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511B07" w14:textId="31DCFBE0" w:rsidR="001726BC" w:rsidRPr="00FA7E3B" w:rsidRDefault="00D92373" w:rsidP="008874CC">
      <w:pPr>
        <w:tabs>
          <w:tab w:val="right" w:pos="5386"/>
        </w:tabs>
        <w:spacing w:line="360" w:lineRule="auto"/>
        <w:jc w:val="right"/>
        <w:rPr>
          <w:szCs w:val="24"/>
          <w:rtl/>
        </w:rPr>
      </w:pPr>
      <w:r w:rsidRPr="00FA7E3B">
        <w:rPr>
          <w:noProof/>
          <w:lang w:eastAsia="en-US"/>
        </w:rPr>
        <w:drawing>
          <wp:anchor distT="0" distB="0" distL="114300" distR="114300" simplePos="0" relativeHeight="251658752" behindDoc="0" locked="0" layoutInCell="1" allowOverlap="1" wp14:anchorId="424EC752" wp14:editId="63417C43">
            <wp:simplePos x="0" y="0"/>
            <wp:positionH relativeFrom="column">
              <wp:posOffset>1905800</wp:posOffset>
            </wp:positionH>
            <wp:positionV relativeFrom="paragraph">
              <wp:posOffset>-518185</wp:posOffset>
            </wp:positionV>
            <wp:extent cx="2733040" cy="151066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3040" cy="1510665"/>
                    </a:xfrm>
                    <a:prstGeom prst="rect">
                      <a:avLst/>
                    </a:prstGeom>
                    <a:noFill/>
                    <a:ln>
                      <a:noFill/>
                    </a:ln>
                  </pic:spPr>
                </pic:pic>
              </a:graphicData>
            </a:graphic>
            <wp14:sizeRelH relativeFrom="page">
              <wp14:pctWidth>0</wp14:pctWidth>
            </wp14:sizeRelH>
            <wp14:sizeRelV relativeFrom="page">
              <wp14:pctHeight>0</wp14:pctHeight>
            </wp14:sizeRelV>
          </wp:anchor>
        </w:drawing>
      </w:r>
      <w:r w:rsidR="00F06D22" w:rsidRPr="00FA7E3B">
        <w:rPr>
          <w:rFonts w:hint="cs"/>
          <w:szCs w:val="24"/>
          <w:rtl/>
        </w:rPr>
        <w:t xml:space="preserve"> </w:t>
      </w:r>
      <w:r w:rsidR="001726BC" w:rsidRPr="00FA7E3B">
        <w:rPr>
          <w:rFonts w:hint="cs"/>
          <w:szCs w:val="24"/>
          <w:rtl/>
        </w:rPr>
        <w:t xml:space="preserve">סימוכין: </w:t>
      </w:r>
      <w:sdt>
        <w:sdtPr>
          <w:rPr>
            <w:rFonts w:hint="cs"/>
            <w:szCs w:val="24"/>
            <w:rtl/>
          </w:rPr>
          <w:alias w:val="ערך ברקוד"/>
          <w:tag w:val="_dlc_BarcodeValue"/>
          <w:id w:val="2018341214"/>
          <w:lock w:val="contentLocked"/>
          <w:placeholder>
            <w:docPart w:val="5AD00FFF70E0457FBD6B91D707DBE077"/>
          </w:placeholder>
          <w:dataBinding w:prefixMappings="xmlns:ns0='http://schemas.microsoft.com/office/2006/metadata/properties' xmlns:ns1='http://www.w3.org/2001/XMLSchema-instance' xmlns:ns2='http://schemas.microsoft.com/office/infopath/2007/PartnerControls' xmlns:ns3='c9c6910f-b17c-44db-8954-e241205e4852' " w:xpath="/ns0:properties[1]/documentManagement[1]/ns3:_dlc_BarcodeValue[1]" w:storeItemID="{C55B403D-27D3-49F8-84CC-B0D879E24EA5}"/>
          <w:text/>
        </w:sdtPr>
        <w:sdtEndPr/>
        <w:sdtContent>
          <w:r w:rsidR="008874CC">
            <w:rPr>
              <w:rFonts w:hint="cs"/>
              <w:szCs w:val="24"/>
              <w:rtl/>
            </w:rPr>
            <w:t>2874345702</w:t>
          </w:r>
        </w:sdtContent>
      </w:sdt>
    </w:p>
    <w:p w14:paraId="2786B23D" w14:textId="77777777" w:rsidR="001726BC" w:rsidRPr="00FA7E3B" w:rsidRDefault="00D92373" w:rsidP="00F93BC9">
      <w:pPr>
        <w:tabs>
          <w:tab w:val="left" w:pos="4314"/>
        </w:tabs>
        <w:spacing w:line="360" w:lineRule="auto"/>
        <w:jc w:val="both"/>
        <w:rPr>
          <w:b/>
          <w:bCs/>
          <w:sz w:val="110"/>
          <w:szCs w:val="110"/>
          <w:rtl/>
        </w:rPr>
      </w:pPr>
      <w:r w:rsidRPr="00FA7E3B">
        <w:rPr>
          <w:b/>
          <w:bCs/>
          <w:sz w:val="110"/>
          <w:szCs w:val="110"/>
          <w:rtl/>
        </w:rPr>
        <w:tab/>
      </w:r>
    </w:p>
    <w:p w14:paraId="757087B4" w14:textId="77777777" w:rsidR="00507BFB" w:rsidRPr="00FA7E3B" w:rsidRDefault="00507BFB" w:rsidP="00F93BC9">
      <w:pPr>
        <w:spacing w:line="360" w:lineRule="auto"/>
        <w:jc w:val="center"/>
        <w:rPr>
          <w:b/>
          <w:bCs/>
          <w:color w:val="000000" w:themeColor="text1"/>
          <w:sz w:val="44"/>
          <w:szCs w:val="44"/>
          <w:rtl/>
        </w:rPr>
      </w:pPr>
    </w:p>
    <w:p w14:paraId="7912F168" w14:textId="77777777" w:rsidR="00507BFB" w:rsidRPr="00B71A1E" w:rsidRDefault="00507BFB" w:rsidP="00F93BC9">
      <w:pPr>
        <w:spacing w:line="360" w:lineRule="auto"/>
        <w:jc w:val="center"/>
        <w:rPr>
          <w:b/>
          <w:bCs/>
          <w:color w:val="000000" w:themeColor="text1"/>
          <w:sz w:val="22"/>
          <w:szCs w:val="22"/>
          <w:rtl/>
        </w:rPr>
      </w:pPr>
    </w:p>
    <w:p w14:paraId="66C42E12" w14:textId="77777777" w:rsidR="00507BFB" w:rsidRPr="00223D54" w:rsidRDefault="00507BFB" w:rsidP="00B542BA">
      <w:pPr>
        <w:spacing w:line="360" w:lineRule="auto"/>
        <w:jc w:val="center"/>
        <w:rPr>
          <w:b/>
          <w:bCs/>
          <w:color w:val="000000" w:themeColor="text1"/>
          <w:sz w:val="56"/>
          <w:szCs w:val="56"/>
          <w:rtl/>
        </w:rPr>
      </w:pPr>
      <w:r w:rsidRPr="00223D54">
        <w:rPr>
          <w:b/>
          <w:bCs/>
          <w:color w:val="000000" w:themeColor="text1"/>
          <w:sz w:val="56"/>
          <w:szCs w:val="56"/>
          <w:rtl/>
        </w:rPr>
        <w:t xml:space="preserve">מכרז </w:t>
      </w:r>
      <w:r w:rsidRPr="00223D54">
        <w:rPr>
          <w:rFonts w:hint="cs"/>
          <w:b/>
          <w:bCs/>
          <w:color w:val="000000" w:themeColor="text1"/>
          <w:sz w:val="56"/>
          <w:szCs w:val="56"/>
          <w:rtl/>
        </w:rPr>
        <w:t xml:space="preserve">פומבי </w:t>
      </w:r>
      <w:r w:rsidRPr="00223D54">
        <w:rPr>
          <w:b/>
          <w:bCs/>
          <w:color w:val="000000" w:themeColor="text1"/>
          <w:sz w:val="56"/>
          <w:szCs w:val="56"/>
          <w:rtl/>
        </w:rPr>
        <w:t>מספר</w:t>
      </w:r>
      <w:r w:rsidRPr="00223D54">
        <w:rPr>
          <w:rFonts w:hint="cs"/>
          <w:b/>
          <w:bCs/>
          <w:color w:val="000000" w:themeColor="text1"/>
          <w:sz w:val="56"/>
          <w:szCs w:val="56"/>
          <w:rtl/>
        </w:rPr>
        <w:t xml:space="preserve"> </w:t>
      </w:r>
      <w:r w:rsidR="00B542BA" w:rsidRPr="00223D54">
        <w:rPr>
          <w:rFonts w:hint="cs"/>
          <w:b/>
          <w:bCs/>
          <w:color w:val="000000" w:themeColor="text1"/>
          <w:sz w:val="56"/>
          <w:szCs w:val="56"/>
          <w:rtl/>
        </w:rPr>
        <w:t>6</w:t>
      </w:r>
      <w:r w:rsidR="00AC3B82" w:rsidRPr="00223D54">
        <w:rPr>
          <w:rFonts w:hint="cs"/>
          <w:b/>
          <w:bCs/>
          <w:color w:val="000000" w:themeColor="text1"/>
          <w:sz w:val="56"/>
          <w:szCs w:val="56"/>
          <w:rtl/>
        </w:rPr>
        <w:t>/</w:t>
      </w:r>
      <w:r w:rsidR="00BD41ED" w:rsidRPr="00223D54">
        <w:rPr>
          <w:rFonts w:hint="cs"/>
          <w:b/>
          <w:bCs/>
          <w:color w:val="000000" w:themeColor="text1"/>
          <w:sz w:val="56"/>
          <w:szCs w:val="56"/>
          <w:rtl/>
        </w:rPr>
        <w:t>17</w:t>
      </w:r>
    </w:p>
    <w:p w14:paraId="0F285C28" w14:textId="77777777" w:rsidR="00507BFB" w:rsidRPr="00FA7E3B" w:rsidRDefault="00223D54" w:rsidP="00F93BC9">
      <w:pPr>
        <w:spacing w:line="360" w:lineRule="auto"/>
        <w:jc w:val="center"/>
        <w:rPr>
          <w:b/>
          <w:bCs/>
          <w:color w:val="000000" w:themeColor="text1"/>
          <w:sz w:val="72"/>
          <w:szCs w:val="72"/>
          <w:rtl/>
        </w:rPr>
      </w:pPr>
      <w:r w:rsidRPr="00FA7E3B">
        <w:rPr>
          <w:noProof/>
          <w:color w:val="005DA2"/>
          <w:lang w:eastAsia="en-US"/>
        </w:rPr>
        <mc:AlternateContent>
          <mc:Choice Requires="wps">
            <w:drawing>
              <wp:anchor distT="0" distB="0" distL="114300" distR="114300" simplePos="0" relativeHeight="251663360" behindDoc="0" locked="0" layoutInCell="1" allowOverlap="1" wp14:anchorId="6249109F" wp14:editId="280F8E63">
                <wp:simplePos x="0" y="0"/>
                <wp:positionH relativeFrom="column">
                  <wp:posOffset>401320</wp:posOffset>
                </wp:positionH>
                <wp:positionV relativeFrom="paragraph">
                  <wp:posOffset>590550</wp:posOffset>
                </wp:positionV>
                <wp:extent cx="5454015" cy="2825750"/>
                <wp:effectExtent l="38100" t="38100" r="146685" b="127000"/>
                <wp:wrapNone/>
                <wp:docPr id="28" name="Rounded Rectangle 28"/>
                <wp:cNvGraphicFramePr/>
                <a:graphic xmlns:a="http://schemas.openxmlformats.org/drawingml/2006/main">
                  <a:graphicData uri="http://schemas.microsoft.com/office/word/2010/wordprocessingShape">
                    <wps:wsp>
                      <wps:cNvSpPr/>
                      <wps:spPr>
                        <a:xfrm>
                          <a:off x="0" y="0"/>
                          <a:ext cx="5454015" cy="2825750"/>
                        </a:xfrm>
                        <a:prstGeom prst="roundRect">
                          <a:avLst/>
                        </a:prstGeom>
                        <a:solidFill>
                          <a:schemeClr val="bg1">
                            <a:lumMod val="85000"/>
                          </a:schemeClr>
                        </a:solidFill>
                        <a:ln w="3175">
                          <a:solidFill>
                            <a:srgbClr val="0065B0"/>
                          </a:solidFill>
                        </a:ln>
                        <a:effectLst>
                          <a:outerShdw blurRad="50800" dist="38100" dir="2700000" sx="101000" sy="101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9A47BF0" w14:textId="77777777" w:rsidR="00190605" w:rsidRPr="00223D54" w:rsidRDefault="00190605" w:rsidP="00286E6A">
                            <w:pPr>
                              <w:jc w:val="center"/>
                              <w:rPr>
                                <w:b/>
                                <w:bCs/>
                                <w:color w:val="000000" w:themeColor="text1"/>
                                <w:sz w:val="56"/>
                                <w:szCs w:val="56"/>
                                <w:rtl/>
                              </w:rPr>
                            </w:pPr>
                            <w:r w:rsidRPr="00223D54">
                              <w:rPr>
                                <w:rFonts w:hint="cs"/>
                                <w:b/>
                                <w:bCs/>
                                <w:color w:val="000000" w:themeColor="text1"/>
                                <w:sz w:val="56"/>
                                <w:szCs w:val="56"/>
                                <w:rtl/>
                              </w:rPr>
                              <w:t xml:space="preserve">לאספקת מערכות מתוצרת </w:t>
                            </w:r>
                            <w:r w:rsidRPr="00223D54">
                              <w:rPr>
                                <w:b/>
                                <w:bCs/>
                                <w:color w:val="000000" w:themeColor="text1"/>
                                <w:sz w:val="56"/>
                                <w:szCs w:val="56"/>
                              </w:rPr>
                              <w:t>Blue Coat</w:t>
                            </w:r>
                          </w:p>
                          <w:p w14:paraId="56336427" w14:textId="77777777" w:rsidR="00190605" w:rsidRPr="00223D54" w:rsidRDefault="00190605" w:rsidP="00856660">
                            <w:pPr>
                              <w:shd w:val="clear" w:color="auto" w:fill="D9D9D9" w:themeFill="background1" w:themeFillShade="D9"/>
                              <w:jc w:val="center"/>
                              <w:rPr>
                                <w:b/>
                                <w:bCs/>
                                <w:color w:val="000000" w:themeColor="text1"/>
                                <w:sz w:val="56"/>
                                <w:szCs w:val="56"/>
                                <w:rtl/>
                              </w:rPr>
                            </w:pPr>
                            <w:r w:rsidRPr="00223D54">
                              <w:rPr>
                                <w:rFonts w:hint="cs"/>
                                <w:b/>
                                <w:bCs/>
                                <w:color w:val="000000" w:themeColor="text1"/>
                                <w:sz w:val="56"/>
                                <w:szCs w:val="56"/>
                                <w:rtl/>
                              </w:rPr>
                              <w:t xml:space="preserve"> ושירותי תחזוקה, אחריות</w:t>
                            </w:r>
                            <w:r w:rsidRPr="00223D54" w:rsidDel="00D52D9B">
                              <w:rPr>
                                <w:rFonts w:hint="cs"/>
                                <w:b/>
                                <w:bCs/>
                                <w:color w:val="000000" w:themeColor="text1"/>
                                <w:sz w:val="56"/>
                                <w:szCs w:val="56"/>
                                <w:rtl/>
                              </w:rPr>
                              <w:t xml:space="preserve"> </w:t>
                            </w:r>
                            <w:r w:rsidRPr="00223D54">
                              <w:rPr>
                                <w:rFonts w:hint="cs"/>
                                <w:b/>
                                <w:bCs/>
                                <w:color w:val="000000" w:themeColor="text1"/>
                                <w:sz w:val="56"/>
                                <w:szCs w:val="56"/>
                                <w:rtl/>
                              </w:rPr>
                              <w:t xml:space="preserve">ושירותים מקצועיים </w:t>
                            </w:r>
                          </w:p>
                          <w:p w14:paraId="0C9619D4" w14:textId="77777777" w:rsidR="00190605" w:rsidRDefault="00190605" w:rsidP="00D92373">
                            <w:pPr>
                              <w:jc w:val="center"/>
                              <w:rPr>
                                <w:b/>
                                <w:bCs/>
                                <w:color w:val="000000" w:themeColor="text1"/>
                                <w:sz w:val="48"/>
                                <w:szCs w:val="48"/>
                                <w:rtl/>
                              </w:rPr>
                            </w:pPr>
                          </w:p>
                          <w:p w14:paraId="75699A27" w14:textId="77777777" w:rsidR="00190605" w:rsidRPr="00507BFB" w:rsidRDefault="00190605" w:rsidP="00D92373">
                            <w:pPr>
                              <w:jc w:val="center"/>
                              <w:rPr>
                                <w:b/>
                                <w:bCs/>
                                <w:color w:val="000000" w:themeColor="text1"/>
                                <w:sz w:val="48"/>
                                <w:szCs w:val="48"/>
                                <w:rtl/>
                              </w:rPr>
                            </w:pPr>
                            <w:r w:rsidRPr="00507BFB">
                              <w:rPr>
                                <w:b/>
                                <w:bCs/>
                                <w:color w:val="000000" w:themeColor="text1"/>
                                <w:sz w:val="48"/>
                                <w:szCs w:val="48"/>
                                <w:rtl/>
                              </w:rPr>
                              <w:t xml:space="preserve">עבור </w:t>
                            </w:r>
                            <w:r w:rsidRPr="00507BFB">
                              <w:rPr>
                                <w:rFonts w:hint="cs"/>
                                <w:b/>
                                <w:bCs/>
                                <w:color w:val="000000" w:themeColor="text1"/>
                                <w:sz w:val="48"/>
                                <w:szCs w:val="48"/>
                                <w:rtl/>
                              </w:rPr>
                              <w:t xml:space="preserve">משרד ראש הממשלה </w:t>
                            </w:r>
                            <w:r w:rsidRPr="00507BFB">
                              <w:rPr>
                                <w:b/>
                                <w:bCs/>
                                <w:color w:val="000000" w:themeColor="text1"/>
                                <w:sz w:val="48"/>
                                <w:szCs w:val="48"/>
                                <w:rtl/>
                              </w:rPr>
                              <w:t>–</w:t>
                            </w:r>
                            <w:r w:rsidRPr="00507BFB">
                              <w:rPr>
                                <w:rFonts w:hint="cs"/>
                                <w:b/>
                                <w:bCs/>
                                <w:color w:val="000000" w:themeColor="text1"/>
                                <w:sz w:val="48"/>
                                <w:szCs w:val="48"/>
                                <w:rtl/>
                              </w:rPr>
                              <w:t xml:space="preserve"> </w:t>
                            </w:r>
                            <w:r w:rsidRPr="00507BFB">
                              <w:rPr>
                                <w:b/>
                                <w:bCs/>
                                <w:color w:val="000000" w:themeColor="text1"/>
                                <w:sz w:val="48"/>
                                <w:szCs w:val="48"/>
                                <w:rtl/>
                              </w:rPr>
                              <w:br/>
                            </w:r>
                            <w:r w:rsidRPr="00507BFB">
                              <w:rPr>
                                <w:rFonts w:hint="cs"/>
                                <w:b/>
                                <w:bCs/>
                                <w:color w:val="000000" w:themeColor="text1"/>
                                <w:sz w:val="48"/>
                                <w:szCs w:val="48"/>
                                <w:rtl/>
                              </w:rPr>
                              <w:t xml:space="preserve">יחידת </w:t>
                            </w:r>
                            <w:r w:rsidRPr="00507BFB">
                              <w:rPr>
                                <w:b/>
                                <w:bCs/>
                                <w:color w:val="000000" w:themeColor="text1"/>
                                <w:sz w:val="48"/>
                                <w:szCs w:val="48"/>
                                <w:rtl/>
                              </w:rPr>
                              <w:t>מ</w:t>
                            </w:r>
                            <w:r w:rsidRPr="00507BFB">
                              <w:rPr>
                                <w:rFonts w:hint="cs"/>
                                <w:b/>
                                <w:bCs/>
                                <w:color w:val="000000" w:themeColor="text1"/>
                                <w:sz w:val="48"/>
                                <w:szCs w:val="48"/>
                                <w:rtl/>
                              </w:rPr>
                              <w:t xml:space="preserve">משל זמין </w:t>
                            </w:r>
                            <w:r w:rsidRPr="00507BFB">
                              <w:rPr>
                                <w:b/>
                                <w:bCs/>
                                <w:color w:val="000000" w:themeColor="text1"/>
                                <w:sz w:val="48"/>
                                <w:szCs w:val="48"/>
                                <w:rtl/>
                              </w:rPr>
                              <w:br/>
                            </w:r>
                            <w:r w:rsidRPr="00507BFB">
                              <w:rPr>
                                <w:rFonts w:hint="cs"/>
                                <w:b/>
                                <w:bCs/>
                                <w:color w:val="000000" w:themeColor="text1"/>
                                <w:sz w:val="48"/>
                                <w:szCs w:val="48"/>
                                <w:rtl/>
                              </w:rPr>
                              <w:t>ברשות התקשוב הממשלתי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28" o:spid="_x0000_s1026" style="position:absolute;left:0;text-align:left;margin-left:31.6pt;margin-top:46.5pt;width:429.45pt;height:22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" fillcolor="#d8d8d8 [2732]" strokecolor="#0065b0" strokeweight=".25pt">
                <v:stroke joinstyle="miter"/>
                <v:shadow on="t" type="perspective" color="black" opacity="26214f" origin="-.5,-.5" offset=".74836mm,.74836mm" matrix="66191f,,,66191f"/>
                <v:textbox>
                  <w:txbxContent>
                    <w:p w14:paraId="19A47BF0" w14:textId="77777777" w:rsidR="00190605" w:rsidRPr="00223D54" w:rsidRDefault="00190605" w:rsidP="00286E6A">
                      <w:pPr>
                        <w:jc w:val="center"/>
                        <w:rPr>
                          <w:b/>
                          <w:bCs/>
                          <w:color w:val="000000" w:themeColor="text1"/>
                          <w:sz w:val="56"/>
                          <w:szCs w:val="56"/>
                          <w:rtl/>
                        </w:rPr>
                      </w:pPr>
                      <w:r w:rsidRPr="00223D54">
                        <w:rPr>
                          <w:rFonts w:hint="cs"/>
                          <w:b/>
                          <w:bCs/>
                          <w:color w:val="000000" w:themeColor="text1"/>
                          <w:sz w:val="56"/>
                          <w:szCs w:val="56"/>
                          <w:rtl/>
                        </w:rPr>
                        <w:t xml:space="preserve">לאספקת מערכות מתוצרת </w:t>
                      </w:r>
                      <w:r w:rsidRPr="00223D54">
                        <w:rPr>
                          <w:b/>
                          <w:bCs/>
                          <w:color w:val="000000" w:themeColor="text1"/>
                          <w:sz w:val="56"/>
                          <w:szCs w:val="56"/>
                        </w:rPr>
                        <w:t>Blue Coat</w:t>
                      </w:r>
                    </w:p>
                    <w:p w14:paraId="56336427" w14:textId="77777777" w:rsidR="00190605" w:rsidRPr="00223D54" w:rsidRDefault="00190605" w:rsidP="00856660">
                      <w:pPr>
                        <w:shd w:val="clear" w:color="auto" w:fill="D9D9D9" w:themeFill="background1" w:themeFillShade="D9"/>
                        <w:jc w:val="center"/>
                        <w:rPr>
                          <w:b/>
                          <w:bCs/>
                          <w:color w:val="000000" w:themeColor="text1"/>
                          <w:sz w:val="56"/>
                          <w:szCs w:val="56"/>
                          <w:rtl/>
                        </w:rPr>
                      </w:pPr>
                      <w:r w:rsidRPr="00223D54">
                        <w:rPr>
                          <w:rFonts w:hint="cs"/>
                          <w:b/>
                          <w:bCs/>
                          <w:color w:val="000000" w:themeColor="text1"/>
                          <w:sz w:val="56"/>
                          <w:szCs w:val="56"/>
                          <w:rtl/>
                        </w:rPr>
                        <w:t xml:space="preserve"> ושירותי תחזוקה, אחריות</w:t>
                      </w:r>
                      <w:r w:rsidRPr="00223D54" w:rsidDel="00D52D9B">
                        <w:rPr>
                          <w:rFonts w:hint="cs"/>
                          <w:b/>
                          <w:bCs/>
                          <w:color w:val="000000" w:themeColor="text1"/>
                          <w:sz w:val="56"/>
                          <w:szCs w:val="56"/>
                          <w:rtl/>
                        </w:rPr>
                        <w:t xml:space="preserve"> </w:t>
                      </w:r>
                      <w:r w:rsidRPr="00223D54">
                        <w:rPr>
                          <w:rFonts w:hint="cs"/>
                          <w:b/>
                          <w:bCs/>
                          <w:color w:val="000000" w:themeColor="text1"/>
                          <w:sz w:val="56"/>
                          <w:szCs w:val="56"/>
                          <w:rtl/>
                        </w:rPr>
                        <w:t xml:space="preserve">ושירותים מקצועיים </w:t>
                      </w:r>
                    </w:p>
                    <w:p w14:paraId="0C9619D4" w14:textId="77777777" w:rsidR="00190605" w:rsidRDefault="00190605" w:rsidP="00D92373">
                      <w:pPr>
                        <w:jc w:val="center"/>
                        <w:rPr>
                          <w:b/>
                          <w:bCs/>
                          <w:color w:val="000000" w:themeColor="text1"/>
                          <w:sz w:val="48"/>
                          <w:szCs w:val="48"/>
                          <w:rtl/>
                        </w:rPr>
                      </w:pPr>
                    </w:p>
                    <w:p w14:paraId="75699A27" w14:textId="77777777" w:rsidR="00190605" w:rsidRPr="00507BFB" w:rsidRDefault="00190605" w:rsidP="00D92373">
                      <w:pPr>
                        <w:jc w:val="center"/>
                        <w:rPr>
                          <w:b/>
                          <w:bCs/>
                          <w:color w:val="000000" w:themeColor="text1"/>
                          <w:sz w:val="48"/>
                          <w:szCs w:val="48"/>
                          <w:rtl/>
                        </w:rPr>
                      </w:pPr>
                      <w:r w:rsidRPr="00507BFB">
                        <w:rPr>
                          <w:b/>
                          <w:bCs/>
                          <w:color w:val="000000" w:themeColor="text1"/>
                          <w:sz w:val="48"/>
                          <w:szCs w:val="48"/>
                          <w:rtl/>
                        </w:rPr>
                        <w:t xml:space="preserve">עבור </w:t>
                      </w:r>
                      <w:r w:rsidRPr="00507BFB">
                        <w:rPr>
                          <w:rFonts w:hint="cs"/>
                          <w:b/>
                          <w:bCs/>
                          <w:color w:val="000000" w:themeColor="text1"/>
                          <w:sz w:val="48"/>
                          <w:szCs w:val="48"/>
                          <w:rtl/>
                        </w:rPr>
                        <w:t xml:space="preserve">משרד ראש הממשלה </w:t>
                      </w:r>
                      <w:r w:rsidRPr="00507BFB">
                        <w:rPr>
                          <w:b/>
                          <w:bCs/>
                          <w:color w:val="000000" w:themeColor="text1"/>
                          <w:sz w:val="48"/>
                          <w:szCs w:val="48"/>
                          <w:rtl/>
                        </w:rPr>
                        <w:t>–</w:t>
                      </w:r>
                      <w:r w:rsidRPr="00507BFB">
                        <w:rPr>
                          <w:rFonts w:hint="cs"/>
                          <w:b/>
                          <w:bCs/>
                          <w:color w:val="000000" w:themeColor="text1"/>
                          <w:sz w:val="48"/>
                          <w:szCs w:val="48"/>
                          <w:rtl/>
                        </w:rPr>
                        <w:t xml:space="preserve"> </w:t>
                      </w:r>
                      <w:r w:rsidRPr="00507BFB">
                        <w:rPr>
                          <w:b/>
                          <w:bCs/>
                          <w:color w:val="000000" w:themeColor="text1"/>
                          <w:sz w:val="48"/>
                          <w:szCs w:val="48"/>
                          <w:rtl/>
                        </w:rPr>
                        <w:br/>
                      </w:r>
                      <w:r w:rsidRPr="00507BFB">
                        <w:rPr>
                          <w:rFonts w:hint="cs"/>
                          <w:b/>
                          <w:bCs/>
                          <w:color w:val="000000" w:themeColor="text1"/>
                          <w:sz w:val="48"/>
                          <w:szCs w:val="48"/>
                          <w:rtl/>
                        </w:rPr>
                        <w:t xml:space="preserve">יחידת </w:t>
                      </w:r>
                      <w:r w:rsidRPr="00507BFB">
                        <w:rPr>
                          <w:b/>
                          <w:bCs/>
                          <w:color w:val="000000" w:themeColor="text1"/>
                          <w:sz w:val="48"/>
                          <w:szCs w:val="48"/>
                          <w:rtl/>
                        </w:rPr>
                        <w:t>מ</w:t>
                      </w:r>
                      <w:r w:rsidRPr="00507BFB">
                        <w:rPr>
                          <w:rFonts w:hint="cs"/>
                          <w:b/>
                          <w:bCs/>
                          <w:color w:val="000000" w:themeColor="text1"/>
                          <w:sz w:val="48"/>
                          <w:szCs w:val="48"/>
                          <w:rtl/>
                        </w:rPr>
                        <w:t xml:space="preserve">משל זמין </w:t>
                      </w:r>
                      <w:r w:rsidRPr="00507BFB">
                        <w:rPr>
                          <w:b/>
                          <w:bCs/>
                          <w:color w:val="000000" w:themeColor="text1"/>
                          <w:sz w:val="48"/>
                          <w:szCs w:val="48"/>
                          <w:rtl/>
                        </w:rPr>
                        <w:br/>
                      </w:r>
                      <w:r w:rsidRPr="00507BFB">
                        <w:rPr>
                          <w:rFonts w:hint="cs"/>
                          <w:b/>
                          <w:bCs/>
                          <w:color w:val="000000" w:themeColor="text1"/>
                          <w:sz w:val="48"/>
                          <w:szCs w:val="48"/>
                          <w:rtl/>
                        </w:rPr>
                        <w:t>ברשות התקשוב הממשלתי</w:t>
                      </w:r>
                    </w:p>
                  </w:txbxContent>
                </v:textbox>
              </v:roundrect>
            </w:pict>
          </mc:Fallback>
        </mc:AlternateContent>
      </w:r>
    </w:p>
    <w:p w14:paraId="1A64286D" w14:textId="77777777" w:rsidR="00D92373" w:rsidRPr="00FA7E3B" w:rsidRDefault="00D92373" w:rsidP="00F93BC9">
      <w:pPr>
        <w:spacing w:line="360" w:lineRule="auto"/>
        <w:jc w:val="center"/>
        <w:rPr>
          <w:b/>
          <w:bCs/>
          <w:sz w:val="92"/>
          <w:szCs w:val="98"/>
          <w:rtl/>
        </w:rPr>
      </w:pPr>
    </w:p>
    <w:p w14:paraId="0F6F926D" w14:textId="77777777" w:rsidR="00D92373" w:rsidRPr="00FA7E3B" w:rsidRDefault="00D92373" w:rsidP="00F93BC9">
      <w:pPr>
        <w:spacing w:line="360" w:lineRule="auto"/>
        <w:jc w:val="center"/>
        <w:rPr>
          <w:b/>
          <w:bCs/>
          <w:sz w:val="92"/>
          <w:szCs w:val="98"/>
          <w:rtl/>
        </w:rPr>
      </w:pPr>
    </w:p>
    <w:p w14:paraId="4651153F" w14:textId="77777777" w:rsidR="00D92373" w:rsidRPr="00FA7E3B" w:rsidRDefault="00D92373" w:rsidP="00F93BC9">
      <w:pPr>
        <w:spacing w:line="360" w:lineRule="auto"/>
        <w:jc w:val="center"/>
        <w:rPr>
          <w:b/>
          <w:bCs/>
          <w:sz w:val="92"/>
          <w:szCs w:val="98"/>
          <w:rtl/>
        </w:rPr>
      </w:pPr>
    </w:p>
    <w:p w14:paraId="2FA8EDD3" w14:textId="77777777" w:rsidR="00D92373" w:rsidRPr="00FA7E3B" w:rsidRDefault="00D92373" w:rsidP="00F93BC9">
      <w:pPr>
        <w:spacing w:line="360" w:lineRule="auto"/>
        <w:jc w:val="center"/>
        <w:rPr>
          <w:b/>
          <w:bCs/>
          <w:sz w:val="92"/>
          <w:szCs w:val="98"/>
          <w:rtl/>
        </w:rPr>
      </w:pPr>
    </w:p>
    <w:p w14:paraId="7EB88C9E" w14:textId="77777777" w:rsidR="001726BC" w:rsidRPr="00FA7E3B" w:rsidRDefault="001726BC" w:rsidP="00B71A1E">
      <w:pPr>
        <w:tabs>
          <w:tab w:val="left" w:pos="2869"/>
        </w:tabs>
        <w:spacing w:line="360" w:lineRule="auto"/>
        <w:jc w:val="both"/>
        <w:rPr>
          <w:b/>
          <w:bCs/>
          <w:szCs w:val="24"/>
          <w:rtl/>
        </w:rPr>
      </w:pPr>
    </w:p>
    <w:p w14:paraId="08F788DB" w14:textId="77777777" w:rsidR="001726BC" w:rsidRPr="00FA7E3B" w:rsidRDefault="001726BC" w:rsidP="00F93BC9">
      <w:pPr>
        <w:spacing w:line="360" w:lineRule="auto"/>
        <w:jc w:val="both"/>
        <w:rPr>
          <w:b/>
          <w:bCs/>
          <w:szCs w:val="24"/>
          <w:rtl/>
        </w:rPr>
      </w:pPr>
      <w:r w:rsidRPr="00FA7E3B">
        <w:rPr>
          <w:rFonts w:hint="cs"/>
          <w:b/>
          <w:bCs/>
          <w:szCs w:val="24"/>
          <w:rtl/>
        </w:rPr>
        <w:tab/>
      </w:r>
      <w:r w:rsidRPr="00FA7E3B">
        <w:rPr>
          <w:rFonts w:hint="cs"/>
          <w:b/>
          <w:bCs/>
          <w:szCs w:val="24"/>
          <w:rtl/>
        </w:rPr>
        <w:tab/>
      </w:r>
      <w:r w:rsidRPr="00FA7E3B">
        <w:rPr>
          <w:rFonts w:hint="cs"/>
          <w:b/>
          <w:bCs/>
          <w:szCs w:val="24"/>
          <w:rtl/>
        </w:rPr>
        <w:tab/>
      </w:r>
      <w:r w:rsidRPr="00FA7E3B">
        <w:rPr>
          <w:rFonts w:hint="cs"/>
          <w:b/>
          <w:bCs/>
          <w:szCs w:val="24"/>
          <w:rtl/>
        </w:rPr>
        <w:tab/>
      </w:r>
    </w:p>
    <w:p w14:paraId="1B49EBFD" w14:textId="77777777" w:rsidR="001726BC" w:rsidRPr="00FA7E3B" w:rsidRDefault="001726BC" w:rsidP="00F93BC9">
      <w:pPr>
        <w:spacing w:line="360" w:lineRule="auto"/>
        <w:jc w:val="both"/>
        <w:rPr>
          <w:b/>
          <w:bCs/>
          <w:szCs w:val="24"/>
          <w:rtl/>
        </w:rPr>
      </w:pPr>
    </w:p>
    <w:p w14:paraId="7DEF05C0" w14:textId="1A7E3B60" w:rsidR="001726BC" w:rsidRPr="00FA7E3B" w:rsidRDefault="00E63DB6" w:rsidP="00E63DB6">
      <w:pPr>
        <w:spacing w:line="360" w:lineRule="auto"/>
        <w:jc w:val="center"/>
        <w:rPr>
          <w:b/>
          <w:bCs/>
          <w:sz w:val="28"/>
          <w:szCs w:val="28"/>
          <w:rtl/>
        </w:rPr>
      </w:pPr>
      <w:r>
        <w:rPr>
          <w:rFonts w:hint="cs"/>
          <w:b/>
          <w:bCs/>
          <w:sz w:val="28"/>
          <w:szCs w:val="28"/>
          <w:rtl/>
        </w:rPr>
        <w:t xml:space="preserve">אפריל </w:t>
      </w:r>
      <w:r w:rsidR="00BD41ED">
        <w:rPr>
          <w:rFonts w:hint="cs"/>
          <w:b/>
          <w:bCs/>
          <w:sz w:val="28"/>
          <w:szCs w:val="28"/>
          <w:rtl/>
        </w:rPr>
        <w:t>2017</w:t>
      </w:r>
      <w:r w:rsidR="001726BC" w:rsidRPr="00FA7E3B">
        <w:rPr>
          <w:rFonts w:hint="cs"/>
          <w:b/>
          <w:bCs/>
          <w:sz w:val="28"/>
          <w:szCs w:val="28"/>
          <w:rtl/>
        </w:rPr>
        <w:t xml:space="preserve"> - </w:t>
      </w:r>
      <w:r>
        <w:rPr>
          <w:rFonts w:hint="cs"/>
          <w:b/>
          <w:bCs/>
          <w:sz w:val="28"/>
          <w:szCs w:val="28"/>
          <w:rtl/>
        </w:rPr>
        <w:t>ניסן</w:t>
      </w:r>
      <w:r w:rsidR="001726BC" w:rsidRPr="00FA7E3B">
        <w:rPr>
          <w:rFonts w:hint="cs"/>
          <w:b/>
          <w:bCs/>
          <w:sz w:val="28"/>
          <w:szCs w:val="28"/>
          <w:rtl/>
        </w:rPr>
        <w:t xml:space="preserve">, </w:t>
      </w:r>
      <w:proofErr w:type="spellStart"/>
      <w:r w:rsidR="00AB4FAC">
        <w:rPr>
          <w:rFonts w:hint="cs"/>
          <w:b/>
          <w:bCs/>
          <w:sz w:val="28"/>
          <w:szCs w:val="28"/>
          <w:rtl/>
        </w:rPr>
        <w:t>ה</w:t>
      </w:r>
      <w:r w:rsidR="001726BC" w:rsidRPr="00FA7E3B">
        <w:rPr>
          <w:rFonts w:hint="cs"/>
          <w:b/>
          <w:bCs/>
          <w:sz w:val="28"/>
          <w:szCs w:val="28"/>
          <w:rtl/>
        </w:rPr>
        <w:t>תשע"</w:t>
      </w:r>
      <w:r w:rsidR="00B27C76" w:rsidRPr="00FA7E3B">
        <w:rPr>
          <w:rFonts w:hint="cs"/>
          <w:b/>
          <w:bCs/>
          <w:sz w:val="28"/>
          <w:szCs w:val="28"/>
          <w:rtl/>
        </w:rPr>
        <w:t>ז</w:t>
      </w:r>
      <w:proofErr w:type="spellEnd"/>
    </w:p>
    <w:p w14:paraId="55BC8378" w14:textId="77777777" w:rsidR="001726BC" w:rsidRPr="00FA7E3B" w:rsidRDefault="001726BC" w:rsidP="00F93BC9">
      <w:pPr>
        <w:spacing w:line="360" w:lineRule="auto"/>
        <w:jc w:val="both"/>
        <w:rPr>
          <w:b/>
          <w:bCs/>
          <w:szCs w:val="24"/>
          <w:rtl/>
        </w:rPr>
      </w:pPr>
    </w:p>
    <w:p w14:paraId="3C0C8203" w14:textId="77777777" w:rsidR="001726BC" w:rsidRPr="00FA7E3B" w:rsidRDefault="001726BC" w:rsidP="00F93BC9">
      <w:pPr>
        <w:spacing w:line="360" w:lineRule="auto"/>
        <w:jc w:val="both"/>
        <w:rPr>
          <w:b/>
          <w:bCs/>
          <w:szCs w:val="24"/>
          <w:rtl/>
        </w:rPr>
      </w:pPr>
    </w:p>
    <w:p w14:paraId="46E48AC0" w14:textId="77777777" w:rsidR="001726BC" w:rsidRPr="00FA7E3B" w:rsidRDefault="001726BC" w:rsidP="00F93BC9">
      <w:pPr>
        <w:spacing w:line="360" w:lineRule="auto"/>
        <w:jc w:val="both"/>
        <w:rPr>
          <w:b/>
          <w:bCs/>
          <w:szCs w:val="24"/>
          <w:rtl/>
        </w:rPr>
      </w:pPr>
    </w:p>
    <w:p w14:paraId="48ABC389" w14:textId="77777777" w:rsidR="001726BC" w:rsidRPr="00FA7E3B" w:rsidRDefault="001726BC" w:rsidP="00F93BC9">
      <w:pPr>
        <w:spacing w:line="360" w:lineRule="auto"/>
        <w:jc w:val="both"/>
        <w:rPr>
          <w:b/>
          <w:bCs/>
          <w:szCs w:val="24"/>
          <w:rtl/>
        </w:rPr>
      </w:pPr>
    </w:p>
    <w:p w14:paraId="00794C2B" w14:textId="77777777" w:rsidR="001726BC" w:rsidRPr="00FA7E3B" w:rsidRDefault="001726BC" w:rsidP="00F93BC9">
      <w:pPr>
        <w:spacing w:line="360" w:lineRule="auto"/>
        <w:jc w:val="both"/>
        <w:rPr>
          <w:b/>
          <w:bCs/>
          <w:szCs w:val="24"/>
          <w:rtl/>
        </w:rPr>
      </w:pPr>
    </w:p>
    <w:p w14:paraId="486BC897" w14:textId="77777777" w:rsidR="00A93541" w:rsidRPr="00FA7E3B" w:rsidRDefault="00A93541" w:rsidP="00F93BC9">
      <w:pPr>
        <w:pStyle w:val="Heading1"/>
        <w:rPr>
          <w:sz w:val="40"/>
          <w:szCs w:val="40"/>
          <w:rtl/>
        </w:rPr>
      </w:pPr>
    </w:p>
    <w:p w14:paraId="69FB20D2" w14:textId="77777777" w:rsidR="001726BC" w:rsidRPr="00FA7E3B" w:rsidRDefault="001726BC" w:rsidP="00F93BC9">
      <w:pPr>
        <w:pStyle w:val="Heading1"/>
        <w:rPr>
          <w:sz w:val="40"/>
          <w:szCs w:val="40"/>
          <w:rtl/>
        </w:rPr>
      </w:pPr>
      <w:r w:rsidRPr="00FA7E3B">
        <w:rPr>
          <w:rFonts w:hint="cs"/>
          <w:sz w:val="40"/>
          <w:szCs w:val="40"/>
          <w:rtl/>
        </w:rPr>
        <w:t>מסמכי המכרז</w:t>
      </w:r>
      <w:r w:rsidR="003636F4" w:rsidRPr="00FA7E3B">
        <w:rPr>
          <w:rFonts w:hint="cs"/>
          <w:sz w:val="40"/>
          <w:szCs w:val="40"/>
          <w:rtl/>
        </w:rPr>
        <w:t xml:space="preserve"> </w:t>
      </w:r>
      <w:r w:rsidR="003636F4" w:rsidRPr="00FA7E3B">
        <w:rPr>
          <w:sz w:val="40"/>
          <w:szCs w:val="40"/>
          <w:rtl/>
        </w:rPr>
        <w:t>–</w:t>
      </w:r>
      <w:r w:rsidR="003636F4" w:rsidRPr="00FA7E3B">
        <w:rPr>
          <w:rFonts w:hint="cs"/>
          <w:sz w:val="40"/>
          <w:szCs w:val="40"/>
          <w:rtl/>
        </w:rPr>
        <w:t xml:space="preserve"> תוכן העניינים</w:t>
      </w:r>
    </w:p>
    <w:p w14:paraId="62270708" w14:textId="77777777" w:rsidR="001726BC" w:rsidRPr="00FA7E3B" w:rsidRDefault="001726BC" w:rsidP="00F93BC9">
      <w:pPr>
        <w:spacing w:line="360" w:lineRule="auto"/>
        <w:jc w:val="both"/>
        <w:rPr>
          <w:sz w:val="32"/>
          <w:szCs w:val="32"/>
          <w:rtl/>
        </w:rPr>
      </w:pPr>
    </w:p>
    <w:p w14:paraId="0E45A995" w14:textId="77777777" w:rsidR="001726BC" w:rsidRPr="00FA7E3B" w:rsidRDefault="001726BC" w:rsidP="00F93BC9">
      <w:pPr>
        <w:spacing w:after="120" w:line="360" w:lineRule="auto"/>
        <w:jc w:val="both"/>
        <w:rPr>
          <w:b/>
          <w:bCs/>
          <w:sz w:val="32"/>
          <w:szCs w:val="32"/>
          <w:rtl/>
        </w:rPr>
      </w:pPr>
      <w:r w:rsidRPr="00FA7E3B">
        <w:rPr>
          <w:rFonts w:hint="cs"/>
          <w:sz w:val="32"/>
          <w:szCs w:val="32"/>
          <w:rtl/>
        </w:rPr>
        <w:t xml:space="preserve">פרק 1 - </w:t>
      </w:r>
      <w:r w:rsidRPr="00FA7E3B">
        <w:rPr>
          <w:rFonts w:hint="cs"/>
          <w:sz w:val="32"/>
          <w:szCs w:val="32"/>
          <w:rtl/>
        </w:rPr>
        <w:tab/>
      </w:r>
      <w:r w:rsidRPr="00FA7E3B">
        <w:rPr>
          <w:rFonts w:hint="cs"/>
          <w:sz w:val="32"/>
          <w:szCs w:val="32"/>
          <w:rtl/>
        </w:rPr>
        <w:tab/>
      </w:r>
      <w:r w:rsidRPr="00FA7E3B">
        <w:rPr>
          <w:b/>
          <w:bCs/>
          <w:sz w:val="32"/>
          <w:szCs w:val="32"/>
          <w:rtl/>
        </w:rPr>
        <w:t>הזמנה להציע הצעות</w:t>
      </w:r>
    </w:p>
    <w:p w14:paraId="21876D48" w14:textId="77777777" w:rsidR="001726BC" w:rsidRPr="00FA7E3B" w:rsidRDefault="001726BC" w:rsidP="00F93BC9">
      <w:pPr>
        <w:spacing w:after="120" w:line="360" w:lineRule="auto"/>
        <w:jc w:val="both"/>
        <w:rPr>
          <w:b/>
          <w:bCs/>
          <w:sz w:val="32"/>
          <w:szCs w:val="32"/>
          <w:rtl/>
        </w:rPr>
      </w:pPr>
      <w:r w:rsidRPr="00FA7E3B">
        <w:rPr>
          <w:rFonts w:hint="cs"/>
          <w:sz w:val="32"/>
          <w:szCs w:val="32"/>
          <w:rtl/>
        </w:rPr>
        <w:t xml:space="preserve">פרק 2 - </w:t>
      </w:r>
      <w:r w:rsidRPr="00FA7E3B">
        <w:rPr>
          <w:rFonts w:hint="cs"/>
          <w:sz w:val="32"/>
          <w:szCs w:val="32"/>
          <w:rtl/>
        </w:rPr>
        <w:tab/>
      </w:r>
      <w:r w:rsidRPr="00FA7E3B">
        <w:rPr>
          <w:rFonts w:hint="cs"/>
          <w:sz w:val="32"/>
          <w:szCs w:val="32"/>
          <w:rtl/>
        </w:rPr>
        <w:tab/>
      </w:r>
      <w:r w:rsidRPr="00FA7E3B">
        <w:rPr>
          <w:b/>
          <w:bCs/>
          <w:sz w:val="32"/>
          <w:szCs w:val="32"/>
          <w:rtl/>
        </w:rPr>
        <w:t>מפרט</w:t>
      </w:r>
      <w:r w:rsidRPr="00FA7E3B">
        <w:rPr>
          <w:rFonts w:hint="cs"/>
          <w:b/>
          <w:bCs/>
          <w:sz w:val="32"/>
          <w:szCs w:val="32"/>
          <w:rtl/>
        </w:rPr>
        <w:t xml:space="preserve"> </w:t>
      </w:r>
      <w:r w:rsidR="002F085A" w:rsidRPr="00FA7E3B">
        <w:rPr>
          <w:rFonts w:hint="cs"/>
          <w:b/>
          <w:bCs/>
          <w:sz w:val="32"/>
          <w:szCs w:val="32"/>
          <w:rtl/>
        </w:rPr>
        <w:t>תכולת השירותים</w:t>
      </w:r>
    </w:p>
    <w:p w14:paraId="637826D1" w14:textId="77777777" w:rsidR="001726BC" w:rsidRPr="00FA7E3B" w:rsidRDefault="001726BC" w:rsidP="00F93BC9">
      <w:pPr>
        <w:spacing w:after="120" w:line="360" w:lineRule="auto"/>
        <w:jc w:val="both"/>
        <w:rPr>
          <w:b/>
          <w:bCs/>
          <w:sz w:val="32"/>
          <w:szCs w:val="32"/>
          <w:rtl/>
        </w:rPr>
      </w:pPr>
      <w:r w:rsidRPr="00FA7E3B">
        <w:rPr>
          <w:rFonts w:hint="cs"/>
          <w:sz w:val="32"/>
          <w:szCs w:val="32"/>
          <w:rtl/>
        </w:rPr>
        <w:t xml:space="preserve">פרק 3 - </w:t>
      </w:r>
      <w:r w:rsidRPr="00FA7E3B">
        <w:rPr>
          <w:rFonts w:hint="cs"/>
          <w:sz w:val="32"/>
          <w:szCs w:val="32"/>
          <w:rtl/>
        </w:rPr>
        <w:tab/>
      </w:r>
      <w:r w:rsidRPr="00FA7E3B">
        <w:rPr>
          <w:rFonts w:hint="cs"/>
          <w:sz w:val="32"/>
          <w:szCs w:val="32"/>
          <w:rtl/>
        </w:rPr>
        <w:tab/>
      </w:r>
      <w:r w:rsidRPr="00FA7E3B">
        <w:rPr>
          <w:b/>
          <w:bCs/>
          <w:sz w:val="32"/>
          <w:szCs w:val="32"/>
          <w:rtl/>
        </w:rPr>
        <w:t>טופס ההצעה</w:t>
      </w:r>
      <w:r w:rsidRPr="00FA7E3B">
        <w:rPr>
          <w:rFonts w:hint="cs"/>
          <w:b/>
          <w:bCs/>
          <w:sz w:val="32"/>
          <w:szCs w:val="32"/>
          <w:rtl/>
        </w:rPr>
        <w:t xml:space="preserve"> </w:t>
      </w:r>
      <w:r w:rsidR="00202639" w:rsidRPr="00FA7E3B">
        <w:rPr>
          <w:rFonts w:hint="cs"/>
          <w:b/>
          <w:bCs/>
          <w:sz w:val="32"/>
          <w:szCs w:val="32"/>
          <w:rtl/>
        </w:rPr>
        <w:t>ו</w:t>
      </w:r>
      <w:r w:rsidRPr="00FA7E3B">
        <w:rPr>
          <w:rFonts w:hint="cs"/>
          <w:b/>
          <w:bCs/>
          <w:sz w:val="32"/>
          <w:szCs w:val="32"/>
          <w:rtl/>
        </w:rPr>
        <w:t>נספחיו</w:t>
      </w:r>
    </w:p>
    <w:p w14:paraId="1375FA98" w14:textId="77777777" w:rsidR="001726BC" w:rsidRPr="00FA7E3B" w:rsidRDefault="001726BC" w:rsidP="00F93BC9">
      <w:pPr>
        <w:spacing w:after="120" w:line="360" w:lineRule="auto"/>
        <w:jc w:val="both"/>
        <w:rPr>
          <w:b/>
          <w:bCs/>
          <w:sz w:val="32"/>
          <w:szCs w:val="32"/>
          <w:rtl/>
        </w:rPr>
      </w:pPr>
      <w:r w:rsidRPr="00FA7E3B">
        <w:rPr>
          <w:rFonts w:hint="cs"/>
          <w:sz w:val="32"/>
          <w:szCs w:val="32"/>
          <w:rtl/>
        </w:rPr>
        <w:t xml:space="preserve">פרק 4 - </w:t>
      </w:r>
      <w:r w:rsidRPr="00FA7E3B">
        <w:rPr>
          <w:rFonts w:hint="cs"/>
          <w:sz w:val="32"/>
          <w:szCs w:val="32"/>
          <w:rtl/>
        </w:rPr>
        <w:tab/>
      </w:r>
      <w:r w:rsidRPr="00FA7E3B">
        <w:rPr>
          <w:rFonts w:hint="cs"/>
          <w:sz w:val="32"/>
          <w:szCs w:val="32"/>
          <w:rtl/>
        </w:rPr>
        <w:tab/>
      </w:r>
      <w:r w:rsidRPr="00FA7E3B">
        <w:rPr>
          <w:rFonts w:hint="cs"/>
          <w:b/>
          <w:bCs/>
          <w:sz w:val="32"/>
          <w:szCs w:val="32"/>
          <w:rtl/>
        </w:rPr>
        <w:t xml:space="preserve">חוזה </w:t>
      </w:r>
      <w:r w:rsidR="00202639" w:rsidRPr="00FA7E3B">
        <w:rPr>
          <w:rFonts w:hint="cs"/>
          <w:b/>
          <w:bCs/>
          <w:sz w:val="32"/>
          <w:szCs w:val="32"/>
          <w:rtl/>
        </w:rPr>
        <w:t>ההתקשרות ו</w:t>
      </w:r>
      <w:r w:rsidRPr="00FA7E3B">
        <w:rPr>
          <w:rFonts w:hint="cs"/>
          <w:b/>
          <w:bCs/>
          <w:sz w:val="32"/>
          <w:szCs w:val="32"/>
          <w:rtl/>
        </w:rPr>
        <w:t>נספחיו</w:t>
      </w:r>
    </w:p>
    <w:p w14:paraId="301B4474" w14:textId="77777777" w:rsidR="001726BC" w:rsidRPr="00FA7E3B" w:rsidRDefault="001726BC" w:rsidP="00F93BC9">
      <w:pPr>
        <w:pStyle w:val="Heading1"/>
        <w:rPr>
          <w:rtl/>
        </w:rPr>
      </w:pPr>
    </w:p>
    <w:p w14:paraId="211DE890" w14:textId="77777777" w:rsidR="002E149C" w:rsidRPr="00FA7E3B" w:rsidRDefault="002E149C" w:rsidP="00F93BC9">
      <w:pPr>
        <w:spacing w:line="360" w:lineRule="auto"/>
        <w:rPr>
          <w:b/>
          <w:bCs/>
          <w:sz w:val="32"/>
          <w:szCs w:val="32"/>
        </w:rPr>
      </w:pPr>
    </w:p>
    <w:p w14:paraId="136FAEA9" w14:textId="77777777" w:rsidR="001726BC" w:rsidRPr="00FA7E3B" w:rsidRDefault="001726BC" w:rsidP="00F93BC9">
      <w:pPr>
        <w:bidi w:val="0"/>
        <w:spacing w:line="360" w:lineRule="auto"/>
      </w:pPr>
    </w:p>
    <w:p w14:paraId="3E8C54C6" w14:textId="77777777" w:rsidR="001726BC" w:rsidRPr="00FA7E3B" w:rsidRDefault="00924EF2" w:rsidP="00F93BC9">
      <w:pPr>
        <w:spacing w:line="360" w:lineRule="auto"/>
        <w:rPr>
          <w:rtl/>
        </w:rPr>
      </w:pPr>
      <w:r w:rsidRPr="00FA7E3B">
        <w:rPr>
          <w:noProof/>
          <w:rtl/>
          <w:lang w:eastAsia="en-US"/>
        </w:rPr>
        <mc:AlternateContent>
          <mc:Choice Requires="wps">
            <w:drawing>
              <wp:anchor distT="0" distB="0" distL="114300" distR="114300" simplePos="0" relativeHeight="251669504" behindDoc="0" locked="0" layoutInCell="1" allowOverlap="1" wp14:anchorId="77D631A5" wp14:editId="6F3B844B">
                <wp:simplePos x="0" y="0"/>
                <wp:positionH relativeFrom="column">
                  <wp:posOffset>701201</wp:posOffset>
                </wp:positionH>
                <wp:positionV relativeFrom="paragraph">
                  <wp:posOffset>2183765</wp:posOffset>
                </wp:positionV>
                <wp:extent cx="5438046" cy="1248770"/>
                <wp:effectExtent l="0" t="0" r="10795" b="27940"/>
                <wp:wrapNone/>
                <wp:docPr id="16" name="Rounded Rectangle 16"/>
                <wp:cNvGraphicFramePr/>
                <a:graphic xmlns:a="http://schemas.openxmlformats.org/drawingml/2006/main">
                  <a:graphicData uri="http://schemas.microsoft.com/office/word/2010/wordprocessingShape">
                    <wps:wsp>
                      <wps:cNvSpPr/>
                      <wps:spPr>
                        <a:xfrm>
                          <a:off x="0" y="0"/>
                          <a:ext cx="5438046" cy="124877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6A89267" w14:textId="77777777" w:rsidR="00190605" w:rsidRPr="00D20A3D" w:rsidRDefault="00190605" w:rsidP="00924EF2">
                            <w:pPr>
                              <w:pStyle w:val="Header"/>
                              <w:jc w:val="center"/>
                              <w:rPr>
                                <w:color w:val="000000" w:themeColor="text1"/>
                                <w:sz w:val="28"/>
                                <w:szCs w:val="28"/>
                              </w:rPr>
                            </w:pPr>
                            <w:r w:rsidRPr="00D20A3D">
                              <w:rPr>
                                <w:rFonts w:hint="cs"/>
                                <w:color w:val="000000" w:themeColor="text1"/>
                                <w:sz w:val="28"/>
                                <w:szCs w:val="28"/>
                                <w:rtl/>
                              </w:rPr>
                              <w:t>מסמך זה הינו רכוש רשות התקשוב הממשלתי משרד ראש הממשלה</w:t>
                            </w:r>
                          </w:p>
                          <w:p w14:paraId="4C054146" w14:textId="77777777" w:rsidR="00190605" w:rsidRPr="00D20A3D" w:rsidRDefault="00190605" w:rsidP="00924EF2">
                            <w:pPr>
                              <w:pStyle w:val="Header"/>
                              <w:jc w:val="center"/>
                              <w:rPr>
                                <w:color w:val="000000" w:themeColor="text1"/>
                                <w:sz w:val="28"/>
                                <w:szCs w:val="28"/>
                                <w:rtl/>
                              </w:rPr>
                            </w:pPr>
                            <w:r w:rsidRPr="00D20A3D">
                              <w:rPr>
                                <w:rFonts w:hint="cs"/>
                                <w:color w:val="000000" w:themeColor="text1"/>
                                <w:sz w:val="28"/>
                                <w:szCs w:val="28"/>
                                <w:rtl/>
                              </w:rPr>
                              <w:t>כל הזכויות שמורות למשרד ראש הממשלה ©.</w:t>
                            </w:r>
                          </w:p>
                          <w:p w14:paraId="00A5FBB1" w14:textId="77777777" w:rsidR="00190605" w:rsidRPr="00D20A3D" w:rsidRDefault="00190605" w:rsidP="00924EF2">
                            <w:pPr>
                              <w:pStyle w:val="Header"/>
                              <w:jc w:val="center"/>
                              <w:rPr>
                                <w:color w:val="000000" w:themeColor="text1"/>
                                <w:sz w:val="28"/>
                                <w:szCs w:val="28"/>
                                <w:rtl/>
                              </w:rPr>
                            </w:pPr>
                          </w:p>
                          <w:p w14:paraId="7AB55FEF" w14:textId="77777777" w:rsidR="00190605" w:rsidRPr="00D20A3D" w:rsidRDefault="00190605" w:rsidP="00924EF2">
                            <w:pPr>
                              <w:pStyle w:val="Header"/>
                              <w:jc w:val="center"/>
                              <w:rPr>
                                <w:color w:val="000000" w:themeColor="text1"/>
                                <w:sz w:val="28"/>
                                <w:szCs w:val="28"/>
                                <w:rtl/>
                              </w:rPr>
                            </w:pPr>
                            <w:r w:rsidRPr="00D20A3D">
                              <w:rPr>
                                <w:rFonts w:hint="cs"/>
                                <w:color w:val="000000" w:themeColor="text1"/>
                                <w:sz w:val="28"/>
                                <w:szCs w:val="28"/>
                                <w:rtl/>
                              </w:rPr>
                              <w:t xml:space="preserve">המידע הכלול במסמך לא יפורסם, לא ישוכפל ולא יעשה בו שימוש מלא או חלקי, </w:t>
                            </w:r>
                            <w:r w:rsidRPr="00D20A3D">
                              <w:rPr>
                                <w:color w:val="000000" w:themeColor="text1"/>
                                <w:sz w:val="28"/>
                                <w:szCs w:val="28"/>
                                <w:rtl/>
                              </w:rPr>
                              <w:br/>
                            </w:r>
                            <w:r w:rsidRPr="00D20A3D">
                              <w:rPr>
                                <w:rFonts w:hint="cs"/>
                                <w:color w:val="000000" w:themeColor="text1"/>
                                <w:sz w:val="28"/>
                                <w:szCs w:val="28"/>
                                <w:rtl/>
                              </w:rPr>
                              <w:t>לכל מטרה שהיא מלבד מענה על מכרז זה.</w:t>
                            </w:r>
                          </w:p>
                          <w:p w14:paraId="1B2E3B3B" w14:textId="77777777" w:rsidR="00190605" w:rsidRPr="002E149C" w:rsidRDefault="00190605" w:rsidP="00924EF2">
                            <w:pPr>
                              <w:pStyle w:val="Header"/>
                              <w:spacing w:line="276" w:lineRule="auto"/>
                              <w:rPr>
                                <w:rFonts w:asciiTheme="minorHAnsi" w:hAnsiTheme="minorHAnsi"/>
                                <w:b/>
                                <w:color w:val="000000" w:themeColor="text1"/>
                                <w:sz w:val="28"/>
                                <w:szCs w:val="28"/>
                                <w:rt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6" o:spid="_x0000_s1027" style="position:absolute;left:0;text-align:left;margin-left:55.2pt;margin-top:171.95pt;width:428.2pt;height:98.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" filled="f" strokecolor="#1f4d78 [1604]" strokeweight="1pt">
                <v:stroke joinstyle="miter"/>
                <v:textbox>
                  <w:txbxContent>
                    <w:p w14:paraId="46A89267" w14:textId="77777777" w:rsidR="00190605" w:rsidRPr="00D20A3D" w:rsidRDefault="00190605" w:rsidP="00924EF2">
                      <w:pPr>
                        <w:pStyle w:val="Header"/>
                        <w:jc w:val="center"/>
                        <w:rPr>
                          <w:color w:val="000000" w:themeColor="text1"/>
                          <w:sz w:val="28"/>
                          <w:szCs w:val="28"/>
                        </w:rPr>
                      </w:pPr>
                      <w:r w:rsidRPr="00D20A3D">
                        <w:rPr>
                          <w:rFonts w:hint="cs"/>
                          <w:color w:val="000000" w:themeColor="text1"/>
                          <w:sz w:val="28"/>
                          <w:szCs w:val="28"/>
                          <w:rtl/>
                        </w:rPr>
                        <w:t>מסמך זה הינו רכוש רשות התקשוב הממשלתי משרד ראש הממשלה</w:t>
                      </w:r>
                    </w:p>
                    <w:p w14:paraId="4C054146" w14:textId="77777777" w:rsidR="00190605" w:rsidRPr="00D20A3D" w:rsidRDefault="00190605" w:rsidP="00924EF2">
                      <w:pPr>
                        <w:pStyle w:val="Header"/>
                        <w:jc w:val="center"/>
                        <w:rPr>
                          <w:color w:val="000000" w:themeColor="text1"/>
                          <w:sz w:val="28"/>
                          <w:szCs w:val="28"/>
                          <w:rtl/>
                        </w:rPr>
                      </w:pPr>
                      <w:r w:rsidRPr="00D20A3D">
                        <w:rPr>
                          <w:rFonts w:hint="cs"/>
                          <w:color w:val="000000" w:themeColor="text1"/>
                          <w:sz w:val="28"/>
                          <w:szCs w:val="28"/>
                          <w:rtl/>
                        </w:rPr>
                        <w:t>כל הזכויות שמורות למשרד ראש הממשלה ©.</w:t>
                      </w:r>
                    </w:p>
                    <w:p w14:paraId="00A5FBB1" w14:textId="77777777" w:rsidR="00190605" w:rsidRPr="00D20A3D" w:rsidRDefault="00190605" w:rsidP="00924EF2">
                      <w:pPr>
                        <w:pStyle w:val="Header"/>
                        <w:jc w:val="center"/>
                        <w:rPr>
                          <w:color w:val="000000" w:themeColor="text1"/>
                          <w:sz w:val="28"/>
                          <w:szCs w:val="28"/>
                          <w:rtl/>
                        </w:rPr>
                      </w:pPr>
                    </w:p>
                    <w:p w14:paraId="7AB55FEF" w14:textId="77777777" w:rsidR="00190605" w:rsidRPr="00D20A3D" w:rsidRDefault="00190605" w:rsidP="00924EF2">
                      <w:pPr>
                        <w:pStyle w:val="Header"/>
                        <w:jc w:val="center"/>
                        <w:rPr>
                          <w:color w:val="000000" w:themeColor="text1"/>
                          <w:sz w:val="28"/>
                          <w:szCs w:val="28"/>
                          <w:rtl/>
                        </w:rPr>
                      </w:pPr>
                      <w:r w:rsidRPr="00D20A3D">
                        <w:rPr>
                          <w:rFonts w:hint="cs"/>
                          <w:color w:val="000000" w:themeColor="text1"/>
                          <w:sz w:val="28"/>
                          <w:szCs w:val="28"/>
                          <w:rtl/>
                        </w:rPr>
                        <w:t xml:space="preserve">המידע הכלול במסמך לא יפורסם, לא ישוכפל ולא יעשה בו שימוש מלא או חלקי, </w:t>
                      </w:r>
                      <w:r w:rsidRPr="00D20A3D">
                        <w:rPr>
                          <w:color w:val="000000" w:themeColor="text1"/>
                          <w:sz w:val="28"/>
                          <w:szCs w:val="28"/>
                          <w:rtl/>
                        </w:rPr>
                        <w:br/>
                      </w:r>
                      <w:r w:rsidRPr="00D20A3D">
                        <w:rPr>
                          <w:rFonts w:hint="cs"/>
                          <w:color w:val="000000" w:themeColor="text1"/>
                          <w:sz w:val="28"/>
                          <w:szCs w:val="28"/>
                          <w:rtl/>
                        </w:rPr>
                        <w:t>לכל מטרה שהיא מלבד מענה על מכרז זה.</w:t>
                      </w:r>
                    </w:p>
                    <w:p w14:paraId="1B2E3B3B" w14:textId="77777777" w:rsidR="00190605" w:rsidRPr="002E149C" w:rsidRDefault="00190605" w:rsidP="00924EF2">
                      <w:pPr>
                        <w:pStyle w:val="Header"/>
                        <w:spacing w:line="276" w:lineRule="auto"/>
                        <w:rPr>
                          <w:rFonts w:asciiTheme="minorHAnsi" w:hAnsiTheme="minorHAnsi"/>
                          <w:b/>
                          <w:color w:val="000000" w:themeColor="text1"/>
                          <w:sz w:val="28"/>
                          <w:szCs w:val="28"/>
                          <w:rtl/>
                        </w:rPr>
                      </w:pPr>
                    </w:p>
                  </w:txbxContent>
                </v:textbox>
              </v:roundrect>
            </w:pict>
          </mc:Fallback>
        </mc:AlternateContent>
      </w:r>
    </w:p>
    <w:p w14:paraId="289CFF6E" w14:textId="77777777" w:rsidR="00450463" w:rsidRPr="00FA7E3B" w:rsidRDefault="00450463" w:rsidP="00F93BC9">
      <w:pPr>
        <w:pStyle w:val="Heading1"/>
        <w:rPr>
          <w:rtl/>
        </w:rPr>
      </w:pPr>
    </w:p>
    <w:p w14:paraId="29FFEE16" w14:textId="77777777" w:rsidR="00450463" w:rsidRPr="00FA7E3B" w:rsidRDefault="00450463" w:rsidP="00F93BC9">
      <w:pPr>
        <w:pStyle w:val="Heading1"/>
        <w:rPr>
          <w:rtl/>
        </w:rPr>
      </w:pPr>
    </w:p>
    <w:p w14:paraId="5A5D94A3" w14:textId="77777777" w:rsidR="001726BC" w:rsidRPr="00FA7E3B" w:rsidRDefault="001726BC" w:rsidP="00F93BC9">
      <w:pPr>
        <w:pStyle w:val="Heading1"/>
        <w:rPr>
          <w:rtl/>
        </w:rPr>
      </w:pPr>
      <w:r w:rsidRPr="00FA7E3B">
        <w:rPr>
          <w:rtl/>
        </w:rPr>
        <w:t>פרק 1</w:t>
      </w:r>
    </w:p>
    <w:p w14:paraId="531C1877" w14:textId="77777777" w:rsidR="001726BC" w:rsidRPr="00FA7E3B" w:rsidRDefault="001726BC" w:rsidP="00F93BC9">
      <w:pPr>
        <w:pStyle w:val="Heading1"/>
        <w:rPr>
          <w:b w:val="0"/>
          <w:bCs w:val="0"/>
          <w:u w:val="none"/>
          <w:rtl/>
        </w:rPr>
      </w:pPr>
    </w:p>
    <w:p w14:paraId="77E3729B" w14:textId="77777777" w:rsidR="001726BC" w:rsidRPr="00FA7E3B" w:rsidRDefault="001726BC" w:rsidP="00F93BC9">
      <w:pPr>
        <w:pStyle w:val="Heading1"/>
        <w:rPr>
          <w:rtl/>
        </w:rPr>
      </w:pPr>
      <w:r w:rsidRPr="00FA7E3B">
        <w:rPr>
          <w:b w:val="0"/>
          <w:bCs w:val="0"/>
          <w:u w:val="none"/>
          <w:rtl/>
        </w:rPr>
        <w:t>הזמנה</w:t>
      </w:r>
      <w:r w:rsidRPr="00FA7E3B">
        <w:rPr>
          <w:rFonts w:hint="cs"/>
          <w:b w:val="0"/>
          <w:bCs w:val="0"/>
          <w:u w:val="none"/>
          <w:rtl/>
        </w:rPr>
        <w:t xml:space="preserve"> </w:t>
      </w:r>
      <w:r w:rsidRPr="00FA7E3B">
        <w:rPr>
          <w:b w:val="0"/>
          <w:bCs w:val="0"/>
          <w:u w:val="none"/>
          <w:rtl/>
        </w:rPr>
        <w:t>להציע</w:t>
      </w:r>
      <w:r w:rsidRPr="00FA7E3B">
        <w:rPr>
          <w:rFonts w:hint="cs"/>
          <w:b w:val="0"/>
          <w:bCs w:val="0"/>
          <w:u w:val="none"/>
          <w:rtl/>
        </w:rPr>
        <w:t xml:space="preserve"> </w:t>
      </w:r>
      <w:r w:rsidRPr="00FA7E3B">
        <w:rPr>
          <w:b w:val="0"/>
          <w:bCs w:val="0"/>
          <w:u w:val="none"/>
          <w:rtl/>
        </w:rPr>
        <w:t>הצעות</w:t>
      </w:r>
    </w:p>
    <w:p w14:paraId="6BB09B4B" w14:textId="77777777" w:rsidR="001726BC" w:rsidRPr="00FA7E3B" w:rsidRDefault="001726BC" w:rsidP="00F93BC9">
      <w:pPr>
        <w:spacing w:after="80" w:line="360" w:lineRule="auto"/>
        <w:jc w:val="center"/>
        <w:rPr>
          <w:szCs w:val="24"/>
          <w:rtl/>
        </w:rPr>
      </w:pPr>
    </w:p>
    <w:p w14:paraId="7142772B" w14:textId="77777777" w:rsidR="001726BC" w:rsidRPr="00FA7E3B" w:rsidRDefault="001726BC" w:rsidP="00F93BC9">
      <w:pPr>
        <w:spacing w:after="80" w:line="360" w:lineRule="auto"/>
        <w:rPr>
          <w:b/>
          <w:bCs/>
          <w:szCs w:val="28"/>
          <w:u w:val="single"/>
          <w:rtl/>
        </w:rPr>
      </w:pPr>
      <w:r w:rsidRPr="00FA7E3B">
        <w:rPr>
          <w:rFonts w:cs="Rod"/>
          <w:b/>
          <w:bCs/>
          <w:szCs w:val="24"/>
          <w:highlight w:val="yellow"/>
          <w:rtl/>
        </w:rPr>
        <w:br w:type="page"/>
      </w:r>
    </w:p>
    <w:p w14:paraId="1DE28E41" w14:textId="77777777" w:rsidR="00ED17A3" w:rsidRPr="00FA7E3B" w:rsidRDefault="004628EC" w:rsidP="00F93BC9">
      <w:pPr>
        <w:pStyle w:val="Level1"/>
      </w:pPr>
      <w:r w:rsidRPr="00FA7E3B">
        <w:rPr>
          <w:rFonts w:hint="cs"/>
          <w:rtl/>
        </w:rPr>
        <w:lastRenderedPageBreak/>
        <w:t>כללי</w:t>
      </w:r>
    </w:p>
    <w:p w14:paraId="1778212B" w14:textId="77777777" w:rsidR="001726BC" w:rsidRPr="006428FB" w:rsidRDefault="001726BC" w:rsidP="006428FB">
      <w:pPr>
        <w:pStyle w:val="Level2"/>
      </w:pPr>
      <w:r w:rsidRPr="006428FB">
        <w:rPr>
          <w:rFonts w:hint="cs"/>
          <w:rtl/>
        </w:rPr>
        <w:t>מבוא</w:t>
      </w:r>
      <w:r w:rsidR="00792069" w:rsidRPr="006428FB">
        <w:rPr>
          <w:rFonts w:hint="cs"/>
          <w:rtl/>
        </w:rPr>
        <w:t xml:space="preserve"> ומהות </w:t>
      </w:r>
      <w:r w:rsidR="00315A82" w:rsidRPr="006428FB">
        <w:rPr>
          <w:rFonts w:hint="cs"/>
          <w:rtl/>
        </w:rPr>
        <w:t>ההתקשרות</w:t>
      </w:r>
    </w:p>
    <w:p w14:paraId="769D2205" w14:textId="77777777" w:rsidR="00A84EC8" w:rsidRPr="00FA7E3B" w:rsidRDefault="001726BC" w:rsidP="005D0749">
      <w:pPr>
        <w:pStyle w:val="Level3"/>
        <w:ind w:left="1559" w:hanging="851"/>
      </w:pPr>
      <w:r w:rsidRPr="00FA7E3B">
        <w:rPr>
          <w:rFonts w:hint="cs"/>
          <w:rtl/>
        </w:rPr>
        <w:t>משרד ראש הממשלה</w:t>
      </w:r>
      <w:r w:rsidR="00596826" w:rsidRPr="00FA7E3B">
        <w:rPr>
          <w:rFonts w:hint="cs"/>
          <w:rtl/>
        </w:rPr>
        <w:t xml:space="preserve"> </w:t>
      </w:r>
      <w:r w:rsidR="00596826" w:rsidRPr="00FA7E3B">
        <w:rPr>
          <w:rtl/>
        </w:rPr>
        <w:t>–</w:t>
      </w:r>
      <w:r w:rsidR="00612BF3" w:rsidRPr="00FA7E3B">
        <w:rPr>
          <w:rFonts w:hint="cs"/>
          <w:rtl/>
        </w:rPr>
        <w:t xml:space="preserve"> </w:t>
      </w:r>
      <w:r w:rsidR="00596826" w:rsidRPr="00FA7E3B">
        <w:rPr>
          <w:rFonts w:hint="cs"/>
          <w:rtl/>
        </w:rPr>
        <w:t>רשות התקשוב הממשלתי</w:t>
      </w:r>
      <w:r w:rsidRPr="00FA7E3B">
        <w:rPr>
          <w:rFonts w:hint="cs"/>
          <w:rtl/>
        </w:rPr>
        <w:t xml:space="preserve"> </w:t>
      </w:r>
      <w:r w:rsidRPr="00FA7E3B">
        <w:rPr>
          <w:rtl/>
        </w:rPr>
        <w:t>(להלן: "</w:t>
      </w:r>
      <w:r w:rsidRPr="009D5AAA">
        <w:rPr>
          <w:b/>
          <w:bCs/>
          <w:rtl/>
        </w:rPr>
        <w:t>המשרד</w:t>
      </w:r>
      <w:r w:rsidRPr="00FA7E3B">
        <w:rPr>
          <w:rtl/>
        </w:rPr>
        <w:t>")</w:t>
      </w:r>
      <w:r w:rsidR="00EB63B3" w:rsidRPr="00FA7E3B">
        <w:rPr>
          <w:rFonts w:hint="cs"/>
          <w:rtl/>
        </w:rPr>
        <w:t xml:space="preserve">, </w:t>
      </w:r>
      <w:r w:rsidRPr="00FA7E3B">
        <w:rPr>
          <w:rtl/>
        </w:rPr>
        <w:t>מבקש לקבל הצעות</w:t>
      </w:r>
      <w:r w:rsidRPr="00FA7E3B">
        <w:rPr>
          <w:rFonts w:hint="cs"/>
          <w:rtl/>
        </w:rPr>
        <w:t xml:space="preserve"> </w:t>
      </w:r>
      <w:r w:rsidR="00A84EC8" w:rsidRPr="00FA7E3B">
        <w:rPr>
          <w:rFonts w:hint="cs"/>
          <w:rtl/>
        </w:rPr>
        <w:t>ל</w:t>
      </w:r>
      <w:r w:rsidR="00A84EC8" w:rsidRPr="00FA7E3B">
        <w:rPr>
          <w:rtl/>
        </w:rPr>
        <w:t xml:space="preserve">אספקת </w:t>
      </w:r>
      <w:r w:rsidR="00406585" w:rsidRPr="00FA7E3B">
        <w:rPr>
          <w:rtl/>
        </w:rPr>
        <w:t>מערכות</w:t>
      </w:r>
      <w:r w:rsidR="00201428" w:rsidRPr="00FA7E3B">
        <w:rPr>
          <w:rFonts w:hint="cs"/>
          <w:rtl/>
        </w:rPr>
        <w:t xml:space="preserve"> </w:t>
      </w:r>
      <w:r w:rsidR="007C2AC2">
        <w:rPr>
          <w:rFonts w:hint="cs"/>
          <w:rtl/>
        </w:rPr>
        <w:t xml:space="preserve">ומוצרים </w:t>
      </w:r>
      <w:r w:rsidR="00406585" w:rsidRPr="00FA7E3B">
        <w:rPr>
          <w:rtl/>
        </w:rPr>
        <w:t xml:space="preserve">מתוצרת </w:t>
      </w:r>
      <w:r w:rsidR="00694600">
        <w:t>Blue Coat</w:t>
      </w:r>
      <w:r w:rsidR="00406585" w:rsidRPr="00FA7E3B">
        <w:rPr>
          <w:rFonts w:hint="cs"/>
          <w:rtl/>
        </w:rPr>
        <w:t xml:space="preserve"> -</w:t>
      </w:r>
      <w:r w:rsidR="00A84EC8" w:rsidRPr="00FA7E3B">
        <w:rPr>
          <w:rFonts w:hint="cs"/>
          <w:rtl/>
        </w:rPr>
        <w:t xml:space="preserve"> </w:t>
      </w:r>
      <w:r w:rsidR="00201428" w:rsidRPr="00FA7E3B">
        <w:rPr>
          <w:rFonts w:hint="cs"/>
          <w:rtl/>
        </w:rPr>
        <w:t xml:space="preserve"> </w:t>
      </w:r>
      <w:r w:rsidR="00406585" w:rsidRPr="00FA7E3B">
        <w:rPr>
          <w:rtl/>
        </w:rPr>
        <w:t>כמפורט ב</w:t>
      </w:r>
      <w:r w:rsidR="00406585" w:rsidRPr="00FA7E3B">
        <w:rPr>
          <w:rFonts w:hint="cs"/>
          <w:rtl/>
        </w:rPr>
        <w:t>מסמכי ה</w:t>
      </w:r>
      <w:r w:rsidR="00406585" w:rsidRPr="00FA7E3B">
        <w:rPr>
          <w:rtl/>
        </w:rPr>
        <w:t xml:space="preserve">מכרז </w:t>
      </w:r>
      <w:r w:rsidR="005D0749">
        <w:rPr>
          <w:rFonts w:hint="cs"/>
          <w:rtl/>
        </w:rPr>
        <w:t>ו</w:t>
      </w:r>
      <w:r w:rsidR="00A84EC8" w:rsidRPr="00FA7E3B">
        <w:rPr>
          <w:rtl/>
        </w:rPr>
        <w:t xml:space="preserve">בהתאם </w:t>
      </w:r>
      <w:r w:rsidR="00A84EC8" w:rsidRPr="00FA7E3B">
        <w:rPr>
          <w:rFonts w:hint="cs"/>
          <w:rtl/>
        </w:rPr>
        <w:t>לצרכי המשרד (להלן: "</w:t>
      </w:r>
      <w:r w:rsidR="00A84EC8" w:rsidRPr="009D5AAA">
        <w:rPr>
          <w:rFonts w:hint="cs"/>
          <w:b/>
          <w:bCs/>
          <w:rtl/>
        </w:rPr>
        <w:t>המערכת</w:t>
      </w:r>
      <w:r w:rsidR="00A84EC8" w:rsidRPr="00FA7E3B">
        <w:rPr>
          <w:rFonts w:hint="cs"/>
          <w:rtl/>
        </w:rPr>
        <w:t>" או "</w:t>
      </w:r>
      <w:r w:rsidR="00A84EC8" w:rsidRPr="009D5AAA">
        <w:rPr>
          <w:rFonts w:hint="cs"/>
          <w:b/>
          <w:bCs/>
          <w:rtl/>
        </w:rPr>
        <w:t>המערכות</w:t>
      </w:r>
      <w:r w:rsidR="00A84EC8" w:rsidRPr="00FA7E3B">
        <w:rPr>
          <w:rFonts w:hint="cs"/>
          <w:rtl/>
        </w:rPr>
        <w:t>")</w:t>
      </w:r>
      <w:r w:rsidR="00A84EC8" w:rsidRPr="00FA7E3B">
        <w:rPr>
          <w:rtl/>
        </w:rPr>
        <w:t xml:space="preserve">, וכן שירותים מקצועיים </w:t>
      </w:r>
      <w:r w:rsidR="00406585" w:rsidRPr="00FA7E3B">
        <w:rPr>
          <w:rFonts w:hint="cs"/>
          <w:rtl/>
        </w:rPr>
        <w:t>למערכות</w:t>
      </w:r>
      <w:r w:rsidR="00A84EC8" w:rsidRPr="00FA7E3B">
        <w:rPr>
          <w:rtl/>
        </w:rPr>
        <w:t xml:space="preserve"> </w:t>
      </w:r>
      <w:r w:rsidR="003C1163" w:rsidRPr="003C1163">
        <w:rPr>
          <w:rtl/>
        </w:rPr>
        <w:t>תוך השתלבות במערך הקיים של מערכות מתוצרת זו הכוללות מרכיבי חומרה, תוכנה וניהול, עם יכולת התאמה למי</w:t>
      </w:r>
      <w:r w:rsidR="003C1163">
        <w:rPr>
          <w:rtl/>
        </w:rPr>
        <w:t>מוש מדיניות האבטחה של ממשל זמין</w:t>
      </w:r>
      <w:r w:rsidRPr="00FA7E3B">
        <w:rPr>
          <w:rFonts w:hint="cs"/>
          <w:rtl/>
        </w:rPr>
        <w:t xml:space="preserve">, וזאת בהתאם להוראות מסמכי המכרז ובייחוד </w:t>
      </w:r>
      <w:r w:rsidR="002F085A" w:rsidRPr="00FA7E3B">
        <w:rPr>
          <w:rFonts w:hint="cs"/>
          <w:rtl/>
        </w:rPr>
        <w:t>מפרט</w:t>
      </w:r>
      <w:r w:rsidR="00627957" w:rsidRPr="00FA7E3B">
        <w:rPr>
          <w:rFonts w:hint="cs"/>
          <w:rtl/>
        </w:rPr>
        <w:t xml:space="preserve"> תכולת ה</w:t>
      </w:r>
      <w:r w:rsidR="002F085A" w:rsidRPr="00FA7E3B">
        <w:rPr>
          <w:rFonts w:hint="cs"/>
          <w:rtl/>
        </w:rPr>
        <w:t>שירותים</w:t>
      </w:r>
      <w:r w:rsidRPr="00FA7E3B">
        <w:rPr>
          <w:rFonts w:hint="cs"/>
          <w:rtl/>
        </w:rPr>
        <w:t xml:space="preserve"> (פרק 2 של מסמכי מכרז זה, להלן: "</w:t>
      </w:r>
      <w:r w:rsidR="002F085A" w:rsidRPr="009D5AAA">
        <w:rPr>
          <w:rFonts w:hint="cs"/>
          <w:b/>
          <w:bCs/>
          <w:rtl/>
        </w:rPr>
        <w:t>מפרט</w:t>
      </w:r>
      <w:r w:rsidR="00627957" w:rsidRPr="009D5AAA">
        <w:rPr>
          <w:rFonts w:hint="cs"/>
          <w:rtl/>
        </w:rPr>
        <w:t xml:space="preserve"> </w:t>
      </w:r>
      <w:r w:rsidR="00627957" w:rsidRPr="009D5AAA">
        <w:rPr>
          <w:rFonts w:hint="cs"/>
          <w:b/>
          <w:bCs/>
          <w:rtl/>
        </w:rPr>
        <w:t>תכולת</w:t>
      </w:r>
      <w:r w:rsidR="00627957" w:rsidRPr="009D5AAA">
        <w:rPr>
          <w:rFonts w:hint="cs"/>
          <w:rtl/>
        </w:rPr>
        <w:t xml:space="preserve"> </w:t>
      </w:r>
      <w:r w:rsidR="00627957" w:rsidRPr="009D5AAA">
        <w:rPr>
          <w:rFonts w:hint="cs"/>
          <w:b/>
          <w:bCs/>
          <w:rtl/>
        </w:rPr>
        <w:t>ה</w:t>
      </w:r>
      <w:r w:rsidR="002F085A" w:rsidRPr="009D5AAA">
        <w:rPr>
          <w:rFonts w:hint="cs"/>
          <w:b/>
          <w:bCs/>
          <w:rtl/>
        </w:rPr>
        <w:t>שירותים</w:t>
      </w:r>
      <w:r w:rsidRPr="00FA7E3B">
        <w:rPr>
          <w:rFonts w:hint="cs"/>
          <w:rtl/>
        </w:rPr>
        <w:t>"</w:t>
      </w:r>
      <w:r w:rsidR="00A84EC8" w:rsidRPr="00FA7E3B">
        <w:rPr>
          <w:rFonts w:hint="cs"/>
          <w:rtl/>
        </w:rPr>
        <w:t>)</w:t>
      </w:r>
      <w:r w:rsidRPr="00FA7E3B">
        <w:rPr>
          <w:rtl/>
        </w:rPr>
        <w:t>.</w:t>
      </w:r>
    </w:p>
    <w:p w14:paraId="052F0AE3" w14:textId="77777777" w:rsidR="00406585" w:rsidRDefault="00A84EC8" w:rsidP="009D5AAA">
      <w:pPr>
        <w:pStyle w:val="Level3"/>
        <w:ind w:left="1559" w:hanging="851"/>
      </w:pPr>
      <w:r w:rsidRPr="00FA7E3B">
        <w:rPr>
          <w:rFonts w:hint="cs"/>
          <w:rtl/>
        </w:rPr>
        <w:t xml:space="preserve">להלן תמצית </w:t>
      </w:r>
      <w:r w:rsidRPr="00FA7E3B">
        <w:rPr>
          <w:rtl/>
        </w:rPr>
        <w:t>השירותים הנדרשים</w:t>
      </w:r>
      <w:r w:rsidRPr="00FA7E3B">
        <w:rPr>
          <w:rFonts w:hint="cs"/>
          <w:rtl/>
        </w:rPr>
        <w:t xml:space="preserve"> </w:t>
      </w:r>
      <w:r w:rsidR="00384762" w:rsidRPr="00FA7E3B">
        <w:rPr>
          <w:rFonts w:hint="cs"/>
          <w:rtl/>
        </w:rPr>
        <w:t>מהספק</w:t>
      </w:r>
      <w:r w:rsidRPr="00FA7E3B">
        <w:rPr>
          <w:rtl/>
        </w:rPr>
        <w:t>:</w:t>
      </w:r>
    </w:p>
    <w:p w14:paraId="78C15DAF" w14:textId="77777777" w:rsidR="00406585" w:rsidRPr="00FA7E3B" w:rsidRDefault="00406585" w:rsidP="00F93BC9">
      <w:pPr>
        <w:numPr>
          <w:ilvl w:val="3"/>
          <w:numId w:val="3"/>
        </w:numPr>
        <w:tabs>
          <w:tab w:val="clear" w:pos="1728"/>
        </w:tabs>
        <w:spacing w:after="120" w:line="360" w:lineRule="auto"/>
        <w:ind w:left="1842" w:hanging="425"/>
        <w:jc w:val="both"/>
        <w:rPr>
          <w:sz w:val="20"/>
          <w:szCs w:val="24"/>
          <w:rtl/>
        </w:rPr>
      </w:pPr>
      <w:r w:rsidRPr="00FA7E3B">
        <w:rPr>
          <w:sz w:val="20"/>
          <w:szCs w:val="24"/>
          <w:rtl/>
        </w:rPr>
        <w:t xml:space="preserve">אספקת מערכות </w:t>
      </w:r>
      <w:r w:rsidRPr="00FA7E3B">
        <w:rPr>
          <w:rFonts w:hint="cs"/>
          <w:sz w:val="20"/>
          <w:szCs w:val="24"/>
          <w:rtl/>
        </w:rPr>
        <w:t xml:space="preserve">ומוצרים נלווים, בהתאם לרשימת </w:t>
      </w:r>
      <w:r w:rsidR="007026CE" w:rsidRPr="00FA7E3B">
        <w:rPr>
          <w:rFonts w:hint="cs"/>
          <w:sz w:val="20"/>
          <w:szCs w:val="24"/>
          <w:rtl/>
        </w:rPr>
        <w:t>המערכות</w:t>
      </w:r>
      <w:r w:rsidRPr="00FA7E3B">
        <w:rPr>
          <w:rFonts w:hint="cs"/>
          <w:sz w:val="20"/>
          <w:szCs w:val="24"/>
          <w:rtl/>
        </w:rPr>
        <w:t xml:space="preserve"> במחירוני </w:t>
      </w:r>
      <w:r w:rsidR="00694600">
        <w:rPr>
          <w:szCs w:val="24"/>
        </w:rPr>
        <w:t>Blue Coat</w:t>
      </w:r>
      <w:r w:rsidRPr="00FA7E3B">
        <w:rPr>
          <w:rFonts w:hint="cs"/>
          <w:sz w:val="20"/>
          <w:szCs w:val="24"/>
        </w:rPr>
        <w:t xml:space="preserve"> </w:t>
      </w:r>
      <w:r w:rsidRPr="00FA7E3B">
        <w:rPr>
          <w:rFonts w:hint="cs"/>
          <w:sz w:val="20"/>
          <w:szCs w:val="24"/>
          <w:rtl/>
        </w:rPr>
        <w:t xml:space="preserve"> המתעדכנים מעת לעת</w:t>
      </w:r>
      <w:r w:rsidRPr="00FA7E3B">
        <w:rPr>
          <w:sz w:val="20"/>
          <w:szCs w:val="24"/>
          <w:rtl/>
        </w:rPr>
        <w:t xml:space="preserve"> </w:t>
      </w:r>
      <w:r w:rsidRPr="00FA7E3B">
        <w:rPr>
          <w:rFonts w:hint="cs"/>
          <w:sz w:val="20"/>
          <w:szCs w:val="24"/>
          <w:rtl/>
        </w:rPr>
        <w:t>ו</w:t>
      </w:r>
      <w:r w:rsidRPr="00FA7E3B">
        <w:rPr>
          <w:sz w:val="20"/>
          <w:szCs w:val="24"/>
          <w:rtl/>
        </w:rPr>
        <w:t xml:space="preserve">בהתאם </w:t>
      </w:r>
      <w:r w:rsidRPr="00FA7E3B">
        <w:rPr>
          <w:rFonts w:hint="cs"/>
          <w:sz w:val="20"/>
          <w:szCs w:val="24"/>
          <w:rtl/>
        </w:rPr>
        <w:t>לצרכי המשרד;</w:t>
      </w:r>
    </w:p>
    <w:p w14:paraId="2D33FDC2" w14:textId="77777777" w:rsidR="00406585" w:rsidRPr="00FA7E3B" w:rsidRDefault="00406585" w:rsidP="00F93BC9">
      <w:pPr>
        <w:numPr>
          <w:ilvl w:val="3"/>
          <w:numId w:val="3"/>
        </w:numPr>
        <w:tabs>
          <w:tab w:val="clear" w:pos="1728"/>
        </w:tabs>
        <w:spacing w:after="120" w:line="360" w:lineRule="auto"/>
        <w:ind w:left="1842" w:hanging="425"/>
        <w:jc w:val="both"/>
        <w:rPr>
          <w:sz w:val="20"/>
          <w:szCs w:val="24"/>
          <w:rtl/>
        </w:rPr>
      </w:pPr>
      <w:r w:rsidRPr="00FA7E3B">
        <w:rPr>
          <w:sz w:val="20"/>
          <w:szCs w:val="24"/>
          <w:rtl/>
        </w:rPr>
        <w:t>התקנת המערכות</w:t>
      </w:r>
      <w:r w:rsidRPr="00FA7E3B">
        <w:rPr>
          <w:rFonts w:hint="cs"/>
          <w:sz w:val="20"/>
          <w:szCs w:val="24"/>
          <w:rtl/>
        </w:rPr>
        <w:t xml:space="preserve"> </w:t>
      </w:r>
      <w:r w:rsidRPr="00FA7E3B">
        <w:rPr>
          <w:sz w:val="20"/>
          <w:szCs w:val="24"/>
          <w:rtl/>
        </w:rPr>
        <w:t xml:space="preserve">והגדרה בהתאם לנדרש, </w:t>
      </w:r>
      <w:r w:rsidRPr="00FA7E3B">
        <w:rPr>
          <w:rFonts w:hint="cs"/>
          <w:sz w:val="20"/>
          <w:szCs w:val="24"/>
          <w:rtl/>
        </w:rPr>
        <w:t xml:space="preserve">כולל הגדרות מתקדמות, </w:t>
      </w:r>
      <w:r w:rsidRPr="00FA7E3B">
        <w:rPr>
          <w:sz w:val="20"/>
          <w:szCs w:val="24"/>
          <w:rtl/>
        </w:rPr>
        <w:t>עד לתפעול מלא ותקין בייצור</w:t>
      </w:r>
      <w:r w:rsidRPr="00FA7E3B">
        <w:rPr>
          <w:rFonts w:hint="cs"/>
          <w:sz w:val="20"/>
          <w:szCs w:val="24"/>
          <w:rtl/>
        </w:rPr>
        <w:t>;</w:t>
      </w:r>
    </w:p>
    <w:p w14:paraId="3E9AC6A1" w14:textId="77777777" w:rsidR="00406585" w:rsidRPr="00B25614" w:rsidRDefault="00406585" w:rsidP="005D0749">
      <w:pPr>
        <w:numPr>
          <w:ilvl w:val="3"/>
          <w:numId w:val="3"/>
        </w:numPr>
        <w:tabs>
          <w:tab w:val="clear" w:pos="1728"/>
        </w:tabs>
        <w:spacing w:after="120" w:line="360" w:lineRule="auto"/>
        <w:ind w:left="1842" w:hanging="425"/>
        <w:jc w:val="both"/>
        <w:rPr>
          <w:sz w:val="20"/>
          <w:szCs w:val="24"/>
        </w:rPr>
      </w:pPr>
      <w:r w:rsidRPr="00B25614">
        <w:rPr>
          <w:sz w:val="20"/>
          <w:szCs w:val="24"/>
          <w:rtl/>
        </w:rPr>
        <w:t xml:space="preserve">מתן שירותי אחריות ותחזוקה שוטפת </w:t>
      </w:r>
      <w:r w:rsidR="00986211" w:rsidRPr="00B25614">
        <w:rPr>
          <w:rFonts w:hint="cs"/>
          <w:sz w:val="20"/>
          <w:szCs w:val="24"/>
          <w:rtl/>
        </w:rPr>
        <w:t>ל</w:t>
      </w:r>
      <w:r w:rsidRPr="00B25614">
        <w:rPr>
          <w:sz w:val="20"/>
          <w:szCs w:val="24"/>
          <w:rtl/>
        </w:rPr>
        <w:t>מערכות</w:t>
      </w:r>
      <w:r w:rsidR="00BE69A4" w:rsidRPr="00B25614">
        <w:rPr>
          <w:rFonts w:hint="cs"/>
          <w:sz w:val="20"/>
          <w:szCs w:val="24"/>
          <w:rtl/>
        </w:rPr>
        <w:t xml:space="preserve">, הן </w:t>
      </w:r>
      <w:r w:rsidR="002530B3" w:rsidRPr="00B25614">
        <w:rPr>
          <w:rFonts w:hint="cs"/>
          <w:sz w:val="20"/>
          <w:szCs w:val="24"/>
          <w:rtl/>
        </w:rPr>
        <w:t xml:space="preserve">מערכות </w:t>
      </w:r>
      <w:r w:rsidR="00BE69A4" w:rsidRPr="00B25614">
        <w:rPr>
          <w:rFonts w:hint="cs"/>
          <w:sz w:val="20"/>
          <w:szCs w:val="24"/>
          <w:rtl/>
        </w:rPr>
        <w:t>המסופקות במסגרת מכרז זה</w:t>
      </w:r>
      <w:r w:rsidR="00B71A1E" w:rsidRPr="00B25614">
        <w:rPr>
          <w:rFonts w:hint="cs"/>
          <w:sz w:val="20"/>
          <w:szCs w:val="24"/>
          <w:rtl/>
        </w:rPr>
        <w:t xml:space="preserve">, </w:t>
      </w:r>
      <w:r w:rsidR="00BE69A4" w:rsidRPr="00B25614">
        <w:rPr>
          <w:rFonts w:hint="cs"/>
          <w:sz w:val="20"/>
          <w:szCs w:val="24"/>
          <w:rtl/>
        </w:rPr>
        <w:t xml:space="preserve"> הן מערכות קיימות</w:t>
      </w:r>
      <w:r w:rsidR="00B71A1E" w:rsidRPr="00B25614">
        <w:rPr>
          <w:rFonts w:hint="cs"/>
          <w:sz w:val="20"/>
          <w:szCs w:val="24"/>
          <w:rtl/>
        </w:rPr>
        <w:t xml:space="preserve"> והן מערכות שיסופקו בעתיד שלא במסגרת מכרז זה</w:t>
      </w:r>
      <w:r w:rsidRPr="00B25614">
        <w:rPr>
          <w:sz w:val="20"/>
          <w:szCs w:val="24"/>
          <w:rtl/>
        </w:rPr>
        <w:t xml:space="preserve">, </w:t>
      </w:r>
      <w:r w:rsidR="00986211" w:rsidRPr="00B25614">
        <w:rPr>
          <w:rFonts w:hint="cs"/>
          <w:sz w:val="20"/>
          <w:szCs w:val="24"/>
          <w:rtl/>
        </w:rPr>
        <w:t>לרבות אספקת</w:t>
      </w:r>
      <w:r w:rsidR="00986211" w:rsidRPr="00B25614">
        <w:rPr>
          <w:sz w:val="20"/>
          <w:szCs w:val="24"/>
          <w:rtl/>
        </w:rPr>
        <w:t xml:space="preserve"> </w:t>
      </w:r>
      <w:r w:rsidRPr="00B25614">
        <w:rPr>
          <w:sz w:val="20"/>
          <w:szCs w:val="24"/>
          <w:rtl/>
        </w:rPr>
        <w:t>עדכונים שוטפים</w:t>
      </w:r>
      <w:r w:rsidR="00986211" w:rsidRPr="00B25614">
        <w:rPr>
          <w:rFonts w:hint="cs"/>
          <w:sz w:val="20"/>
          <w:szCs w:val="24"/>
          <w:rtl/>
        </w:rPr>
        <w:t xml:space="preserve"> והתקנתם</w:t>
      </w:r>
      <w:r w:rsidRPr="00B25614">
        <w:rPr>
          <w:sz w:val="20"/>
          <w:szCs w:val="24"/>
          <w:rtl/>
        </w:rPr>
        <w:t xml:space="preserve">, תמיכה בתקלות ושדרוגים </w:t>
      </w:r>
      <w:r w:rsidRPr="00B25614">
        <w:rPr>
          <w:rFonts w:hint="cs"/>
          <w:sz w:val="20"/>
          <w:szCs w:val="24"/>
          <w:rtl/>
        </w:rPr>
        <w:t xml:space="preserve">ברמת </w:t>
      </w:r>
      <w:r w:rsidRPr="00B25614">
        <w:rPr>
          <w:sz w:val="20"/>
          <w:szCs w:val="24"/>
          <w:rtl/>
        </w:rPr>
        <w:t>התמיכה</w:t>
      </w:r>
      <w:r w:rsidR="00B25614">
        <w:rPr>
          <w:rFonts w:hint="cs"/>
          <w:sz w:val="20"/>
          <w:szCs w:val="24"/>
          <w:rtl/>
        </w:rPr>
        <w:t xml:space="preserve"> </w:t>
      </w:r>
      <w:r w:rsidR="00B25614" w:rsidRPr="00B25614">
        <w:rPr>
          <w:sz w:val="20"/>
          <w:szCs w:val="24"/>
          <w:rtl/>
        </w:rPr>
        <w:t xml:space="preserve">" </w:t>
      </w:r>
      <w:r w:rsidR="00B25614" w:rsidRPr="001B0C09">
        <w:rPr>
          <w:rFonts w:hint="cs"/>
          <w:szCs w:val="24"/>
        </w:rPr>
        <w:t>S</w:t>
      </w:r>
      <w:r w:rsidR="00B25614" w:rsidRPr="001B0C09">
        <w:rPr>
          <w:szCs w:val="24"/>
        </w:rPr>
        <w:t>tandard</w:t>
      </w:r>
      <w:r w:rsidR="00B25614" w:rsidRPr="00B25614">
        <w:rPr>
          <w:sz w:val="20"/>
          <w:szCs w:val="24"/>
          <w:rtl/>
        </w:rPr>
        <w:t xml:space="preserve"> +"</w:t>
      </w:r>
      <w:r w:rsidR="005D0749">
        <w:rPr>
          <w:rFonts w:hint="cs"/>
          <w:sz w:val="20"/>
          <w:szCs w:val="24"/>
          <w:rtl/>
        </w:rPr>
        <w:t>,</w:t>
      </w:r>
      <w:r w:rsidR="00B25614" w:rsidRPr="00B25614">
        <w:rPr>
          <w:sz w:val="20"/>
          <w:szCs w:val="24"/>
          <w:rtl/>
        </w:rPr>
        <w:t xml:space="preserve"> </w:t>
      </w:r>
      <w:r w:rsidR="00B25614" w:rsidRPr="00B25614">
        <w:rPr>
          <w:rFonts w:hint="cs"/>
          <w:sz w:val="20"/>
          <w:szCs w:val="24"/>
          <w:rtl/>
        </w:rPr>
        <w:t>כולל</w:t>
      </w:r>
      <w:r w:rsidR="00B25614" w:rsidRPr="00B25614">
        <w:rPr>
          <w:sz w:val="20"/>
          <w:szCs w:val="24"/>
          <w:rtl/>
        </w:rPr>
        <w:t xml:space="preserve"> החלפת חומרה</w:t>
      </w:r>
      <w:r w:rsidR="00B25614" w:rsidRPr="00B25614">
        <w:rPr>
          <w:rFonts w:hint="cs"/>
          <w:sz w:val="20"/>
          <w:szCs w:val="24"/>
          <w:rtl/>
        </w:rPr>
        <w:t xml:space="preserve"> </w:t>
      </w:r>
      <w:r w:rsidR="00B25614">
        <w:rPr>
          <w:rFonts w:hint="cs"/>
          <w:sz w:val="20"/>
          <w:szCs w:val="24"/>
          <w:rtl/>
        </w:rPr>
        <w:t>עד יום המחרת</w:t>
      </w:r>
      <w:r w:rsidR="00B25614" w:rsidRPr="00B25614">
        <w:rPr>
          <w:rFonts w:hint="cs"/>
          <w:sz w:val="20"/>
          <w:szCs w:val="24"/>
          <w:rtl/>
        </w:rPr>
        <w:t xml:space="preserve"> (</w:t>
      </w:r>
      <w:r w:rsidR="00B25614" w:rsidRPr="001B0C09">
        <w:rPr>
          <w:szCs w:val="24"/>
        </w:rPr>
        <w:t>NBD</w:t>
      </w:r>
      <w:r w:rsidR="00B25614" w:rsidRPr="00B25614">
        <w:rPr>
          <w:rFonts w:hint="cs"/>
          <w:sz w:val="20"/>
          <w:szCs w:val="24"/>
          <w:rtl/>
        </w:rPr>
        <w:t>) ו</w:t>
      </w:r>
      <w:r w:rsidR="00B25614">
        <w:rPr>
          <w:rFonts w:hint="cs"/>
          <w:sz w:val="20"/>
          <w:szCs w:val="24"/>
          <w:rtl/>
        </w:rPr>
        <w:t>הגעת טכנאי</w:t>
      </w:r>
      <w:r w:rsidR="00B25614" w:rsidRPr="00B25614">
        <w:rPr>
          <w:sz w:val="20"/>
          <w:szCs w:val="24"/>
          <w:rtl/>
        </w:rPr>
        <w:t xml:space="preserve"> תוך 4 שעות בכל שעות היממה)</w:t>
      </w:r>
      <w:r w:rsidR="00B25614">
        <w:rPr>
          <w:rFonts w:hint="cs"/>
          <w:sz w:val="20"/>
          <w:szCs w:val="24"/>
          <w:rtl/>
        </w:rPr>
        <w:t xml:space="preserve"> </w:t>
      </w:r>
      <w:r w:rsidR="00B25614">
        <w:rPr>
          <w:sz w:val="20"/>
          <w:szCs w:val="24"/>
          <w:rtl/>
        </w:rPr>
        <w:t>עבור</w:t>
      </w:r>
      <w:r w:rsidR="00B25614">
        <w:rPr>
          <w:rFonts w:hint="cs"/>
          <w:sz w:val="20"/>
          <w:szCs w:val="24"/>
          <w:rtl/>
        </w:rPr>
        <w:t xml:space="preserve"> תקלה קריטית</w:t>
      </w:r>
      <w:r w:rsidR="00986211" w:rsidRPr="00B25614">
        <w:rPr>
          <w:rFonts w:hint="cs"/>
          <w:sz w:val="20"/>
          <w:szCs w:val="24"/>
          <w:rtl/>
        </w:rPr>
        <w:t>;</w:t>
      </w:r>
    </w:p>
    <w:p w14:paraId="52C2EF72" w14:textId="77777777" w:rsidR="00406585" w:rsidRPr="00FA7E3B" w:rsidRDefault="005D0749" w:rsidP="005D0749">
      <w:pPr>
        <w:numPr>
          <w:ilvl w:val="3"/>
          <w:numId w:val="3"/>
        </w:numPr>
        <w:tabs>
          <w:tab w:val="clear" w:pos="1728"/>
        </w:tabs>
        <w:spacing w:after="120" w:line="360" w:lineRule="auto"/>
        <w:ind w:left="1842" w:hanging="425"/>
        <w:jc w:val="both"/>
        <w:rPr>
          <w:sz w:val="20"/>
          <w:szCs w:val="24"/>
        </w:rPr>
      </w:pPr>
      <w:r>
        <w:rPr>
          <w:rFonts w:hint="cs"/>
          <w:sz w:val="20"/>
          <w:szCs w:val="24"/>
          <w:rtl/>
        </w:rPr>
        <w:t>התקנת</w:t>
      </w:r>
      <w:r w:rsidR="00406585" w:rsidRPr="00FA7E3B">
        <w:rPr>
          <w:rFonts w:hint="cs"/>
          <w:sz w:val="20"/>
          <w:szCs w:val="24"/>
          <w:rtl/>
        </w:rPr>
        <w:t xml:space="preserve"> רכיבי המערכ</w:t>
      </w:r>
      <w:r w:rsidR="00986211" w:rsidRPr="00FA7E3B">
        <w:rPr>
          <w:rFonts w:hint="cs"/>
          <w:sz w:val="20"/>
          <w:szCs w:val="24"/>
          <w:rtl/>
        </w:rPr>
        <w:t>ו</w:t>
      </w:r>
      <w:r w:rsidR="00406585" w:rsidRPr="00FA7E3B">
        <w:rPr>
          <w:rFonts w:hint="cs"/>
          <w:sz w:val="20"/>
          <w:szCs w:val="24"/>
          <w:rtl/>
        </w:rPr>
        <w:t xml:space="preserve">ת, </w:t>
      </w:r>
      <w:r w:rsidRPr="00FA7E3B">
        <w:rPr>
          <w:rFonts w:hint="cs"/>
          <w:sz w:val="20"/>
          <w:szCs w:val="24"/>
          <w:rtl/>
        </w:rPr>
        <w:t>סיוע בהפעלת</w:t>
      </w:r>
      <w:r>
        <w:rPr>
          <w:rFonts w:hint="cs"/>
          <w:sz w:val="20"/>
          <w:szCs w:val="24"/>
          <w:rtl/>
        </w:rPr>
        <w:t>ם</w:t>
      </w:r>
      <w:r w:rsidR="00406585" w:rsidRPr="00FA7E3B">
        <w:rPr>
          <w:rFonts w:hint="cs"/>
          <w:sz w:val="20"/>
          <w:szCs w:val="24"/>
          <w:rtl/>
        </w:rPr>
        <w:t xml:space="preserve">, תפעולם וניטורם </w:t>
      </w:r>
      <w:r w:rsidR="00780828" w:rsidRPr="00FA7E3B">
        <w:rPr>
          <w:rFonts w:hint="cs"/>
          <w:sz w:val="20"/>
          <w:szCs w:val="24"/>
          <w:rtl/>
        </w:rPr>
        <w:t xml:space="preserve">ואספקת </w:t>
      </w:r>
      <w:r w:rsidR="00406585" w:rsidRPr="00FA7E3B">
        <w:rPr>
          <w:rFonts w:hint="cs"/>
          <w:sz w:val="20"/>
          <w:szCs w:val="24"/>
          <w:rtl/>
        </w:rPr>
        <w:t>מידע מקצועי בהתאם</w:t>
      </w:r>
      <w:r w:rsidR="00986211" w:rsidRPr="00FA7E3B">
        <w:rPr>
          <w:rFonts w:hint="cs"/>
          <w:sz w:val="20"/>
          <w:szCs w:val="24"/>
          <w:rtl/>
        </w:rPr>
        <w:t>;</w:t>
      </w:r>
    </w:p>
    <w:p w14:paraId="1B68C3E7" w14:textId="77777777" w:rsidR="00406585" w:rsidRPr="00FA7E3B" w:rsidRDefault="00406585" w:rsidP="00F93BC9">
      <w:pPr>
        <w:numPr>
          <w:ilvl w:val="3"/>
          <w:numId w:val="3"/>
        </w:numPr>
        <w:tabs>
          <w:tab w:val="clear" w:pos="1728"/>
        </w:tabs>
        <w:spacing w:after="120" w:line="360" w:lineRule="auto"/>
        <w:ind w:left="1842" w:hanging="425"/>
        <w:jc w:val="both"/>
        <w:rPr>
          <w:sz w:val="20"/>
          <w:szCs w:val="24"/>
          <w:rtl/>
        </w:rPr>
      </w:pPr>
      <w:r w:rsidRPr="00FA7E3B">
        <w:rPr>
          <w:sz w:val="20"/>
          <w:szCs w:val="24"/>
          <w:rtl/>
        </w:rPr>
        <w:t>תיעוד והדרכה</w:t>
      </w:r>
      <w:r w:rsidRPr="00FA7E3B">
        <w:rPr>
          <w:rFonts w:hint="cs"/>
          <w:sz w:val="20"/>
          <w:szCs w:val="24"/>
          <w:rtl/>
        </w:rPr>
        <w:t>;</w:t>
      </w:r>
    </w:p>
    <w:p w14:paraId="1D304671" w14:textId="77777777" w:rsidR="00406585" w:rsidRPr="00FA7E3B" w:rsidRDefault="00406585" w:rsidP="00F93BC9">
      <w:pPr>
        <w:numPr>
          <w:ilvl w:val="3"/>
          <w:numId w:val="3"/>
        </w:numPr>
        <w:tabs>
          <w:tab w:val="clear" w:pos="1728"/>
        </w:tabs>
        <w:spacing w:after="120" w:line="360" w:lineRule="auto"/>
        <w:ind w:left="1842" w:hanging="425"/>
        <w:jc w:val="both"/>
        <w:rPr>
          <w:sz w:val="20"/>
          <w:szCs w:val="24"/>
        </w:rPr>
      </w:pPr>
      <w:r w:rsidRPr="00FA7E3B">
        <w:rPr>
          <w:sz w:val="20"/>
          <w:szCs w:val="24"/>
          <w:rtl/>
        </w:rPr>
        <w:t xml:space="preserve">ליווי </w:t>
      </w:r>
      <w:r w:rsidR="00986211" w:rsidRPr="00FA7E3B">
        <w:rPr>
          <w:rFonts w:hint="cs"/>
          <w:sz w:val="20"/>
          <w:szCs w:val="24"/>
          <w:rtl/>
        </w:rPr>
        <w:t xml:space="preserve">באמצעות </w:t>
      </w:r>
      <w:r w:rsidRPr="00FA7E3B">
        <w:rPr>
          <w:sz w:val="20"/>
          <w:szCs w:val="24"/>
          <w:rtl/>
        </w:rPr>
        <w:t>מומחה</w:t>
      </w:r>
      <w:r w:rsidR="00B71A1E">
        <w:rPr>
          <w:rFonts w:hint="cs"/>
          <w:sz w:val="20"/>
          <w:szCs w:val="24"/>
          <w:rtl/>
        </w:rPr>
        <w:t>/ים</w:t>
      </w:r>
      <w:r w:rsidRPr="00FA7E3B">
        <w:rPr>
          <w:sz w:val="20"/>
          <w:szCs w:val="24"/>
          <w:rtl/>
        </w:rPr>
        <w:t xml:space="preserve"> טכני</w:t>
      </w:r>
      <w:r w:rsidR="00B71A1E">
        <w:rPr>
          <w:rFonts w:hint="cs"/>
          <w:sz w:val="20"/>
          <w:szCs w:val="24"/>
          <w:rtl/>
        </w:rPr>
        <w:t>/ים</w:t>
      </w:r>
      <w:r w:rsidRPr="00FA7E3B">
        <w:rPr>
          <w:sz w:val="20"/>
          <w:szCs w:val="24"/>
          <w:rtl/>
        </w:rPr>
        <w:t xml:space="preserve"> לביצוע משימות</w:t>
      </w:r>
      <w:r w:rsidRPr="00FA7E3B">
        <w:rPr>
          <w:rFonts w:hint="cs"/>
          <w:sz w:val="20"/>
          <w:szCs w:val="24"/>
          <w:rtl/>
        </w:rPr>
        <w:t>,</w:t>
      </w:r>
      <w:r w:rsidRPr="00FA7E3B">
        <w:rPr>
          <w:sz w:val="20"/>
          <w:szCs w:val="24"/>
          <w:rtl/>
        </w:rPr>
        <w:t xml:space="preserve"> ייעוץ</w:t>
      </w:r>
      <w:r w:rsidRPr="00FA7E3B">
        <w:rPr>
          <w:rFonts w:hint="cs"/>
          <w:sz w:val="20"/>
          <w:szCs w:val="24"/>
          <w:rtl/>
        </w:rPr>
        <w:t xml:space="preserve"> ולמתן שירותים מקצועיים</w:t>
      </w:r>
      <w:r w:rsidR="005540BD" w:rsidRPr="00FA7E3B">
        <w:rPr>
          <w:rFonts w:hint="cs"/>
          <w:sz w:val="20"/>
          <w:szCs w:val="24"/>
          <w:rtl/>
        </w:rPr>
        <w:t>.</w:t>
      </w:r>
    </w:p>
    <w:p w14:paraId="600B2880" w14:textId="77777777" w:rsidR="001726BC" w:rsidRPr="00FA7E3B" w:rsidRDefault="001726BC" w:rsidP="009D5AAA">
      <w:pPr>
        <w:pStyle w:val="Level3"/>
        <w:ind w:left="1559" w:hanging="851"/>
      </w:pPr>
      <w:r w:rsidRPr="00FA7E3B">
        <w:rPr>
          <w:rFonts w:hint="cs"/>
          <w:rtl/>
        </w:rPr>
        <w:t>המסמכים המצורפים ב</w:t>
      </w:r>
      <w:r w:rsidR="002F085A" w:rsidRPr="00FA7E3B">
        <w:rPr>
          <w:rFonts w:hint="cs"/>
          <w:rtl/>
        </w:rPr>
        <w:t xml:space="preserve">זה מהווים את מסמכי המכרז לרבות </w:t>
      </w:r>
      <w:r w:rsidRPr="00FA7E3B">
        <w:rPr>
          <w:rFonts w:hint="cs"/>
          <w:rtl/>
        </w:rPr>
        <w:t xml:space="preserve">מפרט </w:t>
      </w:r>
      <w:r w:rsidR="002F085A" w:rsidRPr="00FA7E3B">
        <w:rPr>
          <w:rFonts w:hint="cs"/>
          <w:rtl/>
        </w:rPr>
        <w:t>תכולת השירותים</w:t>
      </w:r>
      <w:r w:rsidR="005D0749">
        <w:rPr>
          <w:rFonts w:hint="cs"/>
          <w:rtl/>
        </w:rPr>
        <w:t xml:space="preserve"> (פרק 2</w:t>
      </w:r>
      <w:r w:rsidR="00E2112D">
        <w:rPr>
          <w:rFonts w:hint="cs"/>
          <w:rtl/>
        </w:rPr>
        <w:t xml:space="preserve"> למסמכי המכרז</w:t>
      </w:r>
      <w:r w:rsidR="005D0749">
        <w:rPr>
          <w:rFonts w:hint="cs"/>
          <w:rtl/>
        </w:rPr>
        <w:t>)</w:t>
      </w:r>
      <w:r w:rsidRPr="00FA7E3B">
        <w:rPr>
          <w:rFonts w:hint="cs"/>
          <w:rtl/>
        </w:rPr>
        <w:t>, טופס ההצעה (פרק 3 של מסמכי מכרז זה</w:t>
      </w:r>
      <w:r w:rsidR="00EB5EEA" w:rsidRPr="00FA7E3B">
        <w:rPr>
          <w:rFonts w:hint="cs"/>
          <w:rtl/>
        </w:rPr>
        <w:t xml:space="preserve"> -</w:t>
      </w:r>
      <w:r w:rsidRPr="00FA7E3B">
        <w:rPr>
          <w:rFonts w:hint="cs"/>
          <w:rtl/>
        </w:rPr>
        <w:t xml:space="preserve"> להלן: "</w:t>
      </w:r>
      <w:r w:rsidRPr="009D5AAA">
        <w:rPr>
          <w:rFonts w:hint="cs"/>
          <w:b/>
          <w:bCs/>
          <w:rtl/>
        </w:rPr>
        <w:t>טופס ההצעה</w:t>
      </w:r>
      <w:r w:rsidRPr="00FA7E3B">
        <w:rPr>
          <w:rFonts w:hint="cs"/>
          <w:rtl/>
        </w:rPr>
        <w:t xml:space="preserve">"), </w:t>
      </w:r>
      <w:r w:rsidR="000A43F4" w:rsidRPr="00FA7E3B">
        <w:rPr>
          <w:rFonts w:hint="cs"/>
          <w:rtl/>
        </w:rPr>
        <w:t>ו</w:t>
      </w:r>
      <w:r w:rsidRPr="00FA7E3B">
        <w:rPr>
          <w:rFonts w:hint="cs"/>
          <w:rtl/>
        </w:rPr>
        <w:t>החוזה (פרק 4 של מסמכי מכרז זה</w:t>
      </w:r>
      <w:r w:rsidR="00EB5EEA" w:rsidRPr="00FA7E3B">
        <w:rPr>
          <w:rFonts w:hint="cs"/>
          <w:rtl/>
        </w:rPr>
        <w:t xml:space="preserve"> -</w:t>
      </w:r>
      <w:r w:rsidRPr="00FA7E3B">
        <w:rPr>
          <w:rFonts w:hint="cs"/>
          <w:rtl/>
        </w:rPr>
        <w:t xml:space="preserve"> להלן: "</w:t>
      </w:r>
      <w:r w:rsidRPr="009D5AAA">
        <w:rPr>
          <w:rFonts w:hint="cs"/>
          <w:b/>
          <w:bCs/>
          <w:rtl/>
        </w:rPr>
        <w:t>החוזה</w:t>
      </w:r>
      <w:r w:rsidRPr="00FA7E3B">
        <w:rPr>
          <w:rFonts w:hint="cs"/>
          <w:rtl/>
        </w:rPr>
        <w:t>"), כולם על כל נספחיהם.</w:t>
      </w:r>
    </w:p>
    <w:p w14:paraId="271DB355" w14:textId="77777777" w:rsidR="005540BD" w:rsidRPr="00FA7E3B" w:rsidRDefault="005540BD" w:rsidP="00F93BC9">
      <w:pPr>
        <w:pStyle w:val="ListParagraph"/>
        <w:widowControl w:val="0"/>
        <w:spacing w:after="80" w:line="360" w:lineRule="auto"/>
        <w:jc w:val="both"/>
        <w:rPr>
          <w:b/>
          <w:bCs/>
          <w:szCs w:val="24"/>
          <w:rtl/>
        </w:rPr>
      </w:pPr>
    </w:p>
    <w:p w14:paraId="39758EE2" w14:textId="77777777" w:rsidR="006F6909" w:rsidRPr="00FA7E3B" w:rsidRDefault="006F6909" w:rsidP="00F93BC9">
      <w:pPr>
        <w:pStyle w:val="ListParagraph"/>
        <w:widowControl w:val="0"/>
        <w:spacing w:after="80" w:line="360" w:lineRule="auto"/>
        <w:jc w:val="both"/>
        <w:rPr>
          <w:szCs w:val="24"/>
          <w:rtl/>
        </w:rPr>
      </w:pPr>
      <w:r w:rsidRPr="00FA7E3B">
        <w:rPr>
          <w:rFonts w:hint="cs"/>
          <w:b/>
          <w:bCs/>
          <w:szCs w:val="24"/>
          <w:rtl/>
        </w:rPr>
        <w:t xml:space="preserve">מובהר כי תיאור השירותים נשוא המכרז בסעיף זה </w:t>
      </w:r>
      <w:r w:rsidR="00D873CB" w:rsidRPr="00FA7E3B">
        <w:rPr>
          <w:rFonts w:hint="cs"/>
          <w:b/>
          <w:bCs/>
          <w:szCs w:val="24"/>
          <w:rtl/>
        </w:rPr>
        <w:t xml:space="preserve">לעיל </w:t>
      </w:r>
      <w:r w:rsidRPr="00FA7E3B">
        <w:rPr>
          <w:rFonts w:hint="cs"/>
          <w:b/>
          <w:bCs/>
          <w:szCs w:val="24"/>
          <w:rtl/>
        </w:rPr>
        <w:t>מהווה תמצית בלבד וההוראות המחייבות ביחס לשירותים הנדרשים הן אלה המפורטות בחוזה ובמפרט תכולת השירותים.</w:t>
      </w:r>
    </w:p>
    <w:p w14:paraId="6DF7471F" w14:textId="77777777" w:rsidR="00226704" w:rsidRPr="00FA7E3B" w:rsidRDefault="00226704" w:rsidP="00F93BC9">
      <w:pPr>
        <w:pStyle w:val="Level3"/>
        <w:numPr>
          <w:ilvl w:val="0"/>
          <w:numId w:val="0"/>
        </w:numPr>
        <w:ind w:left="1417"/>
      </w:pPr>
    </w:p>
    <w:p w14:paraId="427053FE" w14:textId="77777777" w:rsidR="007027AA" w:rsidRPr="00FA7E3B" w:rsidRDefault="007027AA" w:rsidP="006428FB">
      <w:pPr>
        <w:pStyle w:val="Level2"/>
      </w:pPr>
      <w:r w:rsidRPr="00FA7E3B">
        <w:rPr>
          <w:rFonts w:hint="cs"/>
          <w:rtl/>
        </w:rPr>
        <w:t>תקופת והיקף ההתקשרות</w:t>
      </w:r>
    </w:p>
    <w:p w14:paraId="6A53081E" w14:textId="77777777" w:rsidR="007027AA" w:rsidRPr="00FA7E3B" w:rsidRDefault="007027AA" w:rsidP="009D5AAA">
      <w:pPr>
        <w:pStyle w:val="Level3"/>
        <w:ind w:left="1559" w:hanging="851"/>
      </w:pPr>
      <w:r w:rsidRPr="00FA7E3B">
        <w:rPr>
          <w:rFonts w:hint="cs"/>
          <w:rtl/>
        </w:rPr>
        <w:t>ההתקשרות</w:t>
      </w:r>
      <w:r w:rsidRPr="00FA7E3B">
        <w:t xml:space="preserve"> </w:t>
      </w:r>
      <w:r w:rsidRPr="00FA7E3B">
        <w:rPr>
          <w:rFonts w:hint="cs"/>
          <w:rtl/>
        </w:rPr>
        <w:t>עם</w:t>
      </w:r>
      <w:r w:rsidRPr="00FA7E3B">
        <w:t xml:space="preserve"> </w:t>
      </w:r>
      <w:r w:rsidRPr="00FA7E3B">
        <w:rPr>
          <w:rFonts w:hint="cs"/>
          <w:rtl/>
        </w:rPr>
        <w:t>המציע</w:t>
      </w:r>
      <w:r w:rsidRPr="00FA7E3B">
        <w:t xml:space="preserve"> </w:t>
      </w:r>
      <w:r w:rsidRPr="00FA7E3B">
        <w:rPr>
          <w:rFonts w:hint="cs"/>
          <w:rtl/>
        </w:rPr>
        <w:t>שיזכה</w:t>
      </w:r>
      <w:r w:rsidRPr="00FA7E3B">
        <w:t xml:space="preserve"> </w:t>
      </w:r>
      <w:r w:rsidRPr="00FA7E3B">
        <w:rPr>
          <w:rFonts w:hint="cs"/>
          <w:rtl/>
        </w:rPr>
        <w:t>במכרז</w:t>
      </w:r>
      <w:r w:rsidRPr="00FA7E3B">
        <w:t xml:space="preserve"> </w:t>
      </w:r>
      <w:r w:rsidR="00B71A1E">
        <w:rPr>
          <w:rFonts w:hint="cs"/>
          <w:rtl/>
        </w:rPr>
        <w:t>תהיה</w:t>
      </w:r>
      <w:r w:rsidR="00B71A1E" w:rsidRPr="00FA7E3B">
        <w:t xml:space="preserve"> </w:t>
      </w:r>
      <w:r w:rsidRPr="00FA7E3B">
        <w:rPr>
          <w:rFonts w:hint="cs"/>
          <w:rtl/>
        </w:rPr>
        <w:t>לתקופה</w:t>
      </w:r>
      <w:r w:rsidRPr="00FA7E3B">
        <w:t xml:space="preserve"> </w:t>
      </w:r>
      <w:r w:rsidRPr="00FA7E3B">
        <w:rPr>
          <w:rFonts w:hint="cs"/>
          <w:rtl/>
        </w:rPr>
        <w:t>של שלוש (3) שנים</w:t>
      </w:r>
      <w:r w:rsidRPr="00FA7E3B">
        <w:t xml:space="preserve"> </w:t>
      </w:r>
      <w:r w:rsidRPr="00FA7E3B">
        <w:rPr>
          <w:rFonts w:hint="cs"/>
          <w:rtl/>
        </w:rPr>
        <w:t>מיום</w:t>
      </w:r>
      <w:r w:rsidRPr="00FA7E3B">
        <w:t xml:space="preserve"> </w:t>
      </w:r>
      <w:r w:rsidRPr="00FA7E3B">
        <w:rPr>
          <w:rFonts w:hint="cs"/>
          <w:rtl/>
        </w:rPr>
        <w:t>החתימה</w:t>
      </w:r>
      <w:r w:rsidRPr="00FA7E3B">
        <w:t xml:space="preserve"> </w:t>
      </w:r>
      <w:r w:rsidRPr="00FA7E3B">
        <w:rPr>
          <w:rFonts w:hint="cs"/>
          <w:rtl/>
        </w:rPr>
        <w:t>על</w:t>
      </w:r>
      <w:r w:rsidRPr="00FA7E3B">
        <w:t xml:space="preserve"> </w:t>
      </w:r>
      <w:r w:rsidRPr="00FA7E3B">
        <w:rPr>
          <w:rFonts w:hint="cs"/>
          <w:rtl/>
        </w:rPr>
        <w:t>חוזה ההתקשרות והוצאת</w:t>
      </w:r>
      <w:r w:rsidRPr="00FA7E3B">
        <w:t xml:space="preserve"> </w:t>
      </w:r>
      <w:r w:rsidRPr="00FA7E3B">
        <w:rPr>
          <w:rFonts w:hint="cs"/>
          <w:rtl/>
        </w:rPr>
        <w:t>הזמנה</w:t>
      </w:r>
      <w:r w:rsidRPr="00FA7E3B">
        <w:t xml:space="preserve"> </w:t>
      </w:r>
      <w:r w:rsidRPr="00FA7E3B">
        <w:rPr>
          <w:rFonts w:hint="cs"/>
          <w:rtl/>
        </w:rPr>
        <w:t>חתומה</w:t>
      </w:r>
      <w:r w:rsidRPr="00FA7E3B">
        <w:t xml:space="preserve"> </w:t>
      </w:r>
      <w:r w:rsidRPr="00FA7E3B">
        <w:rPr>
          <w:rFonts w:hint="cs"/>
          <w:rtl/>
        </w:rPr>
        <w:t>ע</w:t>
      </w:r>
      <w:r w:rsidRPr="00FA7E3B">
        <w:t>"</w:t>
      </w:r>
      <w:r w:rsidRPr="00FA7E3B">
        <w:rPr>
          <w:rFonts w:hint="cs"/>
          <w:rtl/>
        </w:rPr>
        <w:t>י</w:t>
      </w:r>
      <w:r w:rsidRPr="00FA7E3B">
        <w:t xml:space="preserve"> </w:t>
      </w:r>
      <w:proofErr w:type="spellStart"/>
      <w:r w:rsidRPr="00FA7E3B">
        <w:rPr>
          <w:rFonts w:hint="cs"/>
          <w:rtl/>
        </w:rPr>
        <w:t>מורשי</w:t>
      </w:r>
      <w:proofErr w:type="spellEnd"/>
      <w:r w:rsidRPr="00FA7E3B">
        <w:t xml:space="preserve"> </w:t>
      </w:r>
      <w:r w:rsidRPr="00FA7E3B">
        <w:rPr>
          <w:rFonts w:hint="cs"/>
          <w:rtl/>
        </w:rPr>
        <w:t>החתימה</w:t>
      </w:r>
      <w:r w:rsidRPr="00FA7E3B">
        <w:t xml:space="preserve"> </w:t>
      </w:r>
      <w:r w:rsidRPr="00FA7E3B">
        <w:rPr>
          <w:rFonts w:hint="cs"/>
          <w:rtl/>
        </w:rPr>
        <w:t xml:space="preserve">במשרד, כנדרש. </w:t>
      </w:r>
    </w:p>
    <w:p w14:paraId="0E6B66BB" w14:textId="77777777" w:rsidR="007027AA" w:rsidRPr="00FA7E3B" w:rsidRDefault="007027AA" w:rsidP="009D5AAA">
      <w:pPr>
        <w:pStyle w:val="Level3"/>
        <w:ind w:left="1559" w:hanging="851"/>
      </w:pPr>
      <w:r w:rsidRPr="00FA7E3B">
        <w:rPr>
          <w:rFonts w:hint="cs"/>
          <w:rtl/>
        </w:rPr>
        <w:lastRenderedPageBreak/>
        <w:t>למשרד</w:t>
      </w:r>
      <w:r w:rsidRPr="00FA7E3B">
        <w:t xml:space="preserve"> </w:t>
      </w:r>
      <w:r w:rsidRPr="00FA7E3B">
        <w:rPr>
          <w:rFonts w:hint="cs"/>
          <w:rtl/>
        </w:rPr>
        <w:t>שמורה</w:t>
      </w:r>
      <w:r w:rsidRPr="00FA7E3B">
        <w:t xml:space="preserve"> </w:t>
      </w:r>
      <w:r w:rsidRPr="00FA7E3B">
        <w:rPr>
          <w:rFonts w:hint="cs"/>
          <w:rtl/>
        </w:rPr>
        <w:t>הזכות</w:t>
      </w:r>
      <w:r w:rsidRPr="00FA7E3B">
        <w:t xml:space="preserve"> </w:t>
      </w:r>
      <w:r w:rsidRPr="00FA7E3B">
        <w:rPr>
          <w:rFonts w:hint="cs"/>
          <w:rtl/>
        </w:rPr>
        <w:t>להאריך</w:t>
      </w:r>
      <w:r w:rsidRPr="00FA7E3B">
        <w:t xml:space="preserve"> </w:t>
      </w:r>
      <w:r w:rsidRPr="00FA7E3B">
        <w:rPr>
          <w:rFonts w:hint="cs"/>
          <w:rtl/>
        </w:rPr>
        <w:t>את</w:t>
      </w:r>
      <w:r w:rsidRPr="00FA7E3B">
        <w:t xml:space="preserve"> </w:t>
      </w:r>
      <w:r w:rsidRPr="00FA7E3B">
        <w:rPr>
          <w:rFonts w:hint="cs"/>
          <w:rtl/>
        </w:rPr>
        <w:t>תקופת</w:t>
      </w:r>
      <w:r w:rsidRPr="00FA7E3B">
        <w:t xml:space="preserve"> </w:t>
      </w:r>
      <w:r w:rsidRPr="00FA7E3B">
        <w:rPr>
          <w:rFonts w:hint="cs"/>
          <w:rtl/>
        </w:rPr>
        <w:t>ההתקשרות</w:t>
      </w:r>
      <w:r w:rsidRPr="00FA7E3B">
        <w:t xml:space="preserve"> </w:t>
      </w:r>
      <w:r w:rsidRPr="00FA7E3B">
        <w:rPr>
          <w:rFonts w:hint="cs"/>
          <w:rtl/>
        </w:rPr>
        <w:t xml:space="preserve">בתקופות נוספות של </w:t>
      </w:r>
      <w:r w:rsidR="00AB223C" w:rsidRPr="00FA7E3B">
        <w:rPr>
          <w:rFonts w:hint="cs"/>
          <w:rtl/>
        </w:rPr>
        <w:t xml:space="preserve">עד </w:t>
      </w:r>
      <w:r w:rsidRPr="00FA7E3B">
        <w:rPr>
          <w:rFonts w:hint="cs"/>
          <w:rtl/>
        </w:rPr>
        <w:t>שנה כל אחת ובסה"כ</w:t>
      </w:r>
      <w:r w:rsidRPr="00FA7E3B">
        <w:t xml:space="preserve"> </w:t>
      </w:r>
      <w:r w:rsidRPr="00FA7E3B">
        <w:rPr>
          <w:rFonts w:hint="cs"/>
          <w:rtl/>
        </w:rPr>
        <w:t>עד</w:t>
      </w:r>
      <w:r w:rsidRPr="00FA7E3B">
        <w:t xml:space="preserve"> </w:t>
      </w:r>
      <w:r w:rsidRPr="00FA7E3B">
        <w:rPr>
          <w:rFonts w:hint="cs"/>
          <w:rtl/>
        </w:rPr>
        <w:t>שלוש (3)</w:t>
      </w:r>
      <w:r w:rsidRPr="00FA7E3B">
        <w:t xml:space="preserve"> </w:t>
      </w:r>
      <w:r w:rsidRPr="00FA7E3B">
        <w:rPr>
          <w:rFonts w:hint="cs"/>
          <w:rtl/>
        </w:rPr>
        <w:t xml:space="preserve">שנים נוספות </w:t>
      </w:r>
      <w:r w:rsidRPr="00FA7E3B">
        <w:t xml:space="preserve"> </w:t>
      </w:r>
      <w:r w:rsidRPr="00FA7E3B">
        <w:rPr>
          <w:rFonts w:hint="cs"/>
          <w:rtl/>
        </w:rPr>
        <w:t>(להלן: "</w:t>
      </w:r>
      <w:r w:rsidR="00B71A1E" w:rsidRPr="009D5AAA">
        <w:rPr>
          <w:rFonts w:hint="cs"/>
          <w:b/>
          <w:bCs/>
          <w:rtl/>
        </w:rPr>
        <w:t>הארכת</w:t>
      </w:r>
      <w:r w:rsidR="00B71A1E" w:rsidRPr="009D5AAA">
        <w:rPr>
          <w:b/>
          <w:bCs/>
        </w:rPr>
        <w:t xml:space="preserve"> </w:t>
      </w:r>
      <w:r w:rsidRPr="009D5AAA">
        <w:rPr>
          <w:rFonts w:hint="cs"/>
          <w:b/>
          <w:bCs/>
          <w:rtl/>
        </w:rPr>
        <w:t>ההתקשרות</w:t>
      </w:r>
      <w:r w:rsidRPr="00FA7E3B">
        <w:rPr>
          <w:rFonts w:hint="cs"/>
          <w:rtl/>
        </w:rPr>
        <w:t>"), באופן</w:t>
      </w:r>
      <w:r w:rsidRPr="00FA7E3B">
        <w:rPr>
          <w:rtl/>
        </w:rPr>
        <w:t xml:space="preserve"> </w:t>
      </w:r>
      <w:r w:rsidRPr="00FA7E3B">
        <w:rPr>
          <w:rFonts w:hint="cs"/>
          <w:rtl/>
        </w:rPr>
        <w:t>שסך</w:t>
      </w:r>
      <w:r w:rsidRPr="00FA7E3B">
        <w:rPr>
          <w:rtl/>
        </w:rPr>
        <w:t xml:space="preserve"> </w:t>
      </w:r>
      <w:r w:rsidRPr="00FA7E3B">
        <w:rPr>
          <w:rFonts w:hint="cs"/>
          <w:rtl/>
        </w:rPr>
        <w:t>כל</w:t>
      </w:r>
      <w:r w:rsidRPr="00FA7E3B">
        <w:rPr>
          <w:rtl/>
        </w:rPr>
        <w:t xml:space="preserve"> </w:t>
      </w:r>
      <w:r w:rsidRPr="00FA7E3B">
        <w:rPr>
          <w:rFonts w:hint="cs"/>
          <w:rtl/>
        </w:rPr>
        <w:t>תקופת</w:t>
      </w:r>
      <w:r w:rsidRPr="00FA7E3B">
        <w:rPr>
          <w:rtl/>
        </w:rPr>
        <w:t xml:space="preserve"> </w:t>
      </w:r>
      <w:r w:rsidRPr="00FA7E3B">
        <w:rPr>
          <w:rFonts w:hint="cs"/>
          <w:rtl/>
        </w:rPr>
        <w:t>ההתקשרות</w:t>
      </w:r>
      <w:r w:rsidRPr="00FA7E3B">
        <w:rPr>
          <w:rtl/>
        </w:rPr>
        <w:t xml:space="preserve"> </w:t>
      </w:r>
      <w:r w:rsidRPr="00FA7E3B">
        <w:rPr>
          <w:rFonts w:hint="cs"/>
          <w:rtl/>
        </w:rPr>
        <w:t>לא</w:t>
      </w:r>
      <w:r w:rsidRPr="00FA7E3B">
        <w:rPr>
          <w:rtl/>
        </w:rPr>
        <w:t xml:space="preserve"> </w:t>
      </w:r>
      <w:r w:rsidRPr="00FA7E3B">
        <w:rPr>
          <w:rFonts w:hint="cs"/>
          <w:rtl/>
        </w:rPr>
        <w:t>תעלה</w:t>
      </w:r>
      <w:r w:rsidRPr="00FA7E3B">
        <w:rPr>
          <w:rtl/>
        </w:rPr>
        <w:t xml:space="preserve"> </w:t>
      </w:r>
      <w:r w:rsidRPr="00FA7E3B">
        <w:rPr>
          <w:rFonts w:hint="cs"/>
          <w:rtl/>
        </w:rPr>
        <w:t>על</w:t>
      </w:r>
      <w:r w:rsidRPr="00FA7E3B">
        <w:rPr>
          <w:rtl/>
        </w:rPr>
        <w:t xml:space="preserve"> </w:t>
      </w:r>
      <w:r w:rsidRPr="00FA7E3B">
        <w:rPr>
          <w:rFonts w:hint="cs"/>
          <w:rtl/>
        </w:rPr>
        <w:t>שש</w:t>
      </w:r>
      <w:r w:rsidRPr="00FA7E3B">
        <w:rPr>
          <w:rtl/>
        </w:rPr>
        <w:t xml:space="preserve"> </w:t>
      </w:r>
      <w:r w:rsidRPr="00FA7E3B">
        <w:rPr>
          <w:rFonts w:hint="cs"/>
          <w:rtl/>
        </w:rPr>
        <w:t>(6) שנים מתחילת</w:t>
      </w:r>
      <w:r w:rsidRPr="00FA7E3B">
        <w:t xml:space="preserve"> </w:t>
      </w:r>
      <w:r w:rsidRPr="00FA7E3B">
        <w:rPr>
          <w:rFonts w:hint="cs"/>
          <w:rtl/>
        </w:rPr>
        <w:t>ההתקשרות. למשרד</w:t>
      </w:r>
      <w:r w:rsidRPr="00FA7E3B">
        <w:t xml:space="preserve"> </w:t>
      </w:r>
      <w:r w:rsidRPr="00FA7E3B">
        <w:rPr>
          <w:rFonts w:hint="cs"/>
          <w:rtl/>
        </w:rPr>
        <w:t>שמורה</w:t>
      </w:r>
      <w:r w:rsidRPr="00FA7E3B">
        <w:t xml:space="preserve"> </w:t>
      </w:r>
      <w:r w:rsidRPr="00FA7E3B">
        <w:rPr>
          <w:rFonts w:hint="cs"/>
          <w:rtl/>
        </w:rPr>
        <w:t>הזכות</w:t>
      </w:r>
      <w:r w:rsidRPr="00FA7E3B">
        <w:t xml:space="preserve"> </w:t>
      </w:r>
      <w:r w:rsidRPr="00FA7E3B">
        <w:rPr>
          <w:rFonts w:hint="cs"/>
          <w:rtl/>
        </w:rPr>
        <w:t>לבטל</w:t>
      </w:r>
      <w:r w:rsidR="00B71A1E">
        <w:rPr>
          <w:rFonts w:hint="cs"/>
          <w:rtl/>
        </w:rPr>
        <w:t xml:space="preserve"> את</w:t>
      </w:r>
      <w:r w:rsidRPr="00FA7E3B">
        <w:t xml:space="preserve"> </w:t>
      </w:r>
      <w:r w:rsidR="00B71A1E">
        <w:rPr>
          <w:rFonts w:hint="cs"/>
          <w:rtl/>
        </w:rPr>
        <w:t>ה</w:t>
      </w:r>
      <w:r w:rsidRPr="00FA7E3B">
        <w:rPr>
          <w:rFonts w:hint="cs"/>
          <w:rtl/>
        </w:rPr>
        <w:t>התקשרות</w:t>
      </w:r>
      <w:r w:rsidRPr="00FA7E3B">
        <w:t xml:space="preserve"> </w:t>
      </w:r>
      <w:r w:rsidRPr="00FA7E3B">
        <w:rPr>
          <w:rFonts w:hint="cs"/>
          <w:rtl/>
        </w:rPr>
        <w:t>מכל סיבה</w:t>
      </w:r>
      <w:r w:rsidRPr="00FA7E3B">
        <w:t xml:space="preserve"> </w:t>
      </w:r>
      <w:r w:rsidRPr="00FA7E3B">
        <w:rPr>
          <w:rFonts w:hint="cs"/>
          <w:rtl/>
        </w:rPr>
        <w:t>בהודעה</w:t>
      </w:r>
      <w:r w:rsidRPr="00FA7E3B">
        <w:t xml:space="preserve"> </w:t>
      </w:r>
      <w:r w:rsidRPr="00FA7E3B">
        <w:rPr>
          <w:rFonts w:hint="cs"/>
          <w:rtl/>
        </w:rPr>
        <w:t>בכתב</w:t>
      </w:r>
      <w:r w:rsidRPr="00FA7E3B">
        <w:t xml:space="preserve"> </w:t>
      </w:r>
      <w:r w:rsidRPr="00FA7E3B">
        <w:rPr>
          <w:rFonts w:hint="cs"/>
          <w:rtl/>
        </w:rPr>
        <w:t>של</w:t>
      </w:r>
      <w:r w:rsidRPr="00FA7E3B">
        <w:t xml:space="preserve"> </w:t>
      </w:r>
      <w:r w:rsidRPr="00FA7E3B">
        <w:rPr>
          <w:rFonts w:hint="cs"/>
          <w:rtl/>
        </w:rPr>
        <w:t>חודש</w:t>
      </w:r>
      <w:r w:rsidRPr="00FA7E3B">
        <w:t xml:space="preserve"> </w:t>
      </w:r>
      <w:r w:rsidRPr="00FA7E3B">
        <w:rPr>
          <w:rFonts w:hint="cs"/>
          <w:rtl/>
        </w:rPr>
        <w:t>מראש</w:t>
      </w:r>
      <w:r w:rsidRPr="00FA7E3B">
        <w:t>.</w:t>
      </w:r>
    </w:p>
    <w:p w14:paraId="4950C2C3" w14:textId="77777777" w:rsidR="007027AA" w:rsidRPr="00FA7E3B" w:rsidRDefault="007027AA" w:rsidP="009142F7">
      <w:pPr>
        <w:pStyle w:val="Level3"/>
        <w:ind w:left="1559" w:hanging="851"/>
      </w:pPr>
      <w:r w:rsidRPr="00FA7E3B">
        <w:rPr>
          <w:rFonts w:hint="cs"/>
          <w:rtl/>
        </w:rPr>
        <w:t>הארכ</w:t>
      </w:r>
      <w:r w:rsidR="00AB223C" w:rsidRPr="00FA7E3B">
        <w:rPr>
          <w:rFonts w:hint="cs"/>
          <w:rtl/>
        </w:rPr>
        <w:t>ת ההתקשרות</w:t>
      </w:r>
      <w:r w:rsidRPr="00FA7E3B">
        <w:rPr>
          <w:rFonts w:hint="cs"/>
          <w:rtl/>
        </w:rPr>
        <w:t xml:space="preserve"> תיעשה ב</w:t>
      </w:r>
      <w:r w:rsidR="00AB223C" w:rsidRPr="00FA7E3B">
        <w:rPr>
          <w:rFonts w:hint="cs"/>
          <w:rtl/>
        </w:rPr>
        <w:t>התאם להוצאת הסכם ההארכה</w:t>
      </w:r>
      <w:r w:rsidR="004955B4" w:rsidRPr="00FA7E3B">
        <w:rPr>
          <w:rFonts w:hint="cs"/>
          <w:rtl/>
        </w:rPr>
        <w:t>/הזמנה</w:t>
      </w:r>
      <w:r w:rsidR="00AB223C" w:rsidRPr="00FA7E3B">
        <w:rPr>
          <w:rFonts w:hint="cs"/>
          <w:rtl/>
        </w:rPr>
        <w:t xml:space="preserve"> חתו</w:t>
      </w:r>
      <w:r w:rsidR="004955B4" w:rsidRPr="00FA7E3B">
        <w:rPr>
          <w:rFonts w:hint="cs"/>
          <w:rtl/>
        </w:rPr>
        <w:t>מי</w:t>
      </w:r>
      <w:r w:rsidR="00AB223C" w:rsidRPr="00FA7E3B">
        <w:rPr>
          <w:rFonts w:hint="cs"/>
          <w:rtl/>
        </w:rPr>
        <w:t xml:space="preserve">ם </w:t>
      </w:r>
      <w:r w:rsidRPr="00FA7E3B">
        <w:rPr>
          <w:rFonts w:hint="cs"/>
          <w:rtl/>
        </w:rPr>
        <w:t xml:space="preserve">על-ידי </w:t>
      </w:r>
      <w:proofErr w:type="spellStart"/>
      <w:r w:rsidRPr="00FA7E3B">
        <w:rPr>
          <w:rFonts w:hint="cs"/>
          <w:rtl/>
        </w:rPr>
        <w:t>מורשי</w:t>
      </w:r>
      <w:proofErr w:type="spellEnd"/>
      <w:r w:rsidRPr="00FA7E3B">
        <w:rPr>
          <w:rFonts w:hint="cs"/>
          <w:rtl/>
        </w:rPr>
        <w:t xml:space="preserve"> החתימה המוסמכים לחייב את המשרד, בכפוף לאישור ועדת המכרזים</w:t>
      </w:r>
      <w:r w:rsidRPr="00FA7E3B">
        <w:rPr>
          <w:rtl/>
        </w:rPr>
        <w:t>.</w:t>
      </w:r>
      <w:r w:rsidRPr="00FA7E3B">
        <w:rPr>
          <w:rFonts w:hint="cs"/>
          <w:rtl/>
        </w:rPr>
        <w:t xml:space="preserve"> מובהר, כי בתקופת </w:t>
      </w:r>
      <w:r w:rsidR="00B71A1E">
        <w:rPr>
          <w:rFonts w:hint="cs"/>
          <w:rtl/>
        </w:rPr>
        <w:t xml:space="preserve">הארכת </w:t>
      </w:r>
      <w:r w:rsidRPr="00FA7E3B">
        <w:rPr>
          <w:rFonts w:hint="cs"/>
          <w:rtl/>
        </w:rPr>
        <w:t>ההתקשרות</w:t>
      </w:r>
      <w:r w:rsidRPr="00FA7E3B">
        <w:t xml:space="preserve"> </w:t>
      </w:r>
      <w:r w:rsidRPr="00FA7E3B">
        <w:rPr>
          <w:rFonts w:hint="cs"/>
          <w:rtl/>
        </w:rPr>
        <w:t>ימשיכו לחול כל תנאי המכרז והחוזה, לרבות הורא</w:t>
      </w:r>
      <w:r w:rsidR="009142F7">
        <w:rPr>
          <w:rFonts w:hint="cs"/>
          <w:rtl/>
        </w:rPr>
        <w:t>ו</w:t>
      </w:r>
      <w:r w:rsidRPr="00FA7E3B">
        <w:rPr>
          <w:rFonts w:hint="cs"/>
          <w:rtl/>
        </w:rPr>
        <w:t>ת מפרט תכולת השירותים.</w:t>
      </w:r>
    </w:p>
    <w:p w14:paraId="3A4CA0D6" w14:textId="77777777" w:rsidR="00B27C76" w:rsidRPr="00FA7E3B" w:rsidRDefault="007027AA" w:rsidP="009D5AAA">
      <w:pPr>
        <w:pStyle w:val="Level3"/>
        <w:ind w:left="1559" w:hanging="851"/>
      </w:pPr>
      <w:r w:rsidRPr="00FA7E3B">
        <w:rPr>
          <w:rFonts w:hint="cs"/>
          <w:rtl/>
        </w:rPr>
        <w:t xml:space="preserve">במסגרת ההתקשרות עם המציע הזוכה, המשרד אינו מתחייב להזמין </w:t>
      </w:r>
      <w:proofErr w:type="spellStart"/>
      <w:r w:rsidRPr="00FA7E3B">
        <w:rPr>
          <w:rFonts w:hint="cs"/>
          <w:rtl/>
        </w:rPr>
        <w:t>מהמציע</w:t>
      </w:r>
      <w:proofErr w:type="spellEnd"/>
      <w:r w:rsidRPr="00FA7E3B">
        <w:rPr>
          <w:rFonts w:hint="cs"/>
          <w:rtl/>
        </w:rPr>
        <w:t xml:space="preserve"> הזוכה שירותים / טובין / פריטים בכמות מינימאלי</w:t>
      </w:r>
      <w:r w:rsidRPr="00FA7E3B">
        <w:rPr>
          <w:rFonts w:hint="eastAsia"/>
          <w:rtl/>
        </w:rPr>
        <w:t>ת</w:t>
      </w:r>
      <w:r w:rsidRPr="00FA7E3B">
        <w:rPr>
          <w:rFonts w:hint="cs"/>
          <w:rtl/>
        </w:rPr>
        <w:t xml:space="preserve"> כלשהי, או בכלל. בגדר האמור, המשרד יהיה זכאי להגדיל או להקטין את היקף ההתקשרות</w:t>
      </w:r>
      <w:r w:rsidR="00AB223C" w:rsidRPr="00FA7E3B">
        <w:rPr>
          <w:rFonts w:hint="cs"/>
          <w:rtl/>
        </w:rPr>
        <w:t xml:space="preserve">, </w:t>
      </w:r>
      <w:r w:rsidRPr="00FA7E3B">
        <w:rPr>
          <w:rFonts w:hint="cs"/>
          <w:rtl/>
        </w:rPr>
        <w:t>בכל</w:t>
      </w:r>
      <w:r w:rsidRPr="00FA7E3B">
        <w:t xml:space="preserve"> </w:t>
      </w:r>
      <w:r w:rsidRPr="00FA7E3B">
        <w:rPr>
          <w:rFonts w:hint="cs"/>
          <w:rtl/>
        </w:rPr>
        <w:t>עת</w:t>
      </w:r>
      <w:r w:rsidR="00AB223C" w:rsidRPr="00FA7E3B">
        <w:rPr>
          <w:rFonts w:hint="cs"/>
          <w:rtl/>
        </w:rPr>
        <w:t>,</w:t>
      </w:r>
      <w:r w:rsidRPr="00FA7E3B">
        <w:t xml:space="preserve"> </w:t>
      </w:r>
      <w:r w:rsidRPr="00FA7E3B">
        <w:rPr>
          <w:rFonts w:hint="cs"/>
          <w:rtl/>
        </w:rPr>
        <w:t>בהתאם</w:t>
      </w:r>
      <w:r w:rsidRPr="00FA7E3B">
        <w:t xml:space="preserve"> </w:t>
      </w:r>
      <w:r w:rsidRPr="00FA7E3B">
        <w:rPr>
          <w:rFonts w:hint="cs"/>
          <w:rtl/>
        </w:rPr>
        <w:t>לתכנית</w:t>
      </w:r>
      <w:r w:rsidRPr="00FA7E3B">
        <w:t xml:space="preserve"> </w:t>
      </w:r>
      <w:r w:rsidRPr="00FA7E3B">
        <w:rPr>
          <w:rFonts w:hint="cs"/>
          <w:rtl/>
        </w:rPr>
        <w:t>העבודה</w:t>
      </w:r>
      <w:r w:rsidRPr="00FA7E3B">
        <w:t xml:space="preserve"> </w:t>
      </w:r>
      <w:r w:rsidRPr="00FA7E3B">
        <w:rPr>
          <w:rFonts w:hint="cs"/>
          <w:rtl/>
        </w:rPr>
        <w:t>ומגבלות</w:t>
      </w:r>
      <w:r w:rsidRPr="00FA7E3B">
        <w:t xml:space="preserve"> </w:t>
      </w:r>
      <w:r w:rsidRPr="00FA7E3B">
        <w:rPr>
          <w:rFonts w:hint="cs"/>
          <w:rtl/>
        </w:rPr>
        <w:t>התקציב</w:t>
      </w:r>
      <w:r w:rsidRPr="00FA7E3B">
        <w:t xml:space="preserve"> </w:t>
      </w:r>
      <w:r w:rsidRPr="00FA7E3B">
        <w:rPr>
          <w:rFonts w:hint="cs"/>
          <w:rtl/>
        </w:rPr>
        <w:t>המאושרות</w:t>
      </w:r>
      <w:r w:rsidRPr="00FA7E3B">
        <w:t xml:space="preserve"> </w:t>
      </w:r>
      <w:r w:rsidRPr="00FA7E3B">
        <w:rPr>
          <w:rFonts w:hint="cs"/>
          <w:rtl/>
        </w:rPr>
        <w:t>ובהתאם</w:t>
      </w:r>
      <w:r w:rsidRPr="00FA7E3B">
        <w:t xml:space="preserve"> </w:t>
      </w:r>
      <w:r w:rsidRPr="00FA7E3B">
        <w:rPr>
          <w:rFonts w:hint="cs"/>
          <w:rtl/>
        </w:rPr>
        <w:t>לשיקול</w:t>
      </w:r>
      <w:r w:rsidRPr="00FA7E3B">
        <w:t xml:space="preserve"> </w:t>
      </w:r>
      <w:r w:rsidRPr="00FA7E3B">
        <w:rPr>
          <w:rFonts w:hint="cs"/>
          <w:rtl/>
        </w:rPr>
        <w:t>דעתו</w:t>
      </w:r>
      <w:r w:rsidRPr="00FA7E3B">
        <w:t xml:space="preserve"> </w:t>
      </w:r>
      <w:r w:rsidRPr="00FA7E3B">
        <w:rPr>
          <w:rFonts w:hint="cs"/>
          <w:rtl/>
        </w:rPr>
        <w:t>הבלעדי</w:t>
      </w:r>
      <w:r w:rsidRPr="00FA7E3B">
        <w:t>.</w:t>
      </w:r>
      <w:r w:rsidR="00B27C76" w:rsidRPr="00FA7E3B">
        <w:rPr>
          <w:rFonts w:hint="cs"/>
          <w:rtl/>
        </w:rPr>
        <w:t xml:space="preserve"> </w:t>
      </w:r>
    </w:p>
    <w:p w14:paraId="28C2FE19" w14:textId="77777777" w:rsidR="00B27C76" w:rsidRDefault="00B27C76" w:rsidP="009D5AAA">
      <w:pPr>
        <w:pStyle w:val="Level3"/>
        <w:ind w:left="1559" w:hanging="851"/>
      </w:pPr>
      <w:r w:rsidRPr="00FA7E3B">
        <w:rPr>
          <w:rFonts w:hint="cs"/>
          <w:rtl/>
        </w:rPr>
        <w:t>תוקף</w:t>
      </w:r>
      <w:r w:rsidRPr="00FA7E3B">
        <w:t xml:space="preserve"> </w:t>
      </w:r>
      <w:r w:rsidRPr="00FA7E3B">
        <w:rPr>
          <w:rFonts w:hint="cs"/>
          <w:rtl/>
        </w:rPr>
        <w:t>ההתקשרות</w:t>
      </w:r>
      <w:r w:rsidRPr="00FA7E3B">
        <w:t xml:space="preserve"> </w:t>
      </w:r>
      <w:r w:rsidRPr="00FA7E3B">
        <w:rPr>
          <w:rFonts w:hint="cs"/>
          <w:rtl/>
        </w:rPr>
        <w:t>יהיה כפוף</w:t>
      </w:r>
      <w:r w:rsidRPr="00FA7E3B">
        <w:t xml:space="preserve"> </w:t>
      </w:r>
      <w:r w:rsidRPr="00FA7E3B">
        <w:rPr>
          <w:rFonts w:hint="cs"/>
          <w:rtl/>
        </w:rPr>
        <w:t>בכל</w:t>
      </w:r>
      <w:r w:rsidRPr="00FA7E3B">
        <w:t xml:space="preserve"> </w:t>
      </w:r>
      <w:r w:rsidRPr="00FA7E3B">
        <w:rPr>
          <w:rFonts w:hint="cs"/>
          <w:rtl/>
        </w:rPr>
        <w:t>עת</w:t>
      </w:r>
      <w:r w:rsidRPr="00FA7E3B">
        <w:t xml:space="preserve"> </w:t>
      </w:r>
      <w:r w:rsidRPr="00FA7E3B">
        <w:rPr>
          <w:rFonts w:hint="cs"/>
          <w:rtl/>
        </w:rPr>
        <w:t>לחוקי</w:t>
      </w:r>
      <w:r w:rsidRPr="00FA7E3B">
        <w:t xml:space="preserve"> </w:t>
      </w:r>
      <w:r w:rsidRPr="00FA7E3B">
        <w:rPr>
          <w:rFonts w:hint="cs"/>
          <w:rtl/>
        </w:rPr>
        <w:t>התקציב</w:t>
      </w:r>
      <w:r w:rsidRPr="00FA7E3B">
        <w:t xml:space="preserve"> </w:t>
      </w:r>
      <w:r w:rsidRPr="00FA7E3B">
        <w:rPr>
          <w:rFonts w:hint="cs"/>
          <w:rtl/>
        </w:rPr>
        <w:t>שבתוקף</w:t>
      </w:r>
      <w:r w:rsidRPr="00FA7E3B">
        <w:t xml:space="preserve"> </w:t>
      </w:r>
      <w:r w:rsidRPr="00FA7E3B">
        <w:rPr>
          <w:rFonts w:hint="cs"/>
          <w:rtl/>
        </w:rPr>
        <w:t>מעת</w:t>
      </w:r>
      <w:r w:rsidRPr="00FA7E3B">
        <w:t xml:space="preserve"> </w:t>
      </w:r>
      <w:r w:rsidRPr="00FA7E3B">
        <w:rPr>
          <w:rFonts w:hint="cs"/>
          <w:rtl/>
        </w:rPr>
        <w:t>לעת</w:t>
      </w:r>
      <w:r w:rsidRPr="00FA7E3B">
        <w:t xml:space="preserve"> </w:t>
      </w:r>
      <w:r w:rsidRPr="00FA7E3B">
        <w:rPr>
          <w:rFonts w:hint="cs"/>
          <w:rtl/>
        </w:rPr>
        <w:t>ולהוראות</w:t>
      </w:r>
      <w:r w:rsidRPr="00FA7E3B">
        <w:t xml:space="preserve"> </w:t>
      </w:r>
      <w:r w:rsidRPr="00FA7E3B">
        <w:rPr>
          <w:rFonts w:hint="cs"/>
          <w:rtl/>
        </w:rPr>
        <w:t>החשב</w:t>
      </w:r>
      <w:r w:rsidRPr="00FA7E3B">
        <w:t xml:space="preserve"> </w:t>
      </w:r>
      <w:r w:rsidRPr="00FA7E3B">
        <w:rPr>
          <w:rFonts w:hint="cs"/>
          <w:rtl/>
        </w:rPr>
        <w:t>הכללי</w:t>
      </w:r>
      <w:r w:rsidRPr="00FA7E3B">
        <w:t xml:space="preserve"> </w:t>
      </w:r>
      <w:r w:rsidRPr="00FA7E3B">
        <w:rPr>
          <w:rFonts w:hint="cs"/>
          <w:rtl/>
        </w:rPr>
        <w:t>המתעדכנות</w:t>
      </w:r>
      <w:r w:rsidRPr="00FA7E3B">
        <w:t xml:space="preserve"> </w:t>
      </w:r>
      <w:r w:rsidRPr="00FA7E3B">
        <w:rPr>
          <w:rFonts w:hint="cs"/>
          <w:rtl/>
        </w:rPr>
        <w:t>מעת</w:t>
      </w:r>
      <w:r w:rsidRPr="00FA7E3B">
        <w:t xml:space="preserve"> </w:t>
      </w:r>
      <w:r w:rsidRPr="00FA7E3B">
        <w:rPr>
          <w:rFonts w:hint="cs"/>
          <w:rtl/>
        </w:rPr>
        <w:t>לעת</w:t>
      </w:r>
      <w:r w:rsidRPr="00FA7E3B">
        <w:t>.</w:t>
      </w:r>
    </w:p>
    <w:p w14:paraId="5B9ABC14" w14:textId="77777777" w:rsidR="001D383A" w:rsidRPr="00FA7E3B" w:rsidRDefault="001D383A" w:rsidP="001D383A">
      <w:pPr>
        <w:pStyle w:val="Level3"/>
        <w:numPr>
          <w:ilvl w:val="0"/>
          <w:numId w:val="0"/>
        </w:numPr>
        <w:ind w:left="1417"/>
      </w:pPr>
    </w:p>
    <w:p w14:paraId="5A2E318B" w14:textId="77777777" w:rsidR="007A429E" w:rsidRPr="00FA7E3B" w:rsidRDefault="00E10963" w:rsidP="006428FB">
      <w:pPr>
        <w:pStyle w:val="Level2"/>
      </w:pPr>
      <w:r w:rsidRPr="00FA7E3B">
        <w:rPr>
          <w:rFonts w:hint="cs"/>
          <w:rtl/>
        </w:rPr>
        <w:t xml:space="preserve">מועד הגשת ההצעות </w:t>
      </w:r>
    </w:p>
    <w:p w14:paraId="392F7903" w14:textId="1E05D83D" w:rsidR="00E10963" w:rsidRPr="009D5AAA" w:rsidRDefault="00E10963" w:rsidP="005309DE">
      <w:pPr>
        <w:pStyle w:val="Level3"/>
        <w:ind w:left="1559" w:hanging="851"/>
      </w:pPr>
      <w:r w:rsidRPr="00FA7E3B">
        <w:rPr>
          <w:rFonts w:hint="cs"/>
          <w:rtl/>
        </w:rPr>
        <w:t xml:space="preserve">את מעטפת </w:t>
      </w:r>
      <w:r w:rsidR="009142F7">
        <w:rPr>
          <w:rFonts w:hint="cs"/>
          <w:rtl/>
        </w:rPr>
        <w:t>ההצעה</w:t>
      </w:r>
      <w:r w:rsidR="009142F7" w:rsidRPr="00FA7E3B">
        <w:rPr>
          <w:rFonts w:hint="cs"/>
          <w:rtl/>
        </w:rPr>
        <w:t xml:space="preserve"> </w:t>
      </w:r>
      <w:r w:rsidRPr="00FA7E3B">
        <w:rPr>
          <w:rFonts w:hint="cs"/>
          <w:rtl/>
        </w:rPr>
        <w:t>יש להכניס, כשהיא סגורה היטב וחתומה</w:t>
      </w:r>
      <w:r w:rsidRPr="005309DE">
        <w:rPr>
          <w:rFonts w:hint="cs"/>
          <w:rtl/>
        </w:rPr>
        <w:t xml:space="preserve">, </w:t>
      </w:r>
      <w:r w:rsidRPr="005309DE">
        <w:rPr>
          <w:rFonts w:hint="cs"/>
          <w:b/>
          <w:bCs/>
          <w:rtl/>
        </w:rPr>
        <w:t xml:space="preserve">לא יאוחר מיום </w:t>
      </w:r>
      <w:r w:rsidR="005309DE" w:rsidRPr="005309DE">
        <w:rPr>
          <w:rFonts w:hint="cs"/>
          <w:b/>
          <w:bCs/>
          <w:rtl/>
        </w:rPr>
        <w:t xml:space="preserve"> 3 מאי</w:t>
      </w:r>
      <w:r w:rsidRPr="005309DE">
        <w:rPr>
          <w:rFonts w:hint="cs"/>
          <w:b/>
          <w:bCs/>
          <w:rtl/>
        </w:rPr>
        <w:t>,</w:t>
      </w:r>
      <w:r w:rsidR="005309DE" w:rsidRPr="005309DE">
        <w:rPr>
          <w:rFonts w:hint="cs"/>
          <w:b/>
          <w:bCs/>
          <w:rtl/>
        </w:rPr>
        <w:t xml:space="preserve"> 2017</w:t>
      </w:r>
      <w:r w:rsidRPr="005309DE">
        <w:rPr>
          <w:rFonts w:hint="cs"/>
          <w:b/>
          <w:bCs/>
          <w:rtl/>
        </w:rPr>
        <w:t xml:space="preserve">  </w:t>
      </w:r>
      <w:r w:rsidR="005309DE" w:rsidRPr="005309DE">
        <w:rPr>
          <w:rFonts w:hint="cs"/>
          <w:b/>
          <w:bCs/>
          <w:rtl/>
        </w:rPr>
        <w:t>ז' אייר</w:t>
      </w:r>
      <w:r w:rsidRPr="005309DE">
        <w:rPr>
          <w:rFonts w:hint="cs"/>
          <w:b/>
          <w:bCs/>
          <w:rtl/>
        </w:rPr>
        <w:t xml:space="preserve"> </w:t>
      </w:r>
      <w:proofErr w:type="spellStart"/>
      <w:r w:rsidRPr="005309DE">
        <w:rPr>
          <w:rFonts w:hint="cs"/>
          <w:b/>
          <w:bCs/>
          <w:rtl/>
        </w:rPr>
        <w:t>התשע"</w:t>
      </w:r>
      <w:r w:rsidR="00C537B9" w:rsidRPr="005309DE">
        <w:rPr>
          <w:rFonts w:hint="cs"/>
          <w:b/>
          <w:bCs/>
          <w:rtl/>
        </w:rPr>
        <w:t>ז</w:t>
      </w:r>
      <w:proofErr w:type="spellEnd"/>
      <w:r w:rsidRPr="005309DE">
        <w:rPr>
          <w:rFonts w:hint="cs"/>
          <w:b/>
          <w:bCs/>
          <w:rtl/>
        </w:rPr>
        <w:t xml:space="preserve">, עד השעה 14:00 </w:t>
      </w:r>
      <w:r w:rsidRPr="005309DE">
        <w:rPr>
          <w:rFonts w:hint="cs"/>
          <w:rtl/>
        </w:rPr>
        <w:t>לתיבת המכרזים של המשרד, המצויה</w:t>
      </w:r>
      <w:r w:rsidRPr="00FA7E3B">
        <w:rPr>
          <w:rFonts w:hint="cs"/>
          <w:rtl/>
        </w:rPr>
        <w:t xml:space="preserve"> בכניסה לבניין </w:t>
      </w:r>
      <w:r w:rsidRPr="00FA7E3B">
        <w:rPr>
          <w:rtl/>
        </w:rPr>
        <w:t xml:space="preserve">האנרגיה (בניין </w:t>
      </w:r>
      <w:r w:rsidRPr="00FA7E3B">
        <w:t>gov.il</w:t>
      </w:r>
      <w:r w:rsidRPr="00FA7E3B">
        <w:rPr>
          <w:rtl/>
        </w:rPr>
        <w:t>)</w:t>
      </w:r>
      <w:r w:rsidRPr="00FA7E3B">
        <w:rPr>
          <w:rFonts w:hint="cs"/>
          <w:rtl/>
        </w:rPr>
        <w:t xml:space="preserve"> ברח' </w:t>
      </w:r>
      <w:r w:rsidRPr="00FA7E3B">
        <w:rPr>
          <w:rtl/>
        </w:rPr>
        <w:t xml:space="preserve">נתנאל </w:t>
      </w:r>
      <w:proofErr w:type="spellStart"/>
      <w:r w:rsidRPr="00FA7E3B">
        <w:rPr>
          <w:rtl/>
        </w:rPr>
        <w:t>לורך</w:t>
      </w:r>
      <w:proofErr w:type="spellEnd"/>
      <w:r w:rsidRPr="00FA7E3B">
        <w:rPr>
          <w:rtl/>
        </w:rPr>
        <w:t xml:space="preserve"> 1</w:t>
      </w:r>
      <w:r w:rsidRPr="00FA7E3B">
        <w:rPr>
          <w:rFonts w:hint="cs"/>
          <w:rtl/>
        </w:rPr>
        <w:t xml:space="preserve">, </w:t>
      </w:r>
      <w:proofErr w:type="spellStart"/>
      <w:r w:rsidRPr="00FA7E3B">
        <w:rPr>
          <w:rFonts w:hint="cs"/>
          <w:rtl/>
        </w:rPr>
        <w:t>קרית</w:t>
      </w:r>
      <w:proofErr w:type="spellEnd"/>
      <w:r w:rsidRPr="00FA7E3B">
        <w:rPr>
          <w:rFonts w:hint="cs"/>
          <w:rtl/>
        </w:rPr>
        <w:t xml:space="preserve"> בן גוריון, ירושלים. מובהר כי אין לשלוח הצעות בדואר. </w:t>
      </w:r>
      <w:r w:rsidRPr="009D5AAA">
        <w:rPr>
          <w:rFonts w:hint="cs"/>
          <w:b/>
          <w:bCs/>
          <w:rtl/>
        </w:rPr>
        <w:t xml:space="preserve">מודגש </w:t>
      </w:r>
      <w:r w:rsidRPr="009D5AAA">
        <w:rPr>
          <w:rFonts w:hint="eastAsia"/>
          <w:b/>
          <w:bCs/>
          <w:rtl/>
        </w:rPr>
        <w:t>כי</w:t>
      </w:r>
      <w:r w:rsidRPr="009D5AAA">
        <w:rPr>
          <w:b/>
          <w:bCs/>
          <w:rtl/>
        </w:rPr>
        <w:t xml:space="preserve"> </w:t>
      </w:r>
      <w:r w:rsidRPr="009D5AAA">
        <w:rPr>
          <w:rFonts w:hint="eastAsia"/>
          <w:b/>
          <w:bCs/>
          <w:rtl/>
        </w:rPr>
        <w:t>יש</w:t>
      </w:r>
      <w:r w:rsidRPr="009D5AAA">
        <w:rPr>
          <w:b/>
          <w:bCs/>
          <w:rtl/>
        </w:rPr>
        <w:t xml:space="preserve"> </w:t>
      </w:r>
      <w:r w:rsidRPr="009D5AAA">
        <w:rPr>
          <w:rFonts w:hint="eastAsia"/>
          <w:b/>
          <w:bCs/>
          <w:rtl/>
        </w:rPr>
        <w:t>להקפיד</w:t>
      </w:r>
      <w:r w:rsidRPr="009D5AAA">
        <w:rPr>
          <w:b/>
          <w:bCs/>
          <w:rtl/>
        </w:rPr>
        <w:t xml:space="preserve"> </w:t>
      </w:r>
      <w:r w:rsidRPr="009D5AAA">
        <w:rPr>
          <w:rFonts w:hint="eastAsia"/>
          <w:b/>
          <w:bCs/>
          <w:rtl/>
        </w:rPr>
        <w:t>על</w:t>
      </w:r>
      <w:r w:rsidRPr="009D5AAA">
        <w:rPr>
          <w:b/>
          <w:bCs/>
          <w:rtl/>
        </w:rPr>
        <w:t xml:space="preserve"> </w:t>
      </w:r>
      <w:r w:rsidRPr="009D5AAA">
        <w:rPr>
          <w:rFonts w:hint="eastAsia"/>
          <w:b/>
          <w:bCs/>
          <w:rtl/>
        </w:rPr>
        <w:t>הכנסת</w:t>
      </w:r>
      <w:r w:rsidRPr="009D5AAA">
        <w:rPr>
          <w:b/>
          <w:bCs/>
          <w:rtl/>
        </w:rPr>
        <w:t xml:space="preserve"> </w:t>
      </w:r>
      <w:r w:rsidRPr="009D5AAA">
        <w:rPr>
          <w:rFonts w:hint="eastAsia"/>
          <w:b/>
          <w:bCs/>
          <w:rtl/>
        </w:rPr>
        <w:t>מעטפת</w:t>
      </w:r>
      <w:r w:rsidRPr="009D5AAA">
        <w:rPr>
          <w:b/>
          <w:bCs/>
          <w:rtl/>
        </w:rPr>
        <w:t xml:space="preserve"> </w:t>
      </w:r>
      <w:r w:rsidR="009142F7">
        <w:rPr>
          <w:rFonts w:hint="cs"/>
          <w:b/>
          <w:bCs/>
          <w:rtl/>
        </w:rPr>
        <w:t>ההצעה</w:t>
      </w:r>
      <w:r w:rsidR="009142F7" w:rsidRPr="009D5AAA">
        <w:rPr>
          <w:b/>
          <w:bCs/>
          <w:rtl/>
        </w:rPr>
        <w:t xml:space="preserve"> </w:t>
      </w:r>
      <w:r w:rsidRPr="009D5AAA">
        <w:rPr>
          <w:rFonts w:hint="eastAsia"/>
          <w:b/>
          <w:bCs/>
          <w:rtl/>
        </w:rPr>
        <w:t>לתיבת</w:t>
      </w:r>
      <w:r w:rsidRPr="009D5AAA">
        <w:rPr>
          <w:b/>
          <w:bCs/>
          <w:rtl/>
        </w:rPr>
        <w:t xml:space="preserve"> </w:t>
      </w:r>
      <w:r w:rsidRPr="009D5AAA">
        <w:rPr>
          <w:rFonts w:hint="eastAsia"/>
          <w:b/>
          <w:bCs/>
          <w:rtl/>
        </w:rPr>
        <w:t>המכרזים</w:t>
      </w:r>
      <w:r w:rsidRPr="009D5AAA">
        <w:rPr>
          <w:b/>
          <w:bCs/>
          <w:rtl/>
        </w:rPr>
        <w:t xml:space="preserve"> </w:t>
      </w:r>
      <w:r w:rsidRPr="009D5AAA">
        <w:rPr>
          <w:rFonts w:hint="eastAsia"/>
          <w:b/>
          <w:bCs/>
          <w:rtl/>
        </w:rPr>
        <w:t>השייכת</w:t>
      </w:r>
      <w:r w:rsidRPr="009D5AAA">
        <w:rPr>
          <w:b/>
          <w:bCs/>
          <w:rtl/>
        </w:rPr>
        <w:t xml:space="preserve"> </w:t>
      </w:r>
      <w:r w:rsidRPr="009D5AAA">
        <w:rPr>
          <w:rFonts w:hint="eastAsia"/>
          <w:b/>
          <w:bCs/>
          <w:rtl/>
        </w:rPr>
        <w:t>למ</w:t>
      </w:r>
      <w:r w:rsidRPr="009D5AAA">
        <w:rPr>
          <w:rFonts w:hint="cs"/>
          <w:b/>
          <w:bCs/>
          <w:rtl/>
        </w:rPr>
        <w:t>משל זמין</w:t>
      </w:r>
      <w:r w:rsidRPr="009D5AAA">
        <w:rPr>
          <w:b/>
          <w:bCs/>
          <w:rtl/>
        </w:rPr>
        <w:t xml:space="preserve">, </w:t>
      </w:r>
      <w:r w:rsidRPr="009D5AAA">
        <w:rPr>
          <w:rFonts w:hint="eastAsia"/>
          <w:b/>
          <w:bCs/>
          <w:rtl/>
        </w:rPr>
        <w:t>ולא</w:t>
      </w:r>
      <w:r w:rsidRPr="009D5AAA">
        <w:rPr>
          <w:b/>
          <w:bCs/>
          <w:rtl/>
        </w:rPr>
        <w:t xml:space="preserve"> </w:t>
      </w:r>
      <w:r w:rsidRPr="009D5AAA">
        <w:rPr>
          <w:rFonts w:hint="eastAsia"/>
          <w:b/>
          <w:bCs/>
          <w:rtl/>
        </w:rPr>
        <w:t>לזו</w:t>
      </w:r>
      <w:r w:rsidRPr="009D5AAA">
        <w:rPr>
          <w:b/>
          <w:bCs/>
          <w:rtl/>
        </w:rPr>
        <w:t xml:space="preserve"> </w:t>
      </w:r>
      <w:r w:rsidRPr="009D5AAA">
        <w:rPr>
          <w:rFonts w:hint="eastAsia"/>
          <w:b/>
          <w:bCs/>
          <w:rtl/>
        </w:rPr>
        <w:t>השייכת</w:t>
      </w:r>
      <w:r w:rsidRPr="009D5AAA">
        <w:rPr>
          <w:b/>
          <w:bCs/>
          <w:rtl/>
        </w:rPr>
        <w:t xml:space="preserve"> </w:t>
      </w:r>
      <w:r w:rsidRPr="009D5AAA">
        <w:rPr>
          <w:rFonts w:hint="eastAsia"/>
          <w:b/>
          <w:bCs/>
          <w:rtl/>
        </w:rPr>
        <w:t>ל</w:t>
      </w:r>
      <w:r w:rsidRPr="009D5AAA">
        <w:rPr>
          <w:rFonts w:hint="cs"/>
          <w:b/>
          <w:bCs/>
          <w:rtl/>
        </w:rPr>
        <w:t>מנהל הרכש</w:t>
      </w:r>
      <w:r w:rsidRPr="009D5AAA">
        <w:rPr>
          <w:b/>
          <w:bCs/>
          <w:rtl/>
        </w:rPr>
        <w:t xml:space="preserve"> הממוקמת בסמוך</w:t>
      </w:r>
      <w:r w:rsidRPr="009D5AAA">
        <w:rPr>
          <w:rFonts w:hint="cs"/>
          <w:rtl/>
        </w:rPr>
        <w:t>.</w:t>
      </w:r>
    </w:p>
    <w:p w14:paraId="6D4247EC" w14:textId="77777777" w:rsidR="00E10963" w:rsidRPr="00FA7E3B" w:rsidRDefault="00E10963" w:rsidP="00E2112D">
      <w:pPr>
        <w:pStyle w:val="Level3"/>
        <w:ind w:left="1559" w:hanging="851"/>
        <w:rPr>
          <w:rtl/>
        </w:rPr>
      </w:pPr>
      <w:r w:rsidRPr="00FA7E3B">
        <w:rPr>
          <w:rFonts w:hint="cs"/>
          <w:rtl/>
        </w:rPr>
        <w:t xml:space="preserve">בהתאם לתקנה 20 לתקנות חובת המכרזים, </w:t>
      </w:r>
      <w:proofErr w:type="spellStart"/>
      <w:r w:rsidRPr="00FA7E3B">
        <w:rPr>
          <w:rFonts w:hint="cs"/>
          <w:rtl/>
        </w:rPr>
        <w:t>התשנ"ג</w:t>
      </w:r>
      <w:proofErr w:type="spellEnd"/>
      <w:r w:rsidRPr="00FA7E3B">
        <w:rPr>
          <w:rFonts w:hint="cs"/>
          <w:rtl/>
        </w:rPr>
        <w:t xml:space="preserve"> </w:t>
      </w:r>
      <w:r w:rsidRPr="00FA7E3B">
        <w:rPr>
          <w:rtl/>
        </w:rPr>
        <w:t>–</w:t>
      </w:r>
      <w:r w:rsidRPr="00FA7E3B">
        <w:rPr>
          <w:rFonts w:hint="cs"/>
          <w:rtl/>
        </w:rPr>
        <w:t xml:space="preserve"> </w:t>
      </w:r>
      <w:r w:rsidRPr="00E2112D">
        <w:rPr>
          <w:rFonts w:hint="cs"/>
          <w:rtl/>
        </w:rPr>
        <w:t>1993</w:t>
      </w:r>
      <w:r w:rsidR="00E2112D" w:rsidRPr="00E2112D">
        <w:rPr>
          <w:rFonts w:hint="cs"/>
          <w:rtl/>
        </w:rPr>
        <w:t xml:space="preserve"> (להלן: "</w:t>
      </w:r>
      <w:r w:rsidR="00E2112D" w:rsidRPr="00E2112D">
        <w:rPr>
          <w:rFonts w:hint="cs"/>
          <w:b/>
          <w:bCs/>
          <w:rtl/>
        </w:rPr>
        <w:t>תקנות חובת המכרזים</w:t>
      </w:r>
      <w:r w:rsidR="00E2112D" w:rsidRPr="00E2112D">
        <w:rPr>
          <w:rFonts w:hint="cs"/>
          <w:rtl/>
        </w:rPr>
        <w:t>")</w:t>
      </w:r>
      <w:r w:rsidRPr="00E2112D">
        <w:rPr>
          <w:rFonts w:hint="cs"/>
          <w:rtl/>
        </w:rPr>
        <w:t>,</w:t>
      </w:r>
      <w:r w:rsidRPr="00FA7E3B">
        <w:rPr>
          <w:rFonts w:hint="cs"/>
          <w:rtl/>
        </w:rPr>
        <w:t xml:space="preserve"> ועדת המכרזים לא תדון בהצעה שלא נמצאה בתיבת המכרזים במועד האחרון להגשת הצעות </w:t>
      </w:r>
      <w:r w:rsidR="00E2112D" w:rsidRPr="00FC6CF3">
        <w:rPr>
          <w:rFonts w:hint="cs"/>
          <w:rtl/>
        </w:rPr>
        <w:t xml:space="preserve">או במועד נדחה כאמור בסעיף </w:t>
      </w:r>
      <w:r w:rsidR="00E2112D" w:rsidRPr="00FC6CF3">
        <w:rPr>
          <w:rtl/>
        </w:rPr>
        <w:fldChar w:fldCharType="begin"/>
      </w:r>
      <w:r w:rsidR="00E2112D" w:rsidRPr="00FC6CF3">
        <w:rPr>
          <w:rtl/>
        </w:rPr>
        <w:instrText xml:space="preserve"> </w:instrText>
      </w:r>
      <w:r w:rsidR="00E2112D" w:rsidRPr="00FC6CF3">
        <w:rPr>
          <w:rFonts w:hint="cs"/>
        </w:rPr>
        <w:instrText>REF</w:instrText>
      </w:r>
      <w:r w:rsidR="00E2112D" w:rsidRPr="00FC6CF3">
        <w:rPr>
          <w:rFonts w:hint="cs"/>
          <w:rtl/>
        </w:rPr>
        <w:instrText xml:space="preserve"> _</w:instrText>
      </w:r>
      <w:r w:rsidR="00E2112D" w:rsidRPr="00FC6CF3">
        <w:rPr>
          <w:rFonts w:hint="cs"/>
        </w:rPr>
        <w:instrText>Ref476155384 \r \h</w:instrText>
      </w:r>
      <w:r w:rsidR="00E2112D" w:rsidRPr="00FC6CF3">
        <w:rPr>
          <w:rtl/>
        </w:rPr>
        <w:instrText xml:space="preserve"> </w:instrText>
      </w:r>
      <w:r w:rsidR="00FC6CF3">
        <w:rPr>
          <w:rtl/>
        </w:rPr>
        <w:instrText xml:space="preserve"> \* </w:instrText>
      </w:r>
      <w:r w:rsidR="00FC6CF3">
        <w:instrText>MERGEFORMAT</w:instrText>
      </w:r>
      <w:r w:rsidR="00FC6CF3">
        <w:rPr>
          <w:rtl/>
        </w:rPr>
        <w:instrText xml:space="preserve"> </w:instrText>
      </w:r>
      <w:r w:rsidR="00E2112D" w:rsidRPr="00FC6CF3">
        <w:rPr>
          <w:rtl/>
        </w:rPr>
      </w:r>
      <w:r w:rsidR="00E2112D" w:rsidRPr="00FC6CF3">
        <w:rPr>
          <w:rtl/>
        </w:rPr>
        <w:fldChar w:fldCharType="separate"/>
      </w:r>
      <w:r w:rsidR="00E2112D" w:rsidRPr="00FC6CF3">
        <w:rPr>
          <w:rtl/>
        </w:rPr>
        <w:t>‏1.3.3</w:t>
      </w:r>
      <w:r w:rsidR="00E2112D" w:rsidRPr="00FC6CF3">
        <w:rPr>
          <w:rtl/>
        </w:rPr>
        <w:fldChar w:fldCharType="end"/>
      </w:r>
      <w:r w:rsidR="00E2112D" w:rsidRPr="00FC6CF3">
        <w:rPr>
          <w:rFonts w:hint="cs"/>
          <w:rtl/>
        </w:rPr>
        <w:t xml:space="preserve"> להלן , </w:t>
      </w:r>
      <w:r w:rsidRPr="00FC6CF3">
        <w:rPr>
          <w:rFonts w:hint="cs"/>
          <w:rtl/>
        </w:rPr>
        <w:t>ולא</w:t>
      </w:r>
      <w:r w:rsidRPr="00FA7E3B">
        <w:rPr>
          <w:rFonts w:hint="cs"/>
          <w:rtl/>
        </w:rPr>
        <w:t xml:space="preserve"> תישמע כל טענה בעניין זה. </w:t>
      </w:r>
    </w:p>
    <w:p w14:paraId="22CE0ECA" w14:textId="77777777" w:rsidR="00E10963" w:rsidRPr="00FA7E3B" w:rsidRDefault="00E10963" w:rsidP="009D5AAA">
      <w:pPr>
        <w:pStyle w:val="Level3"/>
        <w:ind w:left="1559" w:hanging="851"/>
      </w:pPr>
      <w:bookmarkStart w:id="0" w:name="_Ref476155384"/>
      <w:r w:rsidRPr="00FA7E3B">
        <w:rPr>
          <w:rFonts w:hint="cs"/>
          <w:rtl/>
        </w:rPr>
        <w:t>המשרד רשאי לדחות את המועד האחרון להגשת הצעות, על פי שיקול דעתו הבלעדי, ובהודעה שתפורסם בדרך שיקבע המשרד.</w:t>
      </w:r>
      <w:bookmarkEnd w:id="0"/>
    </w:p>
    <w:p w14:paraId="561A1E25" w14:textId="77777777" w:rsidR="001D383A" w:rsidRDefault="001D383A">
      <w:pPr>
        <w:bidi w:val="0"/>
        <w:spacing w:after="160" w:line="259" w:lineRule="auto"/>
        <w:rPr>
          <w:b/>
          <w:bCs/>
          <w:sz w:val="28"/>
          <w:szCs w:val="28"/>
          <w:u w:val="single"/>
          <w:rtl/>
        </w:rPr>
      </w:pPr>
      <w:bookmarkStart w:id="1" w:name="_Ref468201601"/>
      <w:r>
        <w:rPr>
          <w:rtl/>
        </w:rPr>
        <w:br w:type="page"/>
      </w:r>
    </w:p>
    <w:p w14:paraId="43034536" w14:textId="77777777" w:rsidR="001D6E33" w:rsidRPr="00FA7E3B" w:rsidRDefault="001D6E33" w:rsidP="006428FB">
      <w:pPr>
        <w:pStyle w:val="Level2"/>
      </w:pPr>
      <w:bookmarkStart w:id="2" w:name="_Ref468797538"/>
      <w:r w:rsidRPr="00FA7E3B">
        <w:rPr>
          <w:rFonts w:hint="cs"/>
          <w:rtl/>
        </w:rPr>
        <w:lastRenderedPageBreak/>
        <w:t xml:space="preserve">טבלת </w:t>
      </w:r>
      <w:r w:rsidR="00B71A1E">
        <w:rPr>
          <w:rFonts w:hint="cs"/>
          <w:rtl/>
        </w:rPr>
        <w:t xml:space="preserve">ריכוז </w:t>
      </w:r>
      <w:r w:rsidRPr="00FA7E3B">
        <w:rPr>
          <w:rFonts w:hint="cs"/>
          <w:rtl/>
        </w:rPr>
        <w:t>מועדים</w:t>
      </w:r>
      <w:bookmarkEnd w:id="1"/>
      <w:bookmarkEnd w:id="2"/>
    </w:p>
    <w:p w14:paraId="6F83054D" w14:textId="77777777" w:rsidR="003421CA" w:rsidRPr="001D383A" w:rsidRDefault="003421CA" w:rsidP="001D383A">
      <w:pPr>
        <w:spacing w:after="160" w:line="259" w:lineRule="auto"/>
        <w:ind w:firstLine="720"/>
        <w:rPr>
          <w:szCs w:val="24"/>
          <w:rtl/>
        </w:rPr>
      </w:pPr>
      <w:r w:rsidRPr="001D383A">
        <w:rPr>
          <w:rFonts w:hint="cs"/>
          <w:szCs w:val="24"/>
          <w:rtl/>
        </w:rPr>
        <w:t xml:space="preserve">להלן </w:t>
      </w:r>
      <w:r w:rsidR="00B71A1E" w:rsidRPr="001D383A">
        <w:rPr>
          <w:rFonts w:hint="cs"/>
          <w:szCs w:val="24"/>
          <w:rtl/>
        </w:rPr>
        <w:t xml:space="preserve">טבלת </w:t>
      </w:r>
      <w:r w:rsidRPr="001D383A">
        <w:rPr>
          <w:rFonts w:hint="cs"/>
          <w:szCs w:val="24"/>
          <w:rtl/>
        </w:rPr>
        <w:t>ריכוז המועדים הרלבנטיים למכרז זה</w:t>
      </w:r>
      <w:r w:rsidR="007A4604" w:rsidRPr="001D383A">
        <w:rPr>
          <w:rFonts w:hint="cs"/>
          <w:szCs w:val="24"/>
          <w:rtl/>
        </w:rPr>
        <w:t>:</w:t>
      </w:r>
    </w:p>
    <w:tbl>
      <w:tblPr>
        <w:tblStyle w:val="TableGrid"/>
        <w:tblpPr w:leftFromText="180" w:rightFromText="180" w:vertAnchor="text" w:horzAnchor="margin" w:tblpXSpec="center" w:tblpY="179"/>
        <w:bidiVisual/>
        <w:tblW w:w="0" w:type="auto"/>
        <w:tblBorders>
          <w:top w:val="threeDEmboss" w:sz="6" w:space="0" w:color="auto"/>
          <w:left w:val="threeDEmboss" w:sz="6" w:space="0" w:color="auto"/>
          <w:bottom w:val="threeDEmboss" w:sz="6" w:space="0" w:color="auto"/>
          <w:right w:val="threeDEmboss" w:sz="6" w:space="0" w:color="auto"/>
          <w:insideH w:val="threeDEmboss" w:sz="6" w:space="0" w:color="auto"/>
          <w:insideV w:val="threeDEmboss" w:sz="6" w:space="0" w:color="auto"/>
        </w:tblBorders>
        <w:tblLook w:val="04A0" w:firstRow="1" w:lastRow="0" w:firstColumn="1" w:lastColumn="0" w:noHBand="0" w:noVBand="1"/>
      </w:tblPr>
      <w:tblGrid>
        <w:gridCol w:w="4874"/>
        <w:gridCol w:w="1276"/>
        <w:gridCol w:w="992"/>
        <w:gridCol w:w="1560"/>
      </w:tblGrid>
      <w:tr w:rsidR="001D383A" w:rsidRPr="00FA7E3B" w14:paraId="6F2715C3" w14:textId="77777777" w:rsidTr="00A511D9">
        <w:tc>
          <w:tcPr>
            <w:tcW w:w="4874" w:type="dxa"/>
            <w:shd w:val="clear" w:color="auto" w:fill="D9D9D9" w:themeFill="background1" w:themeFillShade="D9"/>
          </w:tcPr>
          <w:p w14:paraId="106F4F44" w14:textId="77777777" w:rsidR="001D383A" w:rsidRPr="00FA7E3B" w:rsidRDefault="001D383A" w:rsidP="001D383A">
            <w:pPr>
              <w:pStyle w:val="ListParagraph"/>
              <w:spacing w:line="360" w:lineRule="auto"/>
              <w:ind w:left="0"/>
              <w:rPr>
                <w:b/>
                <w:bCs/>
                <w:szCs w:val="24"/>
                <w:rtl/>
              </w:rPr>
            </w:pPr>
            <w:r w:rsidRPr="00FA7E3B">
              <w:rPr>
                <w:rFonts w:hint="cs"/>
                <w:b/>
                <w:bCs/>
                <w:szCs w:val="24"/>
                <w:rtl/>
              </w:rPr>
              <w:t>הפעילות</w:t>
            </w:r>
          </w:p>
        </w:tc>
        <w:tc>
          <w:tcPr>
            <w:tcW w:w="1276" w:type="dxa"/>
            <w:shd w:val="clear" w:color="auto" w:fill="D9D9D9" w:themeFill="background1" w:themeFillShade="D9"/>
          </w:tcPr>
          <w:p w14:paraId="19409396" w14:textId="77777777" w:rsidR="001D383A" w:rsidRPr="00FA7E3B" w:rsidRDefault="001D383A" w:rsidP="001D383A">
            <w:pPr>
              <w:pStyle w:val="ListParagraph"/>
              <w:spacing w:line="360" w:lineRule="auto"/>
              <w:ind w:left="0"/>
              <w:rPr>
                <w:b/>
                <w:bCs/>
                <w:szCs w:val="24"/>
                <w:rtl/>
              </w:rPr>
            </w:pPr>
            <w:r w:rsidRPr="00FA7E3B">
              <w:rPr>
                <w:rFonts w:hint="cs"/>
                <w:b/>
                <w:bCs/>
                <w:szCs w:val="24"/>
                <w:rtl/>
              </w:rPr>
              <w:t>תאריך</w:t>
            </w:r>
          </w:p>
        </w:tc>
        <w:tc>
          <w:tcPr>
            <w:tcW w:w="992" w:type="dxa"/>
            <w:shd w:val="clear" w:color="auto" w:fill="D9D9D9" w:themeFill="background1" w:themeFillShade="D9"/>
          </w:tcPr>
          <w:p w14:paraId="5D6A9797" w14:textId="77777777" w:rsidR="001D383A" w:rsidRPr="00FA7E3B" w:rsidRDefault="001D383A" w:rsidP="001D383A">
            <w:pPr>
              <w:pStyle w:val="ListParagraph"/>
              <w:spacing w:line="360" w:lineRule="auto"/>
              <w:ind w:left="0"/>
              <w:rPr>
                <w:b/>
                <w:bCs/>
                <w:szCs w:val="24"/>
                <w:rtl/>
              </w:rPr>
            </w:pPr>
            <w:r w:rsidRPr="00FA7E3B">
              <w:rPr>
                <w:rFonts w:hint="cs"/>
                <w:b/>
                <w:bCs/>
                <w:szCs w:val="24"/>
                <w:rtl/>
              </w:rPr>
              <w:t>שעה</w:t>
            </w:r>
          </w:p>
        </w:tc>
        <w:tc>
          <w:tcPr>
            <w:tcW w:w="1560" w:type="dxa"/>
            <w:shd w:val="clear" w:color="auto" w:fill="D9D9D9" w:themeFill="background1" w:themeFillShade="D9"/>
          </w:tcPr>
          <w:p w14:paraId="5D465B3D" w14:textId="77777777" w:rsidR="001D383A" w:rsidRPr="00FA7E3B" w:rsidRDefault="001D383A" w:rsidP="001D383A">
            <w:pPr>
              <w:pStyle w:val="ListParagraph"/>
              <w:spacing w:line="360" w:lineRule="auto"/>
              <w:ind w:left="0"/>
              <w:rPr>
                <w:b/>
                <w:bCs/>
                <w:szCs w:val="24"/>
                <w:rtl/>
              </w:rPr>
            </w:pPr>
            <w:r w:rsidRPr="00FA7E3B">
              <w:rPr>
                <w:rFonts w:hint="cs"/>
                <w:b/>
                <w:bCs/>
                <w:szCs w:val="24"/>
                <w:rtl/>
              </w:rPr>
              <w:t>הערות</w:t>
            </w:r>
          </w:p>
        </w:tc>
      </w:tr>
      <w:tr w:rsidR="001D383A" w:rsidRPr="00FA7E3B" w14:paraId="6217E242" w14:textId="77777777" w:rsidTr="00200530">
        <w:trPr>
          <w:trHeight w:val="397"/>
        </w:trPr>
        <w:tc>
          <w:tcPr>
            <w:tcW w:w="4874" w:type="dxa"/>
            <w:vAlign w:val="bottom"/>
          </w:tcPr>
          <w:p w14:paraId="497ADB8A" w14:textId="77777777" w:rsidR="001D383A" w:rsidRPr="00FA7E3B" w:rsidRDefault="001D383A" w:rsidP="00200530">
            <w:pPr>
              <w:pStyle w:val="ListParagraph"/>
              <w:spacing w:line="360" w:lineRule="auto"/>
              <w:ind w:left="0"/>
              <w:rPr>
                <w:szCs w:val="24"/>
                <w:rtl/>
              </w:rPr>
            </w:pPr>
            <w:r w:rsidRPr="00FA7E3B">
              <w:rPr>
                <w:rFonts w:hint="cs"/>
                <w:szCs w:val="24"/>
                <w:rtl/>
              </w:rPr>
              <w:t>יום פרסום המודעה בעיתונות ובאינטרנט</w:t>
            </w:r>
          </w:p>
        </w:tc>
        <w:tc>
          <w:tcPr>
            <w:tcW w:w="1276" w:type="dxa"/>
            <w:vAlign w:val="bottom"/>
          </w:tcPr>
          <w:p w14:paraId="09452729" w14:textId="491655CF" w:rsidR="001D383A" w:rsidRPr="00FA7E3B" w:rsidRDefault="005309DE" w:rsidP="00200530">
            <w:pPr>
              <w:pStyle w:val="ListParagraph"/>
              <w:spacing w:line="360" w:lineRule="auto"/>
              <w:ind w:left="0"/>
              <w:rPr>
                <w:szCs w:val="24"/>
                <w:rtl/>
              </w:rPr>
            </w:pPr>
            <w:r>
              <w:rPr>
                <w:rFonts w:hint="cs"/>
                <w:szCs w:val="24"/>
                <w:rtl/>
              </w:rPr>
              <w:t>30.3.2017</w:t>
            </w:r>
          </w:p>
        </w:tc>
        <w:tc>
          <w:tcPr>
            <w:tcW w:w="992" w:type="dxa"/>
            <w:vAlign w:val="bottom"/>
          </w:tcPr>
          <w:p w14:paraId="3CFC0432" w14:textId="77777777" w:rsidR="001D383A" w:rsidRPr="00FA7E3B" w:rsidRDefault="001D383A" w:rsidP="00200530">
            <w:pPr>
              <w:pStyle w:val="ListParagraph"/>
              <w:spacing w:line="360" w:lineRule="auto"/>
              <w:ind w:left="0"/>
              <w:rPr>
                <w:szCs w:val="24"/>
                <w:rtl/>
              </w:rPr>
            </w:pPr>
            <w:r w:rsidRPr="00FA7E3B">
              <w:rPr>
                <w:rFonts w:hint="cs"/>
                <w:szCs w:val="24"/>
                <w:rtl/>
              </w:rPr>
              <w:t>--</w:t>
            </w:r>
          </w:p>
        </w:tc>
        <w:tc>
          <w:tcPr>
            <w:tcW w:w="1560" w:type="dxa"/>
            <w:vAlign w:val="bottom"/>
          </w:tcPr>
          <w:p w14:paraId="2B39C3C3" w14:textId="77777777" w:rsidR="001D383A" w:rsidRPr="00FA7E3B" w:rsidRDefault="001D383A" w:rsidP="00200530">
            <w:pPr>
              <w:pStyle w:val="ListParagraph"/>
              <w:spacing w:line="360" w:lineRule="auto"/>
              <w:ind w:left="0"/>
              <w:rPr>
                <w:szCs w:val="24"/>
                <w:rtl/>
              </w:rPr>
            </w:pPr>
          </w:p>
        </w:tc>
      </w:tr>
      <w:tr w:rsidR="001D383A" w:rsidRPr="00FA7E3B" w14:paraId="3FD3335A" w14:textId="77777777" w:rsidTr="00200530">
        <w:trPr>
          <w:trHeight w:val="397"/>
        </w:trPr>
        <w:tc>
          <w:tcPr>
            <w:tcW w:w="4874" w:type="dxa"/>
            <w:vAlign w:val="bottom"/>
          </w:tcPr>
          <w:p w14:paraId="494FF6B0" w14:textId="77777777" w:rsidR="001D383A" w:rsidRPr="00FA7E3B" w:rsidRDefault="001D383A" w:rsidP="00200530">
            <w:pPr>
              <w:pStyle w:val="ListParagraph"/>
              <w:spacing w:line="360" w:lineRule="auto"/>
              <w:ind w:left="0"/>
              <w:rPr>
                <w:szCs w:val="24"/>
                <w:rtl/>
              </w:rPr>
            </w:pPr>
            <w:r w:rsidRPr="00FA7E3B">
              <w:rPr>
                <w:rFonts w:hint="cs"/>
                <w:szCs w:val="24"/>
                <w:rtl/>
              </w:rPr>
              <w:t>מועד אחרון למשלוח שאלות הבהרה על ידי המציעים</w:t>
            </w:r>
          </w:p>
        </w:tc>
        <w:tc>
          <w:tcPr>
            <w:tcW w:w="1276" w:type="dxa"/>
            <w:vAlign w:val="bottom"/>
          </w:tcPr>
          <w:p w14:paraId="1BB78951" w14:textId="4628BF67" w:rsidR="001D383A" w:rsidRPr="00FA7E3B" w:rsidRDefault="005309DE" w:rsidP="00200530">
            <w:pPr>
              <w:pStyle w:val="ListParagraph"/>
              <w:spacing w:line="360" w:lineRule="auto"/>
              <w:ind w:left="0"/>
              <w:rPr>
                <w:szCs w:val="24"/>
                <w:rtl/>
              </w:rPr>
            </w:pPr>
            <w:r>
              <w:rPr>
                <w:rFonts w:hint="cs"/>
                <w:szCs w:val="24"/>
                <w:rtl/>
              </w:rPr>
              <w:t>18.4.2017</w:t>
            </w:r>
          </w:p>
        </w:tc>
        <w:tc>
          <w:tcPr>
            <w:tcW w:w="992" w:type="dxa"/>
            <w:vAlign w:val="bottom"/>
          </w:tcPr>
          <w:p w14:paraId="6B1BB7EC" w14:textId="77777777" w:rsidR="001D383A" w:rsidRPr="00FA7E3B" w:rsidRDefault="00924EF2" w:rsidP="00200530">
            <w:pPr>
              <w:pStyle w:val="ListParagraph"/>
              <w:spacing w:line="360" w:lineRule="auto"/>
              <w:ind w:left="0"/>
              <w:rPr>
                <w:szCs w:val="24"/>
                <w:highlight w:val="yellow"/>
                <w:rtl/>
              </w:rPr>
            </w:pPr>
            <w:r w:rsidRPr="00FA7E3B">
              <w:rPr>
                <w:rFonts w:hint="cs"/>
                <w:b/>
                <w:bCs/>
                <w:rtl/>
              </w:rPr>
              <w:t>14:00</w:t>
            </w:r>
          </w:p>
        </w:tc>
        <w:tc>
          <w:tcPr>
            <w:tcW w:w="1560" w:type="dxa"/>
            <w:vAlign w:val="bottom"/>
          </w:tcPr>
          <w:p w14:paraId="216BCE39" w14:textId="77777777" w:rsidR="001D383A" w:rsidRPr="00FA7E3B" w:rsidRDefault="001D383A" w:rsidP="00200530">
            <w:pPr>
              <w:pStyle w:val="ListParagraph"/>
              <w:spacing w:line="360" w:lineRule="auto"/>
              <w:ind w:left="0"/>
              <w:rPr>
                <w:szCs w:val="24"/>
                <w:rtl/>
              </w:rPr>
            </w:pPr>
          </w:p>
        </w:tc>
      </w:tr>
      <w:tr w:rsidR="001D383A" w:rsidRPr="00FA7E3B" w14:paraId="43B6E199" w14:textId="77777777" w:rsidTr="00200530">
        <w:trPr>
          <w:trHeight w:val="397"/>
        </w:trPr>
        <w:tc>
          <w:tcPr>
            <w:tcW w:w="4874" w:type="dxa"/>
            <w:vAlign w:val="bottom"/>
          </w:tcPr>
          <w:p w14:paraId="2465EAF3" w14:textId="77777777" w:rsidR="001D383A" w:rsidRPr="00FA7E3B" w:rsidRDefault="001D383A" w:rsidP="00200530">
            <w:pPr>
              <w:pStyle w:val="ListParagraph"/>
              <w:spacing w:line="360" w:lineRule="auto"/>
              <w:ind w:left="0"/>
              <w:rPr>
                <w:szCs w:val="24"/>
                <w:rtl/>
              </w:rPr>
            </w:pPr>
            <w:r w:rsidRPr="00FA7E3B">
              <w:rPr>
                <w:rFonts w:hint="cs"/>
                <w:szCs w:val="24"/>
                <w:rtl/>
              </w:rPr>
              <w:t>מועד אחרון להגשת ההצעות לתיבת המכרזים</w:t>
            </w:r>
          </w:p>
        </w:tc>
        <w:tc>
          <w:tcPr>
            <w:tcW w:w="1276" w:type="dxa"/>
            <w:vAlign w:val="bottom"/>
          </w:tcPr>
          <w:p w14:paraId="74F32B4A" w14:textId="51798590" w:rsidR="001D383A" w:rsidRPr="00FA7E3B" w:rsidRDefault="005309DE" w:rsidP="00200530">
            <w:pPr>
              <w:pStyle w:val="ListParagraph"/>
              <w:spacing w:line="360" w:lineRule="auto"/>
              <w:ind w:left="0"/>
              <w:rPr>
                <w:szCs w:val="24"/>
                <w:rtl/>
              </w:rPr>
            </w:pPr>
            <w:r>
              <w:rPr>
                <w:rFonts w:hint="cs"/>
                <w:szCs w:val="24"/>
                <w:rtl/>
              </w:rPr>
              <w:t>3.5.2017</w:t>
            </w:r>
          </w:p>
        </w:tc>
        <w:tc>
          <w:tcPr>
            <w:tcW w:w="992" w:type="dxa"/>
            <w:vAlign w:val="bottom"/>
          </w:tcPr>
          <w:p w14:paraId="2FD0ACDF" w14:textId="77777777" w:rsidR="001D383A" w:rsidRPr="00FA7E3B" w:rsidRDefault="001D383A" w:rsidP="00200530">
            <w:pPr>
              <w:pStyle w:val="ListParagraph"/>
              <w:spacing w:line="360" w:lineRule="auto"/>
              <w:ind w:left="0"/>
              <w:rPr>
                <w:szCs w:val="24"/>
                <w:rtl/>
              </w:rPr>
            </w:pPr>
            <w:r w:rsidRPr="00FA7E3B">
              <w:rPr>
                <w:rFonts w:hint="cs"/>
                <w:b/>
                <w:bCs/>
                <w:rtl/>
              </w:rPr>
              <w:t>14:00</w:t>
            </w:r>
          </w:p>
        </w:tc>
        <w:tc>
          <w:tcPr>
            <w:tcW w:w="1560" w:type="dxa"/>
            <w:vAlign w:val="bottom"/>
          </w:tcPr>
          <w:p w14:paraId="7384AB91" w14:textId="77777777" w:rsidR="001D383A" w:rsidRPr="00FA7E3B" w:rsidRDefault="001D383A" w:rsidP="00200530">
            <w:pPr>
              <w:pStyle w:val="ListParagraph"/>
              <w:spacing w:line="360" w:lineRule="auto"/>
              <w:ind w:left="0"/>
              <w:rPr>
                <w:szCs w:val="24"/>
                <w:rtl/>
              </w:rPr>
            </w:pPr>
          </w:p>
        </w:tc>
      </w:tr>
      <w:tr w:rsidR="001D383A" w:rsidRPr="00FA7E3B" w14:paraId="3BF98068" w14:textId="77777777" w:rsidTr="00200530">
        <w:trPr>
          <w:trHeight w:val="397"/>
        </w:trPr>
        <w:tc>
          <w:tcPr>
            <w:tcW w:w="4874" w:type="dxa"/>
            <w:vAlign w:val="bottom"/>
          </w:tcPr>
          <w:p w14:paraId="59F9713D" w14:textId="77777777" w:rsidR="001D383A" w:rsidRPr="00FA7E3B" w:rsidRDefault="001D383A" w:rsidP="00200530">
            <w:pPr>
              <w:pStyle w:val="ListParagraph"/>
              <w:spacing w:line="360" w:lineRule="auto"/>
              <w:ind w:left="0"/>
              <w:rPr>
                <w:szCs w:val="24"/>
                <w:rtl/>
              </w:rPr>
            </w:pPr>
            <w:r w:rsidRPr="00FA7E3B">
              <w:rPr>
                <w:rFonts w:hint="cs"/>
                <w:szCs w:val="24"/>
                <w:rtl/>
              </w:rPr>
              <w:t>תוקף ההצעה והערבות בגין ההצעה עד ליום</w:t>
            </w:r>
          </w:p>
        </w:tc>
        <w:tc>
          <w:tcPr>
            <w:tcW w:w="1276" w:type="dxa"/>
            <w:vAlign w:val="bottom"/>
          </w:tcPr>
          <w:p w14:paraId="517A1603" w14:textId="0090E9AB" w:rsidR="001D383A" w:rsidRPr="00FA7E3B" w:rsidRDefault="005309DE" w:rsidP="00200530">
            <w:pPr>
              <w:pStyle w:val="ListParagraph"/>
              <w:spacing w:line="360" w:lineRule="auto"/>
              <w:ind w:left="0"/>
              <w:rPr>
                <w:szCs w:val="24"/>
                <w:rtl/>
              </w:rPr>
            </w:pPr>
            <w:r>
              <w:rPr>
                <w:rFonts w:hint="cs"/>
                <w:szCs w:val="24"/>
                <w:rtl/>
              </w:rPr>
              <w:t>1.8.2017</w:t>
            </w:r>
          </w:p>
        </w:tc>
        <w:tc>
          <w:tcPr>
            <w:tcW w:w="992" w:type="dxa"/>
            <w:vAlign w:val="bottom"/>
          </w:tcPr>
          <w:p w14:paraId="53AB5DA9" w14:textId="77777777" w:rsidR="001D383A" w:rsidRPr="00FA7E3B" w:rsidRDefault="001D383A" w:rsidP="00200530">
            <w:pPr>
              <w:pStyle w:val="ListParagraph"/>
              <w:spacing w:line="360" w:lineRule="auto"/>
              <w:ind w:left="0"/>
              <w:rPr>
                <w:szCs w:val="24"/>
                <w:rtl/>
              </w:rPr>
            </w:pPr>
            <w:r w:rsidRPr="00FA7E3B">
              <w:rPr>
                <w:rFonts w:hint="cs"/>
                <w:szCs w:val="24"/>
                <w:rtl/>
              </w:rPr>
              <w:t>--</w:t>
            </w:r>
          </w:p>
        </w:tc>
        <w:tc>
          <w:tcPr>
            <w:tcW w:w="1560" w:type="dxa"/>
            <w:vAlign w:val="bottom"/>
          </w:tcPr>
          <w:p w14:paraId="7034FDCC" w14:textId="77777777" w:rsidR="001D383A" w:rsidRPr="00FA7E3B" w:rsidRDefault="001D383A" w:rsidP="00200530">
            <w:pPr>
              <w:pStyle w:val="ListParagraph"/>
              <w:spacing w:line="360" w:lineRule="auto"/>
              <w:ind w:left="0"/>
              <w:rPr>
                <w:szCs w:val="24"/>
                <w:rtl/>
              </w:rPr>
            </w:pPr>
          </w:p>
        </w:tc>
      </w:tr>
      <w:tr w:rsidR="001D383A" w:rsidRPr="00FA7E3B" w14:paraId="78276F1E" w14:textId="77777777" w:rsidTr="001D383A">
        <w:tc>
          <w:tcPr>
            <w:tcW w:w="8702" w:type="dxa"/>
            <w:gridSpan w:val="4"/>
            <w:shd w:val="clear" w:color="auto" w:fill="D9D9D9" w:themeFill="background1" w:themeFillShade="D9"/>
          </w:tcPr>
          <w:p w14:paraId="6DBFF503" w14:textId="77777777" w:rsidR="001D383A" w:rsidRPr="0078597E" w:rsidRDefault="001D383A" w:rsidP="00E2112D">
            <w:pPr>
              <w:pStyle w:val="Level3"/>
              <w:numPr>
                <w:ilvl w:val="0"/>
                <w:numId w:val="0"/>
              </w:numPr>
              <w:ind w:left="656"/>
              <w:rPr>
                <w:b/>
                <w:bCs/>
                <w:rtl/>
              </w:rPr>
            </w:pPr>
            <w:r w:rsidRPr="0078597E">
              <w:rPr>
                <w:rFonts w:hint="cs"/>
                <w:b/>
                <w:bCs/>
                <w:rtl/>
              </w:rPr>
              <w:t xml:space="preserve">במקרה של סתירה בין המועדים הנ"ל לבין מועדים אחרים המפורטים במסמכי המכרז, </w:t>
            </w:r>
            <w:r w:rsidRPr="0078597E">
              <w:rPr>
                <w:b/>
                <w:bCs/>
                <w:rtl/>
              </w:rPr>
              <w:br/>
            </w:r>
            <w:r w:rsidRPr="0078597E">
              <w:rPr>
                <w:rFonts w:hint="cs"/>
                <w:b/>
                <w:bCs/>
                <w:rtl/>
              </w:rPr>
              <w:t>יקבעו המועדים שבטבלה לעיל.</w:t>
            </w:r>
          </w:p>
        </w:tc>
      </w:tr>
    </w:tbl>
    <w:p w14:paraId="1BDEDBFE" w14:textId="77777777" w:rsidR="0078597E" w:rsidRDefault="0078597E" w:rsidP="0078597E">
      <w:pPr>
        <w:pStyle w:val="Level3"/>
        <w:numPr>
          <w:ilvl w:val="0"/>
          <w:numId w:val="0"/>
        </w:numPr>
        <w:ind w:left="1224"/>
      </w:pPr>
    </w:p>
    <w:p w14:paraId="4FAA701F" w14:textId="77777777" w:rsidR="0078597E" w:rsidRDefault="0078597E" w:rsidP="0078597E">
      <w:pPr>
        <w:pStyle w:val="Level3"/>
        <w:numPr>
          <w:ilvl w:val="0"/>
          <w:numId w:val="0"/>
        </w:numPr>
        <w:ind w:left="1224"/>
      </w:pPr>
    </w:p>
    <w:p w14:paraId="589C2EBA" w14:textId="77777777" w:rsidR="009142F7" w:rsidRPr="00D3742C" w:rsidRDefault="009142F7" w:rsidP="009142F7">
      <w:pPr>
        <w:pStyle w:val="Level2"/>
        <w:rPr>
          <w:rtl/>
        </w:rPr>
      </w:pPr>
      <w:bookmarkStart w:id="3" w:name="_Toc78122918"/>
      <w:bookmarkStart w:id="4" w:name="_Toc78167849"/>
      <w:bookmarkStart w:id="5" w:name="_Toc164568535"/>
      <w:bookmarkStart w:id="6" w:name="_Toc143306047"/>
      <w:bookmarkStart w:id="7" w:name="_Ref463787299"/>
      <w:r w:rsidRPr="005A0E04">
        <w:rPr>
          <w:rtl/>
        </w:rPr>
        <w:t>קבלת מסמכי המכרז</w:t>
      </w:r>
      <w:bookmarkEnd w:id="3"/>
      <w:bookmarkEnd w:id="4"/>
      <w:bookmarkEnd w:id="5"/>
      <w:r w:rsidRPr="005A0E04">
        <w:rPr>
          <w:rtl/>
        </w:rPr>
        <w:t xml:space="preserve"> </w:t>
      </w:r>
      <w:bookmarkEnd w:id="6"/>
    </w:p>
    <w:p w14:paraId="7AB96AC3" w14:textId="77777777" w:rsidR="009142F7" w:rsidRPr="00D3742C" w:rsidRDefault="009142F7" w:rsidP="00AE6B17">
      <w:pPr>
        <w:widowControl w:val="0"/>
        <w:spacing w:after="160" w:line="360" w:lineRule="auto"/>
        <w:ind w:left="708"/>
        <w:rPr>
          <w:szCs w:val="24"/>
        </w:rPr>
      </w:pPr>
      <w:r w:rsidRPr="00D3742C">
        <w:rPr>
          <w:szCs w:val="24"/>
          <w:rtl/>
        </w:rPr>
        <w:t xml:space="preserve">ניתן להוריד, ללא תשלום, את כל מסמכי המכרז, החל מן התאריך המצוין בטבלת התאריכים </w:t>
      </w:r>
      <w:r w:rsidR="00AE6B17">
        <w:rPr>
          <w:rFonts w:hint="cs"/>
          <w:szCs w:val="24"/>
          <w:rtl/>
        </w:rPr>
        <w:t xml:space="preserve">שבסעיף </w:t>
      </w:r>
      <w:r w:rsidR="00AE6B17">
        <w:rPr>
          <w:szCs w:val="24"/>
          <w:rtl/>
        </w:rPr>
        <w:fldChar w:fldCharType="begin"/>
      </w:r>
      <w:r w:rsidR="00AE6B17">
        <w:rPr>
          <w:szCs w:val="24"/>
          <w:rtl/>
        </w:rPr>
        <w:instrText xml:space="preserve"> </w:instrText>
      </w:r>
      <w:r w:rsidR="00AE6B17">
        <w:rPr>
          <w:rFonts w:hint="cs"/>
          <w:szCs w:val="24"/>
        </w:rPr>
        <w:instrText>REF</w:instrText>
      </w:r>
      <w:r w:rsidR="00AE6B17">
        <w:rPr>
          <w:rFonts w:hint="cs"/>
          <w:szCs w:val="24"/>
          <w:rtl/>
        </w:rPr>
        <w:instrText xml:space="preserve"> _</w:instrText>
      </w:r>
      <w:r w:rsidR="00AE6B17">
        <w:rPr>
          <w:rFonts w:hint="cs"/>
          <w:szCs w:val="24"/>
        </w:rPr>
        <w:instrText>Ref468797538 \r \h</w:instrText>
      </w:r>
      <w:r w:rsidR="00AE6B17">
        <w:rPr>
          <w:szCs w:val="24"/>
          <w:rtl/>
        </w:rPr>
        <w:instrText xml:space="preserve"> </w:instrText>
      </w:r>
      <w:r w:rsidR="00AE6B17">
        <w:rPr>
          <w:szCs w:val="24"/>
          <w:rtl/>
        </w:rPr>
      </w:r>
      <w:r w:rsidR="00AE6B17">
        <w:rPr>
          <w:szCs w:val="24"/>
          <w:rtl/>
        </w:rPr>
        <w:fldChar w:fldCharType="separate"/>
      </w:r>
      <w:r w:rsidR="00FF2240">
        <w:rPr>
          <w:szCs w:val="24"/>
          <w:rtl/>
        </w:rPr>
        <w:t>‏1.4</w:t>
      </w:r>
      <w:r w:rsidR="00AE6B17">
        <w:rPr>
          <w:szCs w:val="24"/>
          <w:rtl/>
        </w:rPr>
        <w:fldChar w:fldCharType="end"/>
      </w:r>
      <w:r w:rsidRPr="00D3742C">
        <w:rPr>
          <w:szCs w:val="24"/>
          <w:rtl/>
        </w:rPr>
        <w:t xml:space="preserve"> לעיל, מאתר האינטרנט של </w:t>
      </w:r>
      <w:proofErr w:type="spellStart"/>
      <w:r w:rsidRPr="00D3742C">
        <w:rPr>
          <w:szCs w:val="24"/>
          <w:rtl/>
        </w:rPr>
        <w:t>מינהל</w:t>
      </w:r>
      <w:proofErr w:type="spellEnd"/>
      <w:r w:rsidRPr="00D3742C">
        <w:rPr>
          <w:szCs w:val="24"/>
          <w:rtl/>
        </w:rPr>
        <w:t xml:space="preserve"> הרכש הממשלתי באגף החשב הכללי שכתובתו:</w:t>
      </w:r>
    </w:p>
    <w:p w14:paraId="3641A8D6" w14:textId="77777777" w:rsidR="009142F7" w:rsidRPr="002F0AB4" w:rsidRDefault="009142F7" w:rsidP="009142F7">
      <w:pPr>
        <w:pStyle w:val="PlainText"/>
        <w:bidi w:val="0"/>
        <w:spacing w:line="360" w:lineRule="auto"/>
        <w:ind w:right="1275"/>
        <w:jc w:val="center"/>
        <w:rPr>
          <w:rStyle w:val="Hyperlink"/>
          <w:rFonts w:ascii="Times New Roman" w:hAnsi="Times New Roman" w:cstheme="majorBidi"/>
          <w:sz w:val="24"/>
          <w:szCs w:val="24"/>
          <w:rtl/>
        </w:rPr>
      </w:pPr>
      <w:r w:rsidRPr="002F0AB4">
        <w:rPr>
          <w:rStyle w:val="Hyperlink"/>
          <w:rFonts w:ascii="Times New Roman" w:hAnsi="Times New Roman" w:cstheme="majorBidi"/>
          <w:sz w:val="24"/>
          <w:szCs w:val="24"/>
        </w:rPr>
        <w:t>http://www.mr.gov.il/OfficesTenders/Pages/SearchOfficeTenders.aspx</w:t>
      </w:r>
    </w:p>
    <w:p w14:paraId="0FF6E619" w14:textId="77777777" w:rsidR="009142F7" w:rsidRDefault="009142F7" w:rsidP="00B542BA">
      <w:pPr>
        <w:widowControl w:val="0"/>
        <w:spacing w:after="160" w:line="360" w:lineRule="auto"/>
        <w:ind w:left="708"/>
      </w:pPr>
      <w:r w:rsidRPr="00D3742C">
        <w:rPr>
          <w:szCs w:val="24"/>
          <w:rtl/>
        </w:rPr>
        <w:t xml:space="preserve">תחת הכותרת מכרזים </w:t>
      </w:r>
      <w:r w:rsidRPr="00D3742C">
        <w:rPr>
          <w:szCs w:val="24"/>
        </w:rPr>
        <w:sym w:font="Wingdings" w:char="F0DF"/>
      </w:r>
      <w:r w:rsidRPr="00D3742C">
        <w:rPr>
          <w:szCs w:val="24"/>
          <w:rtl/>
        </w:rPr>
        <w:t xml:space="preserve">  מכרז פומבי</w:t>
      </w:r>
      <w:r>
        <w:rPr>
          <w:rFonts w:hint="cs"/>
          <w:szCs w:val="24"/>
          <w:rtl/>
        </w:rPr>
        <w:t xml:space="preserve"> מספר</w:t>
      </w:r>
      <w:r w:rsidRPr="00D3742C">
        <w:rPr>
          <w:szCs w:val="24"/>
          <w:rtl/>
        </w:rPr>
        <w:t xml:space="preserve"> </w:t>
      </w:r>
      <w:r w:rsidR="00B542BA">
        <w:rPr>
          <w:rFonts w:hint="cs"/>
          <w:szCs w:val="24"/>
          <w:rtl/>
        </w:rPr>
        <w:t>6/17</w:t>
      </w:r>
      <w:r w:rsidRPr="002F0AB4">
        <w:rPr>
          <w:szCs w:val="24"/>
          <w:rtl/>
        </w:rPr>
        <w:t xml:space="preserve"> לאספקת </w:t>
      </w:r>
      <w:r w:rsidRPr="009142F7">
        <w:rPr>
          <w:szCs w:val="24"/>
          <w:rtl/>
        </w:rPr>
        <w:t xml:space="preserve">מערכות מתוצרת  </w:t>
      </w:r>
      <w:r w:rsidRPr="009142F7">
        <w:rPr>
          <w:szCs w:val="24"/>
        </w:rPr>
        <w:t>Blue Coat</w:t>
      </w:r>
      <w:r>
        <w:rPr>
          <w:rFonts w:hint="cs"/>
          <w:szCs w:val="24"/>
          <w:rtl/>
        </w:rPr>
        <w:t xml:space="preserve"> </w:t>
      </w:r>
      <w:r w:rsidRPr="009142F7">
        <w:rPr>
          <w:szCs w:val="24"/>
          <w:rtl/>
        </w:rPr>
        <w:t>ושירותי תחזוקה, אחריות ושירותים מקצועיים</w:t>
      </w:r>
      <w:r w:rsidR="00F67AA7">
        <w:rPr>
          <w:rFonts w:hint="cs"/>
          <w:szCs w:val="24"/>
          <w:rtl/>
        </w:rPr>
        <w:t>.</w:t>
      </w:r>
    </w:p>
    <w:p w14:paraId="0DE60415" w14:textId="77777777" w:rsidR="0078597E" w:rsidRDefault="0078597E" w:rsidP="006428FB">
      <w:pPr>
        <w:pStyle w:val="Level2"/>
      </w:pPr>
      <w:r w:rsidRPr="00FA7E3B">
        <w:rPr>
          <w:rFonts w:hint="cs"/>
          <w:rtl/>
        </w:rPr>
        <w:t>שאלות, הבהרות ועדכונים למסמכי המכרז</w:t>
      </w:r>
      <w:bookmarkEnd w:id="7"/>
    </w:p>
    <w:p w14:paraId="4C37598B" w14:textId="77777777" w:rsidR="007A26BD" w:rsidRPr="007A26BD" w:rsidRDefault="007A26BD" w:rsidP="007A26BD">
      <w:pPr>
        <w:pStyle w:val="Level2"/>
        <w:numPr>
          <w:ilvl w:val="0"/>
          <w:numId w:val="0"/>
        </w:numPr>
        <w:ind w:left="992"/>
        <w:rPr>
          <w:b w:val="0"/>
          <w:bCs w:val="0"/>
          <w:u w:val="none"/>
        </w:rPr>
      </w:pPr>
      <w:r w:rsidRPr="007A26BD">
        <w:rPr>
          <w:rFonts w:hint="cs"/>
          <w:b w:val="0"/>
          <w:bCs w:val="0"/>
          <w:szCs w:val="24"/>
          <w:u w:val="none"/>
          <w:rtl/>
        </w:rPr>
        <w:t>המציעים רשאים לשאול שאלות הבהרה ביחס למכרז בהתאם להוראות המפורטות להלן:</w:t>
      </w:r>
    </w:p>
    <w:p w14:paraId="02730104" w14:textId="77777777" w:rsidR="00894578" w:rsidRPr="00FA7E3B" w:rsidRDefault="00FE575B" w:rsidP="00B44FC0">
      <w:pPr>
        <w:pStyle w:val="Level3"/>
        <w:ind w:left="1559" w:hanging="851"/>
      </w:pPr>
      <w:r w:rsidRPr="00FA7E3B">
        <w:rPr>
          <w:rFonts w:hint="cs"/>
          <w:rtl/>
        </w:rPr>
        <w:t>הפניות תכלולנה את שם ומס</w:t>
      </w:r>
      <w:r w:rsidR="009142F7">
        <w:rPr>
          <w:rFonts w:hint="cs"/>
          <w:rtl/>
        </w:rPr>
        <w:t>פר</w:t>
      </w:r>
      <w:r w:rsidRPr="00FA7E3B">
        <w:rPr>
          <w:rFonts w:hint="cs"/>
          <w:rtl/>
        </w:rPr>
        <w:t xml:space="preserve"> המכרז, שם המציע השואל, מענו וכתובת דואר אלקטרוני שאליהם ניתן להעביר </w:t>
      </w:r>
      <w:r w:rsidR="007A26BD" w:rsidRPr="007A26BD">
        <w:rPr>
          <w:rFonts w:hint="cs"/>
          <w:rtl/>
        </w:rPr>
        <w:t>את תשובות ההבהרה ו</w:t>
      </w:r>
      <w:r w:rsidRPr="007A26BD">
        <w:rPr>
          <w:rFonts w:hint="cs"/>
          <w:rtl/>
        </w:rPr>
        <w:t>מידע</w:t>
      </w:r>
      <w:r w:rsidRPr="00FA7E3B">
        <w:rPr>
          <w:rFonts w:hint="cs"/>
          <w:rtl/>
        </w:rPr>
        <w:t xml:space="preserve"> עבורו. בחלקה המהותי, הפנייה תכלול את החלק והסעיף הרלוונטי במסמכי המכרז שעורר את השאלה, ואת שאלת ההבהרה, כשהיא מנוסחת בצורה בהירה ומלאה. </w:t>
      </w:r>
    </w:p>
    <w:p w14:paraId="10FAAFED" w14:textId="77777777" w:rsidR="00FE575B" w:rsidRPr="00FA7E3B" w:rsidRDefault="00FE575B" w:rsidP="00AE6B17">
      <w:pPr>
        <w:pStyle w:val="Level3"/>
        <w:ind w:left="1559" w:hanging="851"/>
        <w:rPr>
          <w:rtl/>
        </w:rPr>
      </w:pPr>
      <w:r w:rsidRPr="00FA7E3B">
        <w:rPr>
          <w:rFonts w:hint="cs"/>
          <w:rtl/>
        </w:rPr>
        <w:t xml:space="preserve">את השאלות יש </w:t>
      </w:r>
      <w:r w:rsidR="00AE6B17">
        <w:rPr>
          <w:rFonts w:hint="cs"/>
          <w:rtl/>
        </w:rPr>
        <w:t>להעביר</w:t>
      </w:r>
      <w:r w:rsidR="00AE6B17" w:rsidRPr="00FA7E3B">
        <w:rPr>
          <w:rFonts w:hint="cs"/>
          <w:rtl/>
        </w:rPr>
        <w:t xml:space="preserve"> </w:t>
      </w:r>
      <w:r w:rsidR="00894578" w:rsidRPr="00FA7E3B">
        <w:rPr>
          <w:rFonts w:hint="cs"/>
          <w:rtl/>
        </w:rPr>
        <w:t xml:space="preserve">הן </w:t>
      </w:r>
      <w:r w:rsidRPr="00FA7E3B">
        <w:rPr>
          <w:rFonts w:hint="cs"/>
          <w:rtl/>
        </w:rPr>
        <w:t>במסמך</w:t>
      </w:r>
      <w:r w:rsidR="00894578" w:rsidRPr="00FA7E3B">
        <w:t>PDF</w:t>
      </w:r>
      <w:r w:rsidRPr="00FA7E3B">
        <w:t xml:space="preserve"> </w:t>
      </w:r>
      <w:r w:rsidRPr="00FA7E3B">
        <w:rPr>
          <w:rFonts w:hint="cs"/>
          <w:rtl/>
        </w:rPr>
        <w:t xml:space="preserve"> ו</w:t>
      </w:r>
      <w:r w:rsidR="00894578" w:rsidRPr="00FA7E3B">
        <w:rPr>
          <w:rFonts w:hint="cs"/>
          <w:rtl/>
        </w:rPr>
        <w:t xml:space="preserve">הן </w:t>
      </w:r>
      <w:r w:rsidRPr="00FA7E3B">
        <w:rPr>
          <w:rFonts w:hint="cs"/>
          <w:rtl/>
        </w:rPr>
        <w:t xml:space="preserve">במסמך </w:t>
      </w:r>
      <w:r w:rsidRPr="00FA7E3B">
        <w:t>WORD</w:t>
      </w:r>
      <w:r w:rsidR="00894578" w:rsidRPr="00FA7E3B">
        <w:rPr>
          <w:rFonts w:hint="cs"/>
          <w:rtl/>
        </w:rPr>
        <w:t xml:space="preserve">, כאשר </w:t>
      </w:r>
      <w:r w:rsidRPr="00FA7E3B">
        <w:rPr>
          <w:rFonts w:hint="cs"/>
          <w:rtl/>
        </w:rPr>
        <w:t>מסמך ה-</w:t>
      </w:r>
      <w:r w:rsidRPr="00FA7E3B">
        <w:t xml:space="preserve">PDF </w:t>
      </w:r>
      <w:r w:rsidRPr="00FA7E3B">
        <w:rPr>
          <w:rFonts w:hint="cs"/>
          <w:rtl/>
        </w:rPr>
        <w:t xml:space="preserve"> יהיה הגרסה המחייבת.</w:t>
      </w:r>
    </w:p>
    <w:p w14:paraId="7C3BD6C9" w14:textId="77777777" w:rsidR="00FE575B" w:rsidRDefault="00FE575B" w:rsidP="00B44FC0">
      <w:pPr>
        <w:pStyle w:val="Level3"/>
        <w:ind w:left="1559" w:hanging="851"/>
      </w:pPr>
      <w:r w:rsidRPr="00FA7E3B">
        <w:rPr>
          <w:rFonts w:hint="cs"/>
          <w:rtl/>
        </w:rPr>
        <w:t xml:space="preserve">להלן תיאור המבנה להגשת שאלות ובקשות הבהרה: </w:t>
      </w:r>
    </w:p>
    <w:p w14:paraId="1EABDD00" w14:textId="77777777" w:rsidR="00B71A1E" w:rsidRPr="00FA7E3B" w:rsidRDefault="00B71A1E" w:rsidP="00B71A1E">
      <w:pPr>
        <w:pStyle w:val="Level3"/>
        <w:numPr>
          <w:ilvl w:val="0"/>
          <w:numId w:val="0"/>
        </w:numPr>
        <w:ind w:left="1417"/>
        <w:rPr>
          <w:rtl/>
        </w:rPr>
      </w:pPr>
    </w:p>
    <w:p w14:paraId="424A05C4" w14:textId="77777777" w:rsidR="00FE575B" w:rsidRPr="00FA7E3B" w:rsidRDefault="00FE575B" w:rsidP="00F93BC9">
      <w:pPr>
        <w:keepNext/>
        <w:spacing w:after="120" w:line="360" w:lineRule="auto"/>
        <w:ind w:left="850" w:firstLine="567"/>
        <w:jc w:val="both"/>
        <w:rPr>
          <w:szCs w:val="24"/>
          <w:rtl/>
        </w:rPr>
      </w:pPr>
      <w:r w:rsidRPr="00FA7E3B">
        <w:rPr>
          <w:rFonts w:hint="cs"/>
          <w:b/>
          <w:bCs/>
          <w:szCs w:val="24"/>
          <w:rtl/>
        </w:rPr>
        <w:lastRenderedPageBreak/>
        <w:t>ביחס לכל מציע</w:t>
      </w:r>
      <w:r w:rsidRPr="00FA7E3B">
        <w:rPr>
          <w:rFonts w:hint="cs"/>
          <w:szCs w:val="24"/>
          <w:rtl/>
        </w:rPr>
        <w:t>:</w:t>
      </w:r>
    </w:p>
    <w:tbl>
      <w:tblPr>
        <w:bidiVisual/>
        <w:tblW w:w="8222" w:type="dxa"/>
        <w:tblInd w:w="1100" w:type="dxa"/>
        <w:tblCellMar>
          <w:left w:w="0" w:type="dxa"/>
          <w:right w:w="0" w:type="dxa"/>
        </w:tblCellMar>
        <w:tblLook w:val="04A0" w:firstRow="1" w:lastRow="0" w:firstColumn="1" w:lastColumn="0" w:noHBand="0" w:noVBand="1"/>
      </w:tblPr>
      <w:tblGrid>
        <w:gridCol w:w="3572"/>
        <w:gridCol w:w="4650"/>
      </w:tblGrid>
      <w:tr w:rsidR="00FE575B" w:rsidRPr="00FA7E3B" w14:paraId="2C73251B" w14:textId="77777777" w:rsidTr="00FE575B">
        <w:tc>
          <w:tcPr>
            <w:tcW w:w="8222" w:type="dxa"/>
            <w:gridSpan w:val="2"/>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vAlign w:val="center"/>
            <w:hideMark/>
          </w:tcPr>
          <w:p w14:paraId="2CCC15F5" w14:textId="77777777" w:rsidR="00FE575B" w:rsidRPr="00FA7E3B" w:rsidRDefault="00FE575B" w:rsidP="00223D54">
            <w:pPr>
              <w:keepNext/>
              <w:spacing w:after="120" w:line="360" w:lineRule="auto"/>
              <w:contextualSpacing/>
              <w:jc w:val="both"/>
              <w:rPr>
                <w:b/>
                <w:bCs/>
                <w:szCs w:val="24"/>
              </w:rPr>
            </w:pPr>
            <w:r w:rsidRPr="00FA7E3B">
              <w:rPr>
                <w:b/>
                <w:bCs/>
                <w:szCs w:val="24"/>
                <w:rtl/>
              </w:rPr>
              <w:t xml:space="preserve">מכרז פומבי מספר </w:t>
            </w:r>
            <w:r w:rsidR="00B542BA" w:rsidRPr="00B542BA">
              <w:rPr>
                <w:b/>
                <w:bCs/>
                <w:szCs w:val="24"/>
                <w:rtl/>
              </w:rPr>
              <w:t xml:space="preserve">6/17 </w:t>
            </w:r>
            <w:r w:rsidR="00AC3B82">
              <w:rPr>
                <w:b/>
                <w:bCs/>
                <w:szCs w:val="24"/>
                <w:rtl/>
              </w:rPr>
              <w:t>–</w:t>
            </w:r>
            <w:r w:rsidR="00A93541" w:rsidRPr="00FA7E3B">
              <w:rPr>
                <w:rFonts w:hint="cs"/>
                <w:b/>
                <w:bCs/>
                <w:szCs w:val="24"/>
                <w:rtl/>
              </w:rPr>
              <w:t xml:space="preserve"> </w:t>
            </w:r>
            <w:r w:rsidR="00AC3B82">
              <w:rPr>
                <w:rFonts w:hint="cs"/>
                <w:b/>
                <w:bCs/>
                <w:szCs w:val="24"/>
                <w:rtl/>
              </w:rPr>
              <w:t>מכרז פומבי</w:t>
            </w:r>
            <w:r w:rsidRPr="00FA7E3B">
              <w:rPr>
                <w:b/>
                <w:bCs/>
                <w:szCs w:val="24"/>
                <w:rtl/>
              </w:rPr>
              <w:t xml:space="preserve"> לאספקת מערכות מתוצרת </w:t>
            </w:r>
            <w:r w:rsidR="00694600">
              <w:rPr>
                <w:b/>
                <w:bCs/>
                <w:szCs w:val="24"/>
              </w:rPr>
              <w:t>Blue Coat</w:t>
            </w:r>
            <w:r w:rsidR="00B71A1E" w:rsidRPr="00FA7E3B">
              <w:rPr>
                <w:rFonts w:hint="cs"/>
                <w:b/>
                <w:bCs/>
                <w:szCs w:val="24"/>
                <w:rtl/>
              </w:rPr>
              <w:t xml:space="preserve"> </w:t>
            </w:r>
            <w:r w:rsidR="005A337B" w:rsidRPr="00FA7E3B">
              <w:rPr>
                <w:b/>
                <w:bCs/>
                <w:color w:val="000000" w:themeColor="text1"/>
                <w:szCs w:val="24"/>
                <w:rtl/>
              </w:rPr>
              <w:t>ושירותי תחזוקה, אחריות ושירותים מקצועיים</w:t>
            </w:r>
            <w:r w:rsidRPr="00FA7E3B">
              <w:rPr>
                <w:rFonts w:hint="cs"/>
                <w:b/>
                <w:bCs/>
                <w:szCs w:val="24"/>
                <w:rtl/>
              </w:rPr>
              <w:t xml:space="preserve"> </w:t>
            </w:r>
            <w:r w:rsidRPr="00FA7E3B">
              <w:rPr>
                <w:b/>
                <w:bCs/>
                <w:szCs w:val="24"/>
                <w:rtl/>
              </w:rPr>
              <w:t>עבור משרד ראש הממשלה – יחידת ממשל זמין</w:t>
            </w:r>
            <w:r w:rsidRPr="00FA7E3B">
              <w:rPr>
                <w:rFonts w:hint="cs"/>
                <w:b/>
                <w:bCs/>
                <w:szCs w:val="24"/>
                <w:rtl/>
              </w:rPr>
              <w:t xml:space="preserve"> </w:t>
            </w:r>
            <w:r w:rsidRPr="00FA7E3B">
              <w:rPr>
                <w:b/>
                <w:bCs/>
                <w:szCs w:val="24"/>
                <w:rtl/>
              </w:rPr>
              <w:t>ברשות התקשוב הממשלתי</w:t>
            </w:r>
          </w:p>
        </w:tc>
      </w:tr>
      <w:tr w:rsidR="00FE575B" w:rsidRPr="00FA7E3B" w14:paraId="37B8B259" w14:textId="77777777" w:rsidTr="00FE575B">
        <w:tc>
          <w:tcPr>
            <w:tcW w:w="3572" w:type="dxa"/>
            <w:tcBorders>
              <w:top w:val="nil"/>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14:paraId="58635320" w14:textId="77777777" w:rsidR="00FE575B" w:rsidRPr="00FA7E3B" w:rsidRDefault="00FE575B" w:rsidP="00F93BC9">
            <w:pPr>
              <w:keepNext/>
              <w:spacing w:after="120" w:line="360" w:lineRule="auto"/>
              <w:rPr>
                <w:b/>
                <w:szCs w:val="24"/>
              </w:rPr>
            </w:pPr>
            <w:r w:rsidRPr="00FA7E3B">
              <w:rPr>
                <w:rFonts w:hint="cs"/>
                <w:b/>
                <w:szCs w:val="24"/>
                <w:rtl/>
              </w:rPr>
              <w:t xml:space="preserve">שם המציע </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7578D60D" w14:textId="77777777" w:rsidR="00FE575B" w:rsidRPr="00FA7E3B" w:rsidRDefault="00FE575B" w:rsidP="00F93BC9">
            <w:pPr>
              <w:keepNext/>
              <w:spacing w:after="120" w:line="360" w:lineRule="auto"/>
              <w:ind w:left="720"/>
              <w:rPr>
                <w:b/>
                <w:szCs w:val="24"/>
              </w:rPr>
            </w:pPr>
          </w:p>
        </w:tc>
      </w:tr>
      <w:tr w:rsidR="00FE575B" w:rsidRPr="00FA7E3B" w14:paraId="418F9FDD" w14:textId="77777777" w:rsidTr="00FE575B">
        <w:tc>
          <w:tcPr>
            <w:tcW w:w="3572"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14:paraId="439EE376" w14:textId="77777777" w:rsidR="00FE575B" w:rsidRPr="00FA7E3B" w:rsidRDefault="00FE575B" w:rsidP="00F93BC9">
            <w:pPr>
              <w:spacing w:after="120" w:line="360" w:lineRule="auto"/>
              <w:rPr>
                <w:b/>
                <w:szCs w:val="24"/>
              </w:rPr>
            </w:pPr>
            <w:r w:rsidRPr="00FA7E3B">
              <w:rPr>
                <w:rFonts w:hint="cs"/>
                <w:b/>
                <w:szCs w:val="24"/>
                <w:rtl/>
              </w:rPr>
              <w:t>שם הפונה</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41890B9F" w14:textId="77777777" w:rsidR="00FE575B" w:rsidRPr="00FA7E3B" w:rsidRDefault="00FE575B" w:rsidP="00F93BC9">
            <w:pPr>
              <w:spacing w:after="120" w:line="360" w:lineRule="auto"/>
              <w:ind w:left="720"/>
              <w:rPr>
                <w:b/>
                <w:szCs w:val="24"/>
              </w:rPr>
            </w:pPr>
          </w:p>
        </w:tc>
      </w:tr>
      <w:tr w:rsidR="00FE575B" w:rsidRPr="00FA7E3B" w14:paraId="2714A824" w14:textId="77777777" w:rsidTr="00FE575B">
        <w:tc>
          <w:tcPr>
            <w:tcW w:w="3572"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14:paraId="3DF4B79A" w14:textId="77777777" w:rsidR="00FE575B" w:rsidRPr="00FA7E3B" w:rsidRDefault="00FE575B" w:rsidP="00F93BC9">
            <w:pPr>
              <w:spacing w:after="120" w:line="360" w:lineRule="auto"/>
              <w:rPr>
                <w:b/>
                <w:szCs w:val="24"/>
                <w:rtl/>
              </w:rPr>
            </w:pPr>
            <w:r w:rsidRPr="00FA7E3B">
              <w:rPr>
                <w:rFonts w:hint="cs"/>
                <w:b/>
                <w:szCs w:val="24"/>
                <w:rtl/>
              </w:rPr>
              <w:t>כתובת</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7034725F" w14:textId="77777777" w:rsidR="00FE575B" w:rsidRPr="00FA7E3B" w:rsidRDefault="00FE575B" w:rsidP="00F93BC9">
            <w:pPr>
              <w:spacing w:after="120" w:line="360" w:lineRule="auto"/>
              <w:ind w:left="720"/>
              <w:rPr>
                <w:b/>
                <w:szCs w:val="24"/>
              </w:rPr>
            </w:pPr>
          </w:p>
        </w:tc>
      </w:tr>
      <w:tr w:rsidR="00FE575B" w:rsidRPr="00FA7E3B" w14:paraId="53DF3CCF" w14:textId="77777777" w:rsidTr="00FE575B">
        <w:tc>
          <w:tcPr>
            <w:tcW w:w="3572"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14:paraId="5E8329D8" w14:textId="77777777" w:rsidR="00FE575B" w:rsidRPr="00FA7E3B" w:rsidRDefault="00FE575B" w:rsidP="00F93BC9">
            <w:pPr>
              <w:spacing w:after="120" w:line="360" w:lineRule="auto"/>
              <w:rPr>
                <w:b/>
                <w:szCs w:val="24"/>
              </w:rPr>
            </w:pPr>
            <w:r w:rsidRPr="00FA7E3B">
              <w:rPr>
                <w:rFonts w:hint="cs"/>
                <w:b/>
                <w:szCs w:val="24"/>
                <w:rtl/>
              </w:rPr>
              <w:t>כתובת דואר אלקטרוני</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68E92938" w14:textId="77777777" w:rsidR="00FE575B" w:rsidRPr="00FA7E3B" w:rsidRDefault="00FE575B" w:rsidP="00F93BC9">
            <w:pPr>
              <w:spacing w:after="120" w:line="360" w:lineRule="auto"/>
              <w:ind w:left="720"/>
              <w:rPr>
                <w:b/>
                <w:szCs w:val="24"/>
              </w:rPr>
            </w:pPr>
          </w:p>
        </w:tc>
      </w:tr>
      <w:tr w:rsidR="00FE575B" w:rsidRPr="00FA7E3B" w14:paraId="68B5C8DD" w14:textId="77777777" w:rsidTr="00FE575B">
        <w:tc>
          <w:tcPr>
            <w:tcW w:w="3572"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14:paraId="362CA784" w14:textId="77777777" w:rsidR="00FE575B" w:rsidRPr="00FA7E3B" w:rsidRDefault="00FE575B" w:rsidP="00F93BC9">
            <w:pPr>
              <w:spacing w:after="120" w:line="360" w:lineRule="auto"/>
              <w:rPr>
                <w:b/>
                <w:szCs w:val="24"/>
                <w:rtl/>
              </w:rPr>
            </w:pPr>
            <w:r w:rsidRPr="00FA7E3B">
              <w:rPr>
                <w:rFonts w:hint="cs"/>
                <w:b/>
                <w:szCs w:val="24"/>
                <w:rtl/>
              </w:rPr>
              <w:t>כתובת אתר אינטרנט</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6A235661" w14:textId="77777777" w:rsidR="00FE575B" w:rsidRPr="00FA7E3B" w:rsidRDefault="00FE575B" w:rsidP="00F93BC9">
            <w:pPr>
              <w:spacing w:after="120" w:line="360" w:lineRule="auto"/>
              <w:ind w:left="720"/>
              <w:rPr>
                <w:b/>
                <w:szCs w:val="24"/>
              </w:rPr>
            </w:pPr>
          </w:p>
        </w:tc>
      </w:tr>
      <w:tr w:rsidR="00FE575B" w:rsidRPr="00FA7E3B" w14:paraId="52575CA9" w14:textId="77777777" w:rsidTr="00FE575B">
        <w:tc>
          <w:tcPr>
            <w:tcW w:w="3572"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14:paraId="20E7A945" w14:textId="77777777" w:rsidR="00FE575B" w:rsidRPr="00FA7E3B" w:rsidRDefault="00FE575B" w:rsidP="00F93BC9">
            <w:pPr>
              <w:spacing w:after="120" w:line="360" w:lineRule="auto"/>
              <w:rPr>
                <w:b/>
                <w:szCs w:val="24"/>
              </w:rPr>
            </w:pPr>
            <w:r w:rsidRPr="00FA7E3B">
              <w:rPr>
                <w:rFonts w:hint="cs"/>
                <w:b/>
                <w:szCs w:val="24"/>
                <w:rtl/>
              </w:rPr>
              <w:t>מספר טלפון</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72556D84" w14:textId="77777777" w:rsidR="00FE575B" w:rsidRPr="00FA7E3B" w:rsidRDefault="00FE575B" w:rsidP="00F93BC9">
            <w:pPr>
              <w:spacing w:after="120" w:line="360" w:lineRule="auto"/>
              <w:ind w:left="720"/>
              <w:rPr>
                <w:b/>
                <w:szCs w:val="24"/>
              </w:rPr>
            </w:pPr>
          </w:p>
        </w:tc>
      </w:tr>
    </w:tbl>
    <w:p w14:paraId="7C8A9509" w14:textId="77777777" w:rsidR="00FE575B" w:rsidRPr="00FA7E3B" w:rsidRDefault="00FE575B" w:rsidP="00F93BC9">
      <w:pPr>
        <w:spacing w:before="120" w:after="120" w:line="360" w:lineRule="auto"/>
        <w:ind w:left="851" w:firstLine="589"/>
        <w:jc w:val="both"/>
        <w:rPr>
          <w:b/>
          <w:bCs/>
          <w:szCs w:val="24"/>
          <w:rtl/>
        </w:rPr>
      </w:pPr>
    </w:p>
    <w:p w14:paraId="6B846BB5" w14:textId="77777777" w:rsidR="00FE575B" w:rsidRPr="00FA7E3B" w:rsidRDefault="00FE575B" w:rsidP="00F93BC9">
      <w:pPr>
        <w:spacing w:before="120" w:after="120" w:line="360" w:lineRule="auto"/>
        <w:ind w:left="851" w:firstLine="589"/>
        <w:jc w:val="both"/>
        <w:rPr>
          <w:szCs w:val="24"/>
          <w:rtl/>
        </w:rPr>
      </w:pPr>
      <w:r w:rsidRPr="00FA7E3B">
        <w:rPr>
          <w:rFonts w:hint="cs"/>
          <w:b/>
          <w:bCs/>
          <w:szCs w:val="24"/>
          <w:rtl/>
        </w:rPr>
        <w:t>ביחס לכל שאלה/בקשה</w:t>
      </w:r>
      <w:r w:rsidRPr="00FA7E3B">
        <w:rPr>
          <w:rFonts w:hint="cs"/>
          <w:szCs w:val="24"/>
          <w:rtl/>
        </w:rPr>
        <w:t>:</w:t>
      </w:r>
    </w:p>
    <w:tbl>
      <w:tblPr>
        <w:bidiVisual/>
        <w:tblW w:w="8164" w:type="dxa"/>
        <w:tblInd w:w="1059" w:type="dxa"/>
        <w:tblCellMar>
          <w:left w:w="0" w:type="dxa"/>
          <w:right w:w="0" w:type="dxa"/>
        </w:tblCellMar>
        <w:tblLook w:val="04A0" w:firstRow="1" w:lastRow="0" w:firstColumn="1" w:lastColumn="0" w:noHBand="0" w:noVBand="1"/>
      </w:tblPr>
      <w:tblGrid>
        <w:gridCol w:w="1145"/>
        <w:gridCol w:w="1145"/>
        <w:gridCol w:w="1197"/>
        <w:gridCol w:w="4677"/>
      </w:tblGrid>
      <w:tr w:rsidR="00FE575B" w:rsidRPr="00FA7E3B" w14:paraId="02127524" w14:textId="77777777" w:rsidTr="00B71A1E">
        <w:trPr>
          <w:tblHeader/>
        </w:trPr>
        <w:tc>
          <w:tcPr>
            <w:tcW w:w="1145" w:type="dxa"/>
            <w:tcBorders>
              <w:top w:val="single" w:sz="8" w:space="0" w:color="auto"/>
              <w:left w:val="single" w:sz="8" w:space="0" w:color="auto"/>
              <w:bottom w:val="single" w:sz="8" w:space="0" w:color="auto"/>
              <w:right w:val="single" w:sz="8" w:space="0" w:color="auto"/>
            </w:tcBorders>
            <w:shd w:val="clear" w:color="auto" w:fill="F3F3F3"/>
            <w:vAlign w:val="center"/>
          </w:tcPr>
          <w:p w14:paraId="5224FF41" w14:textId="77777777" w:rsidR="00FE575B" w:rsidRPr="00FA7E3B" w:rsidRDefault="00FE575B" w:rsidP="00B71A1E">
            <w:pPr>
              <w:spacing w:after="120" w:line="360" w:lineRule="auto"/>
              <w:jc w:val="center"/>
              <w:rPr>
                <w:b/>
                <w:bCs/>
                <w:szCs w:val="24"/>
                <w:rtl/>
              </w:rPr>
            </w:pPr>
            <w:r w:rsidRPr="00FA7E3B">
              <w:rPr>
                <w:rFonts w:hint="cs"/>
                <w:b/>
                <w:bCs/>
                <w:szCs w:val="24"/>
                <w:rtl/>
              </w:rPr>
              <w:t>מספר סידורי</w:t>
            </w:r>
          </w:p>
        </w:tc>
        <w:tc>
          <w:tcPr>
            <w:tcW w:w="1145" w:type="dxa"/>
            <w:tcBorders>
              <w:top w:val="single" w:sz="8" w:space="0" w:color="auto"/>
              <w:left w:val="single" w:sz="8" w:space="0" w:color="auto"/>
              <w:bottom w:val="single" w:sz="8" w:space="0" w:color="auto"/>
              <w:right w:val="single" w:sz="8" w:space="0" w:color="auto"/>
            </w:tcBorders>
            <w:shd w:val="clear" w:color="auto" w:fill="F3F3F3"/>
            <w:vAlign w:val="center"/>
          </w:tcPr>
          <w:p w14:paraId="70614E3B" w14:textId="77777777" w:rsidR="00FE575B" w:rsidRPr="00FA7E3B" w:rsidRDefault="00FE575B" w:rsidP="00B71A1E">
            <w:pPr>
              <w:spacing w:after="120" w:line="360" w:lineRule="auto"/>
              <w:jc w:val="center"/>
              <w:rPr>
                <w:b/>
                <w:bCs/>
                <w:szCs w:val="24"/>
                <w:rtl/>
              </w:rPr>
            </w:pPr>
            <w:r w:rsidRPr="00FA7E3B">
              <w:rPr>
                <w:rFonts w:hint="cs"/>
                <w:b/>
                <w:bCs/>
                <w:szCs w:val="24"/>
                <w:rtl/>
              </w:rPr>
              <w:t>פרק</w:t>
            </w:r>
          </w:p>
        </w:tc>
        <w:tc>
          <w:tcPr>
            <w:tcW w:w="1197" w:type="dxa"/>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vAlign w:val="center"/>
            <w:hideMark/>
          </w:tcPr>
          <w:p w14:paraId="600323AB" w14:textId="77777777" w:rsidR="00FE575B" w:rsidRPr="00FA7E3B" w:rsidRDefault="00FE575B" w:rsidP="00B71A1E">
            <w:pPr>
              <w:spacing w:after="120" w:line="360" w:lineRule="auto"/>
              <w:jc w:val="center"/>
              <w:rPr>
                <w:b/>
                <w:bCs/>
                <w:szCs w:val="24"/>
              </w:rPr>
            </w:pPr>
            <w:r w:rsidRPr="00FA7E3B">
              <w:rPr>
                <w:rFonts w:hint="cs"/>
                <w:b/>
                <w:bCs/>
                <w:szCs w:val="24"/>
                <w:rtl/>
              </w:rPr>
              <w:t xml:space="preserve">סעיף </w:t>
            </w:r>
          </w:p>
        </w:tc>
        <w:tc>
          <w:tcPr>
            <w:tcW w:w="4677" w:type="dxa"/>
            <w:tcBorders>
              <w:top w:val="single" w:sz="8" w:space="0" w:color="auto"/>
              <w:left w:val="nil"/>
              <w:bottom w:val="single" w:sz="8" w:space="0" w:color="auto"/>
              <w:right w:val="single" w:sz="8" w:space="0" w:color="auto"/>
            </w:tcBorders>
            <w:shd w:val="clear" w:color="auto" w:fill="F3F3F3"/>
            <w:tcMar>
              <w:top w:w="0" w:type="dxa"/>
              <w:left w:w="108" w:type="dxa"/>
              <w:bottom w:w="0" w:type="dxa"/>
              <w:right w:w="108" w:type="dxa"/>
            </w:tcMar>
            <w:vAlign w:val="center"/>
            <w:hideMark/>
          </w:tcPr>
          <w:p w14:paraId="737C493C" w14:textId="77777777" w:rsidR="00FE575B" w:rsidRPr="00FA7E3B" w:rsidRDefault="00FE575B" w:rsidP="00B71A1E">
            <w:pPr>
              <w:spacing w:after="120" w:line="360" w:lineRule="auto"/>
              <w:jc w:val="both"/>
              <w:rPr>
                <w:b/>
                <w:bCs/>
                <w:szCs w:val="24"/>
              </w:rPr>
            </w:pPr>
            <w:r w:rsidRPr="00FA7E3B">
              <w:rPr>
                <w:rFonts w:hint="cs"/>
                <w:b/>
                <w:bCs/>
                <w:szCs w:val="24"/>
                <w:rtl/>
              </w:rPr>
              <w:t>פירוט השאלה/בקשת הבהרה</w:t>
            </w:r>
          </w:p>
        </w:tc>
      </w:tr>
      <w:tr w:rsidR="00FE575B" w:rsidRPr="00FA7E3B" w14:paraId="647F8D7C" w14:textId="77777777" w:rsidTr="00FE575B">
        <w:tc>
          <w:tcPr>
            <w:tcW w:w="1145" w:type="dxa"/>
            <w:tcBorders>
              <w:top w:val="nil"/>
              <w:left w:val="single" w:sz="8" w:space="0" w:color="auto"/>
              <w:bottom w:val="single" w:sz="8" w:space="0" w:color="auto"/>
              <w:right w:val="single" w:sz="8" w:space="0" w:color="auto"/>
            </w:tcBorders>
          </w:tcPr>
          <w:p w14:paraId="1924A0C0" w14:textId="77777777" w:rsidR="00FE575B" w:rsidRPr="00FA7E3B" w:rsidRDefault="00FE575B" w:rsidP="00F93BC9">
            <w:pPr>
              <w:spacing w:after="120" w:line="360" w:lineRule="auto"/>
              <w:ind w:left="45"/>
              <w:jc w:val="both"/>
              <w:rPr>
                <w:b/>
                <w:szCs w:val="24"/>
              </w:rPr>
            </w:pPr>
          </w:p>
        </w:tc>
        <w:tc>
          <w:tcPr>
            <w:tcW w:w="1145" w:type="dxa"/>
            <w:tcBorders>
              <w:top w:val="nil"/>
              <w:left w:val="single" w:sz="8" w:space="0" w:color="auto"/>
              <w:bottom w:val="single" w:sz="8" w:space="0" w:color="auto"/>
              <w:right w:val="single" w:sz="8" w:space="0" w:color="auto"/>
            </w:tcBorders>
          </w:tcPr>
          <w:p w14:paraId="2D37A1D9" w14:textId="77777777" w:rsidR="00FE575B" w:rsidRPr="00FA7E3B" w:rsidRDefault="00FE575B" w:rsidP="00F93BC9">
            <w:pPr>
              <w:spacing w:after="120" w:line="360" w:lineRule="auto"/>
              <w:jc w:val="both"/>
              <w:rPr>
                <w:b/>
                <w:szCs w:val="24"/>
              </w:rPr>
            </w:pPr>
          </w:p>
        </w:tc>
        <w:tc>
          <w:tcPr>
            <w:tcW w:w="119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A48BFDF" w14:textId="77777777" w:rsidR="00FE575B" w:rsidRPr="00FA7E3B" w:rsidRDefault="00FE575B" w:rsidP="00F93BC9">
            <w:pPr>
              <w:spacing w:after="120" w:line="360" w:lineRule="auto"/>
              <w:jc w:val="both"/>
              <w:rPr>
                <w:b/>
                <w:szCs w:val="24"/>
              </w:rPr>
            </w:pPr>
          </w:p>
        </w:tc>
        <w:tc>
          <w:tcPr>
            <w:tcW w:w="4677" w:type="dxa"/>
            <w:tcBorders>
              <w:top w:val="nil"/>
              <w:left w:val="nil"/>
              <w:bottom w:val="single" w:sz="8" w:space="0" w:color="auto"/>
              <w:right w:val="single" w:sz="8" w:space="0" w:color="auto"/>
            </w:tcBorders>
            <w:tcMar>
              <w:top w:w="0" w:type="dxa"/>
              <w:left w:w="108" w:type="dxa"/>
              <w:bottom w:w="0" w:type="dxa"/>
              <w:right w:w="108" w:type="dxa"/>
            </w:tcMar>
            <w:vAlign w:val="center"/>
          </w:tcPr>
          <w:p w14:paraId="63F5B722" w14:textId="77777777" w:rsidR="00FE575B" w:rsidRPr="00FA7E3B" w:rsidRDefault="00FE575B" w:rsidP="00F93BC9">
            <w:pPr>
              <w:spacing w:after="120" w:line="360" w:lineRule="auto"/>
              <w:ind w:left="720"/>
              <w:jc w:val="both"/>
              <w:rPr>
                <w:b/>
                <w:szCs w:val="24"/>
              </w:rPr>
            </w:pPr>
          </w:p>
        </w:tc>
      </w:tr>
    </w:tbl>
    <w:p w14:paraId="0C63AABD" w14:textId="77777777" w:rsidR="001A4D6A" w:rsidRPr="00FA7E3B" w:rsidRDefault="001A4D6A" w:rsidP="00F93BC9">
      <w:pPr>
        <w:pStyle w:val="Level3"/>
        <w:numPr>
          <w:ilvl w:val="0"/>
          <w:numId w:val="0"/>
        </w:numPr>
        <w:ind w:left="1417"/>
      </w:pPr>
    </w:p>
    <w:p w14:paraId="6699BC38" w14:textId="77777777" w:rsidR="0033314C" w:rsidRPr="00E85BB9" w:rsidRDefault="00B875DD" w:rsidP="00B875DD">
      <w:pPr>
        <w:pStyle w:val="Level3"/>
        <w:ind w:left="1559" w:hanging="851"/>
      </w:pPr>
      <w:bookmarkStart w:id="8" w:name="_Ref463542506"/>
      <w:r>
        <w:rPr>
          <w:rFonts w:hint="cs"/>
          <w:rtl/>
        </w:rPr>
        <w:t xml:space="preserve">את </w:t>
      </w:r>
      <w:r w:rsidR="00FE575B" w:rsidRPr="00E85BB9">
        <w:rPr>
          <w:rFonts w:hint="eastAsia"/>
          <w:rtl/>
        </w:rPr>
        <w:t>פניות</w:t>
      </w:r>
      <w:r w:rsidR="00FE575B" w:rsidRPr="00E85BB9">
        <w:rPr>
          <w:rtl/>
        </w:rPr>
        <w:t xml:space="preserve"> </w:t>
      </w:r>
      <w:r w:rsidR="00FE575B" w:rsidRPr="00E85BB9">
        <w:rPr>
          <w:rFonts w:hint="eastAsia"/>
          <w:rtl/>
        </w:rPr>
        <w:t>המציעים</w:t>
      </w:r>
      <w:r w:rsidR="00FE575B" w:rsidRPr="00E85BB9">
        <w:rPr>
          <w:rtl/>
        </w:rPr>
        <w:t xml:space="preserve"> </w:t>
      </w:r>
      <w:r>
        <w:rPr>
          <w:rFonts w:hint="cs"/>
          <w:rtl/>
        </w:rPr>
        <w:t>יש לשלוח</w:t>
      </w:r>
      <w:r w:rsidRPr="00E85BB9">
        <w:rPr>
          <w:rtl/>
        </w:rPr>
        <w:t xml:space="preserve"> </w:t>
      </w:r>
      <w:r>
        <w:rPr>
          <w:rFonts w:hint="cs"/>
          <w:rtl/>
        </w:rPr>
        <w:t xml:space="preserve"> </w:t>
      </w:r>
      <w:r w:rsidR="00FE575B" w:rsidRPr="00E85BB9">
        <w:rPr>
          <w:rFonts w:hint="eastAsia"/>
          <w:rtl/>
        </w:rPr>
        <w:t>בדואר</w:t>
      </w:r>
      <w:r w:rsidR="00FE575B" w:rsidRPr="00E85BB9">
        <w:rPr>
          <w:rtl/>
        </w:rPr>
        <w:t xml:space="preserve"> </w:t>
      </w:r>
      <w:r w:rsidR="00FE575B" w:rsidRPr="00E85BB9">
        <w:rPr>
          <w:rFonts w:hint="eastAsia"/>
          <w:rtl/>
        </w:rPr>
        <w:t>אלקטרוני</w:t>
      </w:r>
      <w:r w:rsidR="00FE575B" w:rsidRPr="00E85BB9">
        <w:rPr>
          <w:rtl/>
        </w:rPr>
        <w:t xml:space="preserve"> </w:t>
      </w:r>
      <w:r w:rsidR="00FE575B" w:rsidRPr="00E85BB9">
        <w:rPr>
          <w:rFonts w:hint="eastAsia"/>
          <w:rtl/>
        </w:rPr>
        <w:t>למרכז</w:t>
      </w:r>
      <w:r w:rsidR="00FE575B" w:rsidRPr="00E85BB9">
        <w:rPr>
          <w:rtl/>
        </w:rPr>
        <w:t xml:space="preserve"> </w:t>
      </w:r>
      <w:r w:rsidR="00FE575B" w:rsidRPr="00E85BB9">
        <w:rPr>
          <w:rFonts w:hint="eastAsia"/>
          <w:rtl/>
        </w:rPr>
        <w:t>ועדת</w:t>
      </w:r>
      <w:r w:rsidR="00FE575B" w:rsidRPr="00E85BB9">
        <w:rPr>
          <w:rtl/>
        </w:rPr>
        <w:t xml:space="preserve"> </w:t>
      </w:r>
      <w:r w:rsidR="00FE575B" w:rsidRPr="00E85BB9">
        <w:rPr>
          <w:rFonts w:hint="eastAsia"/>
          <w:rtl/>
        </w:rPr>
        <w:t>המכרזים</w:t>
      </w:r>
      <w:r w:rsidR="00FE575B" w:rsidRPr="00E85BB9">
        <w:rPr>
          <w:rtl/>
        </w:rPr>
        <w:t xml:space="preserve"> </w:t>
      </w:r>
      <w:r w:rsidR="00FE575B" w:rsidRPr="00E85BB9">
        <w:rPr>
          <w:rFonts w:hint="eastAsia"/>
          <w:rtl/>
        </w:rPr>
        <w:t>בכתוב</w:t>
      </w:r>
      <w:r w:rsidR="00FE575B" w:rsidRPr="00E85BB9">
        <w:rPr>
          <w:rFonts w:hint="cs"/>
          <w:rtl/>
        </w:rPr>
        <w:t>ת זו</w:t>
      </w:r>
      <w:r w:rsidR="00FE575B" w:rsidRPr="00E85BB9">
        <w:rPr>
          <w:rtl/>
        </w:rPr>
        <w:t xml:space="preserve">: </w:t>
      </w:r>
      <w:r w:rsidR="00FE575B" w:rsidRPr="00E85BB9">
        <w:t>Rechesh@gov.il</w:t>
      </w:r>
      <w:r w:rsidR="00FE575B" w:rsidRPr="00E85BB9">
        <w:rPr>
          <w:rFonts w:hint="cs"/>
          <w:rtl/>
        </w:rPr>
        <w:t>,</w:t>
      </w:r>
      <w:r w:rsidR="00FE575B" w:rsidRPr="00E85BB9">
        <w:rPr>
          <w:rFonts w:hint="eastAsia"/>
          <w:rtl/>
        </w:rPr>
        <w:t xml:space="preserve"> </w:t>
      </w:r>
      <w:r w:rsidR="001A4D6A" w:rsidRPr="00E85BB9">
        <w:rPr>
          <w:rFonts w:hint="cs"/>
          <w:b/>
          <w:bCs/>
          <w:rtl/>
        </w:rPr>
        <w:t xml:space="preserve">לא יאוחר מהמועד האחרון </w:t>
      </w:r>
      <w:r w:rsidR="0033314C" w:rsidRPr="00E85BB9">
        <w:rPr>
          <w:rFonts w:hint="cs"/>
          <w:b/>
          <w:bCs/>
          <w:rtl/>
        </w:rPr>
        <w:t>ל</w:t>
      </w:r>
      <w:r w:rsidR="001A4D6A" w:rsidRPr="00E85BB9">
        <w:rPr>
          <w:rFonts w:hint="cs"/>
          <w:b/>
          <w:bCs/>
          <w:rtl/>
        </w:rPr>
        <w:t>מ</w:t>
      </w:r>
      <w:r w:rsidR="0033314C" w:rsidRPr="00E85BB9">
        <w:rPr>
          <w:rFonts w:hint="cs"/>
          <w:b/>
          <w:bCs/>
          <w:rtl/>
        </w:rPr>
        <w:t>ש</w:t>
      </w:r>
      <w:r w:rsidR="001A4D6A" w:rsidRPr="00E85BB9">
        <w:rPr>
          <w:rFonts w:hint="cs"/>
          <w:b/>
          <w:bCs/>
          <w:rtl/>
        </w:rPr>
        <w:t>לוח שאלות הבהרה כמפורט בטבלת ריכוז המועדים</w:t>
      </w:r>
      <w:r w:rsidR="00B97DF3" w:rsidRPr="00E85BB9">
        <w:rPr>
          <w:rFonts w:hint="cs"/>
          <w:b/>
          <w:bCs/>
          <w:rtl/>
        </w:rPr>
        <w:t xml:space="preserve"> שבסעיף</w:t>
      </w:r>
      <w:r w:rsidR="00B71A1E" w:rsidRPr="00E85BB9">
        <w:rPr>
          <w:rFonts w:hint="cs"/>
          <w:b/>
          <w:bCs/>
          <w:rtl/>
        </w:rPr>
        <w:t xml:space="preserve"> </w:t>
      </w:r>
      <w:r w:rsidR="00B97DF3" w:rsidRPr="00E85BB9">
        <w:rPr>
          <w:b/>
          <w:bCs/>
          <w:rtl/>
        </w:rPr>
        <w:fldChar w:fldCharType="begin"/>
      </w:r>
      <w:r w:rsidR="00B97DF3" w:rsidRPr="00E85BB9">
        <w:rPr>
          <w:b/>
          <w:bCs/>
          <w:rtl/>
        </w:rPr>
        <w:instrText xml:space="preserve"> </w:instrText>
      </w:r>
      <w:r w:rsidR="00B97DF3" w:rsidRPr="00E85BB9">
        <w:rPr>
          <w:rFonts w:hint="cs"/>
          <w:b/>
          <w:bCs/>
        </w:rPr>
        <w:instrText>REF</w:instrText>
      </w:r>
      <w:r w:rsidR="00B97DF3" w:rsidRPr="00E85BB9">
        <w:rPr>
          <w:rFonts w:hint="cs"/>
          <w:b/>
          <w:bCs/>
          <w:rtl/>
        </w:rPr>
        <w:instrText xml:space="preserve"> _</w:instrText>
      </w:r>
      <w:r w:rsidR="00B97DF3" w:rsidRPr="00E85BB9">
        <w:rPr>
          <w:rFonts w:hint="cs"/>
          <w:b/>
          <w:bCs/>
        </w:rPr>
        <w:instrText>Ref468797538 \r \h</w:instrText>
      </w:r>
      <w:r w:rsidR="00B97DF3" w:rsidRPr="00E85BB9">
        <w:rPr>
          <w:b/>
          <w:bCs/>
          <w:rtl/>
        </w:rPr>
        <w:instrText xml:space="preserve"> </w:instrText>
      </w:r>
      <w:r w:rsidR="00E85BB9">
        <w:rPr>
          <w:b/>
          <w:bCs/>
          <w:rtl/>
        </w:rPr>
        <w:instrText xml:space="preserve"> \* </w:instrText>
      </w:r>
      <w:r w:rsidR="00E85BB9">
        <w:rPr>
          <w:b/>
          <w:bCs/>
        </w:rPr>
        <w:instrText>MERGEFORMAT</w:instrText>
      </w:r>
      <w:r w:rsidR="00E85BB9">
        <w:rPr>
          <w:b/>
          <w:bCs/>
          <w:rtl/>
        </w:rPr>
        <w:instrText xml:space="preserve"> </w:instrText>
      </w:r>
      <w:r w:rsidR="00B97DF3" w:rsidRPr="00E85BB9">
        <w:rPr>
          <w:b/>
          <w:bCs/>
          <w:rtl/>
        </w:rPr>
      </w:r>
      <w:r w:rsidR="00B97DF3" w:rsidRPr="00E85BB9">
        <w:rPr>
          <w:b/>
          <w:bCs/>
          <w:rtl/>
        </w:rPr>
        <w:fldChar w:fldCharType="separate"/>
      </w:r>
      <w:r w:rsidR="00FF2240">
        <w:rPr>
          <w:b/>
          <w:bCs/>
          <w:rtl/>
        </w:rPr>
        <w:t>‏1.4</w:t>
      </w:r>
      <w:r w:rsidR="00B97DF3" w:rsidRPr="00E85BB9">
        <w:rPr>
          <w:b/>
          <w:bCs/>
          <w:rtl/>
        </w:rPr>
        <w:fldChar w:fldCharType="end"/>
      </w:r>
      <w:r w:rsidR="00B97DF3" w:rsidRPr="00E85BB9">
        <w:rPr>
          <w:rFonts w:hint="cs"/>
          <w:b/>
          <w:bCs/>
          <w:rtl/>
        </w:rPr>
        <w:t xml:space="preserve"> </w:t>
      </w:r>
      <w:r w:rsidR="001A4D6A" w:rsidRPr="00E85BB9">
        <w:rPr>
          <w:rFonts w:hint="cs"/>
          <w:b/>
          <w:bCs/>
          <w:rtl/>
        </w:rPr>
        <w:t>לעיל</w:t>
      </w:r>
      <w:r w:rsidR="001A4D6A" w:rsidRPr="00E85BB9">
        <w:rPr>
          <w:rFonts w:hint="cs"/>
          <w:rtl/>
        </w:rPr>
        <w:t>.</w:t>
      </w:r>
      <w:bookmarkEnd w:id="8"/>
      <w:r w:rsidR="001A4D6A" w:rsidRPr="00E85BB9">
        <w:rPr>
          <w:rFonts w:hint="cs"/>
          <w:rtl/>
        </w:rPr>
        <w:t xml:space="preserve"> </w:t>
      </w:r>
    </w:p>
    <w:p w14:paraId="32D6ACF3" w14:textId="77777777" w:rsidR="00E85BB9" w:rsidRPr="00FA7E3B" w:rsidRDefault="00E85BB9" w:rsidP="00E85BB9">
      <w:pPr>
        <w:pStyle w:val="Level3"/>
        <w:ind w:left="1559" w:hanging="851"/>
      </w:pPr>
      <w:r w:rsidRPr="00FA7E3B">
        <w:rPr>
          <w:rFonts w:hint="cs"/>
          <w:rtl/>
        </w:rPr>
        <w:t>באחריות המציע לוודא הגעת השאלות אל מרכז ועדת המכרזים הנ"ל באמצעות שימוש באפשרות מעקב אחרי הודעות דואר אלקטרוני נשלחות, המבקשת "אישור קריאה" אוטומטי מהנמען עם קבלת המסר בתוכנת הדואר האלקטרוני.</w:t>
      </w:r>
    </w:p>
    <w:p w14:paraId="70B5C2BC" w14:textId="77777777" w:rsidR="00E85BB9" w:rsidRDefault="00E85BB9" w:rsidP="00E85BB9">
      <w:pPr>
        <w:pStyle w:val="Level3"/>
        <w:ind w:left="1559" w:hanging="851"/>
      </w:pPr>
      <w:r w:rsidRPr="00FA7E3B">
        <w:rPr>
          <w:rFonts w:hint="cs"/>
          <w:rtl/>
        </w:rPr>
        <w:t xml:space="preserve">יודגש, כי המשרד לא ישיב לשאלות הבהרה, אלא אם נשלחו לכתובת הדוא"ל המצוינת לעיל, באופן ובצורה המפורטים לעיל. </w:t>
      </w:r>
    </w:p>
    <w:p w14:paraId="07FCAC0C" w14:textId="77777777" w:rsidR="00FE575B" w:rsidRPr="00FA7E3B" w:rsidRDefault="0033314C" w:rsidP="00E85BB9">
      <w:pPr>
        <w:pStyle w:val="Level3"/>
        <w:ind w:left="1559" w:hanging="851"/>
      </w:pPr>
      <w:r w:rsidRPr="00FA7E3B">
        <w:rPr>
          <w:rFonts w:hint="cs"/>
          <w:rtl/>
        </w:rPr>
        <w:t>המשרד יהיה רשאי שלא להתייחס לשאלות שתגענה לאחר המועד האחרון למשלוח שאלות, בהתאם לשיקול דעתו הבלעדי, המוחלט והסופי.</w:t>
      </w:r>
    </w:p>
    <w:p w14:paraId="036104AE" w14:textId="77777777" w:rsidR="0033314C" w:rsidRPr="00FA7E3B" w:rsidRDefault="0033314C" w:rsidP="00B875DD">
      <w:pPr>
        <w:pStyle w:val="Level3"/>
        <w:ind w:left="1559" w:hanging="851"/>
        <w:rPr>
          <w:rtl/>
        </w:rPr>
      </w:pPr>
      <w:r w:rsidRPr="00FA7E3B">
        <w:rPr>
          <w:rFonts w:hint="cs"/>
          <w:rtl/>
        </w:rPr>
        <w:t xml:space="preserve">המשרד רשאי שלא להתייחס לשאלות מחמת היותן בלתי ברורות, כלליות, בלתי ענייניות, מחמת החשש לחשוף מידע שראוי להישאר חבוי ו/או מכל טעם ענייני אחר, בהתאם לשיקול דעתו הבלעדי, המוחלט והסופי. </w:t>
      </w:r>
      <w:r w:rsidR="00E85BB9" w:rsidRPr="00FA7E3B">
        <w:rPr>
          <w:rFonts w:hint="cs"/>
          <w:rtl/>
        </w:rPr>
        <w:t>כן יודגש, כי המשרד אינו מתחייב להשיב על כל השאלות.</w:t>
      </w:r>
    </w:p>
    <w:p w14:paraId="3BFD4327" w14:textId="77777777" w:rsidR="005A1250" w:rsidRPr="00FA7E3B" w:rsidRDefault="005A1250" w:rsidP="00FB4A66">
      <w:pPr>
        <w:pStyle w:val="Level3"/>
        <w:numPr>
          <w:ilvl w:val="0"/>
          <w:numId w:val="0"/>
        </w:numPr>
        <w:ind w:left="1559"/>
      </w:pPr>
    </w:p>
    <w:p w14:paraId="7E0614FE" w14:textId="77777777" w:rsidR="00FE575B" w:rsidRPr="00FA7E3B" w:rsidRDefault="00FE575B" w:rsidP="00B44FC0">
      <w:pPr>
        <w:pStyle w:val="Level3"/>
        <w:ind w:left="1559" w:hanging="851"/>
        <w:rPr>
          <w:rtl/>
        </w:rPr>
      </w:pPr>
      <w:bookmarkStart w:id="9" w:name="_Ref468201628"/>
      <w:r w:rsidRPr="00FA7E3B">
        <w:rPr>
          <w:rFonts w:hint="cs"/>
          <w:rtl/>
        </w:rPr>
        <w:lastRenderedPageBreak/>
        <w:t xml:space="preserve">תשובות לשאלות ההבהרה שתתקבלנה עד למועד הקבוע בסעיף </w:t>
      </w:r>
      <w:r w:rsidR="0033314C" w:rsidRPr="00FA7E3B">
        <w:rPr>
          <w:rtl/>
        </w:rPr>
        <w:fldChar w:fldCharType="begin"/>
      </w:r>
      <w:r w:rsidR="0033314C" w:rsidRPr="00FA7E3B">
        <w:rPr>
          <w:rtl/>
        </w:rPr>
        <w:instrText xml:space="preserve"> </w:instrText>
      </w:r>
      <w:r w:rsidR="0033314C" w:rsidRPr="00FA7E3B">
        <w:rPr>
          <w:rFonts w:hint="cs"/>
        </w:rPr>
        <w:instrText>REF</w:instrText>
      </w:r>
      <w:r w:rsidR="0033314C" w:rsidRPr="00FA7E3B">
        <w:rPr>
          <w:rFonts w:hint="cs"/>
          <w:rtl/>
        </w:rPr>
        <w:instrText xml:space="preserve"> _</w:instrText>
      </w:r>
      <w:r w:rsidR="0033314C" w:rsidRPr="00FA7E3B">
        <w:rPr>
          <w:rFonts w:hint="cs"/>
        </w:rPr>
        <w:instrText>Ref463542506 \r \h</w:instrText>
      </w:r>
      <w:r w:rsidR="0033314C" w:rsidRPr="00FA7E3B">
        <w:rPr>
          <w:rtl/>
        </w:rPr>
        <w:instrText xml:space="preserve"> </w:instrText>
      </w:r>
      <w:r w:rsidR="009B101C" w:rsidRPr="00FA7E3B">
        <w:rPr>
          <w:rtl/>
        </w:rPr>
        <w:instrText xml:space="preserve"> \* </w:instrText>
      </w:r>
      <w:r w:rsidR="009B101C" w:rsidRPr="00FA7E3B">
        <w:instrText>MERGEFORMAT</w:instrText>
      </w:r>
      <w:r w:rsidR="009B101C" w:rsidRPr="00FA7E3B">
        <w:rPr>
          <w:rtl/>
        </w:rPr>
        <w:instrText xml:space="preserve"> </w:instrText>
      </w:r>
      <w:r w:rsidR="0033314C" w:rsidRPr="00FA7E3B">
        <w:rPr>
          <w:rtl/>
        </w:rPr>
      </w:r>
      <w:r w:rsidR="0033314C" w:rsidRPr="00FA7E3B">
        <w:rPr>
          <w:rtl/>
        </w:rPr>
        <w:fldChar w:fldCharType="separate"/>
      </w:r>
      <w:r w:rsidR="00FF2240">
        <w:rPr>
          <w:rtl/>
        </w:rPr>
        <w:t>‏1.6.4</w:t>
      </w:r>
      <w:r w:rsidR="0033314C" w:rsidRPr="00FA7E3B">
        <w:rPr>
          <w:rtl/>
        </w:rPr>
        <w:fldChar w:fldCharType="end"/>
      </w:r>
      <w:r w:rsidR="0033314C" w:rsidRPr="00FA7E3B">
        <w:rPr>
          <w:rFonts w:hint="cs"/>
          <w:rtl/>
        </w:rPr>
        <w:t xml:space="preserve"> לעיל, יפור</w:t>
      </w:r>
      <w:r w:rsidRPr="00FA7E3B">
        <w:rPr>
          <w:rFonts w:hint="cs"/>
          <w:rtl/>
        </w:rPr>
        <w:t>ס</w:t>
      </w:r>
      <w:r w:rsidR="0033314C" w:rsidRPr="00FA7E3B">
        <w:rPr>
          <w:rFonts w:hint="cs"/>
          <w:rtl/>
        </w:rPr>
        <w:t>מו</w:t>
      </w:r>
      <w:r w:rsidRPr="00FA7E3B">
        <w:rPr>
          <w:rFonts w:hint="cs"/>
          <w:rtl/>
        </w:rPr>
        <w:t xml:space="preserve"> באתר האינטרנט של המשרד בכתובת:</w:t>
      </w:r>
      <w:bookmarkEnd w:id="9"/>
      <w:r w:rsidRPr="00FA7E3B">
        <w:rPr>
          <w:rFonts w:hint="cs"/>
          <w:rtl/>
        </w:rPr>
        <w:t xml:space="preserve"> </w:t>
      </w:r>
    </w:p>
    <w:p w14:paraId="4A604EB5" w14:textId="77777777" w:rsidR="005A1250" w:rsidRPr="00FA7E3B" w:rsidRDefault="00E85BB9" w:rsidP="00A511D9">
      <w:pPr>
        <w:spacing w:after="120" w:line="360" w:lineRule="auto"/>
        <w:ind w:left="850" w:firstLine="590"/>
        <w:jc w:val="center"/>
        <w:rPr>
          <w:szCs w:val="24"/>
          <w:rtl/>
        </w:rPr>
      </w:pPr>
      <w:r w:rsidRPr="002F0AB4">
        <w:rPr>
          <w:rStyle w:val="Hyperlink"/>
          <w:rFonts w:cstheme="majorBidi"/>
          <w:szCs w:val="24"/>
        </w:rPr>
        <w:t>http://www.mr.gov.il/OfficesTenders/Pages/SearchOfficeTenders.aspx</w:t>
      </w:r>
    </w:p>
    <w:p w14:paraId="6BB84819" w14:textId="77777777" w:rsidR="00FE575B" w:rsidRPr="00FA7E3B" w:rsidRDefault="00FE575B" w:rsidP="00F93BC9">
      <w:pPr>
        <w:spacing w:after="120" w:line="360" w:lineRule="auto"/>
        <w:ind w:left="850" w:firstLine="590"/>
        <w:jc w:val="both"/>
        <w:rPr>
          <w:szCs w:val="24"/>
          <w:rtl/>
        </w:rPr>
      </w:pPr>
      <w:r w:rsidRPr="00FA7E3B">
        <w:rPr>
          <w:rFonts w:hint="cs"/>
          <w:szCs w:val="24"/>
          <w:rtl/>
        </w:rPr>
        <w:t xml:space="preserve">התשובות יפורסמו ללא זיהוי המציע שהפנה את השאלה. </w:t>
      </w:r>
    </w:p>
    <w:p w14:paraId="17B2D8D3" w14:textId="77777777" w:rsidR="00FE575B" w:rsidRPr="00FA7E3B" w:rsidRDefault="005A1250" w:rsidP="00B44FC0">
      <w:pPr>
        <w:pStyle w:val="Level3"/>
        <w:ind w:left="1559" w:hanging="851"/>
        <w:rPr>
          <w:rtl/>
        </w:rPr>
      </w:pPr>
      <w:r w:rsidRPr="00FA7E3B">
        <w:rPr>
          <w:rFonts w:hint="cs"/>
          <w:rtl/>
        </w:rPr>
        <w:t>ה</w:t>
      </w:r>
      <w:r w:rsidR="00FE575B" w:rsidRPr="00FA7E3B">
        <w:rPr>
          <w:rFonts w:hint="cs"/>
          <w:rtl/>
        </w:rPr>
        <w:t>תשובות יהוו חלק בלתי נפרד ממסמכי המכרז ויש לצרפן להצעה, חתומות בכל עמוד על ידי מורשה חתימה מטעם המציע.</w:t>
      </w:r>
    </w:p>
    <w:p w14:paraId="4334E64D" w14:textId="77777777" w:rsidR="00FE575B" w:rsidRPr="004F4E3D" w:rsidRDefault="00FE575B" w:rsidP="00B44FC0">
      <w:pPr>
        <w:pStyle w:val="Level3"/>
        <w:ind w:left="1559" w:hanging="851"/>
      </w:pPr>
      <w:r w:rsidRPr="00FA7E3B">
        <w:rPr>
          <w:rFonts w:hint="cs"/>
          <w:rtl/>
        </w:rPr>
        <w:t xml:space="preserve">המשרד שומר לעצמו את הזכות לפרסם שינויים והבהרות במסמכי המכרז, </w:t>
      </w:r>
      <w:r w:rsidRPr="00B44FC0">
        <w:rPr>
          <w:rFonts w:hint="cs"/>
          <w:b/>
          <w:bCs/>
          <w:rtl/>
        </w:rPr>
        <w:t xml:space="preserve">אף אם אינם נובעים משאלות ההבהרה שהתקבלו </w:t>
      </w:r>
      <w:proofErr w:type="spellStart"/>
      <w:r w:rsidRPr="00B44FC0">
        <w:rPr>
          <w:rFonts w:hint="cs"/>
          <w:b/>
          <w:bCs/>
          <w:rtl/>
        </w:rPr>
        <w:t>מהמציעי</w:t>
      </w:r>
      <w:r w:rsidRPr="00C41916">
        <w:rPr>
          <w:rFonts w:hint="cs"/>
          <w:b/>
          <w:bCs/>
          <w:rtl/>
        </w:rPr>
        <w:t>ם</w:t>
      </w:r>
      <w:proofErr w:type="spellEnd"/>
      <w:r w:rsidRPr="00FA7E3B">
        <w:rPr>
          <w:rFonts w:hint="cs"/>
          <w:rtl/>
        </w:rPr>
        <w:t xml:space="preserve">, וזאת עד לזמן סביר לפני המועד האחרון להגשת הצעות. שינויים והבהרות אלה </w:t>
      </w:r>
      <w:r w:rsidR="0033314C" w:rsidRPr="00FA7E3B">
        <w:rPr>
          <w:rFonts w:hint="cs"/>
          <w:rtl/>
        </w:rPr>
        <w:t>יפורסמו</w:t>
      </w:r>
      <w:r w:rsidRPr="00FA7E3B">
        <w:rPr>
          <w:rFonts w:hint="cs"/>
          <w:rtl/>
        </w:rPr>
        <w:t xml:space="preserve"> באתר האינטרנט של המשרד, בכתובת המצוינת בסעיף</w:t>
      </w:r>
      <w:r w:rsidR="00B71A1E">
        <w:rPr>
          <w:rFonts w:hint="cs"/>
          <w:rtl/>
        </w:rPr>
        <w:t xml:space="preserve"> </w:t>
      </w:r>
      <w:r w:rsidR="00B71A1E">
        <w:rPr>
          <w:rtl/>
        </w:rPr>
        <w:fldChar w:fldCharType="begin"/>
      </w:r>
      <w:r w:rsidR="00B71A1E">
        <w:rPr>
          <w:rtl/>
        </w:rPr>
        <w:instrText xml:space="preserve"> </w:instrText>
      </w:r>
      <w:r w:rsidR="00B71A1E">
        <w:rPr>
          <w:rFonts w:hint="cs"/>
        </w:rPr>
        <w:instrText>REF</w:instrText>
      </w:r>
      <w:r w:rsidR="00B71A1E">
        <w:rPr>
          <w:rFonts w:hint="cs"/>
          <w:rtl/>
        </w:rPr>
        <w:instrText xml:space="preserve"> _</w:instrText>
      </w:r>
      <w:r w:rsidR="00B71A1E">
        <w:rPr>
          <w:rFonts w:hint="cs"/>
        </w:rPr>
        <w:instrText>Ref468201628 \r \h</w:instrText>
      </w:r>
      <w:r w:rsidR="00B71A1E">
        <w:rPr>
          <w:rtl/>
        </w:rPr>
        <w:instrText xml:space="preserve"> </w:instrText>
      </w:r>
      <w:r w:rsidR="00B44FC0">
        <w:rPr>
          <w:rtl/>
        </w:rPr>
        <w:instrText xml:space="preserve"> \* </w:instrText>
      </w:r>
      <w:r w:rsidR="00B44FC0">
        <w:instrText>MERGEFORMAT</w:instrText>
      </w:r>
      <w:r w:rsidR="00B44FC0">
        <w:rPr>
          <w:rtl/>
        </w:rPr>
        <w:instrText xml:space="preserve"> </w:instrText>
      </w:r>
      <w:r w:rsidR="00B71A1E">
        <w:rPr>
          <w:rtl/>
        </w:rPr>
      </w:r>
      <w:r w:rsidR="00B71A1E">
        <w:rPr>
          <w:rtl/>
        </w:rPr>
        <w:fldChar w:fldCharType="separate"/>
      </w:r>
      <w:r w:rsidR="00FF2240">
        <w:rPr>
          <w:rtl/>
        </w:rPr>
        <w:t>‏1.6.10</w:t>
      </w:r>
      <w:r w:rsidR="00B71A1E">
        <w:rPr>
          <w:rtl/>
        </w:rPr>
        <w:fldChar w:fldCharType="end"/>
      </w:r>
      <w:r w:rsidRPr="00FA7E3B">
        <w:rPr>
          <w:rFonts w:hint="cs"/>
          <w:rtl/>
        </w:rPr>
        <w:t xml:space="preserve"> לעיל, וגם הם יהוו חלק בלתי נפרד ממסמכי המכרז</w:t>
      </w:r>
      <w:r w:rsidR="00C41916">
        <w:rPr>
          <w:rFonts w:hint="cs"/>
          <w:rtl/>
        </w:rPr>
        <w:t xml:space="preserve"> ויצורפו להצעת המציע</w:t>
      </w:r>
      <w:r w:rsidRPr="00FA7E3B">
        <w:rPr>
          <w:rFonts w:hint="cs"/>
          <w:rtl/>
        </w:rPr>
        <w:t xml:space="preserve">. </w:t>
      </w:r>
      <w:r w:rsidRPr="00B44FC0">
        <w:rPr>
          <w:rFonts w:hint="cs"/>
          <w:b/>
          <w:bCs/>
          <w:rtl/>
        </w:rPr>
        <w:t>באחריות המציעים לבדוק את פרסומי המשרד ל</w:t>
      </w:r>
      <w:r w:rsidR="00C41916">
        <w:rPr>
          <w:rFonts w:hint="cs"/>
          <w:b/>
          <w:bCs/>
          <w:rtl/>
        </w:rPr>
        <w:t xml:space="preserve">גבי </w:t>
      </w:r>
      <w:r w:rsidRPr="00B44FC0">
        <w:rPr>
          <w:rFonts w:hint="cs"/>
          <w:b/>
          <w:bCs/>
          <w:rtl/>
        </w:rPr>
        <w:t>מכרז זה באתר האינטרנט של המשרד</w:t>
      </w:r>
      <w:r w:rsidRPr="00FA7E3B">
        <w:rPr>
          <w:rFonts w:hint="cs"/>
          <w:rtl/>
        </w:rPr>
        <w:t xml:space="preserve">, כאמור. </w:t>
      </w:r>
      <w:r w:rsidRPr="00FB4A66">
        <w:rPr>
          <w:rFonts w:hint="eastAsia"/>
          <w:b/>
          <w:bCs/>
          <w:rtl/>
        </w:rPr>
        <w:t>יודגש</w:t>
      </w:r>
      <w:r w:rsidRPr="00FB4A66">
        <w:rPr>
          <w:b/>
          <w:bCs/>
          <w:rtl/>
        </w:rPr>
        <w:t xml:space="preserve"> כי </w:t>
      </w:r>
      <w:r w:rsidRPr="00FB4A66">
        <w:rPr>
          <w:rFonts w:hint="cs"/>
          <w:b/>
          <w:bCs/>
          <w:rtl/>
        </w:rPr>
        <w:t xml:space="preserve">רק התשובות וההבהרות שיינתנו בכתב </w:t>
      </w:r>
      <w:r w:rsidR="005A1250" w:rsidRPr="00FB4A66">
        <w:rPr>
          <w:rFonts w:hint="cs"/>
          <w:b/>
          <w:bCs/>
          <w:rtl/>
        </w:rPr>
        <w:t xml:space="preserve">ושיפורסמו באתר הנ"ל </w:t>
      </w:r>
      <w:r w:rsidRPr="00FB4A66">
        <w:rPr>
          <w:rFonts w:hint="cs"/>
          <w:b/>
          <w:bCs/>
          <w:rtl/>
        </w:rPr>
        <w:t xml:space="preserve">תחייבנה את המשרד. מובהר כי </w:t>
      </w:r>
      <w:r w:rsidRPr="00FB4A66">
        <w:rPr>
          <w:rFonts w:hint="eastAsia"/>
          <w:b/>
          <w:bCs/>
          <w:rtl/>
        </w:rPr>
        <w:t>תשובות</w:t>
      </w:r>
      <w:r w:rsidRPr="00FB4A66">
        <w:rPr>
          <w:b/>
          <w:bCs/>
          <w:rtl/>
        </w:rPr>
        <w:t xml:space="preserve"> </w:t>
      </w:r>
      <w:r w:rsidRPr="00FB4A66">
        <w:rPr>
          <w:rFonts w:hint="eastAsia"/>
          <w:b/>
          <w:bCs/>
          <w:rtl/>
        </w:rPr>
        <w:t>או</w:t>
      </w:r>
      <w:r w:rsidRPr="00FB4A66">
        <w:rPr>
          <w:b/>
          <w:bCs/>
          <w:rtl/>
        </w:rPr>
        <w:t xml:space="preserve"> </w:t>
      </w:r>
      <w:r w:rsidRPr="00FB4A66">
        <w:rPr>
          <w:rFonts w:hint="eastAsia"/>
          <w:b/>
          <w:bCs/>
          <w:rtl/>
        </w:rPr>
        <w:t>הבהרות</w:t>
      </w:r>
      <w:r w:rsidRPr="00FB4A66">
        <w:rPr>
          <w:b/>
          <w:bCs/>
          <w:rtl/>
        </w:rPr>
        <w:t xml:space="preserve"> </w:t>
      </w:r>
      <w:r w:rsidRPr="00FB4A66">
        <w:rPr>
          <w:rFonts w:hint="eastAsia"/>
          <w:b/>
          <w:bCs/>
          <w:rtl/>
        </w:rPr>
        <w:t>שלא</w:t>
      </w:r>
      <w:r w:rsidRPr="00FB4A66">
        <w:rPr>
          <w:b/>
          <w:bCs/>
          <w:rtl/>
        </w:rPr>
        <w:t xml:space="preserve"> </w:t>
      </w:r>
      <w:r w:rsidRPr="00FB4A66">
        <w:rPr>
          <w:rFonts w:hint="eastAsia"/>
          <w:b/>
          <w:bCs/>
          <w:rtl/>
        </w:rPr>
        <w:t>ניתנו</w:t>
      </w:r>
      <w:r w:rsidRPr="00FB4A66">
        <w:rPr>
          <w:b/>
          <w:bCs/>
          <w:rtl/>
        </w:rPr>
        <w:t xml:space="preserve"> </w:t>
      </w:r>
      <w:r w:rsidRPr="00FB4A66">
        <w:rPr>
          <w:rFonts w:hint="eastAsia"/>
          <w:b/>
          <w:bCs/>
          <w:rtl/>
        </w:rPr>
        <w:t>בכתב</w:t>
      </w:r>
      <w:r w:rsidRPr="00FB4A66">
        <w:rPr>
          <w:b/>
          <w:bCs/>
          <w:rtl/>
        </w:rPr>
        <w:t xml:space="preserve"> </w:t>
      </w:r>
      <w:r w:rsidRPr="00FB4A66">
        <w:rPr>
          <w:rFonts w:hint="eastAsia"/>
          <w:b/>
          <w:bCs/>
          <w:rtl/>
        </w:rPr>
        <w:t>ולא</w:t>
      </w:r>
      <w:r w:rsidRPr="00FB4A66">
        <w:rPr>
          <w:b/>
          <w:bCs/>
          <w:rtl/>
        </w:rPr>
        <w:t xml:space="preserve"> </w:t>
      </w:r>
      <w:r w:rsidRPr="00FB4A66">
        <w:rPr>
          <w:rFonts w:hint="eastAsia"/>
          <w:b/>
          <w:bCs/>
          <w:rtl/>
        </w:rPr>
        <w:t>פורסמו</w:t>
      </w:r>
      <w:r w:rsidRPr="00FB4A66">
        <w:rPr>
          <w:b/>
          <w:bCs/>
          <w:rtl/>
        </w:rPr>
        <w:t xml:space="preserve"> </w:t>
      </w:r>
      <w:r w:rsidR="005A1250" w:rsidRPr="00FB4A66">
        <w:rPr>
          <w:rFonts w:hint="eastAsia"/>
          <w:b/>
          <w:bCs/>
          <w:rtl/>
        </w:rPr>
        <w:t>באתר</w:t>
      </w:r>
      <w:r w:rsidRPr="00FB4A66">
        <w:rPr>
          <w:b/>
          <w:bCs/>
          <w:rtl/>
        </w:rPr>
        <w:t xml:space="preserve"> </w:t>
      </w:r>
      <w:r w:rsidRPr="00FB4A66">
        <w:rPr>
          <w:rFonts w:hint="eastAsia"/>
          <w:b/>
          <w:bCs/>
          <w:rtl/>
        </w:rPr>
        <w:t>האינטרנט</w:t>
      </w:r>
      <w:r w:rsidRPr="00FB4A66">
        <w:rPr>
          <w:b/>
          <w:bCs/>
          <w:rtl/>
        </w:rPr>
        <w:t xml:space="preserve"> </w:t>
      </w:r>
      <w:r w:rsidRPr="00FB4A66">
        <w:rPr>
          <w:rFonts w:hint="eastAsia"/>
          <w:b/>
          <w:bCs/>
          <w:rtl/>
        </w:rPr>
        <w:t>שלעיל</w:t>
      </w:r>
      <w:r w:rsidRPr="00FB4A66">
        <w:rPr>
          <w:b/>
          <w:bCs/>
          <w:rtl/>
        </w:rPr>
        <w:t xml:space="preserve"> </w:t>
      </w:r>
      <w:r w:rsidRPr="00FB4A66">
        <w:rPr>
          <w:rFonts w:hint="eastAsia"/>
          <w:b/>
          <w:bCs/>
          <w:rtl/>
        </w:rPr>
        <w:t>לא</w:t>
      </w:r>
      <w:r w:rsidRPr="00FB4A66">
        <w:rPr>
          <w:b/>
          <w:bCs/>
          <w:rtl/>
        </w:rPr>
        <w:t xml:space="preserve"> </w:t>
      </w:r>
      <w:r w:rsidRPr="00FB4A66">
        <w:rPr>
          <w:rFonts w:hint="eastAsia"/>
          <w:b/>
          <w:bCs/>
          <w:rtl/>
        </w:rPr>
        <w:t>יחייבו</w:t>
      </w:r>
      <w:r w:rsidRPr="00FB4A66">
        <w:rPr>
          <w:b/>
          <w:bCs/>
          <w:rtl/>
        </w:rPr>
        <w:t xml:space="preserve"> </w:t>
      </w:r>
      <w:r w:rsidRPr="00FB4A66">
        <w:rPr>
          <w:rFonts w:hint="eastAsia"/>
          <w:b/>
          <w:bCs/>
          <w:rtl/>
        </w:rPr>
        <w:t>את</w:t>
      </w:r>
      <w:r w:rsidRPr="00FB4A66">
        <w:rPr>
          <w:b/>
          <w:bCs/>
          <w:rtl/>
        </w:rPr>
        <w:t xml:space="preserve"> </w:t>
      </w:r>
      <w:r w:rsidRPr="00FB4A66">
        <w:rPr>
          <w:rFonts w:hint="eastAsia"/>
          <w:b/>
          <w:bCs/>
          <w:rtl/>
        </w:rPr>
        <w:t>המשרד</w:t>
      </w:r>
      <w:r w:rsidRPr="00FB4A66">
        <w:rPr>
          <w:b/>
          <w:bCs/>
          <w:rtl/>
        </w:rPr>
        <w:t>.</w:t>
      </w:r>
    </w:p>
    <w:p w14:paraId="5F73F508" w14:textId="77777777" w:rsidR="004F4E3D" w:rsidRPr="00FA7E3B" w:rsidRDefault="004F4E3D" w:rsidP="004F4E3D">
      <w:pPr>
        <w:pStyle w:val="Level3"/>
        <w:numPr>
          <w:ilvl w:val="0"/>
          <w:numId w:val="0"/>
        </w:numPr>
        <w:ind w:left="1559"/>
      </w:pPr>
    </w:p>
    <w:p w14:paraId="7E8C24AB" w14:textId="77777777" w:rsidR="001726BC" w:rsidRPr="00FA7E3B" w:rsidRDefault="001726BC" w:rsidP="00B71A1E">
      <w:pPr>
        <w:pStyle w:val="Level1"/>
        <w:ind w:left="567" w:hanging="567"/>
      </w:pPr>
      <w:bookmarkStart w:id="10" w:name="_Ref387072455"/>
      <w:bookmarkStart w:id="11" w:name="_Ref468203183"/>
      <w:r w:rsidRPr="00FA7E3B">
        <w:rPr>
          <w:rFonts w:hint="cs"/>
          <w:rtl/>
        </w:rPr>
        <w:t>תנאי</w:t>
      </w:r>
      <w:r w:rsidRPr="00FA7E3B">
        <w:rPr>
          <w:rtl/>
        </w:rPr>
        <w:t xml:space="preserve"> סף</w:t>
      </w:r>
      <w:r w:rsidRPr="00FA7E3B">
        <w:rPr>
          <w:rFonts w:hint="cs"/>
          <w:rtl/>
        </w:rPr>
        <w:t xml:space="preserve"> </w:t>
      </w:r>
      <w:bookmarkEnd w:id="10"/>
      <w:bookmarkEnd w:id="11"/>
    </w:p>
    <w:p w14:paraId="6167C27C" w14:textId="77777777" w:rsidR="001726BC" w:rsidRDefault="001726BC" w:rsidP="00F93BC9">
      <w:pPr>
        <w:pStyle w:val="21"/>
        <w:numPr>
          <w:ilvl w:val="0"/>
          <w:numId w:val="0"/>
        </w:numPr>
        <w:ind w:left="360"/>
        <w:jc w:val="both"/>
        <w:rPr>
          <w:b w:val="0"/>
          <w:bCs w:val="0"/>
          <w:sz w:val="24"/>
          <w:szCs w:val="24"/>
          <w:u w:val="none"/>
          <w:rtl/>
        </w:rPr>
      </w:pPr>
      <w:r w:rsidRPr="00FA7E3B">
        <w:rPr>
          <w:b w:val="0"/>
          <w:bCs w:val="0"/>
          <w:sz w:val="24"/>
          <w:szCs w:val="24"/>
          <w:u w:val="none"/>
          <w:rtl/>
        </w:rPr>
        <w:t xml:space="preserve">רשאים להשתתף במכרז רק מציעים העונים על </w:t>
      </w:r>
      <w:r w:rsidRPr="00FA7E3B">
        <w:rPr>
          <w:rFonts w:hint="cs"/>
          <w:b w:val="0"/>
          <w:bCs w:val="0"/>
          <w:sz w:val="24"/>
          <w:szCs w:val="24"/>
          <w:u w:val="none"/>
          <w:rtl/>
        </w:rPr>
        <w:t xml:space="preserve">כל </w:t>
      </w:r>
      <w:r w:rsidRPr="00FA7E3B">
        <w:rPr>
          <w:b w:val="0"/>
          <w:bCs w:val="0"/>
          <w:sz w:val="24"/>
          <w:szCs w:val="24"/>
          <w:u w:val="none"/>
          <w:rtl/>
        </w:rPr>
        <w:t>התנאים הבאים</w:t>
      </w:r>
      <w:r w:rsidR="00B71A1E">
        <w:rPr>
          <w:rFonts w:hint="cs"/>
          <w:b w:val="0"/>
          <w:bCs w:val="0"/>
          <w:sz w:val="24"/>
          <w:szCs w:val="24"/>
          <w:u w:val="none"/>
          <w:rtl/>
        </w:rPr>
        <w:t>,</w:t>
      </w:r>
      <w:r w:rsidRPr="00FA7E3B">
        <w:rPr>
          <w:rFonts w:hint="cs"/>
          <w:b w:val="0"/>
          <w:bCs w:val="0"/>
          <w:sz w:val="24"/>
          <w:szCs w:val="24"/>
          <w:u w:val="none"/>
          <w:rtl/>
        </w:rPr>
        <w:t xml:space="preserve"> במצטבר</w:t>
      </w:r>
      <w:r w:rsidRPr="00FA7E3B">
        <w:rPr>
          <w:b w:val="0"/>
          <w:bCs w:val="0"/>
          <w:sz w:val="24"/>
          <w:szCs w:val="24"/>
          <w:u w:val="none"/>
          <w:rtl/>
        </w:rPr>
        <w:t>:</w:t>
      </w:r>
    </w:p>
    <w:p w14:paraId="649CED61" w14:textId="77777777" w:rsidR="00D066DB" w:rsidRPr="00FA7E3B" w:rsidRDefault="00D066DB" w:rsidP="00F93BC9">
      <w:pPr>
        <w:pStyle w:val="21"/>
        <w:numPr>
          <w:ilvl w:val="0"/>
          <w:numId w:val="0"/>
        </w:numPr>
        <w:ind w:left="360"/>
        <w:jc w:val="both"/>
        <w:rPr>
          <w:b w:val="0"/>
          <w:bCs w:val="0"/>
          <w:sz w:val="24"/>
          <w:szCs w:val="24"/>
          <w:u w:val="none"/>
        </w:rPr>
      </w:pPr>
    </w:p>
    <w:p w14:paraId="734B9660" w14:textId="77777777" w:rsidR="007E229A" w:rsidRPr="00FA7E3B" w:rsidRDefault="007E229A" w:rsidP="006428FB">
      <w:pPr>
        <w:pStyle w:val="Level2"/>
        <w:rPr>
          <w:rtl/>
        </w:rPr>
      </w:pPr>
      <w:bookmarkStart w:id="12" w:name="_Ref468201996"/>
      <w:r w:rsidRPr="00FA7E3B">
        <w:rPr>
          <w:rFonts w:hint="cs"/>
          <w:rtl/>
        </w:rPr>
        <w:t>תנאי סף מקצועיים</w:t>
      </w:r>
      <w:bookmarkEnd w:id="12"/>
    </w:p>
    <w:p w14:paraId="35D4CF8C" w14:textId="77777777" w:rsidR="00406585" w:rsidRPr="00FA7E3B" w:rsidRDefault="00406585" w:rsidP="00223D54">
      <w:pPr>
        <w:pStyle w:val="Level3"/>
        <w:numPr>
          <w:ilvl w:val="0"/>
          <w:numId w:val="0"/>
        </w:numPr>
        <w:ind w:left="992"/>
        <w:rPr>
          <w:rtl/>
        </w:rPr>
      </w:pPr>
      <w:bookmarkStart w:id="13" w:name="_Ref463781589"/>
      <w:r w:rsidRPr="00FA7E3B">
        <w:rPr>
          <w:rtl/>
        </w:rPr>
        <w:t xml:space="preserve">המציע הינו ספק מורשה של מערכות מתוצרת </w:t>
      </w:r>
      <w:r w:rsidR="00694600">
        <w:t>Blue Coat</w:t>
      </w:r>
      <w:r w:rsidRPr="00FA7E3B">
        <w:rPr>
          <w:rtl/>
        </w:rPr>
        <w:t xml:space="preserve"> </w:t>
      </w:r>
      <w:r w:rsidR="00C26F32" w:rsidRPr="00FA7E3B">
        <w:rPr>
          <w:rFonts w:hint="cs"/>
          <w:rtl/>
        </w:rPr>
        <w:t>(להלן: "</w:t>
      </w:r>
      <w:r w:rsidR="00C26F32" w:rsidRPr="00B44FC0">
        <w:rPr>
          <w:rFonts w:hint="cs"/>
          <w:b/>
          <w:bCs/>
          <w:rtl/>
        </w:rPr>
        <w:t>היצרן</w:t>
      </w:r>
      <w:r w:rsidR="00C26F32" w:rsidRPr="00FA7E3B">
        <w:rPr>
          <w:rFonts w:hint="cs"/>
          <w:rtl/>
        </w:rPr>
        <w:t xml:space="preserve">") </w:t>
      </w:r>
      <w:r w:rsidRPr="00FA7E3B">
        <w:rPr>
          <w:rtl/>
        </w:rPr>
        <w:t>בישראל</w:t>
      </w:r>
      <w:r w:rsidRPr="00FA7E3B">
        <w:rPr>
          <w:rFonts w:hint="cs"/>
          <w:rtl/>
        </w:rPr>
        <w:t xml:space="preserve"> ו</w:t>
      </w:r>
      <w:r w:rsidRPr="00FA7E3B">
        <w:rPr>
          <w:rtl/>
        </w:rPr>
        <w:t xml:space="preserve">מוגדר כשותף </w:t>
      </w:r>
      <w:r w:rsidR="00201428" w:rsidRPr="00FA7E3B">
        <w:rPr>
          <w:rtl/>
        </w:rPr>
        <w:t xml:space="preserve">של </w:t>
      </w:r>
      <w:r w:rsidR="00B33332" w:rsidRPr="00FA7E3B">
        <w:rPr>
          <w:rFonts w:hint="cs"/>
          <w:rtl/>
        </w:rPr>
        <w:t>היצרן</w:t>
      </w:r>
      <w:r w:rsidR="00201428" w:rsidRPr="00FA7E3B">
        <w:rPr>
          <w:rtl/>
        </w:rPr>
        <w:t xml:space="preserve"> ברמה של "</w:t>
      </w:r>
      <w:r w:rsidR="009C3725">
        <w:t>Premier</w:t>
      </w:r>
      <w:r w:rsidR="00201428" w:rsidRPr="00FA7E3B">
        <w:rPr>
          <w:rtl/>
        </w:rPr>
        <w:t xml:space="preserve">" לפחות או לחילופין, ברמת השותפות של היצרן שהינה שוות ערך להגדרה זאת או גבוהה ממנה </w:t>
      </w:r>
      <w:r w:rsidR="00201428" w:rsidRPr="00FA7E3B">
        <w:rPr>
          <w:rFonts w:hint="cs"/>
          <w:rtl/>
        </w:rPr>
        <w:t xml:space="preserve">וחברת </w:t>
      </w:r>
      <w:r w:rsidR="00694600">
        <w:t>Blue Coat</w:t>
      </w:r>
      <w:r w:rsidR="00201428" w:rsidRPr="00FA7E3B">
        <w:rPr>
          <w:rtl/>
        </w:rPr>
        <w:t xml:space="preserve"> התחייבה לתת את מלוא הגיבוי הטכנולוגי בישראל </w:t>
      </w:r>
      <w:r w:rsidR="007C2AC2">
        <w:rPr>
          <w:rFonts w:hint="cs"/>
          <w:rtl/>
        </w:rPr>
        <w:t>למערכות</w:t>
      </w:r>
      <w:r w:rsidR="007C2AC2" w:rsidRPr="00FA7E3B">
        <w:rPr>
          <w:rtl/>
        </w:rPr>
        <w:t xml:space="preserve"> </w:t>
      </w:r>
      <w:r w:rsidR="00201428" w:rsidRPr="00FA7E3B">
        <w:rPr>
          <w:rtl/>
        </w:rPr>
        <w:t>במהלך כל תקופת ההתקשרות ותקופות ההארכה</w:t>
      </w:r>
      <w:r w:rsidR="00201428" w:rsidRPr="00FA7E3B">
        <w:rPr>
          <w:rFonts w:hint="cs"/>
          <w:rtl/>
        </w:rPr>
        <w:t>.</w:t>
      </w:r>
      <w:bookmarkEnd w:id="13"/>
    </w:p>
    <w:p w14:paraId="49B71F08" w14:textId="77777777" w:rsidR="00D066DB" w:rsidRPr="00D066DB" w:rsidRDefault="00D066DB" w:rsidP="00D066DB">
      <w:pPr>
        <w:pStyle w:val="Level3"/>
        <w:numPr>
          <w:ilvl w:val="0"/>
          <w:numId w:val="0"/>
        </w:numPr>
        <w:ind w:left="1417" w:hanging="697"/>
        <w:rPr>
          <w:szCs w:val="26"/>
          <w:rtl/>
        </w:rPr>
      </w:pPr>
    </w:p>
    <w:p w14:paraId="112E5B70" w14:textId="77777777" w:rsidR="007E229A" w:rsidRPr="00FA7E3B" w:rsidRDefault="007E229A" w:rsidP="006428FB">
      <w:pPr>
        <w:pStyle w:val="Level2"/>
        <w:rPr>
          <w:rtl/>
        </w:rPr>
      </w:pPr>
      <w:bookmarkStart w:id="14" w:name="_Ref468202002"/>
      <w:r w:rsidRPr="00FA7E3B">
        <w:rPr>
          <w:rFonts w:hint="cs"/>
          <w:rtl/>
        </w:rPr>
        <w:t>תנאי סף כלליים</w:t>
      </w:r>
      <w:bookmarkEnd w:id="14"/>
    </w:p>
    <w:p w14:paraId="3A768FE2" w14:textId="77777777" w:rsidR="001726BC" w:rsidRPr="00FA7E3B" w:rsidRDefault="001726BC" w:rsidP="00FB4A66">
      <w:pPr>
        <w:pStyle w:val="Level3"/>
        <w:ind w:left="1559" w:hanging="851"/>
      </w:pPr>
      <w:bookmarkStart w:id="15" w:name="_Ref387073249"/>
      <w:r w:rsidRPr="00FA7E3B">
        <w:rPr>
          <w:rFonts w:hint="cs"/>
          <w:rtl/>
        </w:rPr>
        <w:t xml:space="preserve">המציע מחזיק בכל אישור ו/או רישיון ו/או רישוי ו/או היתר ו/או הרשאה הנדרשים על פי כל דין לביצוע השירותים נשוא מכרז זה, וכן רשום בכל מרשם המתנהל על פי דין ונדרש לצורך ביצוע השירותים נשוא מכרז זה, וכולם כשהם </w:t>
      </w:r>
      <w:r w:rsidR="00FB4A66">
        <w:rPr>
          <w:rFonts w:hint="cs"/>
          <w:rtl/>
        </w:rPr>
        <w:t>על שמו ו</w:t>
      </w:r>
      <w:r w:rsidRPr="00FA7E3B">
        <w:rPr>
          <w:rFonts w:hint="cs"/>
          <w:rtl/>
        </w:rPr>
        <w:t>תקפים למועד האחרון להגשת הצעות, ולמעט אם נאמר מפורשות אחרת במסמכי המכרז.</w:t>
      </w:r>
      <w:bookmarkEnd w:id="15"/>
    </w:p>
    <w:p w14:paraId="717AB3C8" w14:textId="77777777" w:rsidR="001726BC" w:rsidRPr="00FA7E3B" w:rsidRDefault="001726BC" w:rsidP="009E4AFC">
      <w:pPr>
        <w:pStyle w:val="Level3"/>
        <w:ind w:left="1559" w:hanging="851"/>
      </w:pPr>
      <w:bookmarkStart w:id="16" w:name="_Ref442806465"/>
      <w:bookmarkStart w:id="17" w:name="_Ref387245551"/>
      <w:r w:rsidRPr="00FA7E3B">
        <w:rPr>
          <w:rFonts w:hint="cs"/>
          <w:rtl/>
        </w:rPr>
        <w:t xml:space="preserve">מבלי לגרוע מכלליות האמור בסעיף </w:t>
      </w:r>
      <w:r w:rsidR="00F06D22" w:rsidRPr="00FA7E3B">
        <w:fldChar w:fldCharType="begin"/>
      </w:r>
      <w:r w:rsidR="00F06D22" w:rsidRPr="00FA7E3B">
        <w:instrText xml:space="preserve"> REF _Ref387073249 \r \h  \* MERGEFORMAT </w:instrText>
      </w:r>
      <w:r w:rsidR="00F06D22" w:rsidRPr="00FA7E3B">
        <w:fldChar w:fldCharType="separate"/>
      </w:r>
      <w:r w:rsidR="00FF2240">
        <w:rPr>
          <w:rtl/>
        </w:rPr>
        <w:t>‏2.2.1</w:t>
      </w:r>
      <w:r w:rsidR="00F06D22" w:rsidRPr="00FA7E3B">
        <w:fldChar w:fldCharType="end"/>
      </w:r>
      <w:r w:rsidRPr="00FA7E3B">
        <w:rPr>
          <w:rFonts w:hint="cs"/>
          <w:rtl/>
        </w:rPr>
        <w:t xml:space="preserve">, למציע אישורים תקפים על שמו לפי חוק עסקאות גופים ציבוריים, </w:t>
      </w:r>
      <w:proofErr w:type="spellStart"/>
      <w:r w:rsidRPr="00FA7E3B">
        <w:rPr>
          <w:rFonts w:hint="cs"/>
          <w:rtl/>
        </w:rPr>
        <w:t>התשל"ו</w:t>
      </w:r>
      <w:proofErr w:type="spellEnd"/>
      <w:r w:rsidRPr="00FA7E3B">
        <w:rPr>
          <w:rFonts w:hint="cs"/>
          <w:rtl/>
        </w:rPr>
        <w:t xml:space="preserve"> – 1976 והוא עומד בתנאים ובהוראות הנדרשים לפי חוק זה.</w:t>
      </w:r>
      <w:bookmarkEnd w:id="16"/>
    </w:p>
    <w:p w14:paraId="0B4FE1F7" w14:textId="77777777" w:rsidR="001726BC" w:rsidRPr="00FA7E3B" w:rsidRDefault="001726BC" w:rsidP="009E4AFC">
      <w:pPr>
        <w:pStyle w:val="Level3"/>
        <w:ind w:left="1559" w:hanging="851"/>
      </w:pPr>
      <w:bookmarkStart w:id="18" w:name="_Ref387246327"/>
      <w:bookmarkStart w:id="19" w:name="_Ref442806523"/>
      <w:bookmarkEnd w:id="17"/>
      <w:r w:rsidRPr="00FA7E3B">
        <w:rPr>
          <w:rFonts w:hint="cs"/>
          <w:rtl/>
        </w:rPr>
        <w:t xml:space="preserve">על המציע להיות </w:t>
      </w:r>
      <w:bookmarkEnd w:id="18"/>
      <w:r w:rsidRPr="00FA7E3B">
        <w:rPr>
          <w:rtl/>
        </w:rPr>
        <w:t>תאגיד רשום בישראל כדין</w:t>
      </w:r>
      <w:r w:rsidRPr="00FA7E3B">
        <w:rPr>
          <w:rFonts w:hint="cs"/>
          <w:rtl/>
        </w:rPr>
        <w:t xml:space="preserve">, </w:t>
      </w:r>
      <w:r w:rsidRPr="00FA7E3B">
        <w:rPr>
          <w:rFonts w:hint="eastAsia"/>
          <w:rtl/>
        </w:rPr>
        <w:t>וללא</w:t>
      </w:r>
      <w:r w:rsidRPr="00FA7E3B">
        <w:rPr>
          <w:rtl/>
        </w:rPr>
        <w:t xml:space="preserve"> </w:t>
      </w:r>
      <w:r w:rsidRPr="00FA7E3B">
        <w:rPr>
          <w:rFonts w:hint="eastAsia"/>
          <w:rtl/>
        </w:rPr>
        <w:t>חובות</w:t>
      </w:r>
      <w:r w:rsidRPr="00FA7E3B">
        <w:rPr>
          <w:rtl/>
        </w:rPr>
        <w:t xml:space="preserve"> </w:t>
      </w:r>
      <w:r w:rsidRPr="00FA7E3B">
        <w:rPr>
          <w:rFonts w:hint="eastAsia"/>
          <w:rtl/>
        </w:rPr>
        <w:t>אגרה</w:t>
      </w:r>
      <w:r w:rsidRPr="00FA7E3B">
        <w:rPr>
          <w:rtl/>
        </w:rPr>
        <w:t xml:space="preserve"> </w:t>
      </w:r>
      <w:r w:rsidRPr="00FA7E3B">
        <w:rPr>
          <w:rFonts w:hint="eastAsia"/>
          <w:rtl/>
        </w:rPr>
        <w:t>שנתית</w:t>
      </w:r>
      <w:r w:rsidRPr="00FA7E3B">
        <w:rPr>
          <w:rtl/>
        </w:rPr>
        <w:t xml:space="preserve"> </w:t>
      </w:r>
      <w:r w:rsidRPr="00FA7E3B">
        <w:rPr>
          <w:rFonts w:hint="eastAsia"/>
          <w:rtl/>
        </w:rPr>
        <w:t>לרשם</w:t>
      </w:r>
      <w:r w:rsidRPr="00FA7E3B">
        <w:rPr>
          <w:rtl/>
        </w:rPr>
        <w:t xml:space="preserve"> </w:t>
      </w:r>
      <w:r w:rsidRPr="00FA7E3B">
        <w:rPr>
          <w:rFonts w:hint="eastAsia"/>
          <w:rtl/>
        </w:rPr>
        <w:t>החברות</w:t>
      </w:r>
      <w:r w:rsidRPr="00FA7E3B">
        <w:rPr>
          <w:rFonts w:hint="cs"/>
          <w:rtl/>
        </w:rPr>
        <w:t xml:space="preserve"> </w:t>
      </w:r>
      <w:r w:rsidRPr="00FA7E3B">
        <w:rPr>
          <w:rtl/>
        </w:rPr>
        <w:t xml:space="preserve">/ </w:t>
      </w:r>
      <w:r w:rsidRPr="00FA7E3B">
        <w:rPr>
          <w:rFonts w:hint="eastAsia"/>
          <w:rtl/>
        </w:rPr>
        <w:t>השותפויות</w:t>
      </w:r>
      <w:r w:rsidRPr="00FA7E3B">
        <w:rPr>
          <w:rtl/>
        </w:rPr>
        <w:t xml:space="preserve">, בגין השנים הקודמות למכרז; במידה והמציע הוא חברה – על נסח הרישום שלה להעיד כי </w:t>
      </w:r>
      <w:r w:rsidRPr="00FA7E3B">
        <w:rPr>
          <w:rFonts w:hint="cs"/>
          <w:rtl/>
        </w:rPr>
        <w:t xml:space="preserve">היא </w:t>
      </w:r>
      <w:r w:rsidRPr="00FA7E3B">
        <w:rPr>
          <w:rtl/>
        </w:rPr>
        <w:t>אינ</w:t>
      </w:r>
      <w:r w:rsidRPr="00FA7E3B">
        <w:rPr>
          <w:rFonts w:hint="cs"/>
          <w:rtl/>
        </w:rPr>
        <w:t>ה</w:t>
      </w:r>
      <w:r w:rsidRPr="00FA7E3B">
        <w:rPr>
          <w:rtl/>
        </w:rPr>
        <w:t xml:space="preserve"> חברה מפרת חוק ואינ</w:t>
      </w:r>
      <w:r w:rsidRPr="00FA7E3B">
        <w:rPr>
          <w:rFonts w:hint="cs"/>
          <w:rtl/>
        </w:rPr>
        <w:t>ה</w:t>
      </w:r>
      <w:r w:rsidRPr="00FA7E3B">
        <w:rPr>
          <w:rtl/>
        </w:rPr>
        <w:t xml:space="preserve"> בהתראה לפני רישום כחברה מפרת חוק.</w:t>
      </w:r>
      <w:bookmarkEnd w:id="19"/>
    </w:p>
    <w:p w14:paraId="129C8033" w14:textId="77777777" w:rsidR="001726BC" w:rsidRPr="00FA7E3B" w:rsidRDefault="001726BC" w:rsidP="009E4AFC">
      <w:pPr>
        <w:pStyle w:val="Level3"/>
        <w:ind w:left="1559" w:hanging="851"/>
      </w:pPr>
      <w:bookmarkStart w:id="20" w:name="_Ref387250530"/>
      <w:r w:rsidRPr="00FA7E3B">
        <w:rPr>
          <w:rtl/>
        </w:rPr>
        <w:lastRenderedPageBreak/>
        <w:t>המציע, המנהל הכללי של המציע וכל אחד מבעלי השליטה בו, לא הורשעו בעבירה ביטחונית או בעבירה שנושאה פיסקאלי (כגון: אי</w:t>
      </w:r>
      <w:r w:rsidRPr="00FA7E3B">
        <w:rPr>
          <w:rFonts w:hint="cs"/>
          <w:rtl/>
        </w:rPr>
        <w:t>-</w:t>
      </w:r>
      <w:r w:rsidRPr="00FA7E3B">
        <w:rPr>
          <w:rtl/>
        </w:rPr>
        <w:t>העברת ניכויים, אי</w:t>
      </w:r>
      <w:r w:rsidRPr="00FA7E3B">
        <w:rPr>
          <w:rFonts w:hint="cs"/>
          <w:rtl/>
        </w:rPr>
        <w:t>-</w:t>
      </w:r>
      <w:r w:rsidRPr="00FA7E3B">
        <w:rPr>
          <w:rtl/>
        </w:rPr>
        <w:t>דיווח לרשויות המס, אי</w:t>
      </w:r>
      <w:r w:rsidRPr="00FA7E3B">
        <w:rPr>
          <w:rFonts w:hint="cs"/>
          <w:rtl/>
        </w:rPr>
        <w:t>-</w:t>
      </w:r>
      <w:r w:rsidRPr="00FA7E3B">
        <w:rPr>
          <w:rtl/>
        </w:rPr>
        <w:t xml:space="preserve">מתן קבלות </w:t>
      </w:r>
      <w:proofErr w:type="spellStart"/>
      <w:r w:rsidRPr="00FA7E3B">
        <w:rPr>
          <w:rtl/>
        </w:rPr>
        <w:t>רישמיות</w:t>
      </w:r>
      <w:proofErr w:type="spellEnd"/>
      <w:r w:rsidRPr="00FA7E3B">
        <w:rPr>
          <w:rtl/>
        </w:rPr>
        <w:t xml:space="preserve">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w:t>
      </w:r>
      <w:proofErr w:type="spellStart"/>
      <w:r w:rsidRPr="00FA7E3B">
        <w:rPr>
          <w:rtl/>
        </w:rPr>
        <w:t>התשל"ז</w:t>
      </w:r>
      <w:proofErr w:type="spellEnd"/>
      <w:r w:rsidRPr="00FA7E3B">
        <w:rPr>
          <w:rtl/>
        </w:rPr>
        <w:t xml:space="preserve"> – 1977, זולת אם חלפה תקופת ההתיישנות לפי חוק המרשם הפלילי ותקנת השבים, </w:t>
      </w:r>
      <w:proofErr w:type="spellStart"/>
      <w:r w:rsidRPr="00FA7E3B">
        <w:rPr>
          <w:rtl/>
        </w:rPr>
        <w:t>התשמ"א</w:t>
      </w:r>
      <w:proofErr w:type="spellEnd"/>
      <w:r w:rsidRPr="00FA7E3B">
        <w:rPr>
          <w:rtl/>
        </w:rPr>
        <w:t xml:space="preserve"> – 1981</w:t>
      </w:r>
      <w:r w:rsidRPr="00FA7E3B">
        <w:rPr>
          <w:rFonts w:hint="cs"/>
          <w:rtl/>
        </w:rPr>
        <w:t>.</w:t>
      </w:r>
      <w:bookmarkEnd w:id="20"/>
    </w:p>
    <w:p w14:paraId="18EED23C" w14:textId="77777777" w:rsidR="001726BC" w:rsidRDefault="001726BC" w:rsidP="00F93BC9">
      <w:pPr>
        <w:pStyle w:val="Level3"/>
        <w:numPr>
          <w:ilvl w:val="0"/>
          <w:numId w:val="0"/>
        </w:numPr>
        <w:ind w:left="1417"/>
        <w:rPr>
          <w:rtl/>
        </w:rPr>
      </w:pPr>
      <w:r w:rsidRPr="00FA7E3B">
        <w:rPr>
          <w:rFonts w:hint="cs"/>
          <w:rtl/>
        </w:rPr>
        <w:t>"</w:t>
      </w:r>
      <w:r w:rsidRPr="00FA7E3B">
        <w:rPr>
          <w:rFonts w:hint="cs"/>
          <w:b/>
          <w:bCs/>
          <w:rtl/>
        </w:rPr>
        <w:t>בעל שליטה</w:t>
      </w:r>
      <w:r w:rsidRPr="00FA7E3B">
        <w:rPr>
          <w:rFonts w:hint="cs"/>
          <w:rtl/>
        </w:rPr>
        <w:t xml:space="preserve">" </w:t>
      </w:r>
      <w:r w:rsidRPr="00FA7E3B">
        <w:rPr>
          <w:rtl/>
        </w:rPr>
        <w:t>–</w:t>
      </w:r>
      <w:r w:rsidRPr="00FA7E3B">
        <w:rPr>
          <w:rFonts w:hint="cs"/>
          <w:rtl/>
        </w:rPr>
        <w:t xml:space="preserve"> כמשמעותו בחוק הבנקאות (רישוי), התשמ"א-1981.</w:t>
      </w:r>
    </w:p>
    <w:p w14:paraId="1D0419FF" w14:textId="0BEF865D" w:rsidR="00E114B1" w:rsidRPr="00FA7E3B" w:rsidRDefault="00E114B1" w:rsidP="00F74546">
      <w:pPr>
        <w:pStyle w:val="Level3"/>
        <w:ind w:left="1559" w:hanging="851"/>
      </w:pPr>
      <w:bookmarkStart w:id="21" w:name="_Ref473123308"/>
      <w:r w:rsidRPr="00FA7E3B">
        <w:rPr>
          <w:rFonts w:hint="cs"/>
          <w:rtl/>
        </w:rPr>
        <w:t xml:space="preserve">המציע צירף להצעתו ערבות להצעה, בסך </w:t>
      </w:r>
      <w:r w:rsidR="00F74546">
        <w:rPr>
          <w:rFonts w:hint="cs"/>
          <w:rtl/>
        </w:rPr>
        <w:t>150,000</w:t>
      </w:r>
      <w:r w:rsidRPr="00FA7E3B">
        <w:rPr>
          <w:rFonts w:hint="cs"/>
          <w:rtl/>
        </w:rPr>
        <w:t xml:space="preserve"> ₪, כמפורט בסעיף </w:t>
      </w:r>
      <w:r w:rsidRPr="00FA7E3B">
        <w:fldChar w:fldCharType="begin"/>
      </w:r>
      <w:r w:rsidRPr="00FA7E3B">
        <w:instrText xml:space="preserve"> REF _Ref387242557 \r \h  \* MERGEFORMAT </w:instrText>
      </w:r>
      <w:r w:rsidRPr="00FA7E3B">
        <w:fldChar w:fldCharType="separate"/>
      </w:r>
      <w:r w:rsidR="00FF2240">
        <w:rPr>
          <w:rtl/>
        </w:rPr>
        <w:t>‏3.5</w:t>
      </w:r>
      <w:r w:rsidRPr="00FA7E3B">
        <w:fldChar w:fldCharType="end"/>
      </w:r>
      <w:r w:rsidRPr="00FA7E3B">
        <w:rPr>
          <w:rFonts w:hint="cs"/>
          <w:rtl/>
        </w:rPr>
        <w:t xml:space="preserve"> להלן.</w:t>
      </w:r>
      <w:bookmarkEnd w:id="21"/>
    </w:p>
    <w:p w14:paraId="41660914" w14:textId="77777777" w:rsidR="00D066DB" w:rsidRPr="00FA7E3B" w:rsidRDefault="00D066DB" w:rsidP="00F93BC9">
      <w:pPr>
        <w:pStyle w:val="Level3"/>
        <w:numPr>
          <w:ilvl w:val="0"/>
          <w:numId w:val="0"/>
        </w:numPr>
        <w:ind w:left="1417"/>
        <w:rPr>
          <w:rtl/>
        </w:rPr>
      </w:pPr>
    </w:p>
    <w:p w14:paraId="02771C03" w14:textId="77777777" w:rsidR="001726BC" w:rsidRPr="00FA7E3B" w:rsidRDefault="001726BC" w:rsidP="00D066DB">
      <w:pPr>
        <w:spacing w:after="120" w:line="360" w:lineRule="auto"/>
        <w:ind w:left="359" w:firstLine="1"/>
        <w:jc w:val="both"/>
        <w:rPr>
          <w:b/>
          <w:bCs/>
          <w:sz w:val="20"/>
          <w:szCs w:val="24"/>
          <w:rtl/>
        </w:rPr>
      </w:pPr>
      <w:r w:rsidRPr="00FA7E3B">
        <w:rPr>
          <w:b/>
          <w:bCs/>
          <w:sz w:val="20"/>
          <w:szCs w:val="24"/>
          <w:rtl/>
        </w:rPr>
        <w:t xml:space="preserve">התנאים המפורטים </w:t>
      </w:r>
      <w:r w:rsidR="00D066DB">
        <w:rPr>
          <w:rFonts w:hint="cs"/>
          <w:b/>
          <w:bCs/>
          <w:sz w:val="20"/>
          <w:szCs w:val="24"/>
          <w:rtl/>
        </w:rPr>
        <w:t xml:space="preserve">בסעיפים </w:t>
      </w:r>
      <w:r w:rsidR="00D066DB">
        <w:rPr>
          <w:b/>
          <w:bCs/>
          <w:sz w:val="20"/>
          <w:szCs w:val="24"/>
          <w:rtl/>
        </w:rPr>
        <w:fldChar w:fldCharType="begin"/>
      </w:r>
      <w:r w:rsidR="00D066DB">
        <w:rPr>
          <w:b/>
          <w:bCs/>
          <w:sz w:val="20"/>
          <w:szCs w:val="24"/>
          <w:rtl/>
        </w:rPr>
        <w:instrText xml:space="preserve"> </w:instrText>
      </w:r>
      <w:r w:rsidR="00D066DB">
        <w:rPr>
          <w:rFonts w:hint="cs"/>
          <w:b/>
          <w:bCs/>
          <w:sz w:val="20"/>
          <w:szCs w:val="24"/>
        </w:rPr>
        <w:instrText>REF</w:instrText>
      </w:r>
      <w:r w:rsidR="00D066DB">
        <w:rPr>
          <w:rFonts w:hint="cs"/>
          <w:b/>
          <w:bCs/>
          <w:sz w:val="20"/>
          <w:szCs w:val="24"/>
          <w:rtl/>
        </w:rPr>
        <w:instrText xml:space="preserve"> _</w:instrText>
      </w:r>
      <w:r w:rsidR="00D066DB">
        <w:rPr>
          <w:rFonts w:hint="cs"/>
          <w:b/>
          <w:bCs/>
          <w:sz w:val="20"/>
          <w:szCs w:val="24"/>
        </w:rPr>
        <w:instrText>Ref468201996 \r \h</w:instrText>
      </w:r>
      <w:r w:rsidR="00D066DB">
        <w:rPr>
          <w:b/>
          <w:bCs/>
          <w:sz w:val="20"/>
          <w:szCs w:val="24"/>
          <w:rtl/>
        </w:rPr>
        <w:instrText xml:space="preserve"> </w:instrText>
      </w:r>
      <w:r w:rsidR="00D066DB">
        <w:rPr>
          <w:b/>
          <w:bCs/>
          <w:sz w:val="20"/>
          <w:szCs w:val="24"/>
          <w:rtl/>
        </w:rPr>
      </w:r>
      <w:r w:rsidR="00D066DB">
        <w:rPr>
          <w:b/>
          <w:bCs/>
          <w:sz w:val="20"/>
          <w:szCs w:val="24"/>
          <w:rtl/>
        </w:rPr>
        <w:fldChar w:fldCharType="separate"/>
      </w:r>
      <w:r w:rsidR="00FF2240">
        <w:rPr>
          <w:b/>
          <w:bCs/>
          <w:sz w:val="20"/>
          <w:szCs w:val="24"/>
          <w:rtl/>
        </w:rPr>
        <w:t>‏2.1</w:t>
      </w:r>
      <w:r w:rsidR="00D066DB">
        <w:rPr>
          <w:b/>
          <w:bCs/>
          <w:sz w:val="20"/>
          <w:szCs w:val="24"/>
          <w:rtl/>
        </w:rPr>
        <w:fldChar w:fldCharType="end"/>
      </w:r>
      <w:r w:rsidR="00D066DB">
        <w:rPr>
          <w:rFonts w:hint="cs"/>
          <w:b/>
          <w:bCs/>
          <w:sz w:val="20"/>
          <w:szCs w:val="24"/>
          <w:rtl/>
        </w:rPr>
        <w:t xml:space="preserve"> ו- </w:t>
      </w:r>
      <w:r w:rsidR="00D066DB">
        <w:rPr>
          <w:b/>
          <w:bCs/>
          <w:sz w:val="20"/>
          <w:szCs w:val="24"/>
          <w:rtl/>
        </w:rPr>
        <w:fldChar w:fldCharType="begin"/>
      </w:r>
      <w:r w:rsidR="00D066DB">
        <w:rPr>
          <w:b/>
          <w:bCs/>
          <w:sz w:val="20"/>
          <w:szCs w:val="24"/>
          <w:rtl/>
        </w:rPr>
        <w:instrText xml:space="preserve"> </w:instrText>
      </w:r>
      <w:r w:rsidR="00D066DB">
        <w:rPr>
          <w:rFonts w:hint="cs"/>
          <w:b/>
          <w:bCs/>
          <w:sz w:val="20"/>
          <w:szCs w:val="24"/>
        </w:rPr>
        <w:instrText>REF</w:instrText>
      </w:r>
      <w:r w:rsidR="00D066DB">
        <w:rPr>
          <w:rFonts w:hint="cs"/>
          <w:b/>
          <w:bCs/>
          <w:sz w:val="20"/>
          <w:szCs w:val="24"/>
          <w:rtl/>
        </w:rPr>
        <w:instrText xml:space="preserve"> _</w:instrText>
      </w:r>
      <w:r w:rsidR="00D066DB">
        <w:rPr>
          <w:rFonts w:hint="cs"/>
          <w:b/>
          <w:bCs/>
          <w:sz w:val="20"/>
          <w:szCs w:val="24"/>
        </w:rPr>
        <w:instrText>Ref468202002 \r \h</w:instrText>
      </w:r>
      <w:r w:rsidR="00D066DB">
        <w:rPr>
          <w:b/>
          <w:bCs/>
          <w:sz w:val="20"/>
          <w:szCs w:val="24"/>
          <w:rtl/>
        </w:rPr>
        <w:instrText xml:space="preserve"> </w:instrText>
      </w:r>
      <w:r w:rsidR="00D066DB">
        <w:rPr>
          <w:b/>
          <w:bCs/>
          <w:sz w:val="20"/>
          <w:szCs w:val="24"/>
          <w:rtl/>
        </w:rPr>
      </w:r>
      <w:r w:rsidR="00D066DB">
        <w:rPr>
          <w:b/>
          <w:bCs/>
          <w:sz w:val="20"/>
          <w:szCs w:val="24"/>
          <w:rtl/>
        </w:rPr>
        <w:fldChar w:fldCharType="separate"/>
      </w:r>
      <w:r w:rsidR="00FF2240">
        <w:rPr>
          <w:b/>
          <w:bCs/>
          <w:sz w:val="20"/>
          <w:szCs w:val="24"/>
          <w:rtl/>
        </w:rPr>
        <w:t>‏2.2</w:t>
      </w:r>
      <w:r w:rsidR="00D066DB">
        <w:rPr>
          <w:b/>
          <w:bCs/>
          <w:sz w:val="20"/>
          <w:szCs w:val="24"/>
          <w:rtl/>
        </w:rPr>
        <w:fldChar w:fldCharType="end"/>
      </w:r>
      <w:r w:rsidR="00D066DB">
        <w:rPr>
          <w:rFonts w:hint="cs"/>
          <w:b/>
          <w:bCs/>
          <w:sz w:val="20"/>
          <w:szCs w:val="24"/>
          <w:rtl/>
        </w:rPr>
        <w:t xml:space="preserve"> </w:t>
      </w:r>
      <w:r w:rsidRPr="00FA7E3B">
        <w:rPr>
          <w:b/>
          <w:bCs/>
          <w:sz w:val="20"/>
          <w:szCs w:val="24"/>
          <w:rtl/>
        </w:rPr>
        <w:t>לעיל הינם תנאי סף ומציע שלא יעמוד ב</w:t>
      </w:r>
      <w:r w:rsidRPr="00FA7E3B">
        <w:rPr>
          <w:rFonts w:hint="cs"/>
          <w:b/>
          <w:bCs/>
          <w:sz w:val="20"/>
          <w:szCs w:val="24"/>
          <w:rtl/>
        </w:rPr>
        <w:t>כל אחד מ</w:t>
      </w:r>
      <w:r w:rsidRPr="00FA7E3B">
        <w:rPr>
          <w:b/>
          <w:bCs/>
          <w:sz w:val="20"/>
          <w:szCs w:val="24"/>
          <w:rtl/>
        </w:rPr>
        <w:t>הם, הצעתו תהא פסולה ולא תידון כלל.</w:t>
      </w:r>
    </w:p>
    <w:p w14:paraId="2E7A471A" w14:textId="77777777" w:rsidR="001726BC" w:rsidRPr="00FA7E3B" w:rsidRDefault="001726BC" w:rsidP="00D066DB">
      <w:pPr>
        <w:spacing w:after="120" w:line="360" w:lineRule="auto"/>
        <w:ind w:left="359" w:firstLine="1"/>
        <w:jc w:val="both"/>
        <w:rPr>
          <w:b/>
          <w:bCs/>
          <w:sz w:val="20"/>
          <w:szCs w:val="24"/>
          <w:rtl/>
        </w:rPr>
      </w:pPr>
      <w:r w:rsidRPr="00FA7E3B">
        <w:rPr>
          <w:rFonts w:hint="cs"/>
          <w:b/>
          <w:bCs/>
          <w:sz w:val="20"/>
          <w:szCs w:val="24"/>
          <w:rtl/>
        </w:rPr>
        <w:t>למעט אם נאמר מפורשות אחרת, על כל התנאים להתקיים במציע במועד האחרון להגשת ההצעות במכרז.</w:t>
      </w:r>
    </w:p>
    <w:p w14:paraId="29EE3B74" w14:textId="427FE7F2" w:rsidR="00275CD6" w:rsidRPr="00FA7E3B" w:rsidRDefault="001726BC" w:rsidP="0039168B">
      <w:pPr>
        <w:spacing w:after="120" w:line="360" w:lineRule="auto"/>
        <w:ind w:left="359" w:firstLine="1"/>
        <w:jc w:val="both"/>
        <w:rPr>
          <w:b/>
          <w:bCs/>
          <w:sz w:val="20"/>
          <w:szCs w:val="24"/>
          <w:rtl/>
        </w:rPr>
      </w:pPr>
      <w:r w:rsidRPr="00FA7E3B">
        <w:rPr>
          <w:rFonts w:hint="cs"/>
          <w:b/>
          <w:bCs/>
          <w:sz w:val="20"/>
          <w:szCs w:val="24"/>
          <w:rtl/>
        </w:rPr>
        <w:t>למעט אם נאמר מפורשות אחרת, על כל תנאי הסף להתקיים במציע עצמו בלבד, ובמקרה שתנאי סף מסוים מתייחס מפורשות לכך שהוא צריך להתקיים באדם מסוים, באותו האדם עצמו בלבד. מובהר כי תנאי הסף לא יוכלו להתקיים בכל גורם אחר.</w:t>
      </w:r>
    </w:p>
    <w:p w14:paraId="336BA9B5" w14:textId="77777777" w:rsidR="007027AA" w:rsidRPr="00FA7E3B" w:rsidRDefault="007027AA" w:rsidP="00F93BC9">
      <w:pPr>
        <w:pStyle w:val="Level1"/>
        <w:ind w:left="567" w:hanging="567"/>
      </w:pPr>
      <w:bookmarkStart w:id="22" w:name="_Ref465177106"/>
      <w:r w:rsidRPr="00FA7E3B">
        <w:rPr>
          <w:rFonts w:hint="cs"/>
          <w:rtl/>
        </w:rPr>
        <w:t>הגשת הצעות</w:t>
      </w:r>
      <w:bookmarkEnd w:id="22"/>
    </w:p>
    <w:p w14:paraId="445A530E" w14:textId="77777777" w:rsidR="007027AA" w:rsidRPr="00FA7E3B" w:rsidRDefault="007027AA" w:rsidP="006428FB">
      <w:pPr>
        <w:pStyle w:val="Level2"/>
        <w:rPr>
          <w:rtl/>
        </w:rPr>
      </w:pPr>
      <w:r w:rsidRPr="00FA7E3B">
        <w:rPr>
          <w:rFonts w:hint="cs"/>
          <w:rtl/>
        </w:rPr>
        <w:t>כללי</w:t>
      </w:r>
    </w:p>
    <w:p w14:paraId="583112CE" w14:textId="77777777" w:rsidR="007027AA" w:rsidRPr="00FA7E3B" w:rsidRDefault="007027AA" w:rsidP="009E4AFC">
      <w:pPr>
        <w:pStyle w:val="Level3"/>
        <w:ind w:left="1559" w:hanging="851"/>
      </w:pPr>
      <w:r w:rsidRPr="00FA7E3B">
        <w:rPr>
          <w:rFonts w:hint="cs"/>
          <w:rtl/>
        </w:rPr>
        <w:t>על המציע להגיש הצעתו באמצעות מעטפה אחת, הכוללת שני העתקים של כל המסמכים הבאים:</w:t>
      </w:r>
    </w:p>
    <w:p w14:paraId="6DAB570E" w14:textId="77777777" w:rsidR="007027AA" w:rsidRPr="00FA7E3B" w:rsidRDefault="007027AA" w:rsidP="006851EB">
      <w:pPr>
        <w:pStyle w:val="Level3"/>
        <w:numPr>
          <w:ilvl w:val="2"/>
          <w:numId w:val="36"/>
        </w:numPr>
        <w:ind w:left="1984" w:hanging="425"/>
      </w:pPr>
      <w:r w:rsidRPr="00FA7E3B">
        <w:rPr>
          <w:rFonts w:hint="cs"/>
          <w:rtl/>
        </w:rPr>
        <w:t>הצעתו על גבי טופס ההצעה (פרק 3 של מסמכי מכרז זה);</w:t>
      </w:r>
    </w:p>
    <w:p w14:paraId="61379557" w14:textId="77777777" w:rsidR="007027AA" w:rsidRPr="00FA7E3B" w:rsidRDefault="007027AA" w:rsidP="006851EB">
      <w:pPr>
        <w:pStyle w:val="Level3"/>
        <w:numPr>
          <w:ilvl w:val="2"/>
          <w:numId w:val="36"/>
        </w:numPr>
        <w:ind w:left="1984" w:hanging="425"/>
      </w:pPr>
      <w:r w:rsidRPr="00FA7E3B">
        <w:rPr>
          <w:rFonts w:hint="cs"/>
          <w:rtl/>
        </w:rPr>
        <w:t xml:space="preserve">כל הנספחים של טופס ההצעה, האישורים והמסמכים הנדרשים במסגרתם, לרבות אלו הנדרשים בסעיף </w:t>
      </w:r>
      <w:r w:rsidRPr="00FA7E3B">
        <w:fldChar w:fldCharType="begin"/>
      </w:r>
      <w:r w:rsidRPr="00FA7E3B">
        <w:instrText xml:space="preserve"> REF _Ref393141081 \r \h  \* MERGEFORMAT </w:instrText>
      </w:r>
      <w:r w:rsidRPr="00FA7E3B">
        <w:fldChar w:fldCharType="separate"/>
      </w:r>
      <w:r w:rsidR="00FF2240">
        <w:rPr>
          <w:rtl/>
        </w:rPr>
        <w:t>‏3.2</w:t>
      </w:r>
      <w:r w:rsidRPr="00FA7E3B">
        <w:fldChar w:fldCharType="end"/>
      </w:r>
      <w:r w:rsidRPr="00FA7E3B">
        <w:rPr>
          <w:rFonts w:hint="cs"/>
          <w:rtl/>
        </w:rPr>
        <w:t xml:space="preserve"> להלן;</w:t>
      </w:r>
    </w:p>
    <w:p w14:paraId="2C69221E" w14:textId="77777777" w:rsidR="00A6004A" w:rsidRPr="00FA7E3B" w:rsidRDefault="00A6004A" w:rsidP="006851EB">
      <w:pPr>
        <w:pStyle w:val="Level3"/>
        <w:numPr>
          <w:ilvl w:val="2"/>
          <w:numId w:val="36"/>
        </w:numPr>
        <w:ind w:left="1984" w:hanging="425"/>
        <w:rPr>
          <w:rtl/>
        </w:rPr>
      </w:pPr>
      <w:r w:rsidRPr="00FA7E3B">
        <w:rPr>
          <w:rFonts w:hint="cs"/>
          <w:rtl/>
        </w:rPr>
        <w:t xml:space="preserve">עותק אחד יהיה בחתימה מקורית ומחייבת ובציון "מקור" ואליו תצורף ערבות הצעה כמפורט בסעיף </w:t>
      </w:r>
      <w:r w:rsidRPr="00FA7E3B">
        <w:rPr>
          <w:rtl/>
        </w:rPr>
        <w:fldChar w:fldCharType="begin"/>
      </w:r>
      <w:r w:rsidRPr="00FA7E3B">
        <w:rPr>
          <w:rtl/>
        </w:rPr>
        <w:instrText xml:space="preserve"> </w:instrText>
      </w:r>
      <w:r w:rsidRPr="00FA7E3B">
        <w:rPr>
          <w:rFonts w:hint="cs"/>
        </w:rPr>
        <w:instrText>REF</w:instrText>
      </w:r>
      <w:r w:rsidRPr="00FA7E3B">
        <w:rPr>
          <w:rFonts w:hint="cs"/>
          <w:rtl/>
        </w:rPr>
        <w:instrText xml:space="preserve"> _</w:instrText>
      </w:r>
      <w:r w:rsidRPr="00FA7E3B">
        <w:rPr>
          <w:rFonts w:hint="cs"/>
        </w:rPr>
        <w:instrText>Ref387242557 \r \h</w:instrText>
      </w:r>
      <w:r w:rsidRPr="00FA7E3B">
        <w:rPr>
          <w:rtl/>
        </w:rPr>
        <w:instrText xml:space="preserve"> </w:instrText>
      </w:r>
      <w:r w:rsidR="00FA7E3B">
        <w:rPr>
          <w:rtl/>
        </w:rPr>
        <w:instrText xml:space="preserve"> \* </w:instrText>
      </w:r>
      <w:r w:rsidR="00FA7E3B">
        <w:instrText>MERGEFORMAT</w:instrText>
      </w:r>
      <w:r w:rsidR="00FA7E3B">
        <w:rPr>
          <w:rtl/>
        </w:rPr>
        <w:instrText xml:space="preserve"> </w:instrText>
      </w:r>
      <w:r w:rsidRPr="00FA7E3B">
        <w:rPr>
          <w:rtl/>
        </w:rPr>
      </w:r>
      <w:r w:rsidRPr="00FA7E3B">
        <w:rPr>
          <w:rtl/>
        </w:rPr>
        <w:fldChar w:fldCharType="separate"/>
      </w:r>
      <w:r w:rsidR="00FF2240">
        <w:rPr>
          <w:rtl/>
        </w:rPr>
        <w:t>‏3.5</w:t>
      </w:r>
      <w:r w:rsidRPr="00FA7E3B">
        <w:rPr>
          <w:rtl/>
        </w:rPr>
        <w:fldChar w:fldCharType="end"/>
      </w:r>
      <w:r w:rsidR="006851EB">
        <w:rPr>
          <w:rFonts w:hint="cs"/>
          <w:rtl/>
        </w:rPr>
        <w:t xml:space="preserve"> להלן</w:t>
      </w:r>
      <w:r w:rsidRPr="00FA7E3B">
        <w:rPr>
          <w:rFonts w:hint="cs"/>
          <w:rtl/>
        </w:rPr>
        <w:t>.</w:t>
      </w:r>
    </w:p>
    <w:p w14:paraId="584EA7DF" w14:textId="77777777" w:rsidR="00A6004A" w:rsidRPr="00FA7E3B" w:rsidRDefault="00A6004A" w:rsidP="0039168B">
      <w:pPr>
        <w:pStyle w:val="Level3"/>
        <w:numPr>
          <w:ilvl w:val="0"/>
          <w:numId w:val="0"/>
        </w:numPr>
        <w:ind w:left="1224" w:hanging="504"/>
        <w:rPr>
          <w:rtl/>
        </w:rPr>
      </w:pPr>
    </w:p>
    <w:p w14:paraId="6104548B" w14:textId="5043577B" w:rsidR="00A511D9" w:rsidRPr="00A511D9" w:rsidRDefault="007027AA" w:rsidP="0039168B">
      <w:pPr>
        <w:pStyle w:val="Level3"/>
        <w:ind w:left="1559" w:hanging="851"/>
        <w:rPr>
          <w:rtl/>
        </w:rPr>
      </w:pPr>
      <w:r w:rsidRPr="00FA7E3B">
        <w:rPr>
          <w:rFonts w:hint="cs"/>
          <w:rtl/>
        </w:rPr>
        <w:t>על-גבי מעטפת המכרז לא יהיה כל ציון או סימן מלבד ציון ברור של שם ומספר המכרז, כדלקמן:</w:t>
      </w:r>
    </w:p>
    <w:p w14:paraId="7E2C364E" w14:textId="77777777" w:rsidR="007027AA" w:rsidRPr="00FA7E3B" w:rsidRDefault="007027AA" w:rsidP="00F93BC9">
      <w:pPr>
        <w:bidi w:val="0"/>
        <w:spacing w:after="160" w:line="360" w:lineRule="auto"/>
        <w:rPr>
          <w:b/>
          <w:bCs/>
          <w:sz w:val="20"/>
          <w:szCs w:val="24"/>
          <w:rtl/>
        </w:rPr>
      </w:pPr>
      <w:r w:rsidRPr="00FA7E3B">
        <w:rPr>
          <w:rFonts w:hint="cs"/>
          <w:noProof/>
          <w:rtl/>
          <w:lang w:eastAsia="en-US"/>
        </w:rPr>
        <mc:AlternateContent>
          <mc:Choice Requires="wps">
            <w:drawing>
              <wp:anchor distT="0" distB="0" distL="114300" distR="114300" simplePos="0" relativeHeight="251667456" behindDoc="0" locked="0" layoutInCell="1" allowOverlap="1" wp14:anchorId="594F2D1A" wp14:editId="4D822206">
                <wp:simplePos x="0" y="0"/>
                <wp:positionH relativeFrom="column">
                  <wp:posOffset>188372</wp:posOffset>
                </wp:positionH>
                <wp:positionV relativeFrom="paragraph">
                  <wp:posOffset>166815</wp:posOffset>
                </wp:positionV>
                <wp:extent cx="5022892" cy="1324066"/>
                <wp:effectExtent l="0" t="0" r="25400" b="28575"/>
                <wp:wrapNone/>
                <wp:docPr id="82" name="Rounded Rectangle 82"/>
                <wp:cNvGraphicFramePr/>
                <a:graphic xmlns:a="http://schemas.openxmlformats.org/drawingml/2006/main">
                  <a:graphicData uri="http://schemas.microsoft.com/office/word/2010/wordprocessingShape">
                    <wps:wsp>
                      <wps:cNvSpPr/>
                      <wps:spPr>
                        <a:xfrm>
                          <a:off x="0" y="0"/>
                          <a:ext cx="5022892" cy="1324066"/>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22673A5" w14:textId="77777777" w:rsidR="00190605" w:rsidRPr="00C26342" w:rsidRDefault="00190605" w:rsidP="00B542BA">
                            <w:pPr>
                              <w:jc w:val="center"/>
                              <w:rPr>
                                <w:b/>
                                <w:bCs/>
                                <w:color w:val="000000" w:themeColor="text1"/>
                                <w:sz w:val="32"/>
                                <w:szCs w:val="32"/>
                                <w:rtl/>
                              </w:rPr>
                            </w:pPr>
                            <w:r w:rsidRPr="00C26342">
                              <w:rPr>
                                <w:rFonts w:hint="cs"/>
                                <w:b/>
                                <w:bCs/>
                                <w:color w:val="000000" w:themeColor="text1"/>
                                <w:sz w:val="32"/>
                                <w:szCs w:val="32"/>
                                <w:rtl/>
                              </w:rPr>
                              <w:t xml:space="preserve">מכרז פומבי מספר </w:t>
                            </w:r>
                            <w:r>
                              <w:rPr>
                                <w:rFonts w:hint="cs"/>
                                <w:b/>
                                <w:bCs/>
                                <w:color w:val="000000" w:themeColor="text1"/>
                                <w:sz w:val="32"/>
                                <w:szCs w:val="32"/>
                                <w:rtl/>
                              </w:rPr>
                              <w:t>6/17</w:t>
                            </w:r>
                          </w:p>
                          <w:p w14:paraId="382F57C9" w14:textId="77777777" w:rsidR="00190605" w:rsidRPr="009C3725" w:rsidRDefault="00190605" w:rsidP="009C3725">
                            <w:pPr>
                              <w:jc w:val="center"/>
                              <w:rPr>
                                <w:b/>
                                <w:bCs/>
                                <w:color w:val="000000" w:themeColor="text1"/>
                                <w:sz w:val="32"/>
                                <w:szCs w:val="32"/>
                              </w:rPr>
                            </w:pPr>
                            <w:r w:rsidRPr="00C26342">
                              <w:rPr>
                                <w:b/>
                                <w:bCs/>
                                <w:color w:val="000000" w:themeColor="text1"/>
                                <w:sz w:val="32"/>
                                <w:szCs w:val="32"/>
                                <w:rtl/>
                              </w:rPr>
                              <w:t xml:space="preserve">הזמנה להציע הצעות לאספקת מערכות מתוצרת </w:t>
                            </w:r>
                            <w:r>
                              <w:rPr>
                                <w:rFonts w:hint="cs"/>
                                <w:b/>
                                <w:bCs/>
                                <w:color w:val="000000" w:themeColor="text1"/>
                                <w:sz w:val="32"/>
                                <w:szCs w:val="32"/>
                              </w:rPr>
                              <w:t>Blue Coat</w:t>
                            </w:r>
                          </w:p>
                          <w:p w14:paraId="0B478181" w14:textId="77777777" w:rsidR="00190605" w:rsidRPr="00362592" w:rsidRDefault="00190605" w:rsidP="00362592">
                            <w:pPr>
                              <w:ind w:right="284"/>
                              <w:jc w:val="center"/>
                              <w:rPr>
                                <w:b/>
                                <w:bCs/>
                                <w:color w:val="000000" w:themeColor="text1"/>
                                <w:sz w:val="32"/>
                                <w:szCs w:val="32"/>
                                <w:rtl/>
                              </w:rPr>
                            </w:pPr>
                            <w:r w:rsidRPr="00362592">
                              <w:rPr>
                                <w:b/>
                                <w:bCs/>
                                <w:color w:val="000000" w:themeColor="text1"/>
                                <w:sz w:val="32"/>
                                <w:szCs w:val="32"/>
                                <w:rtl/>
                              </w:rPr>
                              <w:t>ושירותי תחזוקה, אחריות ושירותים מקצועיים</w:t>
                            </w:r>
                          </w:p>
                          <w:p w14:paraId="513FF047" w14:textId="77777777" w:rsidR="00190605" w:rsidRPr="00C26342" w:rsidRDefault="00190605" w:rsidP="007027AA">
                            <w:pPr>
                              <w:jc w:val="center"/>
                              <w:rPr>
                                <w:b/>
                                <w:bCs/>
                                <w:color w:val="000000" w:themeColor="text1"/>
                                <w:sz w:val="32"/>
                                <w:szCs w:val="32"/>
                                <w:rtl/>
                              </w:rPr>
                            </w:pPr>
                            <w:r w:rsidRPr="00C26342">
                              <w:rPr>
                                <w:b/>
                                <w:bCs/>
                                <w:color w:val="000000" w:themeColor="text1"/>
                                <w:sz w:val="32"/>
                                <w:szCs w:val="32"/>
                                <w:rtl/>
                              </w:rPr>
                              <w:t>עבור משרד ראש הממשלה – יחידת ממשל זמין</w:t>
                            </w:r>
                          </w:p>
                          <w:p w14:paraId="1CF1B966" w14:textId="77777777" w:rsidR="00190605" w:rsidRPr="00552CAB" w:rsidRDefault="00190605" w:rsidP="007027AA">
                            <w:pPr>
                              <w:jc w:val="center"/>
                              <w:rPr>
                                <w:b/>
                                <w:bCs/>
                                <w:color w:val="000000" w:themeColor="text1"/>
                                <w:sz w:val="32"/>
                                <w:szCs w:val="32"/>
                              </w:rPr>
                            </w:pPr>
                            <w:r w:rsidRPr="00C26342">
                              <w:rPr>
                                <w:b/>
                                <w:bCs/>
                                <w:color w:val="000000" w:themeColor="text1"/>
                                <w:sz w:val="32"/>
                                <w:szCs w:val="32"/>
                                <w:rtl/>
                              </w:rPr>
                              <w:t>ברשות התקשוב הממשלתי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82" o:spid="_x0000_s1028" style="position:absolute;margin-left:14.85pt;margin-top:13.15pt;width:395.5pt;height:10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" filled="f" strokecolor="#1f4d78 [1604]" strokeweight="1pt">
                <v:stroke joinstyle="miter"/>
                <v:textbox>
                  <w:txbxContent>
                    <w:p w14:paraId="222673A5" w14:textId="77777777" w:rsidR="00190605" w:rsidRPr="00C26342" w:rsidRDefault="00190605" w:rsidP="00B542BA">
                      <w:pPr>
                        <w:jc w:val="center"/>
                        <w:rPr>
                          <w:b/>
                          <w:bCs/>
                          <w:color w:val="000000" w:themeColor="text1"/>
                          <w:sz w:val="32"/>
                          <w:szCs w:val="32"/>
                          <w:rtl/>
                        </w:rPr>
                      </w:pPr>
                      <w:r w:rsidRPr="00C26342">
                        <w:rPr>
                          <w:rFonts w:hint="cs"/>
                          <w:b/>
                          <w:bCs/>
                          <w:color w:val="000000" w:themeColor="text1"/>
                          <w:sz w:val="32"/>
                          <w:szCs w:val="32"/>
                          <w:rtl/>
                        </w:rPr>
                        <w:t xml:space="preserve">מכרז פומבי מספר </w:t>
                      </w:r>
                      <w:r>
                        <w:rPr>
                          <w:rFonts w:hint="cs"/>
                          <w:b/>
                          <w:bCs/>
                          <w:color w:val="000000" w:themeColor="text1"/>
                          <w:sz w:val="32"/>
                          <w:szCs w:val="32"/>
                          <w:rtl/>
                        </w:rPr>
                        <w:t>6/17</w:t>
                      </w:r>
                    </w:p>
                    <w:p w14:paraId="382F57C9" w14:textId="77777777" w:rsidR="00190605" w:rsidRPr="009C3725" w:rsidRDefault="00190605" w:rsidP="009C3725">
                      <w:pPr>
                        <w:jc w:val="center"/>
                        <w:rPr>
                          <w:b/>
                          <w:bCs/>
                          <w:color w:val="000000" w:themeColor="text1"/>
                          <w:sz w:val="32"/>
                          <w:szCs w:val="32"/>
                        </w:rPr>
                      </w:pPr>
                      <w:r w:rsidRPr="00C26342">
                        <w:rPr>
                          <w:b/>
                          <w:bCs/>
                          <w:color w:val="000000" w:themeColor="text1"/>
                          <w:sz w:val="32"/>
                          <w:szCs w:val="32"/>
                          <w:rtl/>
                        </w:rPr>
                        <w:t xml:space="preserve">הזמנה להציע הצעות לאספקת מערכות מתוצרת </w:t>
                      </w:r>
                      <w:r>
                        <w:rPr>
                          <w:rFonts w:hint="cs"/>
                          <w:b/>
                          <w:bCs/>
                          <w:color w:val="000000" w:themeColor="text1"/>
                          <w:sz w:val="32"/>
                          <w:szCs w:val="32"/>
                        </w:rPr>
                        <w:t>Blue Coat</w:t>
                      </w:r>
                    </w:p>
                    <w:p w14:paraId="0B478181" w14:textId="77777777" w:rsidR="00190605" w:rsidRPr="00362592" w:rsidRDefault="00190605" w:rsidP="00362592">
                      <w:pPr>
                        <w:ind w:right="284"/>
                        <w:jc w:val="center"/>
                        <w:rPr>
                          <w:b/>
                          <w:bCs/>
                          <w:color w:val="000000" w:themeColor="text1"/>
                          <w:sz w:val="32"/>
                          <w:szCs w:val="32"/>
                          <w:rtl/>
                        </w:rPr>
                      </w:pPr>
                      <w:r w:rsidRPr="00362592">
                        <w:rPr>
                          <w:b/>
                          <w:bCs/>
                          <w:color w:val="000000" w:themeColor="text1"/>
                          <w:sz w:val="32"/>
                          <w:szCs w:val="32"/>
                          <w:rtl/>
                        </w:rPr>
                        <w:t>ושירותי תחזוקה, אחריות ושירותים מקצועיים</w:t>
                      </w:r>
                    </w:p>
                    <w:p w14:paraId="513FF047" w14:textId="77777777" w:rsidR="00190605" w:rsidRPr="00C26342" w:rsidRDefault="00190605" w:rsidP="007027AA">
                      <w:pPr>
                        <w:jc w:val="center"/>
                        <w:rPr>
                          <w:b/>
                          <w:bCs/>
                          <w:color w:val="000000" w:themeColor="text1"/>
                          <w:sz w:val="32"/>
                          <w:szCs w:val="32"/>
                          <w:rtl/>
                        </w:rPr>
                      </w:pPr>
                      <w:r w:rsidRPr="00C26342">
                        <w:rPr>
                          <w:b/>
                          <w:bCs/>
                          <w:color w:val="000000" w:themeColor="text1"/>
                          <w:sz w:val="32"/>
                          <w:szCs w:val="32"/>
                          <w:rtl/>
                        </w:rPr>
                        <w:t>עבור משרד ראש הממשלה – יחידת ממשל זמין</w:t>
                      </w:r>
                    </w:p>
                    <w:p w14:paraId="1CF1B966" w14:textId="77777777" w:rsidR="00190605" w:rsidRPr="00552CAB" w:rsidRDefault="00190605" w:rsidP="007027AA">
                      <w:pPr>
                        <w:jc w:val="center"/>
                        <w:rPr>
                          <w:b/>
                          <w:bCs/>
                          <w:color w:val="000000" w:themeColor="text1"/>
                          <w:sz w:val="32"/>
                          <w:szCs w:val="32"/>
                        </w:rPr>
                      </w:pPr>
                      <w:r w:rsidRPr="00C26342">
                        <w:rPr>
                          <w:b/>
                          <w:bCs/>
                          <w:color w:val="000000" w:themeColor="text1"/>
                          <w:sz w:val="32"/>
                          <w:szCs w:val="32"/>
                          <w:rtl/>
                        </w:rPr>
                        <w:t>ברשות התקשוב הממשלתי</w:t>
                      </w:r>
                    </w:p>
                  </w:txbxContent>
                </v:textbox>
              </v:roundrect>
            </w:pict>
          </mc:Fallback>
        </mc:AlternateContent>
      </w:r>
    </w:p>
    <w:p w14:paraId="012C3810" w14:textId="77777777" w:rsidR="00517039" w:rsidRPr="00FA7E3B" w:rsidRDefault="00517039" w:rsidP="00F93BC9">
      <w:pPr>
        <w:spacing w:after="120" w:line="360" w:lineRule="auto"/>
        <w:ind w:left="850"/>
        <w:jc w:val="both"/>
        <w:rPr>
          <w:b/>
          <w:bCs/>
          <w:sz w:val="20"/>
          <w:szCs w:val="24"/>
          <w:rtl/>
        </w:rPr>
      </w:pPr>
    </w:p>
    <w:p w14:paraId="186F7CAE" w14:textId="77777777" w:rsidR="00517039" w:rsidRPr="00FA7E3B" w:rsidRDefault="00517039" w:rsidP="00F93BC9">
      <w:pPr>
        <w:spacing w:after="120" w:line="360" w:lineRule="auto"/>
        <w:ind w:left="850"/>
        <w:jc w:val="both"/>
        <w:rPr>
          <w:b/>
          <w:bCs/>
          <w:sz w:val="20"/>
          <w:szCs w:val="24"/>
          <w:rtl/>
        </w:rPr>
      </w:pPr>
    </w:p>
    <w:p w14:paraId="080EE1E7" w14:textId="77777777" w:rsidR="00517039" w:rsidRPr="00FA7E3B" w:rsidRDefault="00517039" w:rsidP="00F93BC9">
      <w:pPr>
        <w:spacing w:after="120" w:line="360" w:lineRule="auto"/>
        <w:ind w:left="850"/>
        <w:jc w:val="both"/>
        <w:rPr>
          <w:b/>
          <w:bCs/>
          <w:sz w:val="20"/>
          <w:szCs w:val="24"/>
          <w:rtl/>
        </w:rPr>
      </w:pPr>
    </w:p>
    <w:p w14:paraId="3DFD0CDC" w14:textId="77777777" w:rsidR="00517039" w:rsidRPr="00FA7E3B" w:rsidRDefault="00517039" w:rsidP="00F93BC9">
      <w:pPr>
        <w:spacing w:after="120" w:line="360" w:lineRule="auto"/>
        <w:ind w:left="850"/>
        <w:jc w:val="both"/>
        <w:rPr>
          <w:b/>
          <w:bCs/>
          <w:sz w:val="20"/>
          <w:szCs w:val="24"/>
          <w:rtl/>
        </w:rPr>
      </w:pPr>
    </w:p>
    <w:p w14:paraId="2FE31D04" w14:textId="77777777" w:rsidR="00517039" w:rsidRPr="00FA7E3B" w:rsidRDefault="00517039" w:rsidP="00F93BC9">
      <w:pPr>
        <w:spacing w:after="120" w:line="360" w:lineRule="auto"/>
        <w:ind w:left="850"/>
        <w:jc w:val="both"/>
        <w:rPr>
          <w:b/>
          <w:bCs/>
          <w:sz w:val="20"/>
          <w:szCs w:val="24"/>
          <w:rtl/>
        </w:rPr>
      </w:pPr>
    </w:p>
    <w:p w14:paraId="36DCF061" w14:textId="77777777" w:rsidR="007027AA" w:rsidRPr="00FA7E3B" w:rsidRDefault="007027AA" w:rsidP="00F93BC9">
      <w:pPr>
        <w:spacing w:after="120" w:line="360" w:lineRule="auto"/>
        <w:ind w:left="850"/>
        <w:jc w:val="both"/>
        <w:rPr>
          <w:b/>
          <w:bCs/>
          <w:sz w:val="20"/>
          <w:szCs w:val="24"/>
          <w:rtl/>
        </w:rPr>
      </w:pPr>
      <w:r w:rsidRPr="00FA7E3B">
        <w:rPr>
          <w:rFonts w:hint="cs"/>
          <w:b/>
          <w:bCs/>
          <w:sz w:val="20"/>
          <w:szCs w:val="24"/>
          <w:rtl/>
        </w:rPr>
        <w:t>מובהר כי למעט האמור לעיל</w:t>
      </w:r>
      <w:r w:rsidR="003E599B" w:rsidRPr="00FA7E3B">
        <w:rPr>
          <w:rFonts w:hint="cs"/>
          <w:b/>
          <w:bCs/>
          <w:sz w:val="20"/>
          <w:szCs w:val="24"/>
          <w:rtl/>
        </w:rPr>
        <w:t>,</w:t>
      </w:r>
      <w:r w:rsidRPr="00FA7E3B">
        <w:rPr>
          <w:rFonts w:hint="cs"/>
          <w:b/>
          <w:bCs/>
          <w:sz w:val="20"/>
          <w:szCs w:val="24"/>
          <w:rtl/>
        </w:rPr>
        <w:t xml:space="preserve"> אין לציין על גבי המעטפה כל ציון או סימן אחרים.</w:t>
      </w:r>
    </w:p>
    <w:p w14:paraId="54FE8F7B" w14:textId="77777777" w:rsidR="007027AA" w:rsidRPr="00FA7E3B" w:rsidRDefault="007027AA" w:rsidP="009E4AFC">
      <w:pPr>
        <w:pStyle w:val="Level3"/>
        <w:ind w:left="1559" w:hanging="851"/>
      </w:pPr>
      <w:r w:rsidRPr="00FA7E3B">
        <w:rPr>
          <w:rFonts w:hint="cs"/>
          <w:rtl/>
        </w:rPr>
        <w:t>הגשת ההצעה פירושה כי המציע מצהיר בזאת כי הוא עומד בתנאי</w:t>
      </w:r>
      <w:r w:rsidR="00B71A1E">
        <w:rPr>
          <w:rFonts w:hint="cs"/>
          <w:rtl/>
        </w:rPr>
        <w:t xml:space="preserve"> הסף</w:t>
      </w:r>
      <w:r w:rsidRPr="00FA7E3B">
        <w:rPr>
          <w:rFonts w:hint="cs"/>
          <w:rtl/>
        </w:rPr>
        <w:t xml:space="preserve"> האמורים לעיל, הבין את מהות העבודה/השירותים נשוא המכרז, הסכים לכל תנאי המכרז,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14:paraId="44D33E25" w14:textId="77777777" w:rsidR="007027AA" w:rsidRPr="00FA7E3B" w:rsidRDefault="007027AA" w:rsidP="009E4AFC">
      <w:pPr>
        <w:pStyle w:val="Level3"/>
        <w:ind w:left="1559" w:hanging="851"/>
      </w:pPr>
      <w:r w:rsidRPr="00FA7E3B">
        <w:rPr>
          <w:rFonts w:hint="cs"/>
          <w:rtl/>
        </w:rPr>
        <w:t>בנוסף, הגשת הצעה מהווה התחייבות מצד המציע לעשות שימוש לצורך מכרז זה (ובהתקשרות עם המשרד, היה והצעתו תזכה) אך ורק בתוכנות מקוריות בעלות רישיון שימוש.</w:t>
      </w:r>
    </w:p>
    <w:p w14:paraId="7703F0D2" w14:textId="77777777" w:rsidR="007027AA" w:rsidRPr="00FA7E3B" w:rsidRDefault="007027AA" w:rsidP="009E4AFC">
      <w:pPr>
        <w:pStyle w:val="Level3"/>
        <w:ind w:left="1559" w:hanging="851"/>
      </w:pPr>
      <w:r w:rsidRPr="00FA7E3B">
        <w:rPr>
          <w:rFonts w:hint="cs"/>
          <w:rtl/>
        </w:rPr>
        <w:t>המציע יחתום חתימה מלאה בכל מקום בחוברת המכרז שבו נדרש לכך במפורש, ובכל דף אחר יחתום בראשי תיבות.</w:t>
      </w:r>
    </w:p>
    <w:p w14:paraId="6D3AB141" w14:textId="77777777" w:rsidR="007027AA" w:rsidRPr="00FA7E3B" w:rsidRDefault="007027AA" w:rsidP="009E4AFC">
      <w:pPr>
        <w:pStyle w:val="Level3"/>
        <w:ind w:left="1559" w:hanging="851"/>
      </w:pPr>
      <w:bookmarkStart w:id="23" w:name="_Ref465182267"/>
      <w:r w:rsidRPr="00FA7E3B">
        <w:rPr>
          <w:rFonts w:hint="cs"/>
          <w:rtl/>
        </w:rPr>
        <w:t>בשם המציע יחתום רק מי שהוסמך לכך על-פי החלטות הגורמים המוסמכים בתאגיד ובתוספת חותמת התאגיד (במידת הצורך), ויצורף אישור עו"ד בדבר זהות המוסמך כאמור וכי החתימה מחייבת את המציע, לרבות לעניין מכרז זה והגשת ההצעה ומסמכיה בשם התאגיד. מקום שבו מציע נדרש לחתימה בראשי תיבות, יכולה החתימה להיות באמצעות חותמת</w:t>
      </w:r>
      <w:r w:rsidR="00E85BB9">
        <w:rPr>
          <w:rFonts w:hint="cs"/>
          <w:rtl/>
        </w:rPr>
        <w:t xml:space="preserve"> התאגיד</w:t>
      </w:r>
      <w:r w:rsidRPr="00FA7E3B">
        <w:rPr>
          <w:rFonts w:hint="cs"/>
          <w:rtl/>
        </w:rPr>
        <w:t xml:space="preserve"> בלבד.</w:t>
      </w:r>
      <w:bookmarkEnd w:id="23"/>
    </w:p>
    <w:p w14:paraId="7FAF0C50" w14:textId="77777777" w:rsidR="00BC7F4D" w:rsidRPr="00FA7E3B" w:rsidRDefault="00BC7F4D" w:rsidP="009E4AFC">
      <w:pPr>
        <w:pStyle w:val="Level3"/>
        <w:ind w:left="1559" w:hanging="851"/>
        <w:rPr>
          <w:rtl/>
        </w:rPr>
      </w:pPr>
      <w:r w:rsidRPr="00FA7E3B">
        <w:rPr>
          <w:rFonts w:hint="cs"/>
          <w:rtl/>
        </w:rPr>
        <w:t>אסור למציע לשנות (לרבות לא בדרך של מחיקה, תוספת וכיו"ב) בכל דרך שהיא כל פרט ו/או תנאי המופיעים בחוברת מכרז זו, והוא חייב למלא את הצעתו ולהגישה אך ורק על גבי המסמכים הכלולים בחוברת זו, אלא אם נאמר אחרת.</w:t>
      </w:r>
    </w:p>
    <w:p w14:paraId="79784315" w14:textId="77777777" w:rsidR="00BC7F4D" w:rsidRPr="00FA7E3B" w:rsidRDefault="00BC7F4D" w:rsidP="009E4AFC">
      <w:pPr>
        <w:pStyle w:val="Level3"/>
        <w:ind w:left="1559" w:hanging="851"/>
      </w:pPr>
      <w:r w:rsidRPr="00FA7E3B">
        <w:rPr>
          <w:rFonts w:hint="cs"/>
          <w:rtl/>
        </w:rPr>
        <w:t xml:space="preserve">כל שינוי ו/או תוספת ו/או הסתייגות שיעשו על ידי המציע בהצעתו ו/או בחוברת המכרז, עלולים לגרום לפסילת ההצעה. עם זאת, ועדת המכרזים תהיה רשאית </w:t>
      </w:r>
      <w:r w:rsidRPr="00FA7E3B">
        <w:rPr>
          <w:rtl/>
        </w:rPr>
        <w:t xml:space="preserve">להתעלם מכל שינוי או תוספת </w:t>
      </w:r>
      <w:r w:rsidRPr="00FA7E3B">
        <w:rPr>
          <w:rFonts w:hint="cs"/>
          <w:rtl/>
        </w:rPr>
        <w:t xml:space="preserve">או הסתייגות </w:t>
      </w:r>
      <w:r w:rsidRPr="00FA7E3B">
        <w:rPr>
          <w:rtl/>
        </w:rPr>
        <w:t xml:space="preserve">כאמור, ולראותם כאילו לא נעשו, לפי שיקול דעתה הבלעדי. </w:t>
      </w:r>
      <w:r w:rsidRPr="00FA7E3B">
        <w:rPr>
          <w:rFonts w:hint="cs"/>
          <w:rtl/>
        </w:rPr>
        <w:t xml:space="preserve">במקרה זה ועדת המכרזים </w:t>
      </w:r>
      <w:r w:rsidRPr="00FA7E3B">
        <w:rPr>
          <w:rtl/>
        </w:rPr>
        <w:t xml:space="preserve">לא </w:t>
      </w:r>
      <w:r w:rsidRPr="00FA7E3B">
        <w:rPr>
          <w:rFonts w:hint="cs"/>
          <w:rtl/>
        </w:rPr>
        <w:t xml:space="preserve">תהיה </w:t>
      </w:r>
      <w:r w:rsidRPr="00FA7E3B">
        <w:rPr>
          <w:rtl/>
        </w:rPr>
        <w:t>חייב</w:t>
      </w:r>
      <w:r w:rsidRPr="00FA7E3B">
        <w:rPr>
          <w:rFonts w:hint="cs"/>
          <w:rtl/>
        </w:rPr>
        <w:t>ת</w:t>
      </w:r>
      <w:r w:rsidRPr="00FA7E3B">
        <w:rPr>
          <w:rtl/>
        </w:rPr>
        <w:t xml:space="preserve"> להודיע למציע הודעה בנוסף על האמור בסעיף זה</w:t>
      </w:r>
      <w:r w:rsidRPr="00FA7E3B">
        <w:rPr>
          <w:rFonts w:hint="cs"/>
          <w:rtl/>
        </w:rPr>
        <w:t xml:space="preserve">, ואם בחרה ועדת המכרזים לקבל </w:t>
      </w:r>
      <w:r w:rsidRPr="00FA7E3B">
        <w:rPr>
          <w:rtl/>
        </w:rPr>
        <w:t>את הצעת המציע, יראו את השינויים האמורים כאילו לא נעשו כלל.</w:t>
      </w:r>
    </w:p>
    <w:p w14:paraId="15B27DBC" w14:textId="77777777" w:rsidR="00BC7F4D" w:rsidRPr="00FA7E3B" w:rsidRDefault="00BC7F4D" w:rsidP="009E4AFC">
      <w:pPr>
        <w:pStyle w:val="Level3"/>
        <w:ind w:left="1559" w:hanging="851"/>
      </w:pPr>
      <w:r w:rsidRPr="00FA7E3B">
        <w:rPr>
          <w:rtl/>
        </w:rPr>
        <w:t>ההצעה תוגש בשפה העברית, מלבד ספרות עזר המוגשת עם ההצעה, שניתנת להגשה בשפה האנגלית</w:t>
      </w:r>
      <w:r w:rsidRPr="00FA7E3B">
        <w:rPr>
          <w:rFonts w:hint="cs"/>
          <w:rtl/>
        </w:rPr>
        <w:t>.</w:t>
      </w:r>
    </w:p>
    <w:p w14:paraId="7B8E4792" w14:textId="77777777" w:rsidR="00BC7F4D" w:rsidRPr="00FA7E3B" w:rsidRDefault="00BC7F4D" w:rsidP="009E4AFC">
      <w:pPr>
        <w:pStyle w:val="Level3"/>
        <w:ind w:left="1559" w:hanging="851"/>
      </w:pPr>
      <w:bookmarkStart w:id="24" w:name="_Ref465178210"/>
      <w:r w:rsidRPr="00FA7E3B">
        <w:rPr>
          <w:rFonts w:hint="cs"/>
          <w:rtl/>
        </w:rPr>
        <w:t xml:space="preserve">הצעה שהוגשה, על כל </w:t>
      </w:r>
      <w:proofErr w:type="spellStart"/>
      <w:r w:rsidRPr="00FA7E3B">
        <w:rPr>
          <w:rFonts w:hint="cs"/>
          <w:rtl/>
        </w:rPr>
        <w:t>צרופותיה</w:t>
      </w:r>
      <w:proofErr w:type="spellEnd"/>
      <w:r w:rsidRPr="00FA7E3B">
        <w:rPr>
          <w:rFonts w:hint="cs"/>
          <w:rtl/>
        </w:rPr>
        <w:t xml:space="preserve">, תעמוד בתוקפה במשך 90 יום מהמועד האחרון הקבוע להגשת ההצעות. המשרד יהיה רשאי </w:t>
      </w:r>
      <w:r w:rsidRPr="00FA7E3B">
        <w:rPr>
          <w:rtl/>
        </w:rPr>
        <w:t>להודיע על הארכת תוקף ההצעה לתקופה נוספת של</w:t>
      </w:r>
      <w:r w:rsidR="00DF09EC" w:rsidRPr="00FA7E3B">
        <w:rPr>
          <w:rFonts w:hint="cs"/>
          <w:rtl/>
        </w:rPr>
        <w:t xml:space="preserve"> עד</w:t>
      </w:r>
      <w:r w:rsidRPr="00FA7E3B">
        <w:rPr>
          <w:rFonts w:hint="cs"/>
          <w:rtl/>
        </w:rPr>
        <w:t xml:space="preserve"> 90 </w:t>
      </w:r>
      <w:r w:rsidRPr="00FA7E3B">
        <w:rPr>
          <w:rtl/>
        </w:rPr>
        <w:t>י</w:t>
      </w:r>
      <w:r w:rsidRPr="00FA7E3B">
        <w:rPr>
          <w:rFonts w:hint="cs"/>
          <w:rtl/>
        </w:rPr>
        <w:t>ום</w:t>
      </w:r>
      <w:r w:rsidRPr="00FA7E3B">
        <w:rPr>
          <w:rtl/>
        </w:rPr>
        <w:t xml:space="preserve"> עד קבלת החלטה סופית ובחירת מציע להיות זוכה</w:t>
      </w:r>
      <w:r w:rsidRPr="00FA7E3B">
        <w:rPr>
          <w:rFonts w:hint="cs"/>
          <w:rtl/>
        </w:rPr>
        <w:t xml:space="preserve"> במכרז.</w:t>
      </w:r>
      <w:r w:rsidRPr="00FA7E3B">
        <w:rPr>
          <w:rtl/>
        </w:rPr>
        <w:t xml:space="preserve"> מציע </w:t>
      </w:r>
      <w:r w:rsidRPr="00FA7E3B">
        <w:rPr>
          <w:rFonts w:hint="cs"/>
          <w:rtl/>
        </w:rPr>
        <w:t xml:space="preserve">לא יהיה </w:t>
      </w:r>
      <w:r w:rsidRPr="00FA7E3B">
        <w:rPr>
          <w:rtl/>
        </w:rPr>
        <w:t>רשאי לחזור בו מהצעתו במהלך תקופה זו</w:t>
      </w:r>
      <w:r w:rsidRPr="00FA7E3B">
        <w:rPr>
          <w:rFonts w:hint="cs"/>
          <w:rtl/>
        </w:rPr>
        <w:t>.</w:t>
      </w:r>
      <w:bookmarkEnd w:id="24"/>
    </w:p>
    <w:p w14:paraId="1C5CA7AC" w14:textId="77777777" w:rsidR="00BC7F4D" w:rsidRPr="00223D54" w:rsidRDefault="00BC7F4D" w:rsidP="00E85BB9">
      <w:pPr>
        <w:pStyle w:val="Level3"/>
        <w:ind w:left="1559" w:hanging="851"/>
      </w:pPr>
      <w:r w:rsidRPr="00223D54">
        <w:rPr>
          <w:rtl/>
        </w:rPr>
        <w:t xml:space="preserve">במקרה </w:t>
      </w:r>
      <w:r w:rsidRPr="00223D54">
        <w:rPr>
          <w:rFonts w:hint="cs"/>
          <w:rtl/>
        </w:rPr>
        <w:t>בו הוארכה התקופה כאמור,</w:t>
      </w:r>
      <w:r w:rsidRPr="00223D54">
        <w:rPr>
          <w:rtl/>
        </w:rPr>
        <w:t xml:space="preserve"> </w:t>
      </w:r>
      <w:r w:rsidRPr="00223D54">
        <w:rPr>
          <w:rFonts w:hint="cs"/>
          <w:rtl/>
        </w:rPr>
        <w:t>ה</w:t>
      </w:r>
      <w:r w:rsidRPr="00223D54">
        <w:rPr>
          <w:rtl/>
        </w:rPr>
        <w:t xml:space="preserve">מציע יאריך בהתאם את תוקף ערבות </w:t>
      </w:r>
      <w:r w:rsidR="00E85BB9" w:rsidRPr="00223D54">
        <w:rPr>
          <w:rFonts w:hint="cs"/>
          <w:rtl/>
        </w:rPr>
        <w:t>ה</w:t>
      </w:r>
      <w:r w:rsidRPr="00223D54">
        <w:rPr>
          <w:rtl/>
        </w:rPr>
        <w:t>הצעה שהגיש</w:t>
      </w:r>
      <w:r w:rsidRPr="00223D54">
        <w:rPr>
          <w:rFonts w:hint="cs"/>
          <w:rtl/>
        </w:rPr>
        <w:t xml:space="preserve">, בהתאם לאמור בסעיף </w:t>
      </w:r>
      <w:r w:rsidRPr="00223D54">
        <w:rPr>
          <w:rtl/>
        </w:rPr>
        <w:fldChar w:fldCharType="begin"/>
      </w:r>
      <w:r w:rsidRPr="00223D54">
        <w:rPr>
          <w:rtl/>
        </w:rPr>
        <w:instrText xml:space="preserve"> </w:instrText>
      </w:r>
      <w:r w:rsidRPr="00223D54">
        <w:rPr>
          <w:rFonts w:hint="cs"/>
        </w:rPr>
        <w:instrText>REF</w:instrText>
      </w:r>
      <w:r w:rsidRPr="00223D54">
        <w:rPr>
          <w:rFonts w:hint="cs"/>
          <w:rtl/>
        </w:rPr>
        <w:instrText xml:space="preserve"> _</w:instrText>
      </w:r>
      <w:r w:rsidRPr="00223D54">
        <w:rPr>
          <w:rFonts w:hint="cs"/>
        </w:rPr>
        <w:instrText>Ref465178273 \r \h</w:instrText>
      </w:r>
      <w:r w:rsidRPr="00223D54">
        <w:rPr>
          <w:rtl/>
        </w:rPr>
        <w:instrText xml:space="preserve">  \* </w:instrText>
      </w:r>
      <w:r w:rsidRPr="00223D54">
        <w:instrText>MERGEFORMAT</w:instrText>
      </w:r>
      <w:r w:rsidRPr="00223D54">
        <w:rPr>
          <w:rtl/>
        </w:rPr>
        <w:instrText xml:space="preserve"> </w:instrText>
      </w:r>
      <w:r w:rsidRPr="00223D54">
        <w:rPr>
          <w:rtl/>
        </w:rPr>
      </w:r>
      <w:r w:rsidRPr="00223D54">
        <w:rPr>
          <w:rtl/>
        </w:rPr>
        <w:fldChar w:fldCharType="separate"/>
      </w:r>
      <w:r w:rsidR="00FF2240" w:rsidRPr="00223D54">
        <w:rPr>
          <w:rtl/>
        </w:rPr>
        <w:t>‏3.5.7</w:t>
      </w:r>
      <w:r w:rsidRPr="00223D54">
        <w:rPr>
          <w:rtl/>
        </w:rPr>
        <w:fldChar w:fldCharType="end"/>
      </w:r>
      <w:r w:rsidRPr="00223D54">
        <w:rPr>
          <w:rFonts w:hint="cs"/>
          <w:rtl/>
        </w:rPr>
        <w:t xml:space="preserve"> </w:t>
      </w:r>
      <w:r w:rsidR="00517BCC" w:rsidRPr="00223D54">
        <w:rPr>
          <w:rFonts w:hint="cs"/>
          <w:rtl/>
        </w:rPr>
        <w:t>להלן</w:t>
      </w:r>
      <w:r w:rsidRPr="00223D54">
        <w:rPr>
          <w:rFonts w:hint="cs"/>
          <w:rtl/>
        </w:rPr>
        <w:t>.</w:t>
      </w:r>
    </w:p>
    <w:p w14:paraId="2999403C" w14:textId="77777777" w:rsidR="007027AA" w:rsidRPr="00FA7E3B" w:rsidRDefault="007027AA" w:rsidP="00F93BC9">
      <w:pPr>
        <w:tabs>
          <w:tab w:val="left" w:pos="1345"/>
        </w:tabs>
        <w:spacing w:after="120" w:line="360" w:lineRule="auto"/>
        <w:jc w:val="both"/>
        <w:rPr>
          <w:b/>
          <w:bCs/>
          <w:sz w:val="20"/>
          <w:szCs w:val="24"/>
          <w:rtl/>
        </w:rPr>
      </w:pPr>
    </w:p>
    <w:p w14:paraId="774213F6" w14:textId="77777777" w:rsidR="001726BC" w:rsidRPr="00FA7E3B" w:rsidRDefault="001726BC" w:rsidP="006428FB">
      <w:pPr>
        <w:pStyle w:val="Level2"/>
      </w:pPr>
      <w:bookmarkStart w:id="25" w:name="_Ref393141081"/>
      <w:r w:rsidRPr="00FA7E3B">
        <w:rPr>
          <w:rtl/>
        </w:rPr>
        <w:t xml:space="preserve">אישורים </w:t>
      </w:r>
      <w:r w:rsidRPr="00FA7E3B">
        <w:rPr>
          <w:rFonts w:hint="cs"/>
          <w:rtl/>
        </w:rPr>
        <w:t xml:space="preserve">ומסמכים </w:t>
      </w:r>
      <w:r w:rsidRPr="00FA7E3B">
        <w:rPr>
          <w:rtl/>
        </w:rPr>
        <w:t>נדרשים</w:t>
      </w:r>
      <w:bookmarkEnd w:id="25"/>
    </w:p>
    <w:p w14:paraId="3D04C039" w14:textId="77777777" w:rsidR="001726BC" w:rsidRPr="00FA7E3B" w:rsidRDefault="001726BC" w:rsidP="00065AC2">
      <w:pPr>
        <w:pStyle w:val="21"/>
        <w:numPr>
          <w:ilvl w:val="0"/>
          <w:numId w:val="0"/>
        </w:numPr>
        <w:ind w:left="992"/>
        <w:jc w:val="both"/>
        <w:rPr>
          <w:b w:val="0"/>
          <w:bCs w:val="0"/>
          <w:sz w:val="24"/>
          <w:szCs w:val="24"/>
          <w:u w:val="none"/>
          <w:rtl/>
        </w:rPr>
      </w:pPr>
      <w:r w:rsidRPr="00FA7E3B">
        <w:rPr>
          <w:b w:val="0"/>
          <w:bCs w:val="0"/>
          <w:sz w:val="24"/>
          <w:szCs w:val="24"/>
          <w:u w:val="none"/>
          <w:rtl/>
        </w:rPr>
        <w:t>על המציע ל</w:t>
      </w:r>
      <w:r w:rsidRPr="00FA7E3B">
        <w:rPr>
          <w:rFonts w:hint="cs"/>
          <w:b w:val="0"/>
          <w:bCs w:val="0"/>
          <w:sz w:val="24"/>
          <w:szCs w:val="24"/>
          <w:u w:val="none"/>
          <w:rtl/>
        </w:rPr>
        <w:t xml:space="preserve">הגיש את הצעתו באמצעות טופס ההצעה (פרק 3 של מסמכי מכרז זה) על כל נספחיו ובהתאם להוראותיהם, ובין היתר </w:t>
      </w:r>
      <w:r w:rsidR="004408ED" w:rsidRPr="00FA7E3B">
        <w:rPr>
          <w:rFonts w:hint="cs"/>
          <w:b w:val="0"/>
          <w:bCs w:val="0"/>
          <w:sz w:val="24"/>
          <w:szCs w:val="24"/>
          <w:u w:val="none"/>
          <w:rtl/>
        </w:rPr>
        <w:t>ל</w:t>
      </w:r>
      <w:r w:rsidRPr="00FA7E3B">
        <w:rPr>
          <w:rFonts w:hint="cs"/>
          <w:b w:val="0"/>
          <w:bCs w:val="0"/>
          <w:sz w:val="24"/>
          <w:szCs w:val="24"/>
          <w:u w:val="none"/>
          <w:rtl/>
        </w:rPr>
        <w:t xml:space="preserve">צרף </w:t>
      </w:r>
      <w:r w:rsidRPr="00FA7E3B">
        <w:rPr>
          <w:b w:val="0"/>
          <w:bCs w:val="0"/>
          <w:sz w:val="24"/>
          <w:szCs w:val="24"/>
          <w:u w:val="none"/>
          <w:rtl/>
        </w:rPr>
        <w:t xml:space="preserve">את </w:t>
      </w:r>
      <w:r w:rsidRPr="00FA7E3B">
        <w:rPr>
          <w:rFonts w:hint="cs"/>
          <w:b w:val="0"/>
          <w:bCs w:val="0"/>
          <w:sz w:val="24"/>
          <w:szCs w:val="24"/>
          <w:u w:val="none"/>
          <w:rtl/>
        </w:rPr>
        <w:t>המסמכים, הנתונים והמידע הבאים</w:t>
      </w:r>
      <w:r w:rsidRPr="00FA7E3B">
        <w:rPr>
          <w:b w:val="0"/>
          <w:bCs w:val="0"/>
          <w:sz w:val="24"/>
          <w:szCs w:val="24"/>
          <w:u w:val="none"/>
          <w:rtl/>
        </w:rPr>
        <w:t>:</w:t>
      </w:r>
    </w:p>
    <w:p w14:paraId="7A4F2E49" w14:textId="77777777" w:rsidR="001F00F1" w:rsidRPr="00FA7E3B" w:rsidRDefault="001726BC" w:rsidP="009E4AFC">
      <w:pPr>
        <w:pStyle w:val="Level3"/>
        <w:ind w:left="1559" w:hanging="851"/>
      </w:pPr>
      <w:bookmarkStart w:id="26" w:name="_Ref396329324"/>
      <w:r w:rsidRPr="00FA7E3B">
        <w:rPr>
          <w:rFonts w:hint="cs"/>
          <w:rtl/>
        </w:rPr>
        <w:lastRenderedPageBreak/>
        <w:t>טופס ההצעה, ובו כל פרטי המציע, הנתונים וכיו"ב</w:t>
      </w:r>
      <w:r w:rsidR="007111D1" w:rsidRPr="00FA7E3B">
        <w:rPr>
          <w:rFonts w:hint="cs"/>
          <w:rtl/>
        </w:rPr>
        <w:t>,</w:t>
      </w:r>
      <w:r w:rsidRPr="00FA7E3B">
        <w:rPr>
          <w:rFonts w:hint="cs"/>
          <w:rtl/>
        </w:rPr>
        <w:t xml:space="preserve"> </w:t>
      </w:r>
      <w:r w:rsidR="007111D1" w:rsidRPr="00FA7E3B">
        <w:rPr>
          <w:rFonts w:hint="cs"/>
          <w:rtl/>
        </w:rPr>
        <w:t>ה</w:t>
      </w:r>
      <w:r w:rsidRPr="00FA7E3B">
        <w:rPr>
          <w:rFonts w:hint="cs"/>
          <w:rtl/>
        </w:rPr>
        <w:t xml:space="preserve">כל </w:t>
      </w:r>
      <w:r w:rsidR="007111D1" w:rsidRPr="00FA7E3B">
        <w:rPr>
          <w:rFonts w:hint="cs"/>
          <w:rtl/>
        </w:rPr>
        <w:t>כ</w:t>
      </w:r>
      <w:r w:rsidRPr="00FA7E3B">
        <w:rPr>
          <w:rFonts w:hint="cs"/>
          <w:rtl/>
        </w:rPr>
        <w:t>נדרש בטופס ההצעה עצמו</w:t>
      </w:r>
      <w:r w:rsidR="005340DE" w:rsidRPr="00FA7E3B">
        <w:rPr>
          <w:rFonts w:hint="cs"/>
          <w:rtl/>
        </w:rPr>
        <w:t>, לרבות פרטי ההצעה הכספית</w:t>
      </w:r>
      <w:r w:rsidRPr="00FA7E3B">
        <w:rPr>
          <w:rFonts w:hint="cs"/>
          <w:rtl/>
        </w:rPr>
        <w:t>.</w:t>
      </w:r>
      <w:bookmarkEnd w:id="26"/>
    </w:p>
    <w:p w14:paraId="4AAF8FB8" w14:textId="77777777" w:rsidR="00FB4A66" w:rsidRPr="00E97F42" w:rsidRDefault="001726BC" w:rsidP="00D55A7B">
      <w:pPr>
        <w:pStyle w:val="Level3"/>
        <w:ind w:left="1559" w:hanging="851"/>
        <w:rPr>
          <w:rtl/>
        </w:rPr>
      </w:pPr>
      <w:r w:rsidRPr="009E4AFC">
        <w:rPr>
          <w:rFonts w:hint="cs"/>
          <w:rtl/>
        </w:rPr>
        <w:t xml:space="preserve">היה והצעת המציע כוללת שימוש בקבלן/קבלני משנה (כאמור בסעיף </w:t>
      </w:r>
      <w:r w:rsidR="00F06D22" w:rsidRPr="00FA7E3B">
        <w:fldChar w:fldCharType="begin"/>
      </w:r>
      <w:r w:rsidR="00F06D22" w:rsidRPr="00FA7E3B">
        <w:instrText xml:space="preserve"> REF _Ref396329378 \r \h  \* MERGEFORMAT </w:instrText>
      </w:r>
      <w:r w:rsidR="00F06D22" w:rsidRPr="00FA7E3B">
        <w:fldChar w:fldCharType="separate"/>
      </w:r>
      <w:r w:rsidR="00FF2240">
        <w:rPr>
          <w:rtl/>
        </w:rPr>
        <w:t>‏3.6</w:t>
      </w:r>
      <w:r w:rsidR="00F06D22" w:rsidRPr="00FA7E3B">
        <w:fldChar w:fldCharType="end"/>
      </w:r>
      <w:r w:rsidRPr="009E4AFC">
        <w:rPr>
          <w:rFonts w:hint="cs"/>
          <w:rtl/>
        </w:rPr>
        <w:t xml:space="preserve"> להלן), אזי ביחס לכל קבלן משנה יצרף המציע את פרטי קבלן המשנה, על גבי טופס ההצעה, ויפרט בטופס ההצעה במקומות המיועדים את הפרטים והנתונים ביחס לקבלן המשנה</w:t>
      </w:r>
      <w:r w:rsidR="0033232E" w:rsidRPr="009E4AFC">
        <w:rPr>
          <w:rFonts w:hint="cs"/>
          <w:rtl/>
        </w:rPr>
        <w:t xml:space="preserve">. </w:t>
      </w:r>
      <w:bookmarkStart w:id="27" w:name="_Ref473116627"/>
      <w:r w:rsidR="001D383A" w:rsidRPr="00FB4A66">
        <w:rPr>
          <w:rFonts w:hint="cs"/>
          <w:sz w:val="20"/>
          <w:rtl/>
        </w:rPr>
        <w:t xml:space="preserve">תצהיר פרטי המציע </w:t>
      </w:r>
      <w:r w:rsidR="001D383A" w:rsidRPr="00FA7E3B">
        <w:rPr>
          <w:rFonts w:hint="cs"/>
          <w:rtl/>
        </w:rPr>
        <w:t xml:space="preserve">המצורף לטופס ההצעה </w:t>
      </w:r>
      <w:r w:rsidR="001D383A" w:rsidRPr="00FB4A66">
        <w:rPr>
          <w:rFonts w:hint="cs"/>
          <w:b/>
          <w:bCs/>
          <w:u w:val="single"/>
          <w:rtl/>
        </w:rPr>
        <w:t>כנספח א'</w:t>
      </w:r>
      <w:r w:rsidR="001D383A" w:rsidRPr="00182618">
        <w:rPr>
          <w:rFonts w:hint="cs"/>
          <w:rtl/>
        </w:rPr>
        <w:t>.</w:t>
      </w:r>
      <w:bookmarkEnd w:id="27"/>
      <w:r w:rsidR="00FB4A66" w:rsidRPr="00182618">
        <w:rPr>
          <w:rFonts w:hint="cs"/>
          <w:b/>
          <w:bCs/>
          <w:rtl/>
        </w:rPr>
        <w:t xml:space="preserve"> </w:t>
      </w:r>
      <w:r w:rsidR="00FB4A66" w:rsidRPr="00E97F42">
        <w:rPr>
          <w:rtl/>
        </w:rPr>
        <w:t xml:space="preserve">בנוסף, יש לצרף "תצהיר פרטי </w:t>
      </w:r>
      <w:r w:rsidR="00FB4A66">
        <w:rPr>
          <w:rFonts w:hint="cs"/>
          <w:rtl/>
        </w:rPr>
        <w:t>קבלן משנה</w:t>
      </w:r>
      <w:r w:rsidR="00FB4A66" w:rsidRPr="00E97F42">
        <w:rPr>
          <w:rtl/>
        </w:rPr>
        <w:t xml:space="preserve">" - </w:t>
      </w:r>
      <w:r w:rsidR="00FB4A66" w:rsidRPr="00FB4A66">
        <w:rPr>
          <w:b/>
          <w:bCs/>
          <w:u w:val="single"/>
          <w:rtl/>
        </w:rPr>
        <w:t>נספח א'</w:t>
      </w:r>
      <w:r w:rsidR="00FB4A66">
        <w:rPr>
          <w:rFonts w:hint="cs"/>
          <w:b/>
          <w:bCs/>
          <w:u w:val="single"/>
          <w:rtl/>
        </w:rPr>
        <w:t xml:space="preserve">-1 </w:t>
      </w:r>
      <w:r w:rsidR="00FB4A66" w:rsidRPr="00E97F42">
        <w:rPr>
          <w:rtl/>
        </w:rPr>
        <w:t xml:space="preserve"> ביחס לכל קבלן משנה.</w:t>
      </w:r>
    </w:p>
    <w:p w14:paraId="4C296095" w14:textId="77777777" w:rsidR="001726BC" w:rsidRPr="00FA7E3B" w:rsidRDefault="00696C20" w:rsidP="00640885">
      <w:pPr>
        <w:pStyle w:val="Level3"/>
        <w:ind w:left="1559" w:hanging="851"/>
      </w:pPr>
      <w:bookmarkStart w:id="28" w:name="_Ref397361044"/>
      <w:r w:rsidRPr="00FA7E3B">
        <w:rPr>
          <w:rFonts w:hint="cs"/>
          <w:rtl/>
        </w:rPr>
        <w:t xml:space="preserve">לצורך הוכחת עמידתו בתנאי הסף שבסעיף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Ref468201996 \r \h</w:instrText>
      </w:r>
      <w:r>
        <w:rPr>
          <w:rtl/>
        </w:rPr>
        <w:instrText xml:space="preserve"> </w:instrText>
      </w:r>
      <w:r>
        <w:rPr>
          <w:rtl/>
        </w:rPr>
      </w:r>
      <w:r>
        <w:rPr>
          <w:rtl/>
        </w:rPr>
        <w:fldChar w:fldCharType="separate"/>
      </w:r>
      <w:r w:rsidR="00FF2240">
        <w:rPr>
          <w:rtl/>
        </w:rPr>
        <w:t>‏2.1</w:t>
      </w:r>
      <w:r>
        <w:rPr>
          <w:rtl/>
        </w:rPr>
        <w:fldChar w:fldCharType="end"/>
      </w:r>
      <w:r w:rsidRPr="00696C20">
        <w:rPr>
          <w:rFonts w:hint="cs"/>
          <w:rtl/>
        </w:rPr>
        <w:t xml:space="preserve"> </w:t>
      </w:r>
      <w:r w:rsidRPr="00FA7E3B">
        <w:rPr>
          <w:rFonts w:hint="cs"/>
          <w:rtl/>
        </w:rPr>
        <w:t>לעיל</w:t>
      </w:r>
      <w:r>
        <w:rPr>
          <w:rFonts w:hint="cs"/>
          <w:rtl/>
        </w:rPr>
        <w:t xml:space="preserve">, </w:t>
      </w:r>
      <w:r w:rsidR="002C63E7">
        <w:rPr>
          <w:rFonts w:hint="cs"/>
          <w:rtl/>
        </w:rPr>
        <w:t xml:space="preserve">יצרף המציע להצעתו </w:t>
      </w:r>
      <w:r w:rsidR="001726BC" w:rsidRPr="00FA7E3B">
        <w:rPr>
          <w:rFonts w:hint="cs"/>
          <w:rtl/>
        </w:rPr>
        <w:t xml:space="preserve">תצהיר עמידה בתנאי הסף המקצועיים בנוסח המצורף לטופס ההצעה </w:t>
      </w:r>
      <w:r w:rsidR="001726BC" w:rsidRPr="00FA7E3B">
        <w:rPr>
          <w:rFonts w:hint="cs"/>
          <w:b/>
          <w:bCs/>
          <w:u w:val="single"/>
          <w:rtl/>
        </w:rPr>
        <w:t>כנספח</w:t>
      </w:r>
      <w:r>
        <w:rPr>
          <w:rFonts w:hint="cs"/>
          <w:b/>
          <w:bCs/>
          <w:u w:val="single"/>
          <w:rtl/>
        </w:rPr>
        <w:t xml:space="preserve"> ב'</w:t>
      </w:r>
      <w:r w:rsidR="001726BC" w:rsidRPr="00FA7E3B">
        <w:rPr>
          <w:rFonts w:hint="cs"/>
          <w:rtl/>
        </w:rPr>
        <w:t>,  כולל כל הנספחים האמורים בו.</w:t>
      </w:r>
      <w:bookmarkEnd w:id="28"/>
    </w:p>
    <w:p w14:paraId="6A6B0CB1" w14:textId="77777777" w:rsidR="00331EA6" w:rsidRPr="00FA7E3B" w:rsidRDefault="001726BC" w:rsidP="00640885">
      <w:pPr>
        <w:pStyle w:val="Level3"/>
        <w:ind w:left="1559" w:hanging="851"/>
      </w:pPr>
      <w:r w:rsidRPr="00FA7E3B">
        <w:rPr>
          <w:rFonts w:hint="cs"/>
          <w:rtl/>
        </w:rPr>
        <w:t xml:space="preserve">לצורך הוכחת עמידתו בתנאי הסף שבסעיף </w:t>
      </w:r>
      <w:r w:rsidR="00F06D22" w:rsidRPr="00FA7E3B">
        <w:fldChar w:fldCharType="begin"/>
      </w:r>
      <w:r w:rsidR="00F06D22" w:rsidRPr="00FA7E3B">
        <w:instrText xml:space="preserve"> REF _Ref387073249 \r \h  \* MERGEFORMAT </w:instrText>
      </w:r>
      <w:r w:rsidR="00F06D22" w:rsidRPr="00FA7E3B">
        <w:fldChar w:fldCharType="separate"/>
      </w:r>
      <w:r w:rsidR="00FF2240">
        <w:rPr>
          <w:rtl/>
        </w:rPr>
        <w:t>‏2.2.1</w:t>
      </w:r>
      <w:r w:rsidR="00F06D22" w:rsidRPr="00FA7E3B">
        <w:fldChar w:fldCharType="end"/>
      </w:r>
      <w:r w:rsidRPr="00FA7E3B">
        <w:rPr>
          <w:rFonts w:hint="cs"/>
          <w:rtl/>
        </w:rPr>
        <w:t>, יצרף המציע להצעתו העתק מכל אישור ו/או רישיון ו/או רישוי ו/או היתר ו/או הרשאה הנדרשים על פי כל דין לביצוע השירותים נשוא מכרז זה; וכן אסמכתא המעידה על רישום המציע בכל מרשם המתנהל על פי דין ונדרש לצורך ביצוע השירותים נשוא מכרז זה.</w:t>
      </w:r>
    </w:p>
    <w:p w14:paraId="27D2D6F7" w14:textId="77777777" w:rsidR="00331EA6" w:rsidRPr="00FA7E3B" w:rsidRDefault="001726BC" w:rsidP="00640885">
      <w:pPr>
        <w:pStyle w:val="Level3"/>
        <w:ind w:left="1559" w:hanging="851"/>
      </w:pPr>
      <w:r w:rsidRPr="00FA7E3B">
        <w:rPr>
          <w:rFonts w:hint="cs"/>
          <w:rtl/>
        </w:rPr>
        <w:t xml:space="preserve">לצורך הוכחת עמידתו בתנאי הסף שבסעיף </w:t>
      </w:r>
      <w:r w:rsidR="00F06D22" w:rsidRPr="00FA7E3B">
        <w:fldChar w:fldCharType="begin"/>
      </w:r>
      <w:r w:rsidR="00F06D22" w:rsidRPr="00FA7E3B">
        <w:instrText xml:space="preserve"> REF _Ref387245551 \r \h  \* MERGEFORMAT </w:instrText>
      </w:r>
      <w:r w:rsidR="00F06D22" w:rsidRPr="00FA7E3B">
        <w:fldChar w:fldCharType="separate"/>
      </w:r>
      <w:r w:rsidR="00FF2240">
        <w:rPr>
          <w:rtl/>
        </w:rPr>
        <w:t>‏2.2.2</w:t>
      </w:r>
      <w:r w:rsidR="00F06D22" w:rsidRPr="00FA7E3B">
        <w:fldChar w:fldCharType="end"/>
      </w:r>
      <w:r w:rsidRPr="00FA7E3B">
        <w:rPr>
          <w:rFonts w:hint="cs"/>
          <w:rtl/>
        </w:rPr>
        <w:t xml:space="preserve">, יצרף המציע להצעתו אישור או העתק מרשויות המס לפי חוק עסקאות גופים ציבוריים, </w:t>
      </w:r>
      <w:proofErr w:type="spellStart"/>
      <w:r w:rsidRPr="00FA7E3B">
        <w:rPr>
          <w:rFonts w:hint="cs"/>
          <w:rtl/>
        </w:rPr>
        <w:t>התשל"ו</w:t>
      </w:r>
      <w:proofErr w:type="spellEnd"/>
      <w:r w:rsidRPr="00FA7E3B">
        <w:rPr>
          <w:rFonts w:hint="cs"/>
          <w:rtl/>
        </w:rPr>
        <w:t xml:space="preserve"> – 1976, כשהוא תקף ועל שמו של המציע</w:t>
      </w:r>
      <w:r w:rsidR="00FF42A8" w:rsidRPr="00FA7E3B">
        <w:rPr>
          <w:rFonts w:hint="cs"/>
          <w:rtl/>
        </w:rPr>
        <w:t xml:space="preserve">. </w:t>
      </w:r>
      <w:r w:rsidR="00FF42A8" w:rsidRPr="00FA7E3B">
        <w:rPr>
          <w:rtl/>
        </w:rPr>
        <w:t>ניתן להמציא אישור כנ"ל מ"פקיד מורשה" על פי חוק עסקאות גופים ציבוריים, מרואה חשבון, או מיועץ מס</w:t>
      </w:r>
      <w:r w:rsidR="00FF42A8" w:rsidRPr="00FA7E3B">
        <w:rPr>
          <w:rFonts w:hint="cs"/>
          <w:rtl/>
        </w:rPr>
        <w:t xml:space="preserve">. כמו </w:t>
      </w:r>
      <w:r w:rsidRPr="00FA7E3B">
        <w:rPr>
          <w:rFonts w:hint="cs"/>
          <w:rtl/>
        </w:rPr>
        <w:t xml:space="preserve">כן יחתום על תצהיר לפי חוק עסקאות גופים ציבוריים, </w:t>
      </w:r>
      <w:proofErr w:type="spellStart"/>
      <w:r w:rsidRPr="00FA7E3B">
        <w:rPr>
          <w:rFonts w:hint="cs"/>
          <w:rtl/>
        </w:rPr>
        <w:t>התשל"ו</w:t>
      </w:r>
      <w:proofErr w:type="spellEnd"/>
      <w:r w:rsidRPr="00FA7E3B">
        <w:rPr>
          <w:rFonts w:hint="cs"/>
          <w:rtl/>
        </w:rPr>
        <w:t xml:space="preserve"> – </w:t>
      </w:r>
      <w:r w:rsidR="004C4E1B">
        <w:rPr>
          <w:rFonts w:hint="cs"/>
          <w:rtl/>
        </w:rPr>
        <w:t xml:space="preserve"> </w:t>
      </w:r>
      <w:r w:rsidRPr="00FA7E3B">
        <w:rPr>
          <w:rFonts w:hint="cs"/>
          <w:rtl/>
        </w:rPr>
        <w:t>1976</w:t>
      </w:r>
      <w:r w:rsidR="004C4E1B" w:rsidRPr="004C4E1B">
        <w:rPr>
          <w:rFonts w:hint="cs"/>
          <w:rtl/>
        </w:rPr>
        <w:t xml:space="preserve"> </w:t>
      </w:r>
      <w:r w:rsidR="004C4E1B">
        <w:rPr>
          <w:rFonts w:hint="cs"/>
          <w:rtl/>
        </w:rPr>
        <w:t>ו</w:t>
      </w:r>
      <w:r w:rsidR="004C4E1B" w:rsidRPr="00090215">
        <w:rPr>
          <w:rFonts w:ascii="Arial" w:hAnsi="Arial" w:hint="cs"/>
          <w:rtl/>
        </w:rPr>
        <w:t>חוק שוויון זכויות לאנשים עם מוגבלות, התשנ"ח-1998</w:t>
      </w:r>
      <w:r w:rsidRPr="00FA7E3B">
        <w:rPr>
          <w:rFonts w:hint="cs"/>
          <w:rtl/>
        </w:rPr>
        <w:t>, בנוסח המצורף לטופס ההצעה</w:t>
      </w:r>
      <w:r w:rsidR="00DF09EC" w:rsidRPr="00FA7E3B">
        <w:rPr>
          <w:rFonts w:hint="cs"/>
          <w:b/>
          <w:bCs/>
          <w:u w:val="single"/>
          <w:rtl/>
        </w:rPr>
        <w:t xml:space="preserve"> כנספח</w:t>
      </w:r>
      <w:r w:rsidR="002C63E7">
        <w:rPr>
          <w:rFonts w:hint="cs"/>
          <w:b/>
          <w:bCs/>
          <w:u w:val="single"/>
          <w:rtl/>
        </w:rPr>
        <w:t xml:space="preserve"> ג'</w:t>
      </w:r>
      <w:r w:rsidRPr="00FA7E3B">
        <w:rPr>
          <w:rFonts w:hint="cs"/>
          <w:rtl/>
        </w:rPr>
        <w:t>.</w:t>
      </w:r>
    </w:p>
    <w:p w14:paraId="5E8D9473" w14:textId="77777777" w:rsidR="001726BC" w:rsidRPr="00FA7E3B" w:rsidRDefault="001726BC" w:rsidP="00640885">
      <w:pPr>
        <w:pStyle w:val="Level3"/>
        <w:ind w:left="1559" w:hanging="851"/>
        <w:rPr>
          <w:rtl/>
        </w:rPr>
      </w:pPr>
      <w:bookmarkStart w:id="29" w:name="_Ref396397413"/>
      <w:r w:rsidRPr="00FA7E3B">
        <w:rPr>
          <w:rFonts w:hint="cs"/>
          <w:rtl/>
        </w:rPr>
        <w:t xml:space="preserve">לצורך הוכחת עמידתו בתנאי הסף שבסעיף </w:t>
      </w:r>
      <w:r w:rsidR="00F06D22" w:rsidRPr="00FA7E3B">
        <w:fldChar w:fldCharType="begin"/>
      </w:r>
      <w:r w:rsidR="00F06D22" w:rsidRPr="00FA7E3B">
        <w:instrText xml:space="preserve"> REF _Ref387246327 \r \h  \* MERGEFORMAT </w:instrText>
      </w:r>
      <w:r w:rsidR="00F06D22" w:rsidRPr="00FA7E3B">
        <w:fldChar w:fldCharType="separate"/>
      </w:r>
      <w:r w:rsidR="00FF2240">
        <w:rPr>
          <w:rtl/>
        </w:rPr>
        <w:t>‏2.2.3</w:t>
      </w:r>
      <w:r w:rsidR="00F06D22" w:rsidRPr="00FA7E3B">
        <w:fldChar w:fldCharType="end"/>
      </w:r>
      <w:r w:rsidRPr="00FA7E3B">
        <w:rPr>
          <w:rFonts w:hint="cs"/>
          <w:rtl/>
        </w:rPr>
        <w:t>, יצרף המציע להצעתו את המסמכים הבאים</w:t>
      </w:r>
      <w:r w:rsidR="002C63E7">
        <w:rPr>
          <w:rFonts w:hint="cs"/>
          <w:rtl/>
        </w:rPr>
        <w:t xml:space="preserve">, </w:t>
      </w:r>
      <w:r w:rsidR="002C63E7">
        <w:rPr>
          <w:rFonts w:hint="cs"/>
          <w:b/>
          <w:bCs/>
          <w:u w:val="single"/>
          <w:rtl/>
        </w:rPr>
        <w:t>כנספח ד'</w:t>
      </w:r>
      <w:r w:rsidRPr="00FA7E3B">
        <w:rPr>
          <w:rFonts w:hint="cs"/>
          <w:rtl/>
        </w:rPr>
        <w:t>:</w:t>
      </w:r>
      <w:bookmarkEnd w:id="29"/>
    </w:p>
    <w:p w14:paraId="7884EDFE" w14:textId="77777777" w:rsidR="00331EA6" w:rsidRPr="00FA7E3B" w:rsidRDefault="001726BC" w:rsidP="003F1D93">
      <w:pPr>
        <w:pStyle w:val="Level3"/>
        <w:numPr>
          <w:ilvl w:val="2"/>
          <w:numId w:val="36"/>
        </w:numPr>
        <w:ind w:left="1984" w:hanging="425"/>
      </w:pPr>
      <w:r w:rsidRPr="00FA7E3B">
        <w:rPr>
          <w:rFonts w:hint="cs"/>
          <w:rtl/>
        </w:rPr>
        <w:t>העתק</w:t>
      </w:r>
      <w:r w:rsidR="00F26FE8" w:rsidRPr="00FA7E3B">
        <w:rPr>
          <w:rFonts w:hint="cs"/>
          <w:rtl/>
        </w:rPr>
        <w:t>/צילום</w:t>
      </w:r>
      <w:r w:rsidRPr="00FA7E3B">
        <w:rPr>
          <w:rFonts w:hint="cs"/>
          <w:rtl/>
        </w:rPr>
        <w:t xml:space="preserve"> מתעודת התאגדות תקפה על שם המציע, במרשם לפי הוראות הדין.</w:t>
      </w:r>
    </w:p>
    <w:p w14:paraId="1EAB30E5" w14:textId="77777777" w:rsidR="001726BC" w:rsidRPr="00FA7E3B" w:rsidRDefault="001726BC" w:rsidP="003F1D93">
      <w:pPr>
        <w:pStyle w:val="Level3"/>
        <w:numPr>
          <w:ilvl w:val="2"/>
          <w:numId w:val="36"/>
        </w:numPr>
        <w:ind w:left="1984" w:hanging="425"/>
      </w:pPr>
      <w:r w:rsidRPr="00FA7E3B">
        <w:rPr>
          <w:rFonts w:hint="cs"/>
          <w:rtl/>
        </w:rPr>
        <w:t>נסח חברה/שותפות עדכני של המציע אשר מציג את המידע הנדרש בתנאי הסף שבסעיף הנ"ל.</w:t>
      </w:r>
      <w:r w:rsidRPr="00FA7E3B">
        <w:rPr>
          <w:rtl/>
        </w:rPr>
        <w:t xml:space="preserve"> על נסח הרישום להעיד כי המציע אינו חברה מפרת חוק ואינו בהתראה לפני רישום כחברה מפרת חוק</w:t>
      </w:r>
      <w:r w:rsidRPr="00FA7E3B">
        <w:rPr>
          <w:rFonts w:hint="cs"/>
          <w:rtl/>
        </w:rPr>
        <w:t>.</w:t>
      </w:r>
    </w:p>
    <w:p w14:paraId="287F9257" w14:textId="77777777" w:rsidR="001726BC" w:rsidRPr="00223D54" w:rsidRDefault="001726BC" w:rsidP="00F421B0">
      <w:pPr>
        <w:pStyle w:val="Level3"/>
        <w:ind w:left="1559" w:hanging="851"/>
      </w:pPr>
      <w:r w:rsidRPr="00223D54">
        <w:rPr>
          <w:rFonts w:hint="cs"/>
          <w:rtl/>
        </w:rPr>
        <w:t xml:space="preserve">לצורך </w:t>
      </w:r>
      <w:r w:rsidR="00FF42A8" w:rsidRPr="00223D54">
        <w:rPr>
          <w:rFonts w:hint="cs"/>
          <w:rtl/>
        </w:rPr>
        <w:t>עמידה</w:t>
      </w:r>
      <w:r w:rsidRPr="00223D54">
        <w:rPr>
          <w:rFonts w:hint="cs"/>
          <w:rtl/>
        </w:rPr>
        <w:t xml:space="preserve"> בתנאי הסף שבסעיף </w:t>
      </w:r>
      <w:r w:rsidR="00F06D22" w:rsidRPr="00223D54">
        <w:fldChar w:fldCharType="begin"/>
      </w:r>
      <w:r w:rsidR="00F06D22" w:rsidRPr="00223D54">
        <w:instrText xml:space="preserve"> REF _Ref387250386 \r \h  \* MERGEFORMAT </w:instrText>
      </w:r>
      <w:r w:rsidR="00F06D22" w:rsidRPr="00223D54">
        <w:fldChar w:fldCharType="separate"/>
      </w:r>
      <w:r w:rsidR="00FF2240" w:rsidRPr="00223D54">
        <w:rPr>
          <w:rtl/>
        </w:rPr>
        <w:t>‏</w:t>
      </w:r>
      <w:r w:rsidR="00F421B0" w:rsidRPr="00223D54">
        <w:rPr>
          <w:rtl/>
        </w:rPr>
        <w:fldChar w:fldCharType="begin"/>
      </w:r>
      <w:r w:rsidR="00F421B0" w:rsidRPr="00223D54">
        <w:rPr>
          <w:rtl/>
        </w:rPr>
        <w:instrText xml:space="preserve"> </w:instrText>
      </w:r>
      <w:r w:rsidR="00F421B0" w:rsidRPr="00223D54">
        <w:instrText>REF</w:instrText>
      </w:r>
      <w:r w:rsidR="00F421B0" w:rsidRPr="00223D54">
        <w:rPr>
          <w:rtl/>
        </w:rPr>
        <w:instrText xml:space="preserve"> _</w:instrText>
      </w:r>
      <w:r w:rsidR="00F421B0" w:rsidRPr="00223D54">
        <w:instrText>Ref473123308 \r \h</w:instrText>
      </w:r>
      <w:r w:rsidR="00F421B0" w:rsidRPr="00223D54">
        <w:rPr>
          <w:rtl/>
        </w:rPr>
        <w:instrText xml:space="preserve"> </w:instrText>
      </w:r>
      <w:r w:rsidR="00AF7C67" w:rsidRPr="00223D54">
        <w:rPr>
          <w:rtl/>
        </w:rPr>
        <w:instrText xml:space="preserve"> \* </w:instrText>
      </w:r>
      <w:r w:rsidR="00AF7C67" w:rsidRPr="00223D54">
        <w:instrText>MERGEFORMAT</w:instrText>
      </w:r>
      <w:r w:rsidR="00AF7C67" w:rsidRPr="00223D54">
        <w:rPr>
          <w:rtl/>
        </w:rPr>
        <w:instrText xml:space="preserve"> </w:instrText>
      </w:r>
      <w:r w:rsidR="00F421B0" w:rsidRPr="00223D54">
        <w:rPr>
          <w:rtl/>
        </w:rPr>
      </w:r>
      <w:r w:rsidR="00F421B0" w:rsidRPr="00223D54">
        <w:rPr>
          <w:rtl/>
        </w:rPr>
        <w:fldChar w:fldCharType="separate"/>
      </w:r>
      <w:r w:rsidR="00F421B0" w:rsidRPr="00223D54">
        <w:rPr>
          <w:rtl/>
        </w:rPr>
        <w:t>‏2.2.5</w:t>
      </w:r>
      <w:r w:rsidR="00F421B0" w:rsidRPr="00223D54">
        <w:rPr>
          <w:rtl/>
        </w:rPr>
        <w:fldChar w:fldCharType="end"/>
      </w:r>
      <w:r w:rsidR="00F421B0" w:rsidRPr="00223D54">
        <w:rPr>
          <w:rFonts w:hint="cs"/>
          <w:rtl/>
        </w:rPr>
        <w:t xml:space="preserve"> </w:t>
      </w:r>
      <w:r w:rsidR="00F06D22" w:rsidRPr="00223D54">
        <w:fldChar w:fldCharType="end"/>
      </w:r>
      <w:r w:rsidRPr="00223D54">
        <w:rPr>
          <w:rFonts w:hint="cs"/>
          <w:rtl/>
        </w:rPr>
        <w:t xml:space="preserve">, </w:t>
      </w:r>
      <w:r w:rsidR="002C63E7" w:rsidRPr="00223D54">
        <w:rPr>
          <w:rFonts w:hint="cs"/>
          <w:rtl/>
        </w:rPr>
        <w:t xml:space="preserve">יצרף המציע להצעתו </w:t>
      </w:r>
      <w:r w:rsidRPr="00223D54">
        <w:rPr>
          <w:rFonts w:hint="cs"/>
          <w:rtl/>
        </w:rPr>
        <w:t xml:space="preserve">ערבות מקורית, בהתאם לנוסח המצורף לטופס ההצעה  </w:t>
      </w:r>
      <w:r w:rsidR="00DF09EC" w:rsidRPr="00223D54">
        <w:rPr>
          <w:rFonts w:hint="cs"/>
          <w:b/>
          <w:bCs/>
          <w:u w:val="single"/>
          <w:rtl/>
        </w:rPr>
        <w:t>כנספח</w:t>
      </w:r>
      <w:r w:rsidR="002C63E7" w:rsidRPr="00223D54">
        <w:rPr>
          <w:rFonts w:hint="cs"/>
          <w:b/>
          <w:bCs/>
          <w:u w:val="single"/>
          <w:rtl/>
        </w:rPr>
        <w:t xml:space="preserve"> ה'</w:t>
      </w:r>
      <w:r w:rsidR="00DF09EC" w:rsidRPr="00223D54">
        <w:rPr>
          <w:rFonts w:hint="cs"/>
          <w:b/>
          <w:bCs/>
          <w:rtl/>
        </w:rPr>
        <w:t xml:space="preserve"> </w:t>
      </w:r>
      <w:r w:rsidRPr="00223D54">
        <w:rPr>
          <w:rFonts w:hint="cs"/>
          <w:rtl/>
        </w:rPr>
        <w:t xml:space="preserve">ולהוראות סעיף </w:t>
      </w:r>
      <w:r w:rsidR="00F06D22" w:rsidRPr="00223D54">
        <w:fldChar w:fldCharType="begin"/>
      </w:r>
      <w:r w:rsidR="00F06D22" w:rsidRPr="00223D54">
        <w:instrText xml:space="preserve"> REF _Ref387242557 \r \h  \* MERGEFORMAT </w:instrText>
      </w:r>
      <w:r w:rsidR="00F06D22" w:rsidRPr="00223D54">
        <w:fldChar w:fldCharType="separate"/>
      </w:r>
      <w:r w:rsidR="00FF2240" w:rsidRPr="00223D54">
        <w:rPr>
          <w:rtl/>
        </w:rPr>
        <w:t>‏3.5</w:t>
      </w:r>
      <w:r w:rsidR="00F06D22" w:rsidRPr="00223D54">
        <w:fldChar w:fldCharType="end"/>
      </w:r>
      <w:r w:rsidRPr="00223D54">
        <w:rPr>
          <w:rFonts w:hint="cs"/>
          <w:rtl/>
        </w:rPr>
        <w:t xml:space="preserve"> להלן.</w:t>
      </w:r>
    </w:p>
    <w:p w14:paraId="411DE295" w14:textId="77777777" w:rsidR="001726BC" w:rsidRPr="00FA7E3B" w:rsidRDefault="001726BC" w:rsidP="00640885">
      <w:pPr>
        <w:pStyle w:val="Level3"/>
        <w:ind w:left="1559" w:hanging="851"/>
      </w:pPr>
      <w:bookmarkStart w:id="30" w:name="_Ref393645759"/>
      <w:r w:rsidRPr="00FA7E3B">
        <w:rPr>
          <w:rFonts w:hint="cs"/>
          <w:rtl/>
        </w:rPr>
        <w:t xml:space="preserve">לצורך הוכחת עמידתו בתנאי הסף שבסעיף </w:t>
      </w:r>
      <w:r w:rsidR="00F06D22" w:rsidRPr="00FA7E3B">
        <w:fldChar w:fldCharType="begin"/>
      </w:r>
      <w:r w:rsidR="00F06D22" w:rsidRPr="00FA7E3B">
        <w:instrText xml:space="preserve"> REF _Ref387250530 \r \h  \* MERGEFORMAT </w:instrText>
      </w:r>
      <w:r w:rsidR="00F06D22" w:rsidRPr="00FA7E3B">
        <w:fldChar w:fldCharType="separate"/>
      </w:r>
      <w:r w:rsidR="00FF2240">
        <w:rPr>
          <w:rtl/>
        </w:rPr>
        <w:t>‏2.2.4</w:t>
      </w:r>
      <w:r w:rsidR="00F06D22" w:rsidRPr="00FA7E3B">
        <w:fldChar w:fldCharType="end"/>
      </w:r>
      <w:r w:rsidRPr="00FA7E3B">
        <w:rPr>
          <w:rFonts w:hint="cs"/>
          <w:rtl/>
        </w:rPr>
        <w:t xml:space="preserve">, </w:t>
      </w:r>
      <w:r w:rsidR="002C63E7" w:rsidRPr="00FA7E3B">
        <w:rPr>
          <w:rFonts w:hint="cs"/>
          <w:rtl/>
        </w:rPr>
        <w:t xml:space="preserve">יצרף המציע להצעתו </w:t>
      </w:r>
      <w:r w:rsidRPr="00FA7E3B">
        <w:rPr>
          <w:rFonts w:hint="cs"/>
          <w:rtl/>
        </w:rPr>
        <w:t xml:space="preserve">תצהיר מאומת בידי עורך-דין, בדבר העדר הרשעות קודמות למציע, למנהל הכללי במציע ולבעלי השליטה בו, בהתאם לנוסח המצורף לטופס </w:t>
      </w:r>
      <w:r w:rsidRPr="00223D54">
        <w:rPr>
          <w:rFonts w:hint="cs"/>
          <w:rtl/>
        </w:rPr>
        <w:t xml:space="preserve">ההצעה </w:t>
      </w:r>
      <w:r w:rsidRPr="00223D54">
        <w:rPr>
          <w:rFonts w:hint="cs"/>
          <w:b/>
          <w:bCs/>
          <w:u w:val="single"/>
          <w:rtl/>
        </w:rPr>
        <w:t>כנספח</w:t>
      </w:r>
      <w:r w:rsidR="002C63E7" w:rsidRPr="00223D54">
        <w:rPr>
          <w:rFonts w:hint="cs"/>
          <w:b/>
          <w:bCs/>
          <w:u w:val="single"/>
          <w:rtl/>
        </w:rPr>
        <w:t xml:space="preserve"> ו'</w:t>
      </w:r>
      <w:r w:rsidR="00640885" w:rsidRPr="00223D54">
        <w:rPr>
          <w:rFonts w:hint="cs"/>
          <w:rtl/>
        </w:rPr>
        <w:t>.</w:t>
      </w:r>
      <w:bookmarkEnd w:id="30"/>
      <w:r w:rsidR="00DD6C9F">
        <w:rPr>
          <w:rFonts w:hint="cs"/>
          <w:rtl/>
        </w:rPr>
        <w:t xml:space="preserve"> </w:t>
      </w:r>
    </w:p>
    <w:p w14:paraId="328A32D7" w14:textId="77777777" w:rsidR="0077047E" w:rsidRPr="00FA7E3B" w:rsidRDefault="00F421B0" w:rsidP="00F421B0">
      <w:pPr>
        <w:pStyle w:val="Level3"/>
        <w:ind w:left="1559" w:hanging="851"/>
      </w:pPr>
      <w:r>
        <w:rPr>
          <w:rFonts w:hint="cs"/>
          <w:rtl/>
        </w:rPr>
        <w:t xml:space="preserve">המציע יצרף </w:t>
      </w:r>
      <w:r w:rsidR="0077047E" w:rsidRPr="00FA7E3B">
        <w:rPr>
          <w:rFonts w:hint="cs"/>
          <w:rtl/>
        </w:rPr>
        <w:t xml:space="preserve">תצהיר </w:t>
      </w:r>
      <w:r w:rsidRPr="00FA7E3B">
        <w:rPr>
          <w:rFonts w:hint="cs"/>
          <w:rtl/>
        </w:rPr>
        <w:t xml:space="preserve">מאומת בידי עורך-דין </w:t>
      </w:r>
      <w:r w:rsidR="001E6352" w:rsidRPr="00FA7E3B">
        <w:rPr>
          <w:rFonts w:hint="cs"/>
          <w:rtl/>
        </w:rPr>
        <w:t xml:space="preserve">ביחס לזכויות </w:t>
      </w:r>
      <w:r w:rsidR="0077047E" w:rsidRPr="00FA7E3B">
        <w:rPr>
          <w:rFonts w:hint="cs"/>
          <w:rtl/>
        </w:rPr>
        <w:t>הקניין</w:t>
      </w:r>
      <w:r w:rsidR="001E6352" w:rsidRPr="00FA7E3B">
        <w:rPr>
          <w:rFonts w:hint="cs"/>
          <w:rtl/>
        </w:rPr>
        <w:t xml:space="preserve"> הרוחני שבהצעה</w:t>
      </w:r>
      <w:r w:rsidR="0077047E" w:rsidRPr="00FA7E3B">
        <w:rPr>
          <w:rFonts w:hint="cs"/>
          <w:rtl/>
        </w:rPr>
        <w:t xml:space="preserve">, וכן </w:t>
      </w:r>
      <w:r w:rsidR="001E6352" w:rsidRPr="00FA7E3B">
        <w:rPr>
          <w:rFonts w:hint="cs"/>
          <w:rtl/>
        </w:rPr>
        <w:t>ביחס לכך ש</w:t>
      </w:r>
      <w:r w:rsidR="0077047E" w:rsidRPr="00FA7E3B">
        <w:rPr>
          <w:rtl/>
        </w:rPr>
        <w:t xml:space="preserve">אין בהגשת הצעה במענה למכרז ובביצועה </w:t>
      </w:r>
      <w:r w:rsidR="0077047E" w:rsidRPr="00FA7E3B">
        <w:rPr>
          <w:rFonts w:hint="cs"/>
          <w:rtl/>
        </w:rPr>
        <w:t>(</w:t>
      </w:r>
      <w:r w:rsidR="0077047E" w:rsidRPr="00FA7E3B">
        <w:rPr>
          <w:rtl/>
        </w:rPr>
        <w:t>במקרה של זכייה</w:t>
      </w:r>
      <w:r w:rsidR="0077047E" w:rsidRPr="00FA7E3B">
        <w:rPr>
          <w:rFonts w:hint="cs"/>
          <w:rtl/>
        </w:rPr>
        <w:t>)</w:t>
      </w:r>
      <w:r w:rsidR="0077047E" w:rsidRPr="00FA7E3B">
        <w:rPr>
          <w:rtl/>
        </w:rPr>
        <w:t xml:space="preserve">, משום ניגוד </w:t>
      </w:r>
      <w:r w:rsidR="004C4E1B">
        <w:rPr>
          <w:rFonts w:hint="cs"/>
          <w:rtl/>
        </w:rPr>
        <w:t>עניינים</w:t>
      </w:r>
      <w:r w:rsidR="004C4E1B" w:rsidRPr="00FA7E3B">
        <w:rPr>
          <w:rtl/>
        </w:rPr>
        <w:t xml:space="preserve"> </w:t>
      </w:r>
      <w:r w:rsidR="0077047E" w:rsidRPr="00FA7E3B">
        <w:rPr>
          <w:rtl/>
        </w:rPr>
        <w:t>עסקי או אישי שלו או של עובדיו המעורבים בהצעה או בביצועה</w:t>
      </w:r>
      <w:r w:rsidR="0077047E" w:rsidRPr="00FA7E3B">
        <w:rPr>
          <w:rFonts w:hint="cs"/>
          <w:rtl/>
        </w:rPr>
        <w:t xml:space="preserve">, הכול בהתאם לנוסח המצורף לטופס ההצעה, </w:t>
      </w:r>
      <w:r w:rsidR="0077047E" w:rsidRPr="00223D54">
        <w:rPr>
          <w:rFonts w:hint="cs"/>
          <w:b/>
          <w:bCs/>
          <w:u w:val="single"/>
          <w:rtl/>
        </w:rPr>
        <w:t xml:space="preserve">כנספח </w:t>
      </w:r>
      <w:r w:rsidR="002C63E7" w:rsidRPr="00223D54">
        <w:rPr>
          <w:rFonts w:hint="cs"/>
          <w:b/>
          <w:bCs/>
          <w:u w:val="single"/>
          <w:rtl/>
        </w:rPr>
        <w:t>ז'</w:t>
      </w:r>
      <w:r w:rsidR="0077047E" w:rsidRPr="00223D54">
        <w:rPr>
          <w:rFonts w:hint="cs"/>
          <w:rtl/>
        </w:rPr>
        <w:t>.</w:t>
      </w:r>
    </w:p>
    <w:p w14:paraId="7ACD2B3B" w14:textId="77777777" w:rsidR="001726BC" w:rsidRPr="00223D54" w:rsidRDefault="001726BC" w:rsidP="00640885">
      <w:pPr>
        <w:pStyle w:val="Level3"/>
        <w:ind w:left="1559" w:hanging="851"/>
      </w:pPr>
      <w:r w:rsidRPr="00223D54">
        <w:rPr>
          <w:rFonts w:hint="cs"/>
          <w:rtl/>
        </w:rPr>
        <w:lastRenderedPageBreak/>
        <w:t xml:space="preserve">במקרה שהמציע הוא עסק בשליטת אישה, כהגדרתו בסעיף 2ב לחוק חובת מכרזים, </w:t>
      </w:r>
      <w:proofErr w:type="spellStart"/>
      <w:r w:rsidRPr="00223D54">
        <w:rPr>
          <w:rFonts w:hint="cs"/>
          <w:rtl/>
        </w:rPr>
        <w:t>התשנ"ב</w:t>
      </w:r>
      <w:proofErr w:type="spellEnd"/>
      <w:r w:rsidRPr="00223D54">
        <w:rPr>
          <w:rFonts w:hint="cs"/>
          <w:rtl/>
        </w:rPr>
        <w:t xml:space="preserve"> – 1992, עליו לצרף להצעתו אישור רו"ח ותצהיר, בהתאם לנוסח המצורף לטופס ההצעה</w:t>
      </w:r>
      <w:r w:rsidR="00640885" w:rsidRPr="00223D54">
        <w:rPr>
          <w:rFonts w:hint="cs"/>
          <w:rtl/>
        </w:rPr>
        <w:t xml:space="preserve"> </w:t>
      </w:r>
      <w:r w:rsidR="00640885" w:rsidRPr="00223D54">
        <w:rPr>
          <w:rFonts w:hint="cs"/>
          <w:b/>
          <w:bCs/>
          <w:u w:val="single"/>
          <w:rtl/>
        </w:rPr>
        <w:t>כנספח ח'</w:t>
      </w:r>
      <w:r w:rsidRPr="00223D54">
        <w:rPr>
          <w:rFonts w:hint="cs"/>
          <w:rtl/>
        </w:rPr>
        <w:t>.</w:t>
      </w:r>
    </w:p>
    <w:p w14:paraId="2C00816D" w14:textId="77777777" w:rsidR="00051783" w:rsidRPr="00223D54" w:rsidRDefault="00051783" w:rsidP="00F93BC9">
      <w:pPr>
        <w:pStyle w:val="Level3"/>
        <w:numPr>
          <w:ilvl w:val="0"/>
          <w:numId w:val="0"/>
        </w:numPr>
        <w:ind w:left="1417"/>
      </w:pPr>
    </w:p>
    <w:p w14:paraId="2A720A57" w14:textId="77777777" w:rsidR="00AE441A" w:rsidRPr="00223D54" w:rsidRDefault="00AE441A" w:rsidP="006428FB">
      <w:pPr>
        <w:pStyle w:val="Level2"/>
      </w:pPr>
      <w:r w:rsidRPr="00223D54">
        <w:rPr>
          <w:rFonts w:hint="cs"/>
          <w:rtl/>
        </w:rPr>
        <w:t>מסמכים נוספים</w:t>
      </w:r>
    </w:p>
    <w:p w14:paraId="740379FA" w14:textId="77777777" w:rsidR="001726BC" w:rsidRPr="00223D54" w:rsidRDefault="001726BC" w:rsidP="009C3FEB">
      <w:pPr>
        <w:pStyle w:val="21"/>
        <w:numPr>
          <w:ilvl w:val="0"/>
          <w:numId w:val="0"/>
        </w:numPr>
        <w:ind w:left="425"/>
        <w:jc w:val="both"/>
        <w:rPr>
          <w:b w:val="0"/>
          <w:bCs w:val="0"/>
          <w:sz w:val="24"/>
          <w:szCs w:val="24"/>
          <w:u w:val="none"/>
          <w:rtl/>
        </w:rPr>
      </w:pPr>
      <w:r w:rsidRPr="00223D54">
        <w:rPr>
          <w:rFonts w:hint="cs"/>
          <w:b w:val="0"/>
          <w:bCs w:val="0"/>
          <w:sz w:val="24"/>
          <w:szCs w:val="24"/>
          <w:u w:val="none"/>
          <w:rtl/>
        </w:rPr>
        <w:t xml:space="preserve">בנוסף, </w:t>
      </w:r>
      <w:r w:rsidR="0093560D" w:rsidRPr="00223D54">
        <w:rPr>
          <w:rFonts w:hint="cs"/>
          <w:b w:val="0"/>
          <w:bCs w:val="0"/>
          <w:sz w:val="24"/>
          <w:szCs w:val="24"/>
          <w:u w:val="none"/>
          <w:rtl/>
        </w:rPr>
        <w:t xml:space="preserve">על המציע </w:t>
      </w:r>
      <w:r w:rsidR="009C3FEB" w:rsidRPr="00223D54">
        <w:rPr>
          <w:rFonts w:hint="cs"/>
          <w:b w:val="0"/>
          <w:bCs w:val="0"/>
          <w:sz w:val="24"/>
          <w:szCs w:val="24"/>
          <w:u w:val="none"/>
          <w:rtl/>
        </w:rPr>
        <w:t xml:space="preserve">לצרף להצעתו </w:t>
      </w:r>
      <w:r w:rsidRPr="00223D54">
        <w:rPr>
          <w:rFonts w:hint="cs"/>
          <w:b w:val="0"/>
          <w:bCs w:val="0"/>
          <w:sz w:val="24"/>
          <w:szCs w:val="24"/>
          <w:u w:val="none"/>
          <w:rtl/>
        </w:rPr>
        <w:t xml:space="preserve">גם </w:t>
      </w:r>
      <w:r w:rsidR="0093560D" w:rsidRPr="00223D54">
        <w:rPr>
          <w:rFonts w:hint="cs"/>
          <w:b w:val="0"/>
          <w:bCs w:val="0"/>
          <w:sz w:val="24"/>
          <w:szCs w:val="24"/>
          <w:u w:val="none"/>
          <w:rtl/>
        </w:rPr>
        <w:t xml:space="preserve">את </w:t>
      </w:r>
      <w:r w:rsidRPr="00223D54">
        <w:rPr>
          <w:rFonts w:hint="cs"/>
          <w:b w:val="0"/>
          <w:bCs w:val="0"/>
          <w:sz w:val="24"/>
          <w:szCs w:val="24"/>
          <w:u w:val="none"/>
          <w:rtl/>
        </w:rPr>
        <w:t>המסמכים הבאים:</w:t>
      </w:r>
    </w:p>
    <w:p w14:paraId="446B6BDF" w14:textId="77777777" w:rsidR="001726BC" w:rsidRPr="00223D54" w:rsidRDefault="001726BC" w:rsidP="00640885">
      <w:pPr>
        <w:pStyle w:val="Level3"/>
        <w:ind w:left="1559" w:hanging="851"/>
      </w:pPr>
      <w:r w:rsidRPr="00223D54">
        <w:rPr>
          <w:rFonts w:hint="cs"/>
          <w:rtl/>
        </w:rPr>
        <w:t>ח</w:t>
      </w:r>
      <w:r w:rsidRPr="00223D54">
        <w:rPr>
          <w:rtl/>
        </w:rPr>
        <w:t>וברת המכרז עצמה (על כל חלקיה ונספחיה</w:t>
      </w:r>
      <w:r w:rsidRPr="00223D54">
        <w:rPr>
          <w:rFonts w:hint="cs"/>
          <w:rtl/>
        </w:rPr>
        <w:t xml:space="preserve">, </w:t>
      </w:r>
      <w:r w:rsidR="0078282C" w:rsidRPr="00223D54">
        <w:rPr>
          <w:rFonts w:hint="cs"/>
          <w:rtl/>
        </w:rPr>
        <w:t xml:space="preserve">וזאת בנוסף לטופס ההצעה על נספחיו - </w:t>
      </w:r>
      <w:r w:rsidRPr="00223D54">
        <w:rPr>
          <w:rFonts w:hint="cs"/>
          <w:rtl/>
        </w:rPr>
        <w:t>פרק 3</w:t>
      </w:r>
      <w:r w:rsidRPr="00223D54">
        <w:rPr>
          <w:rtl/>
        </w:rPr>
        <w:t>)</w:t>
      </w:r>
      <w:r w:rsidR="002C63E7" w:rsidRPr="00223D54">
        <w:rPr>
          <w:rFonts w:hint="cs"/>
          <w:rtl/>
        </w:rPr>
        <w:t>,</w:t>
      </w:r>
      <w:r w:rsidRPr="00223D54">
        <w:rPr>
          <w:rFonts w:hint="cs"/>
          <w:rtl/>
        </w:rPr>
        <w:t xml:space="preserve"> יחד עם הבהרות ותשובות לשאלות שפרסם המשרד בהתאם לאמור בסעיף</w:t>
      </w:r>
      <w:r w:rsidR="00051783" w:rsidRPr="00223D54">
        <w:rPr>
          <w:rFonts w:hint="cs"/>
          <w:rtl/>
        </w:rPr>
        <w:t xml:space="preserve"> </w:t>
      </w:r>
      <w:r w:rsidR="00051783" w:rsidRPr="00223D54">
        <w:rPr>
          <w:rtl/>
        </w:rPr>
        <w:fldChar w:fldCharType="begin"/>
      </w:r>
      <w:r w:rsidR="00051783" w:rsidRPr="00223D54">
        <w:rPr>
          <w:rtl/>
        </w:rPr>
        <w:instrText xml:space="preserve"> </w:instrText>
      </w:r>
      <w:r w:rsidR="00051783" w:rsidRPr="00223D54">
        <w:rPr>
          <w:rFonts w:hint="cs"/>
        </w:rPr>
        <w:instrText>REF</w:instrText>
      </w:r>
      <w:r w:rsidR="00051783" w:rsidRPr="00223D54">
        <w:rPr>
          <w:rFonts w:hint="cs"/>
          <w:rtl/>
        </w:rPr>
        <w:instrText xml:space="preserve"> _</w:instrText>
      </w:r>
      <w:r w:rsidR="00051783" w:rsidRPr="00223D54">
        <w:rPr>
          <w:rFonts w:hint="cs"/>
        </w:rPr>
        <w:instrText>Ref463787299 \r \h</w:instrText>
      </w:r>
      <w:r w:rsidR="00051783" w:rsidRPr="00223D54">
        <w:rPr>
          <w:rtl/>
        </w:rPr>
        <w:instrText xml:space="preserve"> </w:instrText>
      </w:r>
      <w:r w:rsidR="00CA33D7" w:rsidRPr="00223D54">
        <w:rPr>
          <w:rtl/>
        </w:rPr>
        <w:instrText xml:space="preserve"> \* </w:instrText>
      </w:r>
      <w:r w:rsidR="00CA33D7" w:rsidRPr="00223D54">
        <w:instrText>MERGEFORMAT</w:instrText>
      </w:r>
      <w:r w:rsidR="00CA33D7" w:rsidRPr="00223D54">
        <w:rPr>
          <w:rtl/>
        </w:rPr>
        <w:instrText xml:space="preserve"> </w:instrText>
      </w:r>
      <w:r w:rsidR="00051783" w:rsidRPr="00223D54">
        <w:rPr>
          <w:rtl/>
        </w:rPr>
      </w:r>
      <w:r w:rsidR="00051783" w:rsidRPr="00223D54">
        <w:rPr>
          <w:rtl/>
        </w:rPr>
        <w:fldChar w:fldCharType="separate"/>
      </w:r>
      <w:r w:rsidR="00FF2240" w:rsidRPr="00223D54">
        <w:rPr>
          <w:rtl/>
        </w:rPr>
        <w:t>‏1.5</w:t>
      </w:r>
      <w:r w:rsidR="00051783" w:rsidRPr="00223D54">
        <w:rPr>
          <w:rtl/>
        </w:rPr>
        <w:fldChar w:fldCharType="end"/>
      </w:r>
      <w:r w:rsidRPr="00223D54">
        <w:rPr>
          <w:rFonts w:hint="cs"/>
          <w:rtl/>
        </w:rPr>
        <w:t xml:space="preserve"> </w:t>
      </w:r>
      <w:r w:rsidR="00051783" w:rsidRPr="00223D54">
        <w:rPr>
          <w:rFonts w:hint="cs"/>
          <w:rtl/>
        </w:rPr>
        <w:t>לעיל</w:t>
      </w:r>
      <w:r w:rsidRPr="00223D54">
        <w:rPr>
          <w:rtl/>
        </w:rPr>
        <w:t xml:space="preserve">, </w:t>
      </w:r>
      <w:r w:rsidRPr="0039168B">
        <w:rPr>
          <w:rFonts w:hint="cs"/>
          <w:b/>
          <w:bCs/>
          <w:rtl/>
        </w:rPr>
        <w:t>כשהם חתומים בכל עמוד ועמוד בחתימת המציע</w:t>
      </w:r>
      <w:r w:rsidRPr="00223D54">
        <w:rPr>
          <w:rFonts w:hint="cs"/>
          <w:rtl/>
        </w:rPr>
        <w:t xml:space="preserve"> (ובמידת הצורך, </w:t>
      </w:r>
      <w:proofErr w:type="spellStart"/>
      <w:r w:rsidRPr="00223D54">
        <w:rPr>
          <w:rFonts w:hint="cs"/>
          <w:rtl/>
        </w:rPr>
        <w:t>מורשי</w:t>
      </w:r>
      <w:proofErr w:type="spellEnd"/>
      <w:r w:rsidRPr="00223D54">
        <w:rPr>
          <w:rFonts w:hint="cs"/>
          <w:rtl/>
        </w:rPr>
        <w:t xml:space="preserve"> החתימה של תאגיד המציע ו</w:t>
      </w:r>
      <w:r w:rsidRPr="00223D54">
        <w:rPr>
          <w:rtl/>
        </w:rPr>
        <w:t xml:space="preserve">בחותמת </w:t>
      </w:r>
      <w:r w:rsidRPr="00223D54">
        <w:rPr>
          <w:rFonts w:hint="cs"/>
          <w:rtl/>
        </w:rPr>
        <w:t>שלו)</w:t>
      </w:r>
      <w:r w:rsidRPr="00223D54">
        <w:rPr>
          <w:rtl/>
        </w:rPr>
        <w:t xml:space="preserve">, כראיה לעמידת מציע בכל אחד מסעיפי המכרז ובכל האמור בהם </w:t>
      </w:r>
      <w:r w:rsidR="0078282C" w:rsidRPr="00223D54">
        <w:rPr>
          <w:rFonts w:hint="cs"/>
          <w:rtl/>
        </w:rPr>
        <w:t>ו</w:t>
      </w:r>
      <w:r w:rsidRPr="00223D54">
        <w:rPr>
          <w:rtl/>
        </w:rPr>
        <w:t>הבנת וקבלת כל תנאי ה</w:t>
      </w:r>
      <w:r w:rsidRPr="00223D54">
        <w:rPr>
          <w:rFonts w:hint="cs"/>
          <w:rtl/>
        </w:rPr>
        <w:t xml:space="preserve">מכרז. </w:t>
      </w:r>
      <w:r w:rsidR="00D328DD">
        <w:rPr>
          <w:rFonts w:hint="cs"/>
          <w:rtl/>
        </w:rPr>
        <w:t xml:space="preserve">היה המציע תאגיד, </w:t>
      </w:r>
      <w:r w:rsidR="00D328DD" w:rsidRPr="00517039">
        <w:rPr>
          <w:rFonts w:hint="cs"/>
          <w:rtl/>
        </w:rPr>
        <w:t xml:space="preserve">יכולה החתימה להיות באמצעות חותמת </w:t>
      </w:r>
      <w:r w:rsidR="00D328DD">
        <w:rPr>
          <w:rFonts w:hint="cs"/>
          <w:rtl/>
        </w:rPr>
        <w:t xml:space="preserve">התאגיד </w:t>
      </w:r>
      <w:r w:rsidR="00D328DD" w:rsidRPr="00517039">
        <w:rPr>
          <w:rFonts w:hint="cs"/>
          <w:rtl/>
        </w:rPr>
        <w:t>בלבד.</w:t>
      </w:r>
      <w:r w:rsidR="00D328DD">
        <w:rPr>
          <w:rFonts w:hint="cs"/>
          <w:rtl/>
        </w:rPr>
        <w:t xml:space="preserve"> </w:t>
      </w:r>
      <w:r w:rsidRPr="00223D54">
        <w:rPr>
          <w:rFonts w:hint="cs"/>
          <w:rtl/>
        </w:rPr>
        <w:t xml:space="preserve">מסמכי המכרז הנ"ל, כשהם חתומים כאמור יצורפו לטופס ההצעה </w:t>
      </w:r>
      <w:r w:rsidR="00640885" w:rsidRPr="00223D54">
        <w:rPr>
          <w:rFonts w:hint="cs"/>
          <w:b/>
          <w:bCs/>
          <w:u w:val="single"/>
          <w:rtl/>
        </w:rPr>
        <w:t>כנספח ט'</w:t>
      </w:r>
      <w:r w:rsidRPr="00223D54">
        <w:rPr>
          <w:rFonts w:hint="cs"/>
          <w:rtl/>
        </w:rPr>
        <w:t>.</w:t>
      </w:r>
    </w:p>
    <w:p w14:paraId="6816342F" w14:textId="77777777" w:rsidR="001726BC" w:rsidRPr="00223D54" w:rsidRDefault="001726BC" w:rsidP="00640885">
      <w:pPr>
        <w:pStyle w:val="Level3"/>
        <w:ind w:left="1559" w:hanging="851"/>
      </w:pPr>
      <w:r w:rsidRPr="00223D54">
        <w:rPr>
          <w:rFonts w:hint="cs"/>
          <w:rtl/>
        </w:rPr>
        <w:t>אישור עו"ד שהחתימה על הצעת המציע היא של מי שהוסמך לכך, כמפורט בסעיף</w:t>
      </w:r>
      <w:r w:rsidR="00280083" w:rsidRPr="00223D54">
        <w:rPr>
          <w:rFonts w:hint="cs"/>
          <w:rtl/>
        </w:rPr>
        <w:t xml:space="preserve"> </w:t>
      </w:r>
      <w:r w:rsidR="00280083" w:rsidRPr="00223D54">
        <w:rPr>
          <w:rtl/>
        </w:rPr>
        <w:fldChar w:fldCharType="begin"/>
      </w:r>
      <w:r w:rsidR="00280083" w:rsidRPr="00223D54">
        <w:rPr>
          <w:rtl/>
        </w:rPr>
        <w:instrText xml:space="preserve"> </w:instrText>
      </w:r>
      <w:r w:rsidR="00280083" w:rsidRPr="00223D54">
        <w:rPr>
          <w:rFonts w:hint="cs"/>
        </w:rPr>
        <w:instrText>REF</w:instrText>
      </w:r>
      <w:r w:rsidR="00280083" w:rsidRPr="00223D54">
        <w:rPr>
          <w:rFonts w:hint="cs"/>
          <w:rtl/>
        </w:rPr>
        <w:instrText xml:space="preserve"> _</w:instrText>
      </w:r>
      <w:r w:rsidR="00280083" w:rsidRPr="00223D54">
        <w:rPr>
          <w:rFonts w:hint="cs"/>
        </w:rPr>
        <w:instrText>Ref465182267 \r \h</w:instrText>
      </w:r>
      <w:r w:rsidR="00280083" w:rsidRPr="00223D54">
        <w:rPr>
          <w:rtl/>
        </w:rPr>
        <w:instrText xml:space="preserve">  \* </w:instrText>
      </w:r>
      <w:r w:rsidR="00280083" w:rsidRPr="00223D54">
        <w:instrText>MERGEFORMAT</w:instrText>
      </w:r>
      <w:r w:rsidR="00280083" w:rsidRPr="00223D54">
        <w:rPr>
          <w:rtl/>
        </w:rPr>
        <w:instrText xml:space="preserve"> </w:instrText>
      </w:r>
      <w:r w:rsidR="00280083" w:rsidRPr="00223D54">
        <w:rPr>
          <w:rtl/>
        </w:rPr>
      </w:r>
      <w:r w:rsidR="00280083" w:rsidRPr="00223D54">
        <w:rPr>
          <w:rtl/>
        </w:rPr>
        <w:fldChar w:fldCharType="separate"/>
      </w:r>
      <w:r w:rsidR="00FF2240" w:rsidRPr="00223D54">
        <w:rPr>
          <w:rtl/>
        </w:rPr>
        <w:t>‏3.1.6</w:t>
      </w:r>
      <w:r w:rsidR="00280083" w:rsidRPr="00223D54">
        <w:rPr>
          <w:rtl/>
        </w:rPr>
        <w:fldChar w:fldCharType="end"/>
      </w:r>
      <w:r w:rsidRPr="00223D54">
        <w:rPr>
          <w:rFonts w:hint="cs"/>
          <w:rtl/>
        </w:rPr>
        <w:t xml:space="preserve"> </w:t>
      </w:r>
      <w:r w:rsidR="00280083" w:rsidRPr="00223D54">
        <w:rPr>
          <w:rFonts w:hint="cs"/>
          <w:rtl/>
        </w:rPr>
        <w:t>לעיל</w:t>
      </w:r>
      <w:r w:rsidRPr="00223D54">
        <w:rPr>
          <w:rFonts w:hint="cs"/>
          <w:rtl/>
        </w:rPr>
        <w:t>.</w:t>
      </w:r>
    </w:p>
    <w:p w14:paraId="36DCD7AD" w14:textId="77777777" w:rsidR="00CA33D7" w:rsidRPr="00FA7E3B" w:rsidRDefault="00CA33D7" w:rsidP="00F93BC9">
      <w:pPr>
        <w:pStyle w:val="Level3"/>
        <w:numPr>
          <w:ilvl w:val="0"/>
          <w:numId w:val="0"/>
        </w:numPr>
        <w:ind w:left="1417"/>
        <w:rPr>
          <w:rtl/>
        </w:rPr>
      </w:pPr>
    </w:p>
    <w:p w14:paraId="514AD134" w14:textId="77777777" w:rsidR="001726BC" w:rsidRPr="00FA7E3B" w:rsidRDefault="001726BC" w:rsidP="003961EC">
      <w:pPr>
        <w:spacing w:after="80" w:line="360" w:lineRule="auto"/>
        <w:ind w:left="425"/>
        <w:jc w:val="both"/>
        <w:rPr>
          <w:b/>
          <w:bCs/>
          <w:sz w:val="20"/>
          <w:szCs w:val="24"/>
          <w:rtl/>
        </w:rPr>
      </w:pPr>
      <w:r w:rsidRPr="00FA7E3B">
        <w:rPr>
          <w:rFonts w:hint="cs"/>
          <w:b/>
          <w:bCs/>
          <w:sz w:val="20"/>
          <w:szCs w:val="24"/>
          <w:rtl/>
        </w:rPr>
        <w:t xml:space="preserve">ביחס למסמכים המפורטים בסעיף </w:t>
      </w:r>
      <w:r w:rsidR="00000B53" w:rsidRPr="00FA7E3B">
        <w:rPr>
          <w:b/>
          <w:bCs/>
          <w:sz w:val="20"/>
          <w:szCs w:val="24"/>
          <w:rtl/>
        </w:rPr>
        <w:fldChar w:fldCharType="begin"/>
      </w:r>
      <w:r w:rsidR="00000B53" w:rsidRPr="00FA7E3B">
        <w:rPr>
          <w:b/>
          <w:bCs/>
          <w:sz w:val="20"/>
          <w:szCs w:val="24"/>
          <w:rtl/>
        </w:rPr>
        <w:instrText xml:space="preserve"> </w:instrText>
      </w:r>
      <w:r w:rsidR="00000B53" w:rsidRPr="00FA7E3B">
        <w:rPr>
          <w:rFonts w:hint="cs"/>
          <w:b/>
          <w:bCs/>
          <w:sz w:val="20"/>
          <w:szCs w:val="24"/>
        </w:rPr>
        <w:instrText>REF</w:instrText>
      </w:r>
      <w:r w:rsidR="00000B53" w:rsidRPr="00FA7E3B">
        <w:rPr>
          <w:rFonts w:hint="cs"/>
          <w:b/>
          <w:bCs/>
          <w:sz w:val="20"/>
          <w:szCs w:val="24"/>
          <w:rtl/>
        </w:rPr>
        <w:instrText xml:space="preserve"> _</w:instrText>
      </w:r>
      <w:r w:rsidR="00000B53" w:rsidRPr="00FA7E3B">
        <w:rPr>
          <w:rFonts w:hint="cs"/>
          <w:b/>
          <w:bCs/>
          <w:sz w:val="20"/>
          <w:szCs w:val="24"/>
        </w:rPr>
        <w:instrText>Ref465177106 \r \h</w:instrText>
      </w:r>
      <w:r w:rsidR="00000B53" w:rsidRPr="00FA7E3B">
        <w:rPr>
          <w:b/>
          <w:bCs/>
          <w:sz w:val="20"/>
          <w:szCs w:val="24"/>
          <w:rtl/>
        </w:rPr>
        <w:instrText xml:space="preserve"> </w:instrText>
      </w:r>
      <w:r w:rsidR="00F93BC9" w:rsidRPr="00FA7E3B">
        <w:rPr>
          <w:b/>
          <w:bCs/>
          <w:sz w:val="20"/>
          <w:szCs w:val="24"/>
          <w:rtl/>
        </w:rPr>
        <w:instrText xml:space="preserve"> \* </w:instrText>
      </w:r>
      <w:r w:rsidR="00F93BC9" w:rsidRPr="00FA7E3B">
        <w:rPr>
          <w:b/>
          <w:bCs/>
          <w:sz w:val="20"/>
          <w:szCs w:val="24"/>
        </w:rPr>
        <w:instrText>MERGEFORMAT</w:instrText>
      </w:r>
      <w:r w:rsidR="00F93BC9" w:rsidRPr="00FA7E3B">
        <w:rPr>
          <w:b/>
          <w:bCs/>
          <w:sz w:val="20"/>
          <w:szCs w:val="24"/>
          <w:rtl/>
        </w:rPr>
        <w:instrText xml:space="preserve"> </w:instrText>
      </w:r>
      <w:r w:rsidR="00000B53" w:rsidRPr="00FA7E3B">
        <w:rPr>
          <w:b/>
          <w:bCs/>
          <w:sz w:val="20"/>
          <w:szCs w:val="24"/>
          <w:rtl/>
        </w:rPr>
      </w:r>
      <w:r w:rsidR="00000B53" w:rsidRPr="00FA7E3B">
        <w:rPr>
          <w:b/>
          <w:bCs/>
          <w:sz w:val="20"/>
          <w:szCs w:val="24"/>
          <w:rtl/>
        </w:rPr>
        <w:fldChar w:fldCharType="separate"/>
      </w:r>
      <w:r w:rsidR="00FF2240">
        <w:rPr>
          <w:b/>
          <w:bCs/>
          <w:sz w:val="20"/>
          <w:szCs w:val="24"/>
          <w:rtl/>
        </w:rPr>
        <w:t>‏3</w:t>
      </w:r>
      <w:r w:rsidR="00000B53" w:rsidRPr="00FA7E3B">
        <w:rPr>
          <w:b/>
          <w:bCs/>
          <w:sz w:val="20"/>
          <w:szCs w:val="24"/>
          <w:rtl/>
        </w:rPr>
        <w:fldChar w:fldCharType="end"/>
      </w:r>
      <w:r w:rsidR="001E0064" w:rsidRPr="00FA7E3B">
        <w:rPr>
          <w:rFonts w:hint="cs"/>
          <w:b/>
          <w:bCs/>
          <w:sz w:val="20"/>
          <w:szCs w:val="24"/>
          <w:rtl/>
        </w:rPr>
        <w:t xml:space="preserve"> </w:t>
      </w:r>
      <w:r w:rsidRPr="00FA7E3B">
        <w:rPr>
          <w:rFonts w:hint="cs"/>
          <w:b/>
          <w:bCs/>
          <w:sz w:val="20"/>
          <w:szCs w:val="24"/>
          <w:rtl/>
        </w:rPr>
        <w:t xml:space="preserve">זה, מובהר כי הם ישמשו את </w:t>
      </w:r>
      <w:r w:rsidR="009069A8">
        <w:rPr>
          <w:rFonts w:hint="cs"/>
          <w:b/>
          <w:bCs/>
          <w:sz w:val="20"/>
          <w:szCs w:val="24"/>
          <w:rtl/>
        </w:rPr>
        <w:t>ועדת המכרזים</w:t>
      </w:r>
      <w:r w:rsidR="009069A8" w:rsidRPr="00FA7E3B">
        <w:rPr>
          <w:rFonts w:hint="cs"/>
          <w:b/>
          <w:bCs/>
          <w:sz w:val="20"/>
          <w:szCs w:val="24"/>
          <w:rtl/>
        </w:rPr>
        <w:t xml:space="preserve"> </w:t>
      </w:r>
      <w:r w:rsidRPr="00FA7E3B">
        <w:rPr>
          <w:b/>
          <w:bCs/>
          <w:sz w:val="20"/>
          <w:szCs w:val="24"/>
          <w:rtl/>
        </w:rPr>
        <w:t>–</w:t>
      </w:r>
      <w:r w:rsidRPr="00FA7E3B">
        <w:rPr>
          <w:rFonts w:hint="cs"/>
          <w:b/>
          <w:bCs/>
          <w:sz w:val="20"/>
          <w:szCs w:val="24"/>
          <w:rtl/>
        </w:rPr>
        <w:t xml:space="preserve"> כל אחד מהם בהתאמה לתוכנו </w:t>
      </w:r>
      <w:r w:rsidRPr="00FA7E3B">
        <w:rPr>
          <w:b/>
          <w:bCs/>
          <w:sz w:val="20"/>
          <w:szCs w:val="24"/>
          <w:rtl/>
        </w:rPr>
        <w:t>–</w:t>
      </w:r>
      <w:r w:rsidRPr="00FA7E3B">
        <w:rPr>
          <w:rFonts w:hint="cs"/>
          <w:b/>
          <w:bCs/>
          <w:sz w:val="20"/>
          <w:szCs w:val="24"/>
          <w:rtl/>
        </w:rPr>
        <w:t xml:space="preserve"> ביחס לקביעת עמידה/אי-עמידה של </w:t>
      </w:r>
      <w:r w:rsidR="0078282C" w:rsidRPr="00FA7E3B">
        <w:rPr>
          <w:rFonts w:hint="cs"/>
          <w:b/>
          <w:bCs/>
          <w:sz w:val="20"/>
          <w:szCs w:val="24"/>
          <w:rtl/>
        </w:rPr>
        <w:t>המציע ו</w:t>
      </w:r>
      <w:r w:rsidRPr="00FA7E3B">
        <w:rPr>
          <w:rFonts w:hint="cs"/>
          <w:b/>
          <w:bCs/>
          <w:sz w:val="20"/>
          <w:szCs w:val="24"/>
          <w:rtl/>
        </w:rPr>
        <w:t>ההצעה</w:t>
      </w:r>
      <w:r w:rsidR="0061182A" w:rsidRPr="00FA7E3B">
        <w:rPr>
          <w:rFonts w:hint="cs"/>
          <w:b/>
          <w:bCs/>
          <w:sz w:val="20"/>
          <w:szCs w:val="24"/>
          <w:rtl/>
        </w:rPr>
        <w:t xml:space="preserve"> בתנאי הסף במכרז</w:t>
      </w:r>
      <w:r w:rsidRPr="00FA7E3B">
        <w:rPr>
          <w:rFonts w:hint="cs"/>
          <w:b/>
          <w:bCs/>
          <w:sz w:val="20"/>
          <w:szCs w:val="24"/>
          <w:rtl/>
        </w:rPr>
        <w:t>, וכיו"ב ביחס לכל אחד מתנאי המכרז, הן אלו שכל מציע נדרש לעמוד בהם כבר בשלב המכרז והן אלו שהמציע הזוכה יידרש לעמוד בהן בשלב ההתקשרות שלו עם המשרד.</w:t>
      </w:r>
    </w:p>
    <w:p w14:paraId="3E488B10" w14:textId="77777777" w:rsidR="00CA33D7" w:rsidRPr="00FA7E3B" w:rsidRDefault="00CA33D7" w:rsidP="00F93BC9">
      <w:pPr>
        <w:spacing w:after="80" w:line="360" w:lineRule="auto"/>
        <w:jc w:val="both"/>
        <w:rPr>
          <w:b/>
          <w:bCs/>
          <w:sz w:val="20"/>
          <w:szCs w:val="24"/>
          <w:u w:val="single"/>
          <w:rtl/>
        </w:rPr>
      </w:pPr>
    </w:p>
    <w:p w14:paraId="000BB01F" w14:textId="77777777" w:rsidR="001726BC" w:rsidRPr="004A138D" w:rsidRDefault="001726BC" w:rsidP="006428FB">
      <w:pPr>
        <w:pStyle w:val="Level2"/>
      </w:pPr>
      <w:bookmarkStart w:id="31" w:name="_Ref468110584"/>
      <w:r w:rsidRPr="004A138D">
        <w:rPr>
          <w:rFonts w:hint="cs"/>
          <w:rtl/>
        </w:rPr>
        <w:t>ההצעה הכספית ו</w:t>
      </w:r>
      <w:r w:rsidRPr="004A138D">
        <w:rPr>
          <w:rtl/>
        </w:rPr>
        <w:t>התמורה</w:t>
      </w:r>
      <w:r w:rsidRPr="004A138D">
        <w:rPr>
          <w:rFonts w:hint="cs"/>
          <w:rtl/>
        </w:rPr>
        <w:t xml:space="preserve"> החוזית</w:t>
      </w:r>
      <w:bookmarkEnd w:id="31"/>
    </w:p>
    <w:p w14:paraId="5B70376D" w14:textId="77777777" w:rsidR="001726BC" w:rsidRPr="00FA7E3B" w:rsidRDefault="001726BC" w:rsidP="004C4E1B">
      <w:pPr>
        <w:pStyle w:val="Level3"/>
        <w:ind w:left="1559" w:hanging="851"/>
      </w:pPr>
      <w:bookmarkStart w:id="32" w:name="_Ref444782993"/>
      <w:r w:rsidRPr="00FA7E3B">
        <w:rPr>
          <w:rtl/>
        </w:rPr>
        <w:t>על המציע לרשום</w:t>
      </w:r>
      <w:r w:rsidRPr="00FA7E3B">
        <w:rPr>
          <w:rFonts w:hint="cs"/>
          <w:rtl/>
        </w:rPr>
        <w:t xml:space="preserve"> במקום המתאים לכך בטופס ההצעה</w:t>
      </w:r>
      <w:r w:rsidRPr="00FA7E3B">
        <w:rPr>
          <w:rtl/>
        </w:rPr>
        <w:t xml:space="preserve"> את התמורה הנדרשת על</w:t>
      </w:r>
      <w:r w:rsidRPr="00FA7E3B">
        <w:rPr>
          <w:rFonts w:hint="cs"/>
          <w:rtl/>
        </w:rPr>
        <w:t>-</w:t>
      </w:r>
      <w:r w:rsidRPr="00FA7E3B">
        <w:rPr>
          <w:rtl/>
        </w:rPr>
        <w:t>יד</w:t>
      </w:r>
      <w:r w:rsidRPr="00FA7E3B">
        <w:rPr>
          <w:rFonts w:hint="cs"/>
          <w:rtl/>
        </w:rPr>
        <w:t>י</w:t>
      </w:r>
      <w:r w:rsidRPr="00FA7E3B">
        <w:rPr>
          <w:rtl/>
        </w:rPr>
        <w:t xml:space="preserve">ו עבור </w:t>
      </w:r>
      <w:r w:rsidRPr="00FA7E3B">
        <w:rPr>
          <w:rFonts w:hint="cs"/>
          <w:rtl/>
        </w:rPr>
        <w:t>מתן כלל השירותים וביחס לכל אחד מהמרכיבים הכלולים בהם</w:t>
      </w:r>
      <w:r w:rsidRPr="00FA7E3B">
        <w:rPr>
          <w:rtl/>
        </w:rPr>
        <w:t xml:space="preserve">, בהתאם למפורט </w:t>
      </w:r>
      <w:r w:rsidRPr="00FA7E3B">
        <w:rPr>
          <w:rFonts w:hint="eastAsia"/>
          <w:rtl/>
        </w:rPr>
        <w:t>ב</w:t>
      </w:r>
      <w:r w:rsidR="002E36C9" w:rsidRPr="00FA7E3B">
        <w:rPr>
          <w:rFonts w:hint="cs"/>
          <w:rtl/>
        </w:rPr>
        <w:t xml:space="preserve">טופס ההצעה </w:t>
      </w:r>
      <w:r w:rsidR="00A233B4" w:rsidRPr="00FA7E3B">
        <w:rPr>
          <w:rFonts w:hint="cs"/>
          <w:rtl/>
        </w:rPr>
        <w:t>(</w:t>
      </w:r>
      <w:r w:rsidRPr="00FA7E3B">
        <w:rPr>
          <w:rFonts w:hint="eastAsia"/>
          <w:rtl/>
        </w:rPr>
        <w:t>פרק</w:t>
      </w:r>
      <w:r w:rsidRPr="00FA7E3B">
        <w:rPr>
          <w:rtl/>
        </w:rPr>
        <w:t xml:space="preserve"> </w:t>
      </w:r>
      <w:r w:rsidR="000A43F4" w:rsidRPr="00FA7E3B">
        <w:rPr>
          <w:rFonts w:hint="cs"/>
          <w:rtl/>
        </w:rPr>
        <w:t>3</w:t>
      </w:r>
      <w:r w:rsidR="000A43F4" w:rsidRPr="00FA7E3B">
        <w:rPr>
          <w:rtl/>
        </w:rPr>
        <w:t xml:space="preserve"> </w:t>
      </w:r>
      <w:r w:rsidRPr="00FA7E3B">
        <w:rPr>
          <w:rFonts w:hint="eastAsia"/>
          <w:rtl/>
        </w:rPr>
        <w:t>למסמכי</w:t>
      </w:r>
      <w:r w:rsidRPr="00FA7E3B">
        <w:rPr>
          <w:rtl/>
        </w:rPr>
        <w:t xml:space="preserve"> </w:t>
      </w:r>
      <w:r w:rsidRPr="00FA7E3B">
        <w:rPr>
          <w:rFonts w:hint="eastAsia"/>
          <w:rtl/>
        </w:rPr>
        <w:t>המכרז</w:t>
      </w:r>
      <w:r w:rsidR="002E36C9" w:rsidRPr="00FA7E3B">
        <w:rPr>
          <w:rFonts w:hint="cs"/>
          <w:rtl/>
        </w:rPr>
        <w:t>)</w:t>
      </w:r>
      <w:r w:rsidRPr="00FA7E3B">
        <w:rPr>
          <w:rFonts w:hint="cs"/>
          <w:rtl/>
        </w:rPr>
        <w:t>.</w:t>
      </w:r>
      <w:r w:rsidRPr="00FA7E3B">
        <w:rPr>
          <w:rtl/>
        </w:rPr>
        <w:t xml:space="preserve"> התמורה תהיה נקובה </w:t>
      </w:r>
      <w:r w:rsidR="004C4E1B" w:rsidRPr="00FA7E3B">
        <w:rPr>
          <w:rtl/>
        </w:rPr>
        <w:t>בש"ח</w:t>
      </w:r>
      <w:r w:rsidR="004C4E1B" w:rsidRPr="00FA7E3B">
        <w:rPr>
          <w:rFonts w:hint="cs"/>
          <w:rtl/>
        </w:rPr>
        <w:t xml:space="preserve"> או </w:t>
      </w:r>
      <w:r w:rsidR="00AC66C7" w:rsidRPr="00FA7E3B">
        <w:rPr>
          <w:rFonts w:hint="cs"/>
          <w:rtl/>
        </w:rPr>
        <w:t>באחוז הנחה</w:t>
      </w:r>
      <w:r w:rsidRPr="00FA7E3B">
        <w:rPr>
          <w:rtl/>
        </w:rPr>
        <w:t xml:space="preserve">, </w:t>
      </w:r>
      <w:r w:rsidR="00AC66C7" w:rsidRPr="00FA7E3B">
        <w:rPr>
          <w:rFonts w:hint="cs"/>
          <w:rtl/>
        </w:rPr>
        <w:t xml:space="preserve">בהתאם להוראות המתאימות בטופס ההצעה הכספית, </w:t>
      </w:r>
      <w:r w:rsidRPr="00FA7E3B">
        <w:rPr>
          <w:rtl/>
        </w:rPr>
        <w:t xml:space="preserve">ותכלול את כל המיסים, </w:t>
      </w:r>
      <w:r w:rsidRPr="00FA7E3B">
        <w:rPr>
          <w:rFonts w:hint="cs"/>
          <w:rtl/>
        </w:rPr>
        <w:t>ה</w:t>
      </w:r>
      <w:r w:rsidRPr="00FA7E3B">
        <w:rPr>
          <w:rtl/>
        </w:rPr>
        <w:t>אגרות וה</w:t>
      </w:r>
      <w:r w:rsidRPr="00FA7E3B">
        <w:rPr>
          <w:rFonts w:hint="cs"/>
          <w:rtl/>
        </w:rPr>
        <w:t>ה</w:t>
      </w:r>
      <w:r w:rsidRPr="00FA7E3B">
        <w:rPr>
          <w:rtl/>
        </w:rPr>
        <w:t>יטלים הכרוכים בביצוע השירות</w:t>
      </w:r>
      <w:r w:rsidR="004C4E1B">
        <w:rPr>
          <w:rFonts w:hint="cs"/>
          <w:rtl/>
        </w:rPr>
        <w:t>ים</w:t>
      </w:r>
      <w:r w:rsidRPr="00FA7E3B">
        <w:rPr>
          <w:rtl/>
        </w:rPr>
        <w:t>, ככל שישנם, למעט מע"מ.</w:t>
      </w:r>
      <w:bookmarkEnd w:id="32"/>
    </w:p>
    <w:p w14:paraId="7B0B4A34" w14:textId="77777777" w:rsidR="001726BC" w:rsidRPr="00FA7E3B" w:rsidRDefault="001726BC" w:rsidP="00640885">
      <w:pPr>
        <w:pStyle w:val="Level3"/>
        <w:ind w:left="1559" w:hanging="851"/>
      </w:pPr>
      <w:r w:rsidRPr="00FA7E3B">
        <w:rPr>
          <w:rtl/>
        </w:rPr>
        <w:t>המחירים יכללו את כל העבודות הנלוות, הדרישות הטכניות המפורטות במכרז, תקנים ותקנות רלבנטיים ו/או מגבלות ו</w:t>
      </w:r>
      <w:r w:rsidR="002C63E7">
        <w:rPr>
          <w:rFonts w:hint="cs"/>
          <w:rtl/>
        </w:rPr>
        <w:t xml:space="preserve">/או </w:t>
      </w:r>
      <w:r w:rsidRPr="00FA7E3B">
        <w:rPr>
          <w:rtl/>
        </w:rPr>
        <w:t>אילוצים ו/או תנאי עבודה ודרישות</w:t>
      </w:r>
      <w:r w:rsidRPr="00FA7E3B">
        <w:rPr>
          <w:rFonts w:hint="cs"/>
          <w:rtl/>
        </w:rPr>
        <w:t xml:space="preserve"> </w:t>
      </w:r>
      <w:r w:rsidRPr="00FA7E3B">
        <w:rPr>
          <w:rtl/>
        </w:rPr>
        <w:t>מיוחדות של משרד ראש הממשלה, לרבות כל המפורט ב</w:t>
      </w:r>
      <w:r w:rsidR="00A35E2B" w:rsidRPr="00FA7E3B">
        <w:rPr>
          <w:rFonts w:hint="cs"/>
          <w:rtl/>
        </w:rPr>
        <w:t>מפרט תכולת השירותים</w:t>
      </w:r>
      <w:r w:rsidRPr="00FA7E3B">
        <w:rPr>
          <w:rtl/>
        </w:rPr>
        <w:t>.</w:t>
      </w:r>
    </w:p>
    <w:p w14:paraId="7B2AB329" w14:textId="77777777" w:rsidR="001726BC" w:rsidRPr="00FA7E3B" w:rsidRDefault="001726BC" w:rsidP="00640885">
      <w:pPr>
        <w:pStyle w:val="Level3"/>
        <w:ind w:left="1559" w:hanging="851"/>
      </w:pPr>
      <w:r w:rsidRPr="00FA7E3B">
        <w:rPr>
          <w:rtl/>
        </w:rPr>
        <w:t xml:space="preserve">התשלום </w:t>
      </w:r>
      <w:r w:rsidRPr="00FA7E3B">
        <w:rPr>
          <w:rFonts w:hint="cs"/>
          <w:rtl/>
        </w:rPr>
        <w:t xml:space="preserve">למציע הזוכה </w:t>
      </w:r>
      <w:r w:rsidRPr="00FA7E3B">
        <w:rPr>
          <w:rtl/>
        </w:rPr>
        <w:t xml:space="preserve">יבוצע בתנאים המפורטים בחוזה (פרק </w:t>
      </w:r>
      <w:r w:rsidRPr="00FA7E3B">
        <w:rPr>
          <w:rFonts w:hint="cs"/>
          <w:rtl/>
        </w:rPr>
        <w:t>4</w:t>
      </w:r>
      <w:r w:rsidRPr="00FA7E3B">
        <w:rPr>
          <w:rtl/>
        </w:rPr>
        <w:t>). לכל תשלום יתווסף מע"מ בשיעור החוקי התקף במועד ביצוע התשלום.</w:t>
      </w:r>
    </w:p>
    <w:p w14:paraId="302818EB" w14:textId="77777777" w:rsidR="001726BC" w:rsidRPr="00223D54" w:rsidRDefault="001726BC" w:rsidP="006428FB">
      <w:pPr>
        <w:pStyle w:val="Level2"/>
      </w:pPr>
      <w:bookmarkStart w:id="33" w:name="_Ref387242557"/>
      <w:r w:rsidRPr="00223D54">
        <w:rPr>
          <w:rFonts w:hint="cs"/>
          <w:rtl/>
        </w:rPr>
        <w:t>ערבות</w:t>
      </w:r>
      <w:bookmarkEnd w:id="33"/>
    </w:p>
    <w:p w14:paraId="0D50ADF1" w14:textId="77777777" w:rsidR="001726BC" w:rsidRPr="00FA7E3B" w:rsidRDefault="001726BC" w:rsidP="00640885">
      <w:pPr>
        <w:pStyle w:val="Level3"/>
        <w:ind w:left="1559" w:hanging="851"/>
      </w:pPr>
      <w:bookmarkStart w:id="34" w:name="_Ref447200576"/>
      <w:r w:rsidRPr="00FA7E3B">
        <w:rPr>
          <w:rtl/>
        </w:rPr>
        <w:t>על המציע לצרף להצעתו ערבות לקיום הצע</w:t>
      </w:r>
      <w:r w:rsidRPr="00FA7E3B">
        <w:rPr>
          <w:rFonts w:hint="eastAsia"/>
          <w:rtl/>
        </w:rPr>
        <w:t>תו</w:t>
      </w:r>
      <w:r w:rsidR="00400A92">
        <w:rPr>
          <w:rFonts w:hint="cs"/>
          <w:rtl/>
        </w:rPr>
        <w:t xml:space="preserve"> </w:t>
      </w:r>
      <w:r w:rsidR="00D4149C" w:rsidRPr="00813F2E">
        <w:rPr>
          <w:rFonts w:hint="cs"/>
          <w:rtl/>
        </w:rPr>
        <w:t>(להלן: "</w:t>
      </w:r>
      <w:r w:rsidR="00D4149C" w:rsidRPr="00813F2E">
        <w:rPr>
          <w:rFonts w:hint="cs"/>
          <w:b/>
          <w:bCs/>
          <w:rtl/>
        </w:rPr>
        <w:t>ערבות ההצעה</w:t>
      </w:r>
      <w:r w:rsidR="00D4149C" w:rsidRPr="00813F2E">
        <w:rPr>
          <w:rFonts w:hint="cs"/>
          <w:rtl/>
        </w:rPr>
        <w:t>")</w:t>
      </w:r>
      <w:r w:rsidRPr="00FA7E3B">
        <w:rPr>
          <w:rtl/>
        </w:rPr>
        <w:t xml:space="preserve">. הערבות תהיה בלתי מותנית ואוטונומית </w:t>
      </w:r>
      <w:r w:rsidRPr="00FA7E3B">
        <w:rPr>
          <w:rFonts w:hint="eastAsia"/>
          <w:rtl/>
        </w:rPr>
        <w:t>ו</w:t>
      </w:r>
      <w:r w:rsidRPr="00FA7E3B">
        <w:rPr>
          <w:rtl/>
        </w:rPr>
        <w:t>ניתנת לגב</w:t>
      </w:r>
      <w:r w:rsidRPr="00FA7E3B">
        <w:rPr>
          <w:rFonts w:hint="cs"/>
          <w:rtl/>
        </w:rPr>
        <w:t>י</w:t>
      </w:r>
      <w:r w:rsidRPr="00FA7E3B">
        <w:rPr>
          <w:rtl/>
        </w:rPr>
        <w:t xml:space="preserve">יה על פי דרישה חד צדדית של המשרד וללא צורך לנמק את דרישתו. הערבות </w:t>
      </w:r>
      <w:r w:rsidRPr="00FA7E3B">
        <w:rPr>
          <w:rFonts w:hint="eastAsia"/>
          <w:rtl/>
        </w:rPr>
        <w:t>ת</w:t>
      </w:r>
      <w:r w:rsidRPr="00FA7E3B">
        <w:rPr>
          <w:rtl/>
        </w:rPr>
        <w:t xml:space="preserve">היה של מוסד בנקאי או של חברת ביטוח בעלת </w:t>
      </w:r>
      <w:r w:rsidRPr="00FA7E3B">
        <w:rPr>
          <w:rFonts w:hint="eastAsia"/>
          <w:rtl/>
        </w:rPr>
        <w:t>רי</w:t>
      </w:r>
      <w:r w:rsidRPr="00FA7E3B">
        <w:rPr>
          <w:rtl/>
        </w:rPr>
        <w:t xml:space="preserve">שיון לפעול בענף הביטוח והמורשית </w:t>
      </w:r>
      <w:r w:rsidRPr="00FA7E3B">
        <w:rPr>
          <w:rFonts w:hint="eastAsia"/>
          <w:rtl/>
        </w:rPr>
        <w:t>ל</w:t>
      </w:r>
      <w:r w:rsidRPr="00FA7E3B">
        <w:rPr>
          <w:rtl/>
        </w:rPr>
        <w:t xml:space="preserve">תת ערבות על פי הרשימה </w:t>
      </w:r>
      <w:r w:rsidR="009055EA" w:rsidRPr="00FA7E3B">
        <w:rPr>
          <w:rFonts w:hint="cs"/>
          <w:rtl/>
        </w:rPr>
        <w:t>שלהלן</w:t>
      </w:r>
      <w:r w:rsidRPr="00FA7E3B">
        <w:rPr>
          <w:rtl/>
        </w:rPr>
        <w:t xml:space="preserve">, </w:t>
      </w:r>
      <w:r w:rsidRPr="00FA7E3B">
        <w:rPr>
          <w:rFonts w:hint="eastAsia"/>
          <w:rtl/>
        </w:rPr>
        <w:t>ותהיה</w:t>
      </w:r>
      <w:r w:rsidRPr="00FA7E3B">
        <w:rPr>
          <w:rtl/>
        </w:rPr>
        <w:t xml:space="preserve"> </w:t>
      </w:r>
      <w:r w:rsidRPr="00FA7E3B">
        <w:rPr>
          <w:rFonts w:hint="eastAsia"/>
          <w:rtl/>
        </w:rPr>
        <w:t>כדוגמת</w:t>
      </w:r>
      <w:r w:rsidRPr="00FA7E3B">
        <w:rPr>
          <w:rtl/>
        </w:rPr>
        <w:t xml:space="preserve"> </w:t>
      </w:r>
      <w:r w:rsidRPr="00FA7E3B">
        <w:rPr>
          <w:rFonts w:hint="eastAsia"/>
          <w:rtl/>
        </w:rPr>
        <w:t>ה</w:t>
      </w:r>
      <w:r w:rsidRPr="00FA7E3B">
        <w:rPr>
          <w:rtl/>
        </w:rPr>
        <w:t xml:space="preserve">נוסח </w:t>
      </w:r>
      <w:r w:rsidRPr="00FA7E3B">
        <w:rPr>
          <w:rFonts w:hint="eastAsia"/>
          <w:b/>
          <w:bCs/>
          <w:u w:val="single"/>
          <w:rtl/>
        </w:rPr>
        <w:t>ש</w:t>
      </w:r>
      <w:r w:rsidRPr="00FA7E3B">
        <w:rPr>
          <w:rFonts w:hint="cs"/>
          <w:b/>
          <w:bCs/>
          <w:u w:val="single"/>
          <w:rtl/>
        </w:rPr>
        <w:t>בנספח</w:t>
      </w:r>
      <w:r w:rsidRPr="00FA7E3B">
        <w:rPr>
          <w:b/>
          <w:bCs/>
          <w:u w:val="single"/>
          <w:rtl/>
        </w:rPr>
        <w:t xml:space="preserve"> </w:t>
      </w:r>
      <w:r w:rsidR="002C63E7">
        <w:rPr>
          <w:rFonts w:hint="cs"/>
          <w:b/>
          <w:bCs/>
          <w:u w:val="single"/>
          <w:rtl/>
        </w:rPr>
        <w:t>ה</w:t>
      </w:r>
      <w:r w:rsidRPr="00FA7E3B">
        <w:rPr>
          <w:b/>
          <w:bCs/>
          <w:u w:val="single"/>
          <w:rtl/>
        </w:rPr>
        <w:t>'</w:t>
      </w:r>
      <w:r w:rsidRPr="00FA7E3B">
        <w:rPr>
          <w:rFonts w:hint="cs"/>
          <w:rtl/>
        </w:rPr>
        <w:t xml:space="preserve"> לטופס ההצעה</w:t>
      </w:r>
      <w:r w:rsidRPr="00FA7E3B">
        <w:rPr>
          <w:rtl/>
        </w:rPr>
        <w:t xml:space="preserve"> </w:t>
      </w:r>
      <w:r w:rsidRPr="00FA7E3B">
        <w:rPr>
          <w:rFonts w:hint="eastAsia"/>
          <w:rtl/>
        </w:rPr>
        <w:t>וחתומה</w:t>
      </w:r>
      <w:r w:rsidRPr="00FA7E3B">
        <w:rPr>
          <w:rtl/>
        </w:rPr>
        <w:t xml:space="preserve"> </w:t>
      </w:r>
      <w:r w:rsidRPr="00FA7E3B">
        <w:rPr>
          <w:rFonts w:hint="eastAsia"/>
          <w:rtl/>
        </w:rPr>
        <w:t>על</w:t>
      </w:r>
      <w:r w:rsidRPr="00FA7E3B">
        <w:rPr>
          <w:rtl/>
        </w:rPr>
        <w:t xml:space="preserve"> </w:t>
      </w:r>
      <w:r w:rsidRPr="00FA7E3B">
        <w:rPr>
          <w:rFonts w:hint="eastAsia"/>
          <w:rtl/>
        </w:rPr>
        <w:t>ידי</w:t>
      </w:r>
      <w:r w:rsidRPr="00FA7E3B">
        <w:rPr>
          <w:rtl/>
        </w:rPr>
        <w:t xml:space="preserve"> </w:t>
      </w:r>
      <w:r w:rsidRPr="00FA7E3B">
        <w:rPr>
          <w:rFonts w:hint="eastAsia"/>
          <w:rtl/>
        </w:rPr>
        <w:t>נציגי</w:t>
      </w:r>
      <w:r w:rsidRPr="00FA7E3B">
        <w:rPr>
          <w:rtl/>
        </w:rPr>
        <w:t xml:space="preserve"> </w:t>
      </w:r>
      <w:r w:rsidRPr="00FA7E3B">
        <w:rPr>
          <w:rFonts w:hint="eastAsia"/>
          <w:rtl/>
        </w:rPr>
        <w:t>המוסד</w:t>
      </w:r>
      <w:r w:rsidRPr="00FA7E3B">
        <w:rPr>
          <w:rtl/>
        </w:rPr>
        <w:t xml:space="preserve"> </w:t>
      </w:r>
      <w:r w:rsidRPr="00FA7E3B">
        <w:rPr>
          <w:rFonts w:hint="eastAsia"/>
          <w:rtl/>
        </w:rPr>
        <w:t>הבנקאי</w:t>
      </w:r>
      <w:r w:rsidRPr="00FA7E3B">
        <w:rPr>
          <w:rtl/>
        </w:rPr>
        <w:t xml:space="preserve">/חברת </w:t>
      </w:r>
      <w:r w:rsidRPr="00FA7E3B">
        <w:rPr>
          <w:rFonts w:hint="eastAsia"/>
          <w:rtl/>
        </w:rPr>
        <w:t>הביטוח</w:t>
      </w:r>
      <w:r w:rsidRPr="00FA7E3B">
        <w:rPr>
          <w:rFonts w:hint="cs"/>
          <w:rtl/>
        </w:rPr>
        <w:t>.</w:t>
      </w:r>
      <w:bookmarkEnd w:id="34"/>
    </w:p>
    <w:p w14:paraId="6B2D9D5D" w14:textId="77777777" w:rsidR="009055EA" w:rsidRPr="00FA7E3B" w:rsidRDefault="009055EA" w:rsidP="007C3129">
      <w:pPr>
        <w:pStyle w:val="ListParagraph"/>
        <w:numPr>
          <w:ilvl w:val="3"/>
          <w:numId w:val="35"/>
        </w:numPr>
        <w:tabs>
          <w:tab w:val="clear" w:pos="1728"/>
          <w:tab w:val="num" w:pos="1984"/>
        </w:tabs>
        <w:spacing w:line="276" w:lineRule="auto"/>
        <w:ind w:left="1984" w:hanging="425"/>
        <w:jc w:val="both"/>
        <w:rPr>
          <w:szCs w:val="24"/>
          <w:rtl/>
        </w:rPr>
      </w:pPr>
      <w:r w:rsidRPr="00FA7E3B">
        <w:rPr>
          <w:rFonts w:hint="cs"/>
          <w:szCs w:val="24"/>
          <w:rtl/>
        </w:rPr>
        <w:lastRenderedPageBreak/>
        <w:t xml:space="preserve">איילון חברה לביטוח בע"מ </w:t>
      </w:r>
    </w:p>
    <w:p w14:paraId="4FFAD612" w14:textId="77777777" w:rsidR="009055EA" w:rsidRPr="00FA7E3B" w:rsidRDefault="009055EA" w:rsidP="007C3129">
      <w:pPr>
        <w:pStyle w:val="ListParagraph"/>
        <w:numPr>
          <w:ilvl w:val="3"/>
          <w:numId w:val="35"/>
        </w:numPr>
        <w:tabs>
          <w:tab w:val="clear" w:pos="1728"/>
          <w:tab w:val="num" w:pos="1984"/>
        </w:tabs>
        <w:spacing w:line="276" w:lineRule="auto"/>
        <w:ind w:left="1984" w:hanging="425"/>
        <w:jc w:val="both"/>
        <w:rPr>
          <w:szCs w:val="24"/>
          <w:rtl/>
        </w:rPr>
      </w:pPr>
      <w:r w:rsidRPr="00FA7E3B">
        <w:rPr>
          <w:rFonts w:hint="cs"/>
          <w:szCs w:val="24"/>
          <w:rtl/>
        </w:rPr>
        <w:t>אליהו חברה לביטוח בע"מ</w:t>
      </w:r>
    </w:p>
    <w:p w14:paraId="64F34FEC" w14:textId="77777777" w:rsidR="009055EA" w:rsidRPr="00FA7E3B" w:rsidRDefault="009055EA" w:rsidP="007C3129">
      <w:pPr>
        <w:pStyle w:val="ListParagraph"/>
        <w:numPr>
          <w:ilvl w:val="3"/>
          <w:numId w:val="35"/>
        </w:numPr>
        <w:tabs>
          <w:tab w:val="clear" w:pos="1728"/>
          <w:tab w:val="num" w:pos="1984"/>
        </w:tabs>
        <w:spacing w:line="276" w:lineRule="auto"/>
        <w:ind w:left="1984" w:hanging="425"/>
        <w:jc w:val="both"/>
        <w:rPr>
          <w:szCs w:val="24"/>
          <w:rtl/>
        </w:rPr>
      </w:pPr>
      <w:r w:rsidRPr="00FA7E3B">
        <w:rPr>
          <w:rFonts w:hint="cs"/>
          <w:szCs w:val="24"/>
          <w:rtl/>
        </w:rPr>
        <w:t>אריה חברה לביטוח בע"מ</w:t>
      </w:r>
    </w:p>
    <w:p w14:paraId="654DF357" w14:textId="77777777" w:rsidR="009055EA" w:rsidRPr="00FA7E3B" w:rsidRDefault="009055EA" w:rsidP="007C3129">
      <w:pPr>
        <w:pStyle w:val="ListParagraph"/>
        <w:numPr>
          <w:ilvl w:val="3"/>
          <w:numId w:val="35"/>
        </w:numPr>
        <w:tabs>
          <w:tab w:val="clear" w:pos="1728"/>
          <w:tab w:val="num" w:pos="1984"/>
        </w:tabs>
        <w:spacing w:line="276" w:lineRule="auto"/>
        <w:ind w:left="1984" w:hanging="425"/>
        <w:jc w:val="both"/>
        <w:rPr>
          <w:szCs w:val="24"/>
          <w:rtl/>
        </w:rPr>
      </w:pPr>
      <w:r w:rsidRPr="00FA7E3B">
        <w:rPr>
          <w:rFonts w:hint="cs"/>
          <w:szCs w:val="24"/>
          <w:rtl/>
        </w:rPr>
        <w:t>ביטוח חקלאי אגודה שיתופית מרכזית בע"מ</w:t>
      </w:r>
    </w:p>
    <w:p w14:paraId="7A7D2BF1" w14:textId="77777777" w:rsidR="009055EA" w:rsidRPr="00FA7E3B" w:rsidRDefault="009055EA" w:rsidP="007C3129">
      <w:pPr>
        <w:pStyle w:val="ListParagraph"/>
        <w:numPr>
          <w:ilvl w:val="3"/>
          <w:numId w:val="35"/>
        </w:numPr>
        <w:tabs>
          <w:tab w:val="clear" w:pos="1728"/>
          <w:tab w:val="num" w:pos="1984"/>
        </w:tabs>
        <w:spacing w:line="276" w:lineRule="auto"/>
        <w:ind w:left="1984" w:hanging="425"/>
        <w:jc w:val="both"/>
        <w:rPr>
          <w:szCs w:val="24"/>
          <w:rtl/>
        </w:rPr>
      </w:pPr>
      <w:r w:rsidRPr="00FA7E3B">
        <w:rPr>
          <w:rFonts w:hint="cs"/>
          <w:szCs w:val="24"/>
          <w:rtl/>
        </w:rPr>
        <w:t>הדר חברה לביטוח בע"מ</w:t>
      </w:r>
    </w:p>
    <w:p w14:paraId="2F0BA680" w14:textId="77777777" w:rsidR="009055EA" w:rsidRPr="00FA7E3B" w:rsidRDefault="009055EA" w:rsidP="007C3129">
      <w:pPr>
        <w:pStyle w:val="ListParagraph"/>
        <w:numPr>
          <w:ilvl w:val="3"/>
          <w:numId w:val="35"/>
        </w:numPr>
        <w:tabs>
          <w:tab w:val="clear" w:pos="1728"/>
          <w:tab w:val="num" w:pos="1984"/>
        </w:tabs>
        <w:spacing w:line="276" w:lineRule="auto"/>
        <w:ind w:left="1984" w:hanging="425"/>
        <w:jc w:val="both"/>
        <w:rPr>
          <w:szCs w:val="24"/>
          <w:rtl/>
        </w:rPr>
      </w:pPr>
      <w:r w:rsidRPr="00FA7E3B">
        <w:rPr>
          <w:rFonts w:hint="cs"/>
          <w:szCs w:val="24"/>
          <w:rtl/>
        </w:rPr>
        <w:t>הכשרת היישוב חברה לביטוח בע"מ</w:t>
      </w:r>
    </w:p>
    <w:p w14:paraId="6CFF5058" w14:textId="77777777" w:rsidR="009055EA" w:rsidRPr="00FA7E3B" w:rsidRDefault="009055EA" w:rsidP="007C3129">
      <w:pPr>
        <w:pStyle w:val="ListParagraph"/>
        <w:numPr>
          <w:ilvl w:val="3"/>
          <w:numId w:val="35"/>
        </w:numPr>
        <w:tabs>
          <w:tab w:val="clear" w:pos="1728"/>
          <w:tab w:val="num" w:pos="1984"/>
        </w:tabs>
        <w:spacing w:line="276" w:lineRule="auto"/>
        <w:ind w:left="1984" w:hanging="425"/>
        <w:jc w:val="both"/>
        <w:rPr>
          <w:szCs w:val="24"/>
          <w:rtl/>
        </w:rPr>
      </w:pPr>
      <w:r w:rsidRPr="00FA7E3B">
        <w:rPr>
          <w:rFonts w:hint="cs"/>
          <w:szCs w:val="24"/>
          <w:rtl/>
        </w:rPr>
        <w:t>כלל ביטוח אשראי בע"מ</w:t>
      </w:r>
    </w:p>
    <w:p w14:paraId="19BA23A0" w14:textId="77777777" w:rsidR="009055EA" w:rsidRPr="00FA7E3B" w:rsidRDefault="009055EA" w:rsidP="007C3129">
      <w:pPr>
        <w:pStyle w:val="ListParagraph"/>
        <w:numPr>
          <w:ilvl w:val="3"/>
          <w:numId w:val="35"/>
        </w:numPr>
        <w:tabs>
          <w:tab w:val="clear" w:pos="1728"/>
          <w:tab w:val="num" w:pos="1984"/>
        </w:tabs>
        <w:spacing w:line="276" w:lineRule="auto"/>
        <w:ind w:left="1984" w:hanging="425"/>
        <w:jc w:val="both"/>
        <w:rPr>
          <w:szCs w:val="24"/>
          <w:rtl/>
        </w:rPr>
      </w:pPr>
      <w:r w:rsidRPr="00FA7E3B">
        <w:rPr>
          <w:rFonts w:hint="cs"/>
          <w:szCs w:val="24"/>
          <w:rtl/>
        </w:rPr>
        <w:t>המגן חברה לביטוח בע"מ</w:t>
      </w:r>
    </w:p>
    <w:p w14:paraId="14F57B15" w14:textId="77777777" w:rsidR="009055EA" w:rsidRPr="00FA7E3B" w:rsidRDefault="009055EA" w:rsidP="007C3129">
      <w:pPr>
        <w:pStyle w:val="ListParagraph"/>
        <w:numPr>
          <w:ilvl w:val="3"/>
          <w:numId w:val="35"/>
        </w:numPr>
        <w:tabs>
          <w:tab w:val="clear" w:pos="1728"/>
          <w:tab w:val="num" w:pos="1984"/>
        </w:tabs>
        <w:spacing w:line="276" w:lineRule="auto"/>
        <w:ind w:left="1984" w:hanging="425"/>
        <w:jc w:val="both"/>
        <w:rPr>
          <w:szCs w:val="24"/>
          <w:rtl/>
        </w:rPr>
      </w:pPr>
      <w:r w:rsidRPr="00FA7E3B">
        <w:rPr>
          <w:rFonts w:hint="cs"/>
          <w:szCs w:val="24"/>
          <w:rtl/>
        </w:rPr>
        <w:t>הפניקס הישראלי חברה לביטוח בע"מ</w:t>
      </w:r>
    </w:p>
    <w:p w14:paraId="287F92D2" w14:textId="77777777" w:rsidR="009055EA" w:rsidRPr="00FA7E3B" w:rsidRDefault="009055EA" w:rsidP="007C3129">
      <w:pPr>
        <w:pStyle w:val="ListParagraph"/>
        <w:numPr>
          <w:ilvl w:val="3"/>
          <w:numId w:val="35"/>
        </w:numPr>
        <w:tabs>
          <w:tab w:val="clear" w:pos="1728"/>
          <w:tab w:val="num" w:pos="1984"/>
        </w:tabs>
        <w:spacing w:line="276" w:lineRule="auto"/>
        <w:ind w:left="1984" w:hanging="425"/>
        <w:jc w:val="both"/>
        <w:rPr>
          <w:szCs w:val="24"/>
          <w:rtl/>
        </w:rPr>
      </w:pPr>
      <w:r w:rsidRPr="00FA7E3B">
        <w:rPr>
          <w:rFonts w:hint="cs"/>
          <w:szCs w:val="24"/>
          <w:rtl/>
        </w:rPr>
        <w:t>כלל חברה לביטוח בע"מ</w:t>
      </w:r>
    </w:p>
    <w:p w14:paraId="413052FD" w14:textId="77777777" w:rsidR="009055EA" w:rsidRPr="00FA7E3B" w:rsidRDefault="009055EA" w:rsidP="007C3129">
      <w:pPr>
        <w:pStyle w:val="ListParagraph"/>
        <w:numPr>
          <w:ilvl w:val="3"/>
          <w:numId w:val="35"/>
        </w:numPr>
        <w:tabs>
          <w:tab w:val="clear" w:pos="1728"/>
          <w:tab w:val="num" w:pos="1984"/>
        </w:tabs>
        <w:spacing w:line="276" w:lineRule="auto"/>
        <w:ind w:left="1984" w:hanging="425"/>
        <w:jc w:val="both"/>
        <w:rPr>
          <w:szCs w:val="24"/>
          <w:rtl/>
        </w:rPr>
      </w:pPr>
      <w:r w:rsidRPr="00FA7E3B">
        <w:rPr>
          <w:rFonts w:hint="cs"/>
          <w:szCs w:val="24"/>
          <w:rtl/>
        </w:rPr>
        <w:t>מגדל חברה לביטוח בע"מ</w:t>
      </w:r>
    </w:p>
    <w:p w14:paraId="75EC7F6F" w14:textId="77777777" w:rsidR="009055EA" w:rsidRPr="00FA7E3B" w:rsidRDefault="009055EA" w:rsidP="007C3129">
      <w:pPr>
        <w:pStyle w:val="ListParagraph"/>
        <w:numPr>
          <w:ilvl w:val="3"/>
          <w:numId w:val="35"/>
        </w:numPr>
        <w:tabs>
          <w:tab w:val="clear" w:pos="1728"/>
          <w:tab w:val="num" w:pos="1984"/>
        </w:tabs>
        <w:spacing w:line="276" w:lineRule="auto"/>
        <w:ind w:left="1984" w:hanging="425"/>
        <w:jc w:val="both"/>
        <w:rPr>
          <w:szCs w:val="24"/>
          <w:rtl/>
        </w:rPr>
      </w:pPr>
      <w:r w:rsidRPr="00FA7E3B">
        <w:rPr>
          <w:rFonts w:hint="cs"/>
          <w:szCs w:val="24"/>
          <w:rtl/>
        </w:rPr>
        <w:t>מנורה חברה לביטוח בע"מ</w:t>
      </w:r>
    </w:p>
    <w:p w14:paraId="0CE1C920" w14:textId="77777777" w:rsidR="009055EA" w:rsidRPr="00FA7E3B" w:rsidRDefault="009055EA" w:rsidP="007C3129">
      <w:pPr>
        <w:pStyle w:val="ListParagraph"/>
        <w:numPr>
          <w:ilvl w:val="3"/>
          <w:numId w:val="35"/>
        </w:numPr>
        <w:tabs>
          <w:tab w:val="clear" w:pos="1728"/>
          <w:tab w:val="num" w:pos="1984"/>
        </w:tabs>
        <w:spacing w:line="276" w:lineRule="auto"/>
        <w:ind w:left="1984" w:hanging="425"/>
        <w:jc w:val="both"/>
        <w:rPr>
          <w:szCs w:val="24"/>
          <w:rtl/>
        </w:rPr>
      </w:pPr>
      <w:r w:rsidRPr="00FA7E3B">
        <w:rPr>
          <w:rFonts w:hint="cs"/>
          <w:szCs w:val="24"/>
          <w:rtl/>
        </w:rPr>
        <w:t>הראל חברה לביטוח בע"מ</w:t>
      </w:r>
    </w:p>
    <w:p w14:paraId="4CED9795" w14:textId="77777777" w:rsidR="009055EA" w:rsidRPr="00FA7E3B" w:rsidRDefault="009055EA" w:rsidP="007C3129">
      <w:pPr>
        <w:pStyle w:val="ListParagraph"/>
        <w:numPr>
          <w:ilvl w:val="3"/>
          <w:numId w:val="35"/>
        </w:numPr>
        <w:tabs>
          <w:tab w:val="clear" w:pos="1728"/>
          <w:tab w:val="num" w:pos="1984"/>
        </w:tabs>
        <w:spacing w:line="276" w:lineRule="auto"/>
        <w:ind w:left="1984" w:hanging="425"/>
        <w:jc w:val="both"/>
        <w:rPr>
          <w:szCs w:val="24"/>
          <w:rtl/>
        </w:rPr>
      </w:pPr>
      <w:proofErr w:type="spellStart"/>
      <w:r w:rsidRPr="00FA7E3B">
        <w:rPr>
          <w:rFonts w:hint="cs"/>
          <w:szCs w:val="24"/>
          <w:rtl/>
        </w:rPr>
        <w:t>ב.ס.ס.ח</w:t>
      </w:r>
      <w:proofErr w:type="spellEnd"/>
      <w:r w:rsidRPr="00FA7E3B">
        <w:rPr>
          <w:rFonts w:hint="cs"/>
          <w:szCs w:val="24"/>
          <w:rtl/>
        </w:rPr>
        <w:t>. - החברה הישראלית לביטוח אשראי בע"מ</w:t>
      </w:r>
    </w:p>
    <w:p w14:paraId="51DD097E" w14:textId="77777777" w:rsidR="009055EA" w:rsidRPr="00FA7E3B" w:rsidRDefault="009055EA" w:rsidP="00F93BC9">
      <w:pPr>
        <w:keepNext/>
        <w:spacing w:after="120" w:line="360" w:lineRule="auto"/>
        <w:ind w:left="850"/>
        <w:jc w:val="both"/>
        <w:rPr>
          <w:szCs w:val="24"/>
          <w:rtl/>
        </w:rPr>
      </w:pPr>
    </w:p>
    <w:p w14:paraId="27C202DD" w14:textId="16A89B93" w:rsidR="00331EA6" w:rsidRPr="00FA7E3B" w:rsidRDefault="001726BC" w:rsidP="00200530">
      <w:pPr>
        <w:pStyle w:val="Level3"/>
        <w:ind w:left="1559" w:hanging="851"/>
        <w:rPr>
          <w:rtl/>
        </w:rPr>
      </w:pPr>
      <w:bookmarkStart w:id="35" w:name="_Ref447200590"/>
      <w:r w:rsidRPr="00FA7E3B">
        <w:rPr>
          <w:rtl/>
        </w:rPr>
        <w:t>סכום ערבות</w:t>
      </w:r>
      <w:r w:rsidR="00FC25DA">
        <w:rPr>
          <w:rFonts w:hint="cs"/>
          <w:rtl/>
        </w:rPr>
        <w:t xml:space="preserve"> </w:t>
      </w:r>
      <w:r w:rsidR="00FC25DA" w:rsidRPr="00813F2E">
        <w:rPr>
          <w:rFonts w:hint="cs"/>
          <w:rtl/>
        </w:rPr>
        <w:t>ההצעה</w:t>
      </w:r>
      <w:r w:rsidRPr="00FA7E3B">
        <w:rPr>
          <w:rtl/>
        </w:rPr>
        <w:t xml:space="preserve"> הנדרש להשתתפות במכרז זה ה</w:t>
      </w:r>
      <w:r w:rsidRPr="00FA7E3B">
        <w:rPr>
          <w:rFonts w:hint="eastAsia"/>
          <w:rtl/>
        </w:rPr>
        <w:t>וא</w:t>
      </w:r>
      <w:r w:rsidRPr="00FA7E3B">
        <w:rPr>
          <w:rtl/>
        </w:rPr>
        <w:t xml:space="preserve"> </w:t>
      </w:r>
      <w:r w:rsidRPr="00FA7E3B">
        <w:rPr>
          <w:rFonts w:hint="eastAsia"/>
          <w:rtl/>
        </w:rPr>
        <w:t>לפחות</w:t>
      </w:r>
      <w:r w:rsidRPr="00FA7E3B">
        <w:rPr>
          <w:rFonts w:hint="cs"/>
          <w:rtl/>
        </w:rPr>
        <w:t xml:space="preserve"> </w:t>
      </w:r>
      <w:r w:rsidR="00F74546">
        <w:rPr>
          <w:rFonts w:hint="cs"/>
          <w:rtl/>
        </w:rPr>
        <w:t>150,000</w:t>
      </w:r>
      <w:r w:rsidRPr="00FA7E3B">
        <w:rPr>
          <w:rFonts w:hint="cs"/>
          <w:rtl/>
        </w:rPr>
        <w:t xml:space="preserve"> ₪</w:t>
      </w:r>
      <w:r w:rsidR="002C63E7">
        <w:rPr>
          <w:rFonts w:hint="cs"/>
          <w:rtl/>
        </w:rPr>
        <w:t xml:space="preserve"> (להלן: "</w:t>
      </w:r>
      <w:r w:rsidR="002C63E7" w:rsidRPr="002C63E7">
        <w:rPr>
          <w:rFonts w:hint="cs"/>
          <w:b/>
          <w:bCs/>
          <w:rtl/>
        </w:rPr>
        <w:t>סכום הערבות המינימאלי</w:t>
      </w:r>
      <w:r w:rsidR="002C63E7">
        <w:rPr>
          <w:rFonts w:hint="cs"/>
          <w:rtl/>
        </w:rPr>
        <w:t>")</w:t>
      </w:r>
      <w:r w:rsidRPr="00FA7E3B">
        <w:rPr>
          <w:rtl/>
        </w:rPr>
        <w:t xml:space="preserve">. ערבות </w:t>
      </w:r>
      <w:r w:rsidR="00FC25DA" w:rsidRPr="00813F2E">
        <w:rPr>
          <w:rFonts w:hint="cs"/>
          <w:rtl/>
        </w:rPr>
        <w:t xml:space="preserve">ההצעה </w:t>
      </w:r>
      <w:r w:rsidRPr="00FA7E3B">
        <w:rPr>
          <w:rtl/>
        </w:rPr>
        <w:t>תהיה בתוקף מהמועד האחרון הקבוע להגשת ההצעות</w:t>
      </w:r>
      <w:r w:rsidR="002F4457" w:rsidRPr="00FA7E3B">
        <w:rPr>
          <w:rFonts w:hint="cs"/>
          <w:rtl/>
        </w:rPr>
        <w:t xml:space="preserve"> ועד ליום </w:t>
      </w:r>
      <w:r w:rsidR="00200530">
        <w:rPr>
          <w:rFonts w:hint="cs"/>
          <w:rtl/>
        </w:rPr>
        <w:t xml:space="preserve">1.8.2017 </w:t>
      </w:r>
      <w:r w:rsidR="002C63E7" w:rsidRPr="002C63E7">
        <w:rPr>
          <w:rFonts w:hint="cs"/>
          <w:rtl/>
        </w:rPr>
        <w:t>(כולל)</w:t>
      </w:r>
      <w:r w:rsidRPr="002C63E7">
        <w:rPr>
          <w:rFonts w:hint="cs"/>
          <w:rtl/>
        </w:rPr>
        <w:t>.</w:t>
      </w:r>
      <w:bookmarkEnd w:id="35"/>
    </w:p>
    <w:p w14:paraId="58F494D3" w14:textId="77777777" w:rsidR="001726BC" w:rsidRPr="00FA7E3B" w:rsidRDefault="001726BC" w:rsidP="00640885">
      <w:pPr>
        <w:pStyle w:val="Level3"/>
        <w:ind w:left="1559" w:hanging="851"/>
        <w:rPr>
          <w:rtl/>
        </w:rPr>
      </w:pPr>
      <w:r w:rsidRPr="00FA7E3B">
        <w:rPr>
          <w:rtl/>
        </w:rPr>
        <w:t>המציע לבדו י</w:t>
      </w:r>
      <w:r w:rsidRPr="00FA7E3B">
        <w:rPr>
          <w:rFonts w:hint="eastAsia"/>
          <w:rtl/>
        </w:rPr>
        <w:t>י</w:t>
      </w:r>
      <w:r w:rsidRPr="00FA7E3B">
        <w:rPr>
          <w:rtl/>
        </w:rPr>
        <w:t xml:space="preserve">שא בהוצאות הכרוכות </w:t>
      </w:r>
      <w:r w:rsidR="0078282C" w:rsidRPr="00FA7E3B">
        <w:rPr>
          <w:rFonts w:hint="cs"/>
          <w:rtl/>
        </w:rPr>
        <w:t>בהוצאת</w:t>
      </w:r>
      <w:r w:rsidR="0078282C" w:rsidRPr="00FA7E3B">
        <w:rPr>
          <w:rtl/>
        </w:rPr>
        <w:t xml:space="preserve"> </w:t>
      </w:r>
      <w:r w:rsidRPr="00FA7E3B">
        <w:rPr>
          <w:rtl/>
        </w:rPr>
        <w:t>ערבות</w:t>
      </w:r>
      <w:r w:rsidR="00FC25DA" w:rsidRPr="00FC25DA">
        <w:rPr>
          <w:rFonts w:hint="cs"/>
          <w:rtl/>
        </w:rPr>
        <w:t xml:space="preserve"> </w:t>
      </w:r>
      <w:r w:rsidR="00FC25DA" w:rsidRPr="00813F2E">
        <w:rPr>
          <w:rFonts w:hint="cs"/>
          <w:rtl/>
        </w:rPr>
        <w:t>ההצעה</w:t>
      </w:r>
      <w:r w:rsidRPr="00FA7E3B">
        <w:rPr>
          <w:rFonts w:hint="cs"/>
          <w:rtl/>
        </w:rPr>
        <w:t>.</w:t>
      </w:r>
    </w:p>
    <w:p w14:paraId="39FE59DD" w14:textId="77777777" w:rsidR="001726BC" w:rsidRPr="00FA7E3B" w:rsidRDefault="001726BC" w:rsidP="00640885">
      <w:pPr>
        <w:pStyle w:val="Level3"/>
        <w:ind w:left="1559" w:hanging="851"/>
        <w:rPr>
          <w:rtl/>
        </w:rPr>
      </w:pPr>
      <w:bookmarkStart w:id="36" w:name="_Ref445284283"/>
      <w:r w:rsidRPr="00FA7E3B">
        <w:rPr>
          <w:rtl/>
        </w:rPr>
        <w:t xml:space="preserve">סכום ערבות </w:t>
      </w:r>
      <w:r w:rsidR="00FC25DA" w:rsidRPr="00813F2E">
        <w:rPr>
          <w:rFonts w:hint="cs"/>
          <w:rtl/>
        </w:rPr>
        <w:t xml:space="preserve">ההצעה </w:t>
      </w:r>
      <w:r w:rsidRPr="00FA7E3B">
        <w:rPr>
          <w:rtl/>
        </w:rPr>
        <w:t>ישמש כבטוחה לעמידת המציע בהתחייבויותיו במסגרת מכרז זה ולחתימ</w:t>
      </w:r>
      <w:r w:rsidRPr="00FA7E3B">
        <w:rPr>
          <w:rFonts w:hint="eastAsia"/>
          <w:rtl/>
        </w:rPr>
        <w:t>ה</w:t>
      </w:r>
      <w:r w:rsidRPr="00FA7E3B">
        <w:rPr>
          <w:rtl/>
        </w:rPr>
        <w:t xml:space="preserve"> </w:t>
      </w:r>
      <w:r w:rsidRPr="00FA7E3B">
        <w:rPr>
          <w:rFonts w:hint="eastAsia"/>
          <w:rtl/>
        </w:rPr>
        <w:t>על</w:t>
      </w:r>
      <w:r w:rsidRPr="00FA7E3B">
        <w:rPr>
          <w:rtl/>
        </w:rPr>
        <w:t xml:space="preserve"> </w:t>
      </w:r>
      <w:r w:rsidRPr="00FA7E3B">
        <w:rPr>
          <w:rFonts w:hint="cs"/>
          <w:rtl/>
        </w:rPr>
        <w:t>החוזה</w:t>
      </w:r>
      <w:r w:rsidRPr="00FA7E3B">
        <w:rPr>
          <w:rtl/>
        </w:rPr>
        <w:t xml:space="preserve"> (</w:t>
      </w:r>
      <w:r w:rsidRPr="00FA7E3B">
        <w:rPr>
          <w:rFonts w:hint="eastAsia"/>
          <w:rtl/>
        </w:rPr>
        <w:t>פרק</w:t>
      </w:r>
      <w:r w:rsidRPr="00FA7E3B">
        <w:rPr>
          <w:rtl/>
        </w:rPr>
        <w:t xml:space="preserve"> 4 למסמכי המכרז) על ידי המציע שיזכה. במקרה של </w:t>
      </w:r>
      <w:r w:rsidRPr="00FA7E3B">
        <w:rPr>
          <w:rFonts w:hint="eastAsia"/>
          <w:rtl/>
        </w:rPr>
        <w:t>חזרת</w:t>
      </w:r>
      <w:r w:rsidRPr="00FA7E3B">
        <w:rPr>
          <w:rtl/>
        </w:rPr>
        <w:t xml:space="preserve"> המציע מהצעתו ו/או אי מ</w:t>
      </w:r>
      <w:r w:rsidRPr="00FA7E3B">
        <w:rPr>
          <w:rFonts w:hint="eastAsia"/>
          <w:rtl/>
        </w:rPr>
        <w:t>י</w:t>
      </w:r>
      <w:r w:rsidRPr="00FA7E3B">
        <w:rPr>
          <w:rtl/>
        </w:rPr>
        <w:t>לוי התחייבות המציע לפי מכרז זה, יהיה המשרד רשאי לחלט את ערבות</w:t>
      </w:r>
      <w:r w:rsidR="00FC25DA">
        <w:rPr>
          <w:rFonts w:hint="cs"/>
          <w:rtl/>
        </w:rPr>
        <w:t xml:space="preserve"> </w:t>
      </w:r>
      <w:r w:rsidR="00FC25DA" w:rsidRPr="00813F2E">
        <w:rPr>
          <w:rFonts w:hint="cs"/>
          <w:rtl/>
        </w:rPr>
        <w:t>ההצעה</w:t>
      </w:r>
      <w:r w:rsidRPr="00FA7E3B">
        <w:rPr>
          <w:rtl/>
        </w:rPr>
        <w:t>, כפיצוי מוסכם ומוערך מראש, וזאת מבלי לגרוע מזכותו של המשרד לתבוע כל סעד ו/או פיצוי נוסף על פי כל דין</w:t>
      </w:r>
      <w:r w:rsidRPr="00FA7E3B">
        <w:rPr>
          <w:rFonts w:hint="cs"/>
          <w:rtl/>
        </w:rPr>
        <w:t>.</w:t>
      </w:r>
      <w:bookmarkEnd w:id="36"/>
    </w:p>
    <w:p w14:paraId="6DCA4CBF" w14:textId="77777777" w:rsidR="001726BC" w:rsidRPr="00FA7E3B" w:rsidRDefault="001726BC" w:rsidP="00640885">
      <w:pPr>
        <w:pStyle w:val="Level3"/>
        <w:ind w:left="1559" w:hanging="851"/>
      </w:pPr>
      <w:r w:rsidRPr="00FA7E3B">
        <w:rPr>
          <w:rtl/>
        </w:rPr>
        <w:t>ערבות</w:t>
      </w:r>
      <w:r w:rsidR="00FC25DA">
        <w:rPr>
          <w:rFonts w:hint="cs"/>
          <w:rtl/>
        </w:rPr>
        <w:t xml:space="preserve"> </w:t>
      </w:r>
      <w:r w:rsidR="00FC25DA" w:rsidRPr="00813F2E">
        <w:rPr>
          <w:rFonts w:hint="cs"/>
          <w:rtl/>
        </w:rPr>
        <w:t>ההצעה</w:t>
      </w:r>
      <w:r w:rsidRPr="00FA7E3B">
        <w:rPr>
          <w:rtl/>
        </w:rPr>
        <w:t xml:space="preserve"> תהווה חלק בלתי נפרד מן ההצעה ותוגש יחד עמה. </w:t>
      </w:r>
      <w:r w:rsidRPr="00FA7E3B">
        <w:rPr>
          <w:rFonts w:hint="eastAsia"/>
          <w:rtl/>
        </w:rPr>
        <w:t>במקרה</w:t>
      </w:r>
      <w:r w:rsidRPr="00FA7E3B">
        <w:rPr>
          <w:rtl/>
        </w:rPr>
        <w:t xml:space="preserve"> </w:t>
      </w:r>
      <w:r w:rsidRPr="00FA7E3B">
        <w:rPr>
          <w:rFonts w:hint="eastAsia"/>
          <w:rtl/>
        </w:rPr>
        <w:t>ש</w:t>
      </w:r>
      <w:r w:rsidR="001A69BF" w:rsidRPr="00FA7E3B">
        <w:rPr>
          <w:rFonts w:hint="cs"/>
          <w:rtl/>
        </w:rPr>
        <w:t>ת</w:t>
      </w:r>
      <w:r w:rsidRPr="00FA7E3B">
        <w:rPr>
          <w:rFonts w:hint="eastAsia"/>
          <w:rtl/>
        </w:rPr>
        <w:t>קבע</w:t>
      </w:r>
      <w:r w:rsidRPr="00FA7E3B">
        <w:rPr>
          <w:rtl/>
        </w:rPr>
        <w:t xml:space="preserve"> </w:t>
      </w:r>
      <w:r w:rsidR="001A69BF" w:rsidRPr="00FA7E3B">
        <w:rPr>
          <w:rFonts w:hint="cs"/>
          <w:rtl/>
        </w:rPr>
        <w:t>ועדת המכרזים</w:t>
      </w:r>
      <w:r w:rsidR="001A69BF" w:rsidRPr="00FA7E3B">
        <w:rPr>
          <w:rtl/>
        </w:rPr>
        <w:t xml:space="preserve"> </w:t>
      </w:r>
      <w:r w:rsidRPr="00FA7E3B">
        <w:rPr>
          <w:rFonts w:hint="eastAsia"/>
          <w:rtl/>
        </w:rPr>
        <w:t>שערבות</w:t>
      </w:r>
      <w:r w:rsidR="00FC25DA">
        <w:rPr>
          <w:rFonts w:hint="cs"/>
          <w:rtl/>
        </w:rPr>
        <w:t xml:space="preserve"> </w:t>
      </w:r>
      <w:r w:rsidR="00FC25DA" w:rsidRPr="00813F2E">
        <w:rPr>
          <w:rFonts w:hint="cs"/>
          <w:rtl/>
        </w:rPr>
        <w:t>ההצעה</w:t>
      </w:r>
      <w:r w:rsidR="00FC25DA">
        <w:rPr>
          <w:rFonts w:hint="cs"/>
          <w:rtl/>
        </w:rPr>
        <w:t xml:space="preserve"> של</w:t>
      </w:r>
      <w:r w:rsidRPr="00FA7E3B">
        <w:rPr>
          <w:rtl/>
        </w:rPr>
        <w:t xml:space="preserve"> </w:t>
      </w:r>
      <w:r w:rsidRPr="00FA7E3B">
        <w:rPr>
          <w:rFonts w:hint="eastAsia"/>
          <w:rtl/>
        </w:rPr>
        <w:t>המציע</w:t>
      </w:r>
      <w:r w:rsidRPr="00FA7E3B">
        <w:rPr>
          <w:rtl/>
        </w:rPr>
        <w:t xml:space="preserve"> </w:t>
      </w:r>
      <w:r w:rsidRPr="00FA7E3B">
        <w:rPr>
          <w:rFonts w:hint="eastAsia"/>
          <w:rtl/>
        </w:rPr>
        <w:t>אינה</w:t>
      </w:r>
      <w:r w:rsidRPr="00FA7E3B">
        <w:rPr>
          <w:rtl/>
        </w:rPr>
        <w:t xml:space="preserve"> </w:t>
      </w:r>
      <w:r w:rsidRPr="00FA7E3B">
        <w:rPr>
          <w:rFonts w:hint="eastAsia"/>
          <w:rtl/>
        </w:rPr>
        <w:t>עומדת</w:t>
      </w:r>
      <w:r w:rsidRPr="00FA7E3B">
        <w:rPr>
          <w:rtl/>
        </w:rPr>
        <w:t xml:space="preserve"> </w:t>
      </w:r>
      <w:r w:rsidRPr="00FA7E3B">
        <w:rPr>
          <w:rFonts w:hint="eastAsia"/>
          <w:rtl/>
        </w:rPr>
        <w:t>בתנאי</w:t>
      </w:r>
      <w:r w:rsidRPr="00FA7E3B">
        <w:rPr>
          <w:rtl/>
        </w:rPr>
        <w:t xml:space="preserve"> </w:t>
      </w:r>
      <w:r w:rsidRPr="00FA7E3B">
        <w:rPr>
          <w:rFonts w:hint="eastAsia"/>
          <w:rtl/>
        </w:rPr>
        <w:t>הערבות</w:t>
      </w:r>
      <w:r w:rsidRPr="00FA7E3B">
        <w:rPr>
          <w:rtl/>
        </w:rPr>
        <w:t xml:space="preserve"> </w:t>
      </w:r>
      <w:r w:rsidRPr="00FA7E3B">
        <w:rPr>
          <w:rFonts w:hint="eastAsia"/>
          <w:rtl/>
        </w:rPr>
        <w:t>המפורטים</w:t>
      </w:r>
      <w:r w:rsidRPr="00FA7E3B">
        <w:rPr>
          <w:rtl/>
        </w:rPr>
        <w:t xml:space="preserve"> </w:t>
      </w:r>
      <w:r w:rsidRPr="00FA7E3B">
        <w:rPr>
          <w:rFonts w:hint="eastAsia"/>
          <w:rtl/>
        </w:rPr>
        <w:t>לעיל</w:t>
      </w:r>
      <w:r w:rsidRPr="00FA7E3B">
        <w:rPr>
          <w:rtl/>
        </w:rPr>
        <w:t xml:space="preserve">, </w:t>
      </w:r>
      <w:r w:rsidR="001A69BF" w:rsidRPr="00FA7E3B">
        <w:rPr>
          <w:rFonts w:hint="cs"/>
          <w:rtl/>
        </w:rPr>
        <w:t>ת</w:t>
      </w:r>
      <w:r w:rsidRPr="00FA7E3B">
        <w:rPr>
          <w:rFonts w:hint="eastAsia"/>
          <w:rtl/>
        </w:rPr>
        <w:t>היה</w:t>
      </w:r>
      <w:r w:rsidRPr="00FA7E3B">
        <w:rPr>
          <w:rtl/>
        </w:rPr>
        <w:t xml:space="preserve"> </w:t>
      </w:r>
      <w:r w:rsidR="001A69BF" w:rsidRPr="00FA7E3B">
        <w:rPr>
          <w:rFonts w:hint="cs"/>
          <w:rtl/>
        </w:rPr>
        <w:t xml:space="preserve">ועדת המכרזים </w:t>
      </w:r>
      <w:r w:rsidRPr="00FA7E3B">
        <w:rPr>
          <w:rFonts w:hint="eastAsia"/>
          <w:rtl/>
        </w:rPr>
        <w:t>רשאי</w:t>
      </w:r>
      <w:r w:rsidR="001A69BF" w:rsidRPr="00FA7E3B">
        <w:rPr>
          <w:rFonts w:hint="cs"/>
          <w:rtl/>
        </w:rPr>
        <w:t>ת</w:t>
      </w:r>
      <w:r w:rsidRPr="00FA7E3B">
        <w:rPr>
          <w:rtl/>
        </w:rPr>
        <w:t xml:space="preserve"> </w:t>
      </w:r>
      <w:r w:rsidRPr="00FA7E3B">
        <w:rPr>
          <w:rFonts w:hint="eastAsia"/>
          <w:rtl/>
        </w:rPr>
        <w:t>לפסול</w:t>
      </w:r>
      <w:r w:rsidRPr="00FA7E3B">
        <w:rPr>
          <w:rtl/>
        </w:rPr>
        <w:t xml:space="preserve"> </w:t>
      </w:r>
      <w:r w:rsidRPr="00FA7E3B">
        <w:rPr>
          <w:rFonts w:hint="eastAsia"/>
          <w:rtl/>
        </w:rPr>
        <w:t>את</w:t>
      </w:r>
      <w:r w:rsidRPr="00FA7E3B">
        <w:rPr>
          <w:rtl/>
        </w:rPr>
        <w:t xml:space="preserve"> </w:t>
      </w:r>
      <w:r w:rsidRPr="00FA7E3B">
        <w:rPr>
          <w:rFonts w:hint="eastAsia"/>
          <w:rtl/>
        </w:rPr>
        <w:t>הצעת</w:t>
      </w:r>
      <w:r w:rsidRPr="00FA7E3B">
        <w:rPr>
          <w:rtl/>
        </w:rPr>
        <w:t xml:space="preserve"> </w:t>
      </w:r>
      <w:r w:rsidRPr="00FA7E3B">
        <w:rPr>
          <w:rFonts w:hint="eastAsia"/>
          <w:rtl/>
        </w:rPr>
        <w:t>המציע</w:t>
      </w:r>
      <w:r w:rsidRPr="00FA7E3B">
        <w:rPr>
          <w:rFonts w:hint="cs"/>
          <w:rtl/>
        </w:rPr>
        <w:t>.</w:t>
      </w:r>
    </w:p>
    <w:p w14:paraId="04EF36F3" w14:textId="77777777" w:rsidR="001726BC" w:rsidRPr="00FA7E3B" w:rsidRDefault="001726BC" w:rsidP="00DD490E">
      <w:pPr>
        <w:pStyle w:val="Level3"/>
        <w:ind w:left="1559" w:hanging="851"/>
      </w:pPr>
      <w:bookmarkStart w:id="37" w:name="_Ref407031045"/>
      <w:r w:rsidRPr="00FA7E3B">
        <w:rPr>
          <w:rFonts w:hint="eastAsia"/>
          <w:rtl/>
        </w:rPr>
        <w:t>מבלי</w:t>
      </w:r>
      <w:r w:rsidRPr="00FA7E3B">
        <w:rPr>
          <w:rtl/>
        </w:rPr>
        <w:t xml:space="preserve"> לגרוע מזכויות המשרד, סטייה מנוסח הערבות </w:t>
      </w:r>
      <w:r w:rsidR="00DD490E" w:rsidRPr="00DD490E">
        <w:rPr>
          <w:rFonts w:hint="cs"/>
          <w:rtl/>
        </w:rPr>
        <w:t>שב</w:t>
      </w:r>
      <w:r w:rsidR="00DD490E" w:rsidRPr="00DD490E">
        <w:rPr>
          <w:rFonts w:hint="cs"/>
          <w:b/>
          <w:bCs/>
          <w:u w:val="single"/>
          <w:rtl/>
        </w:rPr>
        <w:t xml:space="preserve">נספח ה' </w:t>
      </w:r>
      <w:r w:rsidRPr="00DD490E">
        <w:rPr>
          <w:rFonts w:hint="cs"/>
          <w:rtl/>
        </w:rPr>
        <w:t>לטופס</w:t>
      </w:r>
      <w:r w:rsidRPr="00FA7E3B">
        <w:rPr>
          <w:rFonts w:hint="cs"/>
          <w:rtl/>
        </w:rPr>
        <w:t xml:space="preserve"> ההצעה</w:t>
      </w:r>
      <w:r w:rsidRPr="00FA7E3B">
        <w:rPr>
          <w:rtl/>
        </w:rPr>
        <w:t xml:space="preserve">, </w:t>
      </w:r>
      <w:r w:rsidRPr="00FA7E3B">
        <w:rPr>
          <w:rFonts w:hint="eastAsia"/>
          <w:rtl/>
        </w:rPr>
        <w:t>לא</w:t>
      </w:r>
      <w:r w:rsidRPr="00FA7E3B">
        <w:rPr>
          <w:rtl/>
        </w:rPr>
        <w:t xml:space="preserve"> </w:t>
      </w:r>
      <w:r w:rsidRPr="00FA7E3B">
        <w:rPr>
          <w:rFonts w:hint="eastAsia"/>
          <w:rtl/>
        </w:rPr>
        <w:t>תהווה</w:t>
      </w:r>
      <w:r w:rsidRPr="00FA7E3B">
        <w:rPr>
          <w:rtl/>
        </w:rPr>
        <w:t xml:space="preserve"> </w:t>
      </w:r>
      <w:r w:rsidRPr="00FA7E3B">
        <w:rPr>
          <w:rFonts w:hint="eastAsia"/>
          <w:rtl/>
        </w:rPr>
        <w:t>עילה</w:t>
      </w:r>
      <w:r w:rsidRPr="00FA7E3B">
        <w:rPr>
          <w:rtl/>
        </w:rPr>
        <w:t xml:space="preserve"> </w:t>
      </w:r>
      <w:r w:rsidRPr="00FA7E3B">
        <w:rPr>
          <w:rFonts w:hint="eastAsia"/>
          <w:rtl/>
        </w:rPr>
        <w:t>לפסילת</w:t>
      </w:r>
      <w:r w:rsidRPr="00FA7E3B">
        <w:rPr>
          <w:rtl/>
        </w:rPr>
        <w:t xml:space="preserve"> </w:t>
      </w:r>
      <w:r w:rsidRPr="00FA7E3B">
        <w:rPr>
          <w:rFonts w:hint="eastAsia"/>
          <w:rtl/>
        </w:rPr>
        <w:t>ההצעה</w:t>
      </w:r>
      <w:r w:rsidRPr="00FA7E3B">
        <w:rPr>
          <w:rtl/>
        </w:rPr>
        <w:t xml:space="preserve">, </w:t>
      </w:r>
      <w:r w:rsidRPr="00FA7E3B">
        <w:rPr>
          <w:rFonts w:hint="eastAsia"/>
          <w:rtl/>
        </w:rPr>
        <w:t>ובלבד</w:t>
      </w:r>
      <w:r w:rsidRPr="00FA7E3B">
        <w:rPr>
          <w:rtl/>
        </w:rPr>
        <w:t xml:space="preserve"> </w:t>
      </w:r>
      <w:r w:rsidRPr="00FA7E3B">
        <w:rPr>
          <w:rFonts w:hint="eastAsia"/>
          <w:rtl/>
        </w:rPr>
        <w:t>שערבות</w:t>
      </w:r>
      <w:r w:rsidRPr="00FA7E3B">
        <w:rPr>
          <w:rtl/>
        </w:rPr>
        <w:t xml:space="preserve"> </w:t>
      </w:r>
      <w:r w:rsidR="00FC25DA" w:rsidRPr="00813F2E">
        <w:rPr>
          <w:rFonts w:hint="cs"/>
          <w:rtl/>
        </w:rPr>
        <w:t xml:space="preserve">ההצעה </w:t>
      </w:r>
      <w:r w:rsidRPr="00FA7E3B">
        <w:rPr>
          <w:rFonts w:hint="eastAsia"/>
          <w:rtl/>
        </w:rPr>
        <w:t>שהוגשה</w:t>
      </w:r>
      <w:r w:rsidRPr="00FA7E3B">
        <w:rPr>
          <w:rtl/>
        </w:rPr>
        <w:t xml:space="preserve"> </w:t>
      </w:r>
      <w:r w:rsidRPr="00FA7E3B">
        <w:rPr>
          <w:rFonts w:hint="eastAsia"/>
          <w:rtl/>
        </w:rPr>
        <w:t>מקיימת</w:t>
      </w:r>
      <w:r w:rsidRPr="00FA7E3B">
        <w:rPr>
          <w:rtl/>
        </w:rPr>
        <w:t xml:space="preserve">, </w:t>
      </w:r>
      <w:r w:rsidRPr="00FA7E3B">
        <w:rPr>
          <w:rFonts w:hint="eastAsia"/>
          <w:rtl/>
        </w:rPr>
        <w:t>לפי</w:t>
      </w:r>
      <w:r w:rsidRPr="00FA7E3B">
        <w:rPr>
          <w:rtl/>
        </w:rPr>
        <w:t xml:space="preserve"> </w:t>
      </w:r>
      <w:r w:rsidRPr="00FA7E3B">
        <w:rPr>
          <w:rFonts w:hint="eastAsia"/>
          <w:rtl/>
        </w:rPr>
        <w:t>קביעת</w:t>
      </w:r>
      <w:r w:rsidRPr="00FA7E3B">
        <w:rPr>
          <w:rtl/>
        </w:rPr>
        <w:t xml:space="preserve"> </w:t>
      </w:r>
      <w:r w:rsidR="001A69BF" w:rsidRPr="00FA7E3B">
        <w:rPr>
          <w:rFonts w:hint="cs"/>
          <w:rtl/>
        </w:rPr>
        <w:t>ועדת המכרזים</w:t>
      </w:r>
      <w:r w:rsidRPr="00FA7E3B">
        <w:rPr>
          <w:rtl/>
        </w:rPr>
        <w:t xml:space="preserve">, </w:t>
      </w:r>
      <w:r w:rsidRPr="00FA7E3B">
        <w:rPr>
          <w:rFonts w:hint="eastAsia"/>
          <w:rtl/>
        </w:rPr>
        <w:t>את</w:t>
      </w:r>
      <w:r w:rsidRPr="00FA7E3B">
        <w:rPr>
          <w:rtl/>
        </w:rPr>
        <w:t xml:space="preserve"> </w:t>
      </w:r>
      <w:r w:rsidRPr="00FA7E3B">
        <w:rPr>
          <w:rFonts w:hint="eastAsia"/>
          <w:rtl/>
        </w:rPr>
        <w:t>התנאים</w:t>
      </w:r>
      <w:r w:rsidRPr="00FA7E3B">
        <w:rPr>
          <w:rtl/>
        </w:rPr>
        <w:t xml:space="preserve"> </w:t>
      </w:r>
      <w:r w:rsidRPr="00FA7E3B">
        <w:rPr>
          <w:rFonts w:hint="eastAsia"/>
          <w:rtl/>
        </w:rPr>
        <w:t>כאמור</w:t>
      </w:r>
      <w:r w:rsidRPr="00FA7E3B">
        <w:rPr>
          <w:rtl/>
        </w:rPr>
        <w:t xml:space="preserve"> </w:t>
      </w:r>
      <w:r w:rsidRPr="00FA7E3B">
        <w:rPr>
          <w:rFonts w:hint="eastAsia"/>
          <w:rtl/>
        </w:rPr>
        <w:t>בסעיפים</w:t>
      </w:r>
      <w:r w:rsidRPr="00FA7E3B">
        <w:rPr>
          <w:rtl/>
        </w:rPr>
        <w:t xml:space="preserve"> </w:t>
      </w:r>
      <w:r w:rsidR="009758E2" w:rsidRPr="00FA7E3B">
        <w:rPr>
          <w:rtl/>
        </w:rPr>
        <w:fldChar w:fldCharType="begin"/>
      </w:r>
      <w:r w:rsidRPr="00FA7E3B">
        <w:rPr>
          <w:rtl/>
        </w:rPr>
        <w:instrText xml:space="preserve"> </w:instrText>
      </w:r>
      <w:r w:rsidRPr="00FA7E3B">
        <w:instrText>REF</w:instrText>
      </w:r>
      <w:r w:rsidRPr="00FA7E3B">
        <w:rPr>
          <w:rtl/>
        </w:rPr>
        <w:instrText xml:space="preserve"> _</w:instrText>
      </w:r>
      <w:r w:rsidRPr="00FA7E3B">
        <w:instrText>Ref447200576 \r \h</w:instrText>
      </w:r>
      <w:r w:rsidRPr="00FA7E3B">
        <w:rPr>
          <w:rtl/>
        </w:rPr>
        <w:instrText xml:space="preserve"> </w:instrText>
      </w:r>
      <w:r w:rsidR="009E1DE9" w:rsidRPr="00FA7E3B">
        <w:rPr>
          <w:rtl/>
        </w:rPr>
        <w:instrText xml:space="preserve"> \* </w:instrText>
      </w:r>
      <w:r w:rsidR="009E1DE9" w:rsidRPr="00FA7E3B">
        <w:instrText>MERGEFORMAT</w:instrText>
      </w:r>
      <w:r w:rsidR="009E1DE9" w:rsidRPr="00FA7E3B">
        <w:rPr>
          <w:rtl/>
        </w:rPr>
        <w:instrText xml:space="preserve"> </w:instrText>
      </w:r>
      <w:r w:rsidR="009758E2" w:rsidRPr="00FA7E3B">
        <w:rPr>
          <w:rtl/>
        </w:rPr>
      </w:r>
      <w:r w:rsidR="009758E2" w:rsidRPr="00FA7E3B">
        <w:rPr>
          <w:rtl/>
        </w:rPr>
        <w:fldChar w:fldCharType="separate"/>
      </w:r>
      <w:r w:rsidR="000C5942">
        <w:rPr>
          <w:rtl/>
        </w:rPr>
        <w:t>‏3.5.1</w:t>
      </w:r>
      <w:r w:rsidR="009758E2" w:rsidRPr="00FA7E3B">
        <w:rPr>
          <w:rtl/>
        </w:rPr>
        <w:fldChar w:fldCharType="end"/>
      </w:r>
      <w:r w:rsidRPr="00FA7E3B">
        <w:rPr>
          <w:rtl/>
        </w:rPr>
        <w:t xml:space="preserve"> ו-</w:t>
      </w:r>
      <w:r w:rsidR="009758E2" w:rsidRPr="00FA7E3B">
        <w:rPr>
          <w:rtl/>
        </w:rPr>
        <w:fldChar w:fldCharType="begin"/>
      </w:r>
      <w:r w:rsidRPr="00FA7E3B">
        <w:rPr>
          <w:rtl/>
        </w:rPr>
        <w:instrText xml:space="preserve"> </w:instrText>
      </w:r>
      <w:r w:rsidRPr="00FA7E3B">
        <w:rPr>
          <w:rFonts w:hint="cs"/>
        </w:rPr>
        <w:instrText>REF</w:instrText>
      </w:r>
      <w:r w:rsidRPr="00FA7E3B">
        <w:rPr>
          <w:rFonts w:hint="cs"/>
          <w:rtl/>
        </w:rPr>
        <w:instrText xml:space="preserve"> _</w:instrText>
      </w:r>
      <w:r w:rsidRPr="00FA7E3B">
        <w:rPr>
          <w:rFonts w:hint="cs"/>
        </w:rPr>
        <w:instrText>Ref447200590 \r \h</w:instrText>
      </w:r>
      <w:r w:rsidRPr="00FA7E3B">
        <w:rPr>
          <w:rtl/>
        </w:rPr>
        <w:instrText xml:space="preserve"> </w:instrText>
      </w:r>
      <w:r w:rsidR="009E1DE9" w:rsidRPr="00FA7E3B">
        <w:rPr>
          <w:rtl/>
        </w:rPr>
        <w:instrText xml:space="preserve"> \* </w:instrText>
      </w:r>
      <w:r w:rsidR="009E1DE9" w:rsidRPr="00FA7E3B">
        <w:instrText>MERGEFORMAT</w:instrText>
      </w:r>
      <w:r w:rsidR="009E1DE9" w:rsidRPr="00FA7E3B">
        <w:rPr>
          <w:rtl/>
        </w:rPr>
        <w:instrText xml:space="preserve"> </w:instrText>
      </w:r>
      <w:r w:rsidR="009758E2" w:rsidRPr="00FA7E3B">
        <w:rPr>
          <w:rtl/>
        </w:rPr>
      </w:r>
      <w:r w:rsidR="009758E2" w:rsidRPr="00FA7E3B">
        <w:rPr>
          <w:rtl/>
        </w:rPr>
        <w:fldChar w:fldCharType="separate"/>
      </w:r>
      <w:r w:rsidR="000C5942">
        <w:rPr>
          <w:rtl/>
        </w:rPr>
        <w:t>‏3.5.2</w:t>
      </w:r>
      <w:r w:rsidR="009758E2" w:rsidRPr="00FA7E3B">
        <w:rPr>
          <w:rtl/>
        </w:rPr>
        <w:fldChar w:fldCharType="end"/>
      </w:r>
      <w:r w:rsidRPr="00FA7E3B">
        <w:rPr>
          <w:rFonts w:hint="cs"/>
          <w:rtl/>
        </w:rPr>
        <w:t xml:space="preserve"> </w:t>
      </w:r>
      <w:r w:rsidRPr="00FA7E3B">
        <w:rPr>
          <w:rtl/>
        </w:rPr>
        <w:t xml:space="preserve">לעיל. </w:t>
      </w:r>
      <w:r w:rsidR="001A69BF" w:rsidRPr="00FA7E3B">
        <w:rPr>
          <w:rFonts w:hint="cs"/>
          <w:rtl/>
        </w:rPr>
        <w:t>ועדת המכרזים</w:t>
      </w:r>
      <w:r w:rsidR="001A69BF" w:rsidRPr="00FA7E3B">
        <w:rPr>
          <w:rtl/>
        </w:rPr>
        <w:t xml:space="preserve"> </w:t>
      </w:r>
      <w:r w:rsidR="001A69BF" w:rsidRPr="00FA7E3B">
        <w:rPr>
          <w:rFonts w:hint="cs"/>
          <w:rtl/>
        </w:rPr>
        <w:t>תהיה רשאית להתיר</w:t>
      </w:r>
      <w:r w:rsidR="001A69BF" w:rsidRPr="00FA7E3B">
        <w:rPr>
          <w:rtl/>
        </w:rPr>
        <w:t xml:space="preserve"> </w:t>
      </w:r>
      <w:r w:rsidRPr="00FA7E3B">
        <w:rPr>
          <w:rtl/>
        </w:rPr>
        <w:t xml:space="preserve">למציע לתקן תיקונים שאינם מהותיים בערבות, תוך 7 ימים מיום הודעת </w:t>
      </w:r>
      <w:r w:rsidR="001A69BF" w:rsidRPr="00FA7E3B">
        <w:rPr>
          <w:rFonts w:hint="cs"/>
          <w:rtl/>
        </w:rPr>
        <w:t>ועדת המכרזים</w:t>
      </w:r>
      <w:r w:rsidRPr="00FA7E3B">
        <w:rPr>
          <w:rtl/>
        </w:rPr>
        <w:t>, ובלבד שלא מצא</w:t>
      </w:r>
      <w:r w:rsidR="001A69BF" w:rsidRPr="00FA7E3B">
        <w:rPr>
          <w:rFonts w:hint="cs"/>
          <w:rtl/>
        </w:rPr>
        <w:t>ה</w:t>
      </w:r>
      <w:r w:rsidRPr="00FA7E3B">
        <w:rPr>
          <w:rtl/>
        </w:rPr>
        <w:t xml:space="preserve"> כי הפגמים שנמצאו בערבות</w:t>
      </w:r>
      <w:r w:rsidR="00FC25DA">
        <w:rPr>
          <w:rFonts w:hint="cs"/>
          <w:rtl/>
        </w:rPr>
        <w:t xml:space="preserve"> </w:t>
      </w:r>
      <w:r w:rsidR="00FC25DA" w:rsidRPr="00813F2E">
        <w:rPr>
          <w:rFonts w:hint="cs"/>
          <w:rtl/>
        </w:rPr>
        <w:t>ההצעה</w:t>
      </w:r>
      <w:r w:rsidRPr="00FA7E3B">
        <w:rPr>
          <w:rtl/>
        </w:rPr>
        <w:t xml:space="preserve"> מהווים פגמים מהותיים, פגמים שנגרמו בחוסר תום לב או עקב תכסיסנות או כוונה לשמור על מרווח תמרון פסול</w:t>
      </w:r>
      <w:r w:rsidRPr="00FA7E3B">
        <w:rPr>
          <w:rFonts w:hint="cs"/>
          <w:rtl/>
        </w:rPr>
        <w:t>.</w:t>
      </w:r>
      <w:bookmarkEnd w:id="37"/>
    </w:p>
    <w:p w14:paraId="681BA99E" w14:textId="77777777" w:rsidR="001726BC" w:rsidRPr="00FA7E3B" w:rsidRDefault="001726BC" w:rsidP="00DD490E">
      <w:pPr>
        <w:pStyle w:val="Level3"/>
        <w:numPr>
          <w:ilvl w:val="0"/>
          <w:numId w:val="0"/>
        </w:numPr>
        <w:ind w:left="1536" w:firstLine="23"/>
        <w:rPr>
          <w:rtl/>
        </w:rPr>
      </w:pPr>
      <w:r w:rsidRPr="00FA7E3B">
        <w:rPr>
          <w:rtl/>
        </w:rPr>
        <w:t>לעניין זה, פגמים מהותיים בערבות</w:t>
      </w:r>
      <w:r w:rsidR="00FC25DA">
        <w:rPr>
          <w:rFonts w:hint="cs"/>
          <w:rtl/>
        </w:rPr>
        <w:t xml:space="preserve"> </w:t>
      </w:r>
      <w:r w:rsidR="00FC25DA" w:rsidRPr="00813F2E">
        <w:rPr>
          <w:rFonts w:hint="cs"/>
          <w:rtl/>
        </w:rPr>
        <w:t>ההצעה</w:t>
      </w:r>
      <w:r w:rsidRPr="00FA7E3B">
        <w:rPr>
          <w:rtl/>
        </w:rPr>
        <w:t xml:space="preserve"> ייחשבו הפגמים שלהלן:</w:t>
      </w:r>
    </w:p>
    <w:p w14:paraId="08470C16" w14:textId="77777777" w:rsidR="000160A0" w:rsidRPr="000160A0" w:rsidRDefault="000160A0" w:rsidP="005E00C1">
      <w:pPr>
        <w:pStyle w:val="ListParagraph"/>
        <w:numPr>
          <w:ilvl w:val="0"/>
          <w:numId w:val="59"/>
        </w:numPr>
        <w:spacing w:line="360" w:lineRule="auto"/>
        <w:jc w:val="both"/>
        <w:rPr>
          <w:vanish/>
          <w:szCs w:val="24"/>
          <w:rtl/>
        </w:rPr>
      </w:pPr>
      <w:bookmarkStart w:id="38" w:name="_Ref338353169"/>
    </w:p>
    <w:p w14:paraId="28A75ADF" w14:textId="77777777" w:rsidR="000160A0" w:rsidRPr="000160A0" w:rsidRDefault="000160A0" w:rsidP="005E00C1">
      <w:pPr>
        <w:pStyle w:val="ListParagraph"/>
        <w:numPr>
          <w:ilvl w:val="0"/>
          <w:numId w:val="59"/>
        </w:numPr>
        <w:spacing w:line="360" w:lineRule="auto"/>
        <w:jc w:val="both"/>
        <w:rPr>
          <w:vanish/>
          <w:szCs w:val="24"/>
          <w:rtl/>
        </w:rPr>
      </w:pPr>
    </w:p>
    <w:p w14:paraId="3755DD4D" w14:textId="77777777" w:rsidR="000160A0" w:rsidRPr="000160A0" w:rsidRDefault="000160A0" w:rsidP="005E00C1">
      <w:pPr>
        <w:pStyle w:val="ListParagraph"/>
        <w:numPr>
          <w:ilvl w:val="0"/>
          <w:numId w:val="59"/>
        </w:numPr>
        <w:spacing w:line="360" w:lineRule="auto"/>
        <w:jc w:val="both"/>
        <w:rPr>
          <w:vanish/>
          <w:szCs w:val="24"/>
          <w:rtl/>
        </w:rPr>
      </w:pPr>
    </w:p>
    <w:p w14:paraId="7417A6F7" w14:textId="77777777" w:rsidR="000160A0" w:rsidRPr="000160A0" w:rsidRDefault="000160A0" w:rsidP="005E00C1">
      <w:pPr>
        <w:pStyle w:val="ListParagraph"/>
        <w:numPr>
          <w:ilvl w:val="1"/>
          <w:numId w:val="59"/>
        </w:numPr>
        <w:spacing w:line="360" w:lineRule="auto"/>
        <w:jc w:val="both"/>
        <w:rPr>
          <w:vanish/>
          <w:szCs w:val="24"/>
          <w:rtl/>
        </w:rPr>
      </w:pPr>
    </w:p>
    <w:p w14:paraId="4A6D4352" w14:textId="77777777" w:rsidR="000160A0" w:rsidRPr="000160A0" w:rsidRDefault="000160A0" w:rsidP="005E00C1">
      <w:pPr>
        <w:pStyle w:val="ListParagraph"/>
        <w:numPr>
          <w:ilvl w:val="1"/>
          <w:numId w:val="59"/>
        </w:numPr>
        <w:spacing w:line="360" w:lineRule="auto"/>
        <w:jc w:val="both"/>
        <w:rPr>
          <w:vanish/>
          <w:szCs w:val="24"/>
          <w:rtl/>
        </w:rPr>
      </w:pPr>
    </w:p>
    <w:p w14:paraId="5CBC88B7" w14:textId="77777777" w:rsidR="000160A0" w:rsidRPr="000160A0" w:rsidRDefault="000160A0" w:rsidP="005E00C1">
      <w:pPr>
        <w:pStyle w:val="ListParagraph"/>
        <w:numPr>
          <w:ilvl w:val="1"/>
          <w:numId w:val="59"/>
        </w:numPr>
        <w:spacing w:line="360" w:lineRule="auto"/>
        <w:jc w:val="both"/>
        <w:rPr>
          <w:vanish/>
          <w:szCs w:val="24"/>
          <w:rtl/>
        </w:rPr>
      </w:pPr>
    </w:p>
    <w:p w14:paraId="47D5ABD9" w14:textId="77777777" w:rsidR="000160A0" w:rsidRPr="000160A0" w:rsidRDefault="000160A0" w:rsidP="005E00C1">
      <w:pPr>
        <w:pStyle w:val="ListParagraph"/>
        <w:numPr>
          <w:ilvl w:val="1"/>
          <w:numId w:val="59"/>
        </w:numPr>
        <w:spacing w:line="360" w:lineRule="auto"/>
        <w:jc w:val="both"/>
        <w:rPr>
          <w:vanish/>
          <w:szCs w:val="24"/>
          <w:rtl/>
        </w:rPr>
      </w:pPr>
    </w:p>
    <w:p w14:paraId="6B2E75BA" w14:textId="77777777" w:rsidR="000160A0" w:rsidRPr="000160A0" w:rsidRDefault="000160A0" w:rsidP="005E00C1">
      <w:pPr>
        <w:pStyle w:val="ListParagraph"/>
        <w:numPr>
          <w:ilvl w:val="1"/>
          <w:numId w:val="59"/>
        </w:numPr>
        <w:spacing w:line="360" w:lineRule="auto"/>
        <w:jc w:val="both"/>
        <w:rPr>
          <w:vanish/>
          <w:szCs w:val="24"/>
          <w:rtl/>
        </w:rPr>
      </w:pPr>
    </w:p>
    <w:p w14:paraId="70674EDD" w14:textId="77777777" w:rsidR="000160A0" w:rsidRPr="000160A0" w:rsidRDefault="000160A0" w:rsidP="005E00C1">
      <w:pPr>
        <w:pStyle w:val="ListParagraph"/>
        <w:numPr>
          <w:ilvl w:val="2"/>
          <w:numId w:val="59"/>
        </w:numPr>
        <w:spacing w:line="360" w:lineRule="auto"/>
        <w:jc w:val="both"/>
        <w:rPr>
          <w:vanish/>
          <w:szCs w:val="24"/>
          <w:rtl/>
        </w:rPr>
      </w:pPr>
    </w:p>
    <w:p w14:paraId="46495C83" w14:textId="77777777" w:rsidR="000160A0" w:rsidRPr="000160A0" w:rsidRDefault="000160A0" w:rsidP="005E00C1">
      <w:pPr>
        <w:pStyle w:val="ListParagraph"/>
        <w:numPr>
          <w:ilvl w:val="2"/>
          <w:numId w:val="59"/>
        </w:numPr>
        <w:spacing w:line="360" w:lineRule="auto"/>
        <w:jc w:val="both"/>
        <w:rPr>
          <w:vanish/>
          <w:szCs w:val="24"/>
          <w:rtl/>
        </w:rPr>
      </w:pPr>
    </w:p>
    <w:p w14:paraId="076EDA8C" w14:textId="77777777" w:rsidR="000160A0" w:rsidRPr="000160A0" w:rsidRDefault="000160A0" w:rsidP="005E00C1">
      <w:pPr>
        <w:pStyle w:val="ListParagraph"/>
        <w:numPr>
          <w:ilvl w:val="2"/>
          <w:numId w:val="59"/>
        </w:numPr>
        <w:spacing w:line="360" w:lineRule="auto"/>
        <w:jc w:val="both"/>
        <w:rPr>
          <w:vanish/>
          <w:szCs w:val="24"/>
          <w:rtl/>
        </w:rPr>
      </w:pPr>
    </w:p>
    <w:p w14:paraId="42C2CEE1" w14:textId="77777777" w:rsidR="000160A0" w:rsidRPr="000160A0" w:rsidRDefault="000160A0" w:rsidP="005E00C1">
      <w:pPr>
        <w:pStyle w:val="ListParagraph"/>
        <w:numPr>
          <w:ilvl w:val="2"/>
          <w:numId w:val="59"/>
        </w:numPr>
        <w:spacing w:line="360" w:lineRule="auto"/>
        <w:jc w:val="both"/>
        <w:rPr>
          <w:vanish/>
          <w:szCs w:val="24"/>
          <w:rtl/>
        </w:rPr>
      </w:pPr>
    </w:p>
    <w:p w14:paraId="4687530C" w14:textId="77777777" w:rsidR="000160A0" w:rsidRPr="000160A0" w:rsidRDefault="000160A0" w:rsidP="005E00C1">
      <w:pPr>
        <w:pStyle w:val="ListParagraph"/>
        <w:numPr>
          <w:ilvl w:val="2"/>
          <w:numId w:val="59"/>
        </w:numPr>
        <w:spacing w:line="360" w:lineRule="auto"/>
        <w:jc w:val="both"/>
        <w:rPr>
          <w:vanish/>
          <w:szCs w:val="24"/>
          <w:rtl/>
        </w:rPr>
      </w:pPr>
    </w:p>
    <w:p w14:paraId="5089CDDF" w14:textId="77777777" w:rsidR="000160A0" w:rsidRPr="000160A0" w:rsidRDefault="000160A0" w:rsidP="005E00C1">
      <w:pPr>
        <w:pStyle w:val="ListParagraph"/>
        <w:numPr>
          <w:ilvl w:val="2"/>
          <w:numId w:val="59"/>
        </w:numPr>
        <w:spacing w:line="360" w:lineRule="auto"/>
        <w:jc w:val="both"/>
        <w:rPr>
          <w:vanish/>
          <w:szCs w:val="24"/>
          <w:rtl/>
        </w:rPr>
      </w:pPr>
    </w:p>
    <w:p w14:paraId="51ABCE09" w14:textId="77777777" w:rsidR="001726BC" w:rsidRPr="000160A0" w:rsidRDefault="001726BC" w:rsidP="005E00C1">
      <w:pPr>
        <w:pStyle w:val="ListParagraph"/>
        <w:numPr>
          <w:ilvl w:val="3"/>
          <w:numId w:val="59"/>
        </w:numPr>
        <w:spacing w:line="360" w:lineRule="auto"/>
        <w:ind w:left="2409" w:hanging="850"/>
        <w:jc w:val="both"/>
        <w:rPr>
          <w:szCs w:val="24"/>
        </w:rPr>
      </w:pPr>
      <w:r w:rsidRPr="000160A0">
        <w:rPr>
          <w:rFonts w:hint="eastAsia"/>
          <w:szCs w:val="24"/>
          <w:rtl/>
        </w:rPr>
        <w:t>ערבות</w:t>
      </w:r>
      <w:r w:rsidRPr="000160A0">
        <w:rPr>
          <w:szCs w:val="24"/>
          <w:rtl/>
        </w:rPr>
        <w:t xml:space="preserve"> אשר לא עמדה על סכום </w:t>
      </w:r>
      <w:r w:rsidR="002C63E7" w:rsidRPr="000160A0">
        <w:rPr>
          <w:rFonts w:hint="cs"/>
          <w:szCs w:val="24"/>
          <w:rtl/>
        </w:rPr>
        <w:t>הערבות המינימאלי</w:t>
      </w:r>
      <w:bookmarkEnd w:id="38"/>
      <w:r w:rsidR="002C63E7" w:rsidRPr="000160A0">
        <w:rPr>
          <w:rFonts w:hint="cs"/>
          <w:szCs w:val="24"/>
          <w:rtl/>
        </w:rPr>
        <w:t xml:space="preserve"> כמפורט בסעיף </w:t>
      </w:r>
      <w:r w:rsidR="002C63E7" w:rsidRPr="000160A0">
        <w:rPr>
          <w:szCs w:val="24"/>
          <w:rtl/>
        </w:rPr>
        <w:fldChar w:fldCharType="begin"/>
      </w:r>
      <w:r w:rsidR="002C63E7" w:rsidRPr="000160A0">
        <w:rPr>
          <w:szCs w:val="24"/>
          <w:rtl/>
        </w:rPr>
        <w:instrText xml:space="preserve"> </w:instrText>
      </w:r>
      <w:r w:rsidR="002C63E7" w:rsidRPr="000160A0">
        <w:rPr>
          <w:rFonts w:hint="cs"/>
          <w:szCs w:val="24"/>
        </w:rPr>
        <w:instrText>REF</w:instrText>
      </w:r>
      <w:r w:rsidR="002C63E7" w:rsidRPr="000160A0">
        <w:rPr>
          <w:rFonts w:hint="cs"/>
          <w:szCs w:val="24"/>
          <w:rtl/>
        </w:rPr>
        <w:instrText xml:space="preserve"> _</w:instrText>
      </w:r>
      <w:r w:rsidR="002C63E7" w:rsidRPr="000160A0">
        <w:rPr>
          <w:rFonts w:hint="cs"/>
          <w:szCs w:val="24"/>
        </w:rPr>
        <w:instrText>Ref447200590 \r \h</w:instrText>
      </w:r>
      <w:r w:rsidR="002C63E7" w:rsidRPr="000160A0">
        <w:rPr>
          <w:szCs w:val="24"/>
          <w:rtl/>
        </w:rPr>
        <w:instrText xml:space="preserve"> </w:instrText>
      </w:r>
      <w:r w:rsidR="000160A0">
        <w:rPr>
          <w:szCs w:val="24"/>
          <w:rtl/>
        </w:rPr>
        <w:instrText xml:space="preserve"> \* </w:instrText>
      </w:r>
      <w:r w:rsidR="000160A0">
        <w:rPr>
          <w:szCs w:val="24"/>
        </w:rPr>
        <w:instrText>MERGEFORMAT</w:instrText>
      </w:r>
      <w:r w:rsidR="000160A0">
        <w:rPr>
          <w:szCs w:val="24"/>
          <w:rtl/>
        </w:rPr>
        <w:instrText xml:space="preserve"> </w:instrText>
      </w:r>
      <w:r w:rsidR="002C63E7" w:rsidRPr="000160A0">
        <w:rPr>
          <w:szCs w:val="24"/>
          <w:rtl/>
        </w:rPr>
      </w:r>
      <w:r w:rsidR="002C63E7" w:rsidRPr="000160A0">
        <w:rPr>
          <w:szCs w:val="24"/>
          <w:rtl/>
        </w:rPr>
        <w:fldChar w:fldCharType="separate"/>
      </w:r>
      <w:r w:rsidR="00FF2240">
        <w:rPr>
          <w:szCs w:val="24"/>
          <w:rtl/>
        </w:rPr>
        <w:t>‏3.5.2</w:t>
      </w:r>
      <w:r w:rsidR="002C63E7" w:rsidRPr="000160A0">
        <w:rPr>
          <w:szCs w:val="24"/>
          <w:rtl/>
        </w:rPr>
        <w:fldChar w:fldCharType="end"/>
      </w:r>
      <w:r w:rsidR="002C63E7" w:rsidRPr="000160A0">
        <w:rPr>
          <w:rFonts w:hint="cs"/>
          <w:szCs w:val="24"/>
          <w:rtl/>
        </w:rPr>
        <w:t xml:space="preserve"> לעיל.</w:t>
      </w:r>
    </w:p>
    <w:p w14:paraId="470C09EF" w14:textId="77777777" w:rsidR="001726BC" w:rsidRPr="000160A0" w:rsidRDefault="001726BC" w:rsidP="005E00C1">
      <w:pPr>
        <w:pStyle w:val="ListParagraph"/>
        <w:numPr>
          <w:ilvl w:val="3"/>
          <w:numId w:val="59"/>
        </w:numPr>
        <w:spacing w:line="360" w:lineRule="auto"/>
        <w:ind w:left="2409" w:hanging="850"/>
        <w:jc w:val="both"/>
        <w:rPr>
          <w:szCs w:val="24"/>
        </w:rPr>
      </w:pPr>
      <w:bookmarkStart w:id="39" w:name="_Ref338353211"/>
      <w:r w:rsidRPr="000160A0">
        <w:rPr>
          <w:szCs w:val="24"/>
          <w:rtl/>
        </w:rPr>
        <w:t xml:space="preserve">ערבות אשר לא עמדה בתוקפה לפחות עד </w:t>
      </w:r>
      <w:r w:rsidRPr="000160A0">
        <w:rPr>
          <w:rFonts w:hint="eastAsia"/>
          <w:szCs w:val="24"/>
          <w:rtl/>
        </w:rPr>
        <w:t>ליום</w:t>
      </w:r>
      <w:r w:rsidRPr="000160A0">
        <w:rPr>
          <w:szCs w:val="24"/>
          <w:rtl/>
        </w:rPr>
        <w:t xml:space="preserve"> הקבוע בסעיף </w:t>
      </w:r>
      <w:r w:rsidR="009758E2" w:rsidRPr="000160A0">
        <w:rPr>
          <w:szCs w:val="24"/>
          <w:rtl/>
        </w:rPr>
        <w:fldChar w:fldCharType="begin"/>
      </w:r>
      <w:r w:rsidRPr="000160A0">
        <w:rPr>
          <w:szCs w:val="24"/>
          <w:rtl/>
        </w:rPr>
        <w:instrText xml:space="preserve"> </w:instrText>
      </w:r>
      <w:r w:rsidRPr="000160A0">
        <w:rPr>
          <w:rFonts w:hint="cs"/>
          <w:szCs w:val="24"/>
        </w:rPr>
        <w:instrText>REF</w:instrText>
      </w:r>
      <w:r w:rsidRPr="000160A0">
        <w:rPr>
          <w:rFonts w:hint="cs"/>
          <w:szCs w:val="24"/>
          <w:rtl/>
        </w:rPr>
        <w:instrText xml:space="preserve"> _</w:instrText>
      </w:r>
      <w:r w:rsidRPr="000160A0">
        <w:rPr>
          <w:rFonts w:hint="cs"/>
          <w:szCs w:val="24"/>
        </w:rPr>
        <w:instrText>Ref447200590 \r \h</w:instrText>
      </w:r>
      <w:r w:rsidRPr="000160A0">
        <w:rPr>
          <w:szCs w:val="24"/>
          <w:rtl/>
        </w:rPr>
        <w:instrText xml:space="preserve"> </w:instrText>
      </w:r>
      <w:r w:rsidR="009E1DE9" w:rsidRPr="000160A0">
        <w:rPr>
          <w:szCs w:val="24"/>
          <w:rtl/>
        </w:rPr>
        <w:instrText xml:space="preserve"> \* </w:instrText>
      </w:r>
      <w:r w:rsidR="009E1DE9" w:rsidRPr="000160A0">
        <w:rPr>
          <w:szCs w:val="24"/>
        </w:rPr>
        <w:instrText>MERGEFORMAT</w:instrText>
      </w:r>
      <w:r w:rsidR="009E1DE9" w:rsidRPr="000160A0">
        <w:rPr>
          <w:szCs w:val="24"/>
          <w:rtl/>
        </w:rPr>
        <w:instrText xml:space="preserve"> </w:instrText>
      </w:r>
      <w:r w:rsidR="009758E2" w:rsidRPr="000160A0">
        <w:rPr>
          <w:szCs w:val="24"/>
          <w:rtl/>
        </w:rPr>
      </w:r>
      <w:r w:rsidR="009758E2" w:rsidRPr="000160A0">
        <w:rPr>
          <w:szCs w:val="24"/>
          <w:rtl/>
        </w:rPr>
        <w:fldChar w:fldCharType="separate"/>
      </w:r>
      <w:r w:rsidR="00FF2240">
        <w:rPr>
          <w:szCs w:val="24"/>
          <w:rtl/>
        </w:rPr>
        <w:t>‏3.5.2</w:t>
      </w:r>
      <w:r w:rsidR="009758E2" w:rsidRPr="000160A0">
        <w:rPr>
          <w:szCs w:val="24"/>
          <w:rtl/>
        </w:rPr>
        <w:fldChar w:fldCharType="end"/>
      </w:r>
      <w:r w:rsidRPr="000160A0">
        <w:rPr>
          <w:rFonts w:hint="cs"/>
          <w:szCs w:val="24"/>
          <w:rtl/>
        </w:rPr>
        <w:t xml:space="preserve"> </w:t>
      </w:r>
      <w:r w:rsidRPr="000160A0">
        <w:rPr>
          <w:szCs w:val="24"/>
          <w:rtl/>
        </w:rPr>
        <w:t>(כולל).</w:t>
      </w:r>
      <w:bookmarkEnd w:id="39"/>
    </w:p>
    <w:p w14:paraId="33E5E76C" w14:textId="77777777" w:rsidR="001726BC" w:rsidRPr="000160A0" w:rsidRDefault="001726BC" w:rsidP="005E00C1">
      <w:pPr>
        <w:pStyle w:val="ListParagraph"/>
        <w:numPr>
          <w:ilvl w:val="3"/>
          <w:numId w:val="59"/>
        </w:numPr>
        <w:spacing w:line="360" w:lineRule="auto"/>
        <w:ind w:left="2409" w:hanging="850"/>
        <w:jc w:val="both"/>
        <w:rPr>
          <w:szCs w:val="24"/>
        </w:rPr>
      </w:pPr>
      <w:bookmarkStart w:id="40" w:name="_Ref338353185"/>
      <w:r w:rsidRPr="000160A0">
        <w:rPr>
          <w:szCs w:val="24"/>
          <w:rtl/>
        </w:rPr>
        <w:lastRenderedPageBreak/>
        <w:t xml:space="preserve">ערבות </w:t>
      </w:r>
      <w:r w:rsidRPr="000160A0">
        <w:rPr>
          <w:rFonts w:hint="eastAsia"/>
          <w:szCs w:val="24"/>
          <w:rtl/>
        </w:rPr>
        <w:t>אשר</w:t>
      </w:r>
      <w:r w:rsidRPr="000160A0">
        <w:rPr>
          <w:szCs w:val="24"/>
          <w:rtl/>
        </w:rPr>
        <w:t xml:space="preserve"> לא תינתן בגין הצעת המציע או שלא תעמוד בתנאים בדבר היותה </w:t>
      </w:r>
      <w:r w:rsidR="00DD490E" w:rsidRPr="000160A0">
        <w:rPr>
          <w:rFonts w:hint="cs"/>
          <w:szCs w:val="24"/>
          <w:rtl/>
        </w:rPr>
        <w:t xml:space="preserve">          </w:t>
      </w:r>
      <w:r w:rsidRPr="000160A0">
        <w:rPr>
          <w:szCs w:val="24"/>
          <w:rtl/>
        </w:rPr>
        <w:t>בלתי מותנית ואוטונומית וניתנת לגביה על פי דרישה חד צדדית של ה</w:t>
      </w:r>
      <w:r w:rsidRPr="000160A0">
        <w:rPr>
          <w:rFonts w:hint="eastAsia"/>
          <w:szCs w:val="24"/>
          <w:rtl/>
        </w:rPr>
        <w:t>משרד</w:t>
      </w:r>
      <w:r w:rsidRPr="000160A0">
        <w:rPr>
          <w:szCs w:val="24"/>
          <w:rtl/>
        </w:rPr>
        <w:t xml:space="preserve"> וללא צורך לנמק את דרישת</w:t>
      </w:r>
      <w:r w:rsidRPr="000160A0">
        <w:rPr>
          <w:rFonts w:hint="eastAsia"/>
          <w:szCs w:val="24"/>
          <w:rtl/>
        </w:rPr>
        <w:t>ו</w:t>
      </w:r>
      <w:r w:rsidRPr="000160A0">
        <w:rPr>
          <w:szCs w:val="24"/>
          <w:rtl/>
        </w:rPr>
        <w:t>.</w:t>
      </w:r>
      <w:bookmarkEnd w:id="40"/>
    </w:p>
    <w:p w14:paraId="15EBECA9" w14:textId="77777777" w:rsidR="001726BC" w:rsidRPr="000160A0" w:rsidRDefault="001726BC" w:rsidP="005E00C1">
      <w:pPr>
        <w:pStyle w:val="ListParagraph"/>
        <w:numPr>
          <w:ilvl w:val="3"/>
          <w:numId w:val="59"/>
        </w:numPr>
        <w:spacing w:line="360" w:lineRule="auto"/>
        <w:ind w:left="2409" w:hanging="850"/>
        <w:jc w:val="both"/>
        <w:rPr>
          <w:szCs w:val="24"/>
        </w:rPr>
      </w:pPr>
      <w:bookmarkStart w:id="41" w:name="_Ref371492806"/>
      <w:r w:rsidRPr="000160A0">
        <w:rPr>
          <w:rFonts w:hint="eastAsia"/>
          <w:szCs w:val="24"/>
          <w:rtl/>
        </w:rPr>
        <w:t>ערבות</w:t>
      </w:r>
      <w:r w:rsidRPr="000160A0">
        <w:rPr>
          <w:szCs w:val="24"/>
          <w:rtl/>
        </w:rPr>
        <w:t xml:space="preserve"> אשר לא תונפק על ידי גורם מורשה כאמור בסעיף </w:t>
      </w:r>
      <w:r w:rsidR="009758E2" w:rsidRPr="000160A0">
        <w:rPr>
          <w:szCs w:val="24"/>
          <w:rtl/>
        </w:rPr>
        <w:fldChar w:fldCharType="begin"/>
      </w:r>
      <w:r w:rsidRPr="000160A0">
        <w:rPr>
          <w:szCs w:val="24"/>
          <w:rtl/>
        </w:rPr>
        <w:instrText xml:space="preserve"> </w:instrText>
      </w:r>
      <w:r w:rsidRPr="000160A0">
        <w:rPr>
          <w:szCs w:val="24"/>
        </w:rPr>
        <w:instrText>REF</w:instrText>
      </w:r>
      <w:r w:rsidRPr="000160A0">
        <w:rPr>
          <w:szCs w:val="24"/>
          <w:rtl/>
        </w:rPr>
        <w:instrText xml:space="preserve"> _</w:instrText>
      </w:r>
      <w:r w:rsidRPr="000160A0">
        <w:rPr>
          <w:szCs w:val="24"/>
        </w:rPr>
        <w:instrText>Ref447200576 \r \h</w:instrText>
      </w:r>
      <w:r w:rsidRPr="000160A0">
        <w:rPr>
          <w:szCs w:val="24"/>
          <w:rtl/>
        </w:rPr>
        <w:instrText xml:space="preserve"> </w:instrText>
      </w:r>
      <w:r w:rsidR="009E1DE9" w:rsidRPr="000160A0">
        <w:rPr>
          <w:szCs w:val="24"/>
          <w:rtl/>
        </w:rPr>
        <w:instrText xml:space="preserve"> \* </w:instrText>
      </w:r>
      <w:r w:rsidR="009E1DE9" w:rsidRPr="000160A0">
        <w:rPr>
          <w:szCs w:val="24"/>
        </w:rPr>
        <w:instrText>MERGEFORMAT</w:instrText>
      </w:r>
      <w:r w:rsidR="009E1DE9" w:rsidRPr="000160A0">
        <w:rPr>
          <w:szCs w:val="24"/>
          <w:rtl/>
        </w:rPr>
        <w:instrText xml:space="preserve"> </w:instrText>
      </w:r>
      <w:r w:rsidR="009758E2" w:rsidRPr="000160A0">
        <w:rPr>
          <w:szCs w:val="24"/>
          <w:rtl/>
        </w:rPr>
      </w:r>
      <w:r w:rsidR="009758E2" w:rsidRPr="000160A0">
        <w:rPr>
          <w:szCs w:val="24"/>
          <w:rtl/>
        </w:rPr>
        <w:fldChar w:fldCharType="separate"/>
      </w:r>
      <w:r w:rsidR="00FF2240">
        <w:rPr>
          <w:szCs w:val="24"/>
          <w:rtl/>
        </w:rPr>
        <w:t>‏3.5.1</w:t>
      </w:r>
      <w:r w:rsidR="009758E2" w:rsidRPr="000160A0">
        <w:rPr>
          <w:szCs w:val="24"/>
          <w:rtl/>
        </w:rPr>
        <w:fldChar w:fldCharType="end"/>
      </w:r>
      <w:r w:rsidRPr="000160A0">
        <w:rPr>
          <w:szCs w:val="24"/>
          <w:rtl/>
        </w:rPr>
        <w:t xml:space="preserve"> </w:t>
      </w:r>
      <w:r w:rsidRPr="000160A0">
        <w:rPr>
          <w:rFonts w:hint="eastAsia"/>
          <w:szCs w:val="24"/>
          <w:rtl/>
        </w:rPr>
        <w:t>לעיל</w:t>
      </w:r>
      <w:r w:rsidRPr="000160A0">
        <w:rPr>
          <w:szCs w:val="24"/>
          <w:rtl/>
        </w:rPr>
        <w:t>.</w:t>
      </w:r>
      <w:bookmarkEnd w:id="41"/>
    </w:p>
    <w:p w14:paraId="16E2BB61" w14:textId="77777777" w:rsidR="001726BC" w:rsidRPr="00FA7E3B" w:rsidRDefault="001726BC" w:rsidP="00640885">
      <w:pPr>
        <w:pStyle w:val="Level3"/>
        <w:ind w:left="1559" w:hanging="851"/>
        <w:rPr>
          <w:rtl/>
        </w:rPr>
      </w:pPr>
      <w:bookmarkStart w:id="42" w:name="_Ref465178273"/>
      <w:r w:rsidRPr="00FA7E3B">
        <w:rPr>
          <w:rtl/>
        </w:rPr>
        <w:t>המ</w:t>
      </w:r>
      <w:r w:rsidRPr="00FA7E3B">
        <w:rPr>
          <w:rFonts w:hint="eastAsia"/>
          <w:rtl/>
        </w:rPr>
        <w:t>שרד</w:t>
      </w:r>
      <w:r w:rsidRPr="00FA7E3B">
        <w:rPr>
          <w:rtl/>
        </w:rPr>
        <w:t xml:space="preserve"> </w:t>
      </w:r>
      <w:r w:rsidRPr="00FA7E3B">
        <w:rPr>
          <w:rFonts w:hint="eastAsia"/>
          <w:rtl/>
        </w:rPr>
        <w:t>י</w:t>
      </w:r>
      <w:r w:rsidRPr="00FA7E3B">
        <w:rPr>
          <w:rtl/>
        </w:rPr>
        <w:t>ה</w:t>
      </w:r>
      <w:r w:rsidRPr="00FA7E3B">
        <w:rPr>
          <w:rFonts w:hint="eastAsia"/>
          <w:rtl/>
        </w:rPr>
        <w:t>יה</w:t>
      </w:r>
      <w:r w:rsidRPr="00FA7E3B">
        <w:rPr>
          <w:rtl/>
        </w:rPr>
        <w:t xml:space="preserve"> רשאי לדרוש מן המציעים </w:t>
      </w:r>
      <w:r w:rsidRPr="00FA7E3B">
        <w:rPr>
          <w:rFonts w:hint="cs"/>
          <w:rtl/>
        </w:rPr>
        <w:t>להאריך את תוקף ערבות</w:t>
      </w:r>
      <w:r w:rsidR="00FC25DA">
        <w:rPr>
          <w:rFonts w:hint="cs"/>
          <w:rtl/>
        </w:rPr>
        <w:t xml:space="preserve"> </w:t>
      </w:r>
      <w:r w:rsidR="00FC25DA" w:rsidRPr="00813F2E">
        <w:rPr>
          <w:rFonts w:hint="cs"/>
          <w:rtl/>
        </w:rPr>
        <w:t>ההצעה</w:t>
      </w:r>
      <w:r w:rsidRPr="00FA7E3B">
        <w:rPr>
          <w:rFonts w:hint="cs"/>
          <w:rtl/>
        </w:rPr>
        <w:t>, לתקופה של</w:t>
      </w:r>
      <w:r w:rsidR="002D6F66" w:rsidRPr="00FA7E3B">
        <w:rPr>
          <w:rFonts w:hint="cs"/>
          <w:rtl/>
        </w:rPr>
        <w:t xml:space="preserve"> עד</w:t>
      </w:r>
      <w:r w:rsidRPr="00FA7E3B">
        <w:rPr>
          <w:rFonts w:hint="cs"/>
          <w:rtl/>
        </w:rPr>
        <w:t xml:space="preserve"> </w:t>
      </w:r>
      <w:r w:rsidR="0069321D" w:rsidRPr="00FA7E3B">
        <w:rPr>
          <w:rFonts w:hint="cs"/>
          <w:rtl/>
        </w:rPr>
        <w:t xml:space="preserve">90 </w:t>
      </w:r>
      <w:r w:rsidRPr="00FA7E3B">
        <w:rPr>
          <w:rFonts w:hint="cs"/>
          <w:rtl/>
        </w:rPr>
        <w:t xml:space="preserve">ימים נוספים, על ידי מתן הודעה בכתב למציעים, בהתאם לאמור בסעיף </w:t>
      </w:r>
      <w:r w:rsidR="00487D9E" w:rsidRPr="00FA7E3B">
        <w:rPr>
          <w:rtl/>
        </w:rPr>
        <w:fldChar w:fldCharType="begin"/>
      </w:r>
      <w:r w:rsidR="00487D9E" w:rsidRPr="00FA7E3B">
        <w:rPr>
          <w:rtl/>
        </w:rPr>
        <w:instrText xml:space="preserve"> </w:instrText>
      </w:r>
      <w:r w:rsidR="00487D9E" w:rsidRPr="00FA7E3B">
        <w:rPr>
          <w:rFonts w:hint="cs"/>
        </w:rPr>
        <w:instrText>REF</w:instrText>
      </w:r>
      <w:r w:rsidR="00487D9E" w:rsidRPr="00FA7E3B">
        <w:rPr>
          <w:rFonts w:hint="cs"/>
          <w:rtl/>
        </w:rPr>
        <w:instrText xml:space="preserve"> _</w:instrText>
      </w:r>
      <w:r w:rsidR="00487D9E" w:rsidRPr="00FA7E3B">
        <w:rPr>
          <w:rFonts w:hint="cs"/>
        </w:rPr>
        <w:instrText>Ref465178210 \r \h</w:instrText>
      </w:r>
      <w:r w:rsidR="00487D9E" w:rsidRPr="00FA7E3B">
        <w:rPr>
          <w:rtl/>
        </w:rPr>
        <w:instrText xml:space="preserve">  \* </w:instrText>
      </w:r>
      <w:r w:rsidR="00487D9E" w:rsidRPr="00FA7E3B">
        <w:instrText>MERGEFORMAT</w:instrText>
      </w:r>
      <w:r w:rsidR="00487D9E" w:rsidRPr="00FA7E3B">
        <w:rPr>
          <w:rtl/>
        </w:rPr>
        <w:instrText xml:space="preserve"> </w:instrText>
      </w:r>
      <w:r w:rsidR="00487D9E" w:rsidRPr="00FA7E3B">
        <w:rPr>
          <w:rtl/>
        </w:rPr>
      </w:r>
      <w:r w:rsidR="00487D9E" w:rsidRPr="00FA7E3B">
        <w:rPr>
          <w:rtl/>
        </w:rPr>
        <w:fldChar w:fldCharType="separate"/>
      </w:r>
      <w:r w:rsidR="00FF2240">
        <w:rPr>
          <w:rtl/>
        </w:rPr>
        <w:t>‏3.1.10</w:t>
      </w:r>
      <w:r w:rsidR="00487D9E" w:rsidRPr="00FA7E3B">
        <w:rPr>
          <w:rtl/>
        </w:rPr>
        <w:fldChar w:fldCharType="end"/>
      </w:r>
      <w:r w:rsidR="00487D9E" w:rsidRPr="00FA7E3B">
        <w:rPr>
          <w:rFonts w:hint="cs"/>
          <w:rtl/>
        </w:rPr>
        <w:t xml:space="preserve"> </w:t>
      </w:r>
      <w:r w:rsidR="00BC7F4D" w:rsidRPr="00FA7E3B">
        <w:rPr>
          <w:rFonts w:hint="cs"/>
          <w:rtl/>
        </w:rPr>
        <w:t>לעיל</w:t>
      </w:r>
      <w:r w:rsidRPr="00FA7E3B">
        <w:rPr>
          <w:rFonts w:hint="cs"/>
          <w:rtl/>
        </w:rPr>
        <w:t xml:space="preserve">. במקרה זה יגישו המציעים ערבות </w:t>
      </w:r>
      <w:r w:rsidR="00FC25DA" w:rsidRPr="00813F2E">
        <w:rPr>
          <w:rFonts w:hint="cs"/>
          <w:rtl/>
        </w:rPr>
        <w:t xml:space="preserve">הצעה </w:t>
      </w:r>
      <w:r w:rsidRPr="00FA7E3B">
        <w:rPr>
          <w:rFonts w:hint="cs"/>
          <w:rtl/>
        </w:rPr>
        <w:t xml:space="preserve">חדשה (או יאריכו את תוקף ערבות </w:t>
      </w:r>
      <w:r w:rsidR="00FC25DA" w:rsidRPr="00813F2E">
        <w:rPr>
          <w:rFonts w:hint="cs"/>
          <w:rtl/>
        </w:rPr>
        <w:t xml:space="preserve">ההצעה </w:t>
      </w:r>
      <w:r w:rsidRPr="00FA7E3B">
        <w:rPr>
          <w:rFonts w:hint="cs"/>
          <w:rtl/>
        </w:rPr>
        <w:t>המקורית שמסרו) תוך שבעה ימים ממועד קבלת הודעת המשרד.</w:t>
      </w:r>
      <w:bookmarkEnd w:id="42"/>
    </w:p>
    <w:p w14:paraId="133B439F" w14:textId="77777777" w:rsidR="001726BC" w:rsidRPr="00FA7E3B" w:rsidRDefault="001726BC" w:rsidP="00640885">
      <w:pPr>
        <w:pStyle w:val="Level3"/>
        <w:ind w:left="1559" w:hanging="851"/>
        <w:rPr>
          <w:rtl/>
        </w:rPr>
      </w:pPr>
      <w:r w:rsidRPr="00FA7E3B">
        <w:rPr>
          <w:rtl/>
        </w:rPr>
        <w:t xml:space="preserve">הוכרז הזוכה במכרז, </w:t>
      </w:r>
      <w:r w:rsidRPr="00FA7E3B">
        <w:rPr>
          <w:rFonts w:hint="eastAsia"/>
          <w:rtl/>
        </w:rPr>
        <w:t>ת</w:t>
      </w:r>
      <w:r w:rsidRPr="00FA7E3B">
        <w:rPr>
          <w:rtl/>
        </w:rPr>
        <w:t xml:space="preserve">וארך תוקף ערבותו בהתאם להנחיות </w:t>
      </w:r>
      <w:r w:rsidRPr="00FA7E3B">
        <w:rPr>
          <w:rFonts w:hint="eastAsia"/>
          <w:rtl/>
        </w:rPr>
        <w:t>המשרד</w:t>
      </w:r>
      <w:r w:rsidRPr="00FA7E3B">
        <w:rPr>
          <w:rtl/>
        </w:rPr>
        <w:t xml:space="preserve">. לאחר שהזוכה במכרז </w:t>
      </w:r>
      <w:r w:rsidR="0069321D" w:rsidRPr="00FA7E3B">
        <w:rPr>
          <w:rFonts w:hint="cs"/>
          <w:rtl/>
        </w:rPr>
        <w:t xml:space="preserve">חתם על חוזה ההתקשרות כאמור בסעיף </w:t>
      </w:r>
      <w:r w:rsidR="0019182A" w:rsidRPr="00FA7E3B">
        <w:rPr>
          <w:rtl/>
        </w:rPr>
        <w:fldChar w:fldCharType="begin"/>
      </w:r>
      <w:r w:rsidR="0019182A" w:rsidRPr="00FA7E3B">
        <w:rPr>
          <w:rtl/>
        </w:rPr>
        <w:instrText xml:space="preserve"> </w:instrText>
      </w:r>
      <w:r w:rsidR="0019182A" w:rsidRPr="00FA7E3B">
        <w:rPr>
          <w:rFonts w:hint="cs"/>
        </w:rPr>
        <w:instrText>REF</w:instrText>
      </w:r>
      <w:r w:rsidR="0019182A" w:rsidRPr="00FA7E3B">
        <w:rPr>
          <w:rFonts w:hint="cs"/>
          <w:rtl/>
        </w:rPr>
        <w:instrText xml:space="preserve"> _</w:instrText>
      </w:r>
      <w:r w:rsidR="0019182A" w:rsidRPr="00FA7E3B">
        <w:rPr>
          <w:rFonts w:hint="cs"/>
        </w:rPr>
        <w:instrText>Ref458621234 \r \h</w:instrText>
      </w:r>
      <w:r w:rsidR="0019182A" w:rsidRPr="00FA7E3B">
        <w:rPr>
          <w:rtl/>
        </w:rPr>
        <w:instrText xml:space="preserve"> </w:instrText>
      </w:r>
      <w:r w:rsidR="001A69BF" w:rsidRPr="00FA7E3B">
        <w:rPr>
          <w:rtl/>
        </w:rPr>
        <w:instrText xml:space="preserve"> \* </w:instrText>
      </w:r>
      <w:r w:rsidR="001A69BF" w:rsidRPr="00FA7E3B">
        <w:instrText>MERGEFORMAT</w:instrText>
      </w:r>
      <w:r w:rsidR="001A69BF" w:rsidRPr="00FA7E3B">
        <w:rPr>
          <w:rtl/>
        </w:rPr>
        <w:instrText xml:space="preserve"> </w:instrText>
      </w:r>
      <w:r w:rsidR="0019182A" w:rsidRPr="00FA7E3B">
        <w:rPr>
          <w:rtl/>
        </w:rPr>
      </w:r>
      <w:r w:rsidR="0019182A" w:rsidRPr="00FA7E3B">
        <w:rPr>
          <w:rtl/>
        </w:rPr>
        <w:fldChar w:fldCharType="separate"/>
      </w:r>
      <w:r w:rsidR="00FF2240">
        <w:rPr>
          <w:rtl/>
        </w:rPr>
        <w:t>‏4.8.1</w:t>
      </w:r>
      <w:r w:rsidR="0019182A" w:rsidRPr="00FA7E3B">
        <w:rPr>
          <w:rtl/>
        </w:rPr>
        <w:fldChar w:fldCharType="end"/>
      </w:r>
      <w:r w:rsidR="0019182A" w:rsidRPr="00FA7E3B">
        <w:rPr>
          <w:rFonts w:hint="cs"/>
          <w:rtl/>
        </w:rPr>
        <w:t xml:space="preserve"> להלן</w:t>
      </w:r>
      <w:r w:rsidR="0069321D" w:rsidRPr="00FA7E3B">
        <w:rPr>
          <w:rFonts w:hint="cs"/>
          <w:rtl/>
        </w:rPr>
        <w:t xml:space="preserve">, המציא אישורי ביטוח </w:t>
      </w:r>
      <w:r w:rsidR="0019182A" w:rsidRPr="00FA7E3B">
        <w:rPr>
          <w:rFonts w:hint="cs"/>
          <w:rtl/>
        </w:rPr>
        <w:t>ו</w:t>
      </w:r>
      <w:r w:rsidR="0069321D" w:rsidRPr="00FA7E3B">
        <w:rPr>
          <w:rFonts w:hint="cs"/>
          <w:rtl/>
        </w:rPr>
        <w:t xml:space="preserve">ערבות הביצוע כאמור בסעיף </w:t>
      </w:r>
      <w:r w:rsidR="0019182A" w:rsidRPr="00FA7E3B">
        <w:rPr>
          <w:rtl/>
        </w:rPr>
        <w:fldChar w:fldCharType="begin"/>
      </w:r>
      <w:r w:rsidR="0019182A" w:rsidRPr="00FA7E3B">
        <w:rPr>
          <w:rtl/>
        </w:rPr>
        <w:instrText xml:space="preserve"> </w:instrText>
      </w:r>
      <w:r w:rsidR="0019182A" w:rsidRPr="00FA7E3B">
        <w:rPr>
          <w:rFonts w:hint="cs"/>
        </w:rPr>
        <w:instrText>REF</w:instrText>
      </w:r>
      <w:r w:rsidR="0019182A" w:rsidRPr="00FA7E3B">
        <w:rPr>
          <w:rFonts w:hint="cs"/>
          <w:rtl/>
        </w:rPr>
        <w:instrText xml:space="preserve"> _</w:instrText>
      </w:r>
      <w:r w:rsidR="0019182A" w:rsidRPr="00FA7E3B">
        <w:rPr>
          <w:rFonts w:hint="cs"/>
        </w:rPr>
        <w:instrText>Ref443388132 \r \h</w:instrText>
      </w:r>
      <w:r w:rsidR="0019182A" w:rsidRPr="00FA7E3B">
        <w:rPr>
          <w:rtl/>
        </w:rPr>
        <w:instrText xml:space="preserve"> </w:instrText>
      </w:r>
      <w:r w:rsidR="001A69BF" w:rsidRPr="00FA7E3B">
        <w:rPr>
          <w:rtl/>
        </w:rPr>
        <w:instrText xml:space="preserve"> \* </w:instrText>
      </w:r>
      <w:r w:rsidR="001A69BF" w:rsidRPr="00FA7E3B">
        <w:instrText>MERGEFORMAT</w:instrText>
      </w:r>
      <w:r w:rsidR="001A69BF" w:rsidRPr="00FA7E3B">
        <w:rPr>
          <w:rtl/>
        </w:rPr>
        <w:instrText xml:space="preserve"> </w:instrText>
      </w:r>
      <w:r w:rsidR="0019182A" w:rsidRPr="00FA7E3B">
        <w:rPr>
          <w:rtl/>
        </w:rPr>
      </w:r>
      <w:r w:rsidR="0019182A" w:rsidRPr="00FA7E3B">
        <w:rPr>
          <w:rtl/>
        </w:rPr>
        <w:fldChar w:fldCharType="separate"/>
      </w:r>
      <w:r w:rsidR="00FF2240">
        <w:rPr>
          <w:rtl/>
        </w:rPr>
        <w:t>‏4.8.3</w:t>
      </w:r>
      <w:r w:rsidR="0019182A" w:rsidRPr="00FA7E3B">
        <w:rPr>
          <w:rtl/>
        </w:rPr>
        <w:fldChar w:fldCharType="end"/>
      </w:r>
      <w:r w:rsidRPr="00FA7E3B">
        <w:rPr>
          <w:rtl/>
        </w:rPr>
        <w:t>, תוחזר לו ערבות ההצעה</w:t>
      </w:r>
      <w:r w:rsidRPr="00FA7E3B">
        <w:rPr>
          <w:rFonts w:hint="cs"/>
          <w:rtl/>
        </w:rPr>
        <w:t>.</w:t>
      </w:r>
    </w:p>
    <w:p w14:paraId="639DD3E5" w14:textId="77777777" w:rsidR="001726BC" w:rsidRPr="00FA7E3B" w:rsidRDefault="001726BC" w:rsidP="00640885">
      <w:pPr>
        <w:pStyle w:val="Level3"/>
        <w:ind w:left="1559" w:hanging="851"/>
        <w:rPr>
          <w:rtl/>
        </w:rPr>
      </w:pPr>
      <w:r w:rsidRPr="00FA7E3B">
        <w:rPr>
          <w:rtl/>
        </w:rPr>
        <w:t xml:space="preserve">לא זכה המציע במכרז, או במקרה שההצעה </w:t>
      </w:r>
      <w:r w:rsidRPr="00FA7E3B">
        <w:rPr>
          <w:rFonts w:hint="eastAsia"/>
          <w:rtl/>
        </w:rPr>
        <w:t>נפסלה</w:t>
      </w:r>
      <w:r w:rsidRPr="00FA7E3B">
        <w:rPr>
          <w:rtl/>
        </w:rPr>
        <w:t xml:space="preserve"> על ידי המשרד או במקרה של ביטול המכרז, </w:t>
      </w:r>
      <w:r w:rsidRPr="00FA7E3B">
        <w:rPr>
          <w:rFonts w:hint="eastAsia"/>
          <w:rtl/>
        </w:rPr>
        <w:t>ומבלי</w:t>
      </w:r>
      <w:r w:rsidRPr="00FA7E3B">
        <w:rPr>
          <w:rtl/>
        </w:rPr>
        <w:t xml:space="preserve"> </w:t>
      </w:r>
      <w:r w:rsidRPr="00FA7E3B">
        <w:rPr>
          <w:rFonts w:hint="eastAsia"/>
          <w:rtl/>
        </w:rPr>
        <w:t>לגרוע</w:t>
      </w:r>
      <w:r w:rsidRPr="00FA7E3B">
        <w:rPr>
          <w:rtl/>
        </w:rPr>
        <w:t xml:space="preserve"> </w:t>
      </w:r>
      <w:r w:rsidRPr="00FA7E3B">
        <w:rPr>
          <w:rFonts w:hint="eastAsia"/>
          <w:rtl/>
        </w:rPr>
        <w:t>מכל</w:t>
      </w:r>
      <w:r w:rsidRPr="00FA7E3B">
        <w:rPr>
          <w:rtl/>
        </w:rPr>
        <w:t xml:space="preserve"> </w:t>
      </w:r>
      <w:r w:rsidRPr="00FA7E3B">
        <w:rPr>
          <w:rFonts w:hint="eastAsia"/>
          <w:rtl/>
        </w:rPr>
        <w:t>זכות</w:t>
      </w:r>
      <w:r w:rsidRPr="00FA7E3B">
        <w:rPr>
          <w:rtl/>
        </w:rPr>
        <w:t xml:space="preserve"> </w:t>
      </w:r>
      <w:r w:rsidRPr="00FA7E3B">
        <w:rPr>
          <w:rFonts w:hint="eastAsia"/>
          <w:rtl/>
        </w:rPr>
        <w:t>אחרת</w:t>
      </w:r>
      <w:r w:rsidRPr="00FA7E3B">
        <w:rPr>
          <w:rtl/>
        </w:rPr>
        <w:t xml:space="preserve"> </w:t>
      </w:r>
      <w:r w:rsidRPr="00FA7E3B">
        <w:rPr>
          <w:rFonts w:hint="eastAsia"/>
          <w:rtl/>
        </w:rPr>
        <w:t>של</w:t>
      </w:r>
      <w:r w:rsidRPr="00FA7E3B">
        <w:rPr>
          <w:rtl/>
        </w:rPr>
        <w:t xml:space="preserve"> </w:t>
      </w:r>
      <w:r w:rsidRPr="00FA7E3B">
        <w:rPr>
          <w:rFonts w:hint="eastAsia"/>
          <w:rtl/>
        </w:rPr>
        <w:t>המשרד</w:t>
      </w:r>
      <w:r w:rsidRPr="00FA7E3B">
        <w:rPr>
          <w:rtl/>
        </w:rPr>
        <w:t xml:space="preserve">, תוחזר </w:t>
      </w:r>
      <w:r w:rsidR="002C63E7" w:rsidRPr="00FA7E3B">
        <w:rPr>
          <w:rtl/>
        </w:rPr>
        <w:t xml:space="preserve">ערבות </w:t>
      </w:r>
      <w:r w:rsidR="00FC25DA" w:rsidRPr="00813F2E">
        <w:rPr>
          <w:rFonts w:hint="cs"/>
          <w:rtl/>
        </w:rPr>
        <w:t xml:space="preserve">ההצעה </w:t>
      </w:r>
      <w:r w:rsidRPr="00FA7E3B">
        <w:rPr>
          <w:rtl/>
        </w:rPr>
        <w:t>ל</w:t>
      </w:r>
      <w:r w:rsidRPr="00FA7E3B">
        <w:rPr>
          <w:rFonts w:hint="eastAsia"/>
          <w:rtl/>
        </w:rPr>
        <w:t>מציע</w:t>
      </w:r>
      <w:r w:rsidRPr="00FA7E3B">
        <w:rPr>
          <w:rtl/>
        </w:rPr>
        <w:t xml:space="preserve">, תוך 60 </w:t>
      </w:r>
      <w:r w:rsidR="002C63E7">
        <w:rPr>
          <w:rFonts w:hint="cs"/>
          <w:rtl/>
        </w:rPr>
        <w:t>ימים</w:t>
      </w:r>
      <w:r w:rsidR="002C63E7" w:rsidRPr="00FA7E3B">
        <w:rPr>
          <w:rtl/>
        </w:rPr>
        <w:t xml:space="preserve"> </w:t>
      </w:r>
      <w:r w:rsidRPr="00FA7E3B">
        <w:rPr>
          <w:rtl/>
        </w:rPr>
        <w:t>מהמועד בו התקבלה החלטת</w:t>
      </w:r>
      <w:r w:rsidRPr="00FA7E3B">
        <w:rPr>
          <w:rFonts w:hint="eastAsia"/>
          <w:rtl/>
        </w:rPr>
        <w:t>ו</w:t>
      </w:r>
      <w:r w:rsidRPr="00FA7E3B">
        <w:rPr>
          <w:rtl/>
        </w:rPr>
        <w:t xml:space="preserve"> של </w:t>
      </w:r>
      <w:r w:rsidRPr="00FA7E3B">
        <w:rPr>
          <w:rFonts w:hint="eastAsia"/>
          <w:rtl/>
        </w:rPr>
        <w:t>המשרד</w:t>
      </w:r>
      <w:r w:rsidRPr="00FA7E3B">
        <w:rPr>
          <w:rtl/>
        </w:rPr>
        <w:t xml:space="preserve"> בנדון</w:t>
      </w:r>
      <w:r w:rsidRPr="00FA7E3B">
        <w:rPr>
          <w:rFonts w:hint="cs"/>
          <w:rtl/>
        </w:rPr>
        <w:t>.</w:t>
      </w:r>
    </w:p>
    <w:p w14:paraId="38D6EDAE" w14:textId="77777777" w:rsidR="001726BC" w:rsidRPr="00FA7E3B" w:rsidRDefault="001726BC" w:rsidP="0027128D">
      <w:pPr>
        <w:pStyle w:val="Level3"/>
        <w:ind w:left="1559" w:hanging="851"/>
      </w:pPr>
      <w:r w:rsidRPr="00FA7E3B">
        <w:rPr>
          <w:rFonts w:hint="eastAsia"/>
          <w:b/>
          <w:bCs/>
          <w:u w:val="single"/>
          <w:rtl/>
        </w:rPr>
        <w:t>בחינת</w:t>
      </w:r>
      <w:r w:rsidRPr="00FA7E3B">
        <w:rPr>
          <w:b/>
          <w:bCs/>
          <w:u w:val="single"/>
          <w:rtl/>
        </w:rPr>
        <w:t xml:space="preserve"> </w:t>
      </w:r>
      <w:r w:rsidRPr="00FA7E3B">
        <w:rPr>
          <w:rFonts w:hint="eastAsia"/>
          <w:b/>
          <w:bCs/>
          <w:u w:val="single"/>
          <w:rtl/>
        </w:rPr>
        <w:t>מוקדמת</w:t>
      </w:r>
      <w:r w:rsidRPr="00FA7E3B">
        <w:rPr>
          <w:b/>
          <w:bCs/>
          <w:u w:val="single"/>
          <w:rtl/>
        </w:rPr>
        <w:t xml:space="preserve"> </w:t>
      </w:r>
      <w:r w:rsidRPr="00FA7E3B">
        <w:rPr>
          <w:rFonts w:hint="eastAsia"/>
          <w:b/>
          <w:bCs/>
          <w:u w:val="single"/>
          <w:rtl/>
        </w:rPr>
        <w:t>של</w:t>
      </w:r>
      <w:r w:rsidRPr="00FA7E3B">
        <w:rPr>
          <w:b/>
          <w:bCs/>
          <w:u w:val="single"/>
          <w:rtl/>
        </w:rPr>
        <w:t xml:space="preserve"> </w:t>
      </w:r>
      <w:r w:rsidRPr="00FA7E3B">
        <w:rPr>
          <w:rFonts w:hint="eastAsia"/>
          <w:b/>
          <w:bCs/>
          <w:u w:val="single"/>
          <w:rtl/>
        </w:rPr>
        <w:t>נוסח</w:t>
      </w:r>
      <w:r w:rsidRPr="00FA7E3B">
        <w:rPr>
          <w:b/>
          <w:bCs/>
          <w:u w:val="single"/>
          <w:rtl/>
        </w:rPr>
        <w:t xml:space="preserve"> </w:t>
      </w:r>
      <w:r w:rsidRPr="00FA7E3B">
        <w:rPr>
          <w:rFonts w:hint="eastAsia"/>
          <w:b/>
          <w:bCs/>
          <w:u w:val="single"/>
          <w:rtl/>
        </w:rPr>
        <w:t>ערבות</w:t>
      </w:r>
      <w:r w:rsidR="00FC25DA">
        <w:rPr>
          <w:rFonts w:hint="cs"/>
          <w:b/>
          <w:bCs/>
          <w:u w:val="single"/>
          <w:rtl/>
        </w:rPr>
        <w:t xml:space="preserve"> </w:t>
      </w:r>
      <w:r w:rsidR="00FC25DA" w:rsidRPr="00FC25DA">
        <w:rPr>
          <w:rFonts w:hint="cs"/>
          <w:b/>
          <w:bCs/>
          <w:u w:val="single"/>
          <w:rtl/>
        </w:rPr>
        <w:t>ההצעה</w:t>
      </w:r>
      <w:r w:rsidRPr="00FA7E3B">
        <w:rPr>
          <w:b/>
          <w:bCs/>
          <w:u w:val="single"/>
          <w:rtl/>
        </w:rPr>
        <w:t>:</w:t>
      </w:r>
      <w:r w:rsidRPr="00FA7E3B">
        <w:rPr>
          <w:rtl/>
        </w:rPr>
        <w:t xml:space="preserve"> המציעים יהיו רשאים להגיש לאישור ועדת המכרזים את נוסח ערבות </w:t>
      </w:r>
      <w:r w:rsidR="00FC25DA" w:rsidRPr="00813F2E">
        <w:rPr>
          <w:rFonts w:hint="cs"/>
          <w:rtl/>
        </w:rPr>
        <w:t xml:space="preserve">ההצעה </w:t>
      </w:r>
      <w:r w:rsidRPr="00FA7E3B">
        <w:rPr>
          <w:rtl/>
        </w:rPr>
        <w:t xml:space="preserve">שבדעתם להגיש, וזאת עד למועד האחרון </w:t>
      </w:r>
      <w:r w:rsidR="002D6F66" w:rsidRPr="00FA7E3B">
        <w:rPr>
          <w:rFonts w:hint="cs"/>
          <w:rtl/>
        </w:rPr>
        <w:t>למשלוח</w:t>
      </w:r>
      <w:r w:rsidR="002D6F66" w:rsidRPr="00FA7E3B">
        <w:rPr>
          <w:rtl/>
        </w:rPr>
        <w:t xml:space="preserve"> </w:t>
      </w:r>
      <w:r w:rsidRPr="00FA7E3B">
        <w:rPr>
          <w:rtl/>
        </w:rPr>
        <w:t>שאלות הבהרה כאמור</w:t>
      </w:r>
      <w:r w:rsidR="00C01C93" w:rsidRPr="00FA7E3B">
        <w:rPr>
          <w:rFonts w:hint="cs"/>
          <w:rtl/>
        </w:rPr>
        <w:t xml:space="preserve"> בסעיף </w:t>
      </w:r>
      <w:r w:rsidR="00C01C93" w:rsidRPr="00FA7E3B">
        <w:rPr>
          <w:rtl/>
        </w:rPr>
        <w:fldChar w:fldCharType="begin"/>
      </w:r>
      <w:r w:rsidR="00C01C93" w:rsidRPr="00FA7E3B">
        <w:rPr>
          <w:rtl/>
        </w:rPr>
        <w:instrText xml:space="preserve"> </w:instrText>
      </w:r>
      <w:r w:rsidR="00C01C93" w:rsidRPr="00FA7E3B">
        <w:rPr>
          <w:rFonts w:hint="cs"/>
        </w:rPr>
        <w:instrText>REF</w:instrText>
      </w:r>
      <w:r w:rsidR="00C01C93" w:rsidRPr="00FA7E3B">
        <w:rPr>
          <w:rFonts w:hint="cs"/>
          <w:rtl/>
        </w:rPr>
        <w:instrText xml:space="preserve"> _</w:instrText>
      </w:r>
      <w:r w:rsidR="00C01C93" w:rsidRPr="00FA7E3B">
        <w:rPr>
          <w:rFonts w:hint="cs"/>
        </w:rPr>
        <w:instrText>Ref463542506 \r \h</w:instrText>
      </w:r>
      <w:r w:rsidR="00C01C93" w:rsidRPr="00FA7E3B">
        <w:rPr>
          <w:rtl/>
        </w:rPr>
        <w:instrText xml:space="preserve">  \* </w:instrText>
      </w:r>
      <w:r w:rsidR="00C01C93" w:rsidRPr="00FA7E3B">
        <w:instrText>MERGEFORMAT</w:instrText>
      </w:r>
      <w:r w:rsidR="00C01C93" w:rsidRPr="00FA7E3B">
        <w:rPr>
          <w:rtl/>
        </w:rPr>
        <w:instrText xml:space="preserve"> </w:instrText>
      </w:r>
      <w:r w:rsidR="00C01C93" w:rsidRPr="00FA7E3B">
        <w:rPr>
          <w:rtl/>
        </w:rPr>
      </w:r>
      <w:r w:rsidR="00C01C93" w:rsidRPr="00FA7E3B">
        <w:rPr>
          <w:rtl/>
        </w:rPr>
        <w:fldChar w:fldCharType="separate"/>
      </w:r>
      <w:r w:rsidR="00FF2240">
        <w:rPr>
          <w:rtl/>
        </w:rPr>
        <w:t>‏1.6.4</w:t>
      </w:r>
      <w:r w:rsidR="00C01C93" w:rsidRPr="00FA7E3B">
        <w:rPr>
          <w:rtl/>
        </w:rPr>
        <w:fldChar w:fldCharType="end"/>
      </w:r>
      <w:r w:rsidRPr="00FA7E3B">
        <w:rPr>
          <w:rtl/>
        </w:rPr>
        <w:t xml:space="preserve"> </w:t>
      </w:r>
      <w:r w:rsidR="00C01C93" w:rsidRPr="00FA7E3B">
        <w:rPr>
          <w:rFonts w:hint="cs"/>
          <w:rtl/>
        </w:rPr>
        <w:t>לעיל</w:t>
      </w:r>
      <w:r w:rsidRPr="00FA7E3B">
        <w:rPr>
          <w:rtl/>
        </w:rPr>
        <w:t>. ועדת המכרזים רשאית לאשר את הנוסח או להעיר עליו הערות, ולפרסם את הנוסח המאושר, לרבות תיקונים מותרים וכל התייחסות אחרת שלה בנושא לכלל המציעים, תוך השמטת זהות המציע שהגיש את נוסח ערבות</w:t>
      </w:r>
      <w:r w:rsidR="00FC25DA">
        <w:rPr>
          <w:rFonts w:hint="cs"/>
          <w:rtl/>
        </w:rPr>
        <w:t xml:space="preserve"> </w:t>
      </w:r>
      <w:r w:rsidR="00FC25DA" w:rsidRPr="00813F2E">
        <w:rPr>
          <w:rFonts w:hint="cs"/>
          <w:rtl/>
        </w:rPr>
        <w:t>ההצעה</w:t>
      </w:r>
      <w:r w:rsidRPr="00FA7E3B">
        <w:rPr>
          <w:rtl/>
        </w:rPr>
        <w:t xml:space="preserve"> כאמור. אין בכל האמור לעיל כדי לגרוע מאחריות המציעים לתקינות ושלמות ערבות </w:t>
      </w:r>
      <w:r w:rsidR="00FC25DA" w:rsidRPr="00813F2E">
        <w:rPr>
          <w:rFonts w:hint="cs"/>
          <w:rtl/>
        </w:rPr>
        <w:t xml:space="preserve">ההצעה </w:t>
      </w:r>
      <w:r w:rsidRPr="00FA7E3B">
        <w:rPr>
          <w:rtl/>
        </w:rPr>
        <w:t xml:space="preserve">שתוגש, ומובהר כי למציע לא תהיה כל טענה או דרישה כנגד ועדת המכרזים </w:t>
      </w:r>
      <w:r w:rsidR="0027128D">
        <w:rPr>
          <w:rFonts w:hint="cs"/>
          <w:rtl/>
        </w:rPr>
        <w:t>במקרה בו</w:t>
      </w:r>
      <w:r w:rsidRPr="00FA7E3B">
        <w:rPr>
          <w:rtl/>
        </w:rPr>
        <w:t xml:space="preserve"> פסלה ערבות </w:t>
      </w:r>
      <w:r w:rsidR="00FC25DA" w:rsidRPr="00813F2E">
        <w:rPr>
          <w:rFonts w:hint="cs"/>
          <w:rtl/>
        </w:rPr>
        <w:t xml:space="preserve">הצעה </w:t>
      </w:r>
      <w:r w:rsidRPr="00FA7E3B">
        <w:rPr>
          <w:rtl/>
        </w:rPr>
        <w:t>שאושרה קודם לכן</w:t>
      </w:r>
      <w:r w:rsidR="002A56C9">
        <w:rPr>
          <w:rFonts w:hint="cs"/>
          <w:rtl/>
        </w:rPr>
        <w:t>,</w:t>
      </w:r>
      <w:r w:rsidRPr="00FA7E3B">
        <w:rPr>
          <w:rtl/>
        </w:rPr>
        <w:t xml:space="preserve"> ובלבד שהפסילה תואמת את הוראות הדין והפסיקה</w:t>
      </w:r>
      <w:r w:rsidRPr="00FA7E3B">
        <w:rPr>
          <w:rFonts w:hint="cs"/>
          <w:rtl/>
        </w:rPr>
        <w:t>.</w:t>
      </w:r>
    </w:p>
    <w:p w14:paraId="2868FEDC" w14:textId="77777777" w:rsidR="00BC7F4D" w:rsidRPr="00FA7E3B" w:rsidRDefault="00BC7F4D" w:rsidP="00F93BC9">
      <w:pPr>
        <w:pStyle w:val="Level3"/>
        <w:numPr>
          <w:ilvl w:val="0"/>
          <w:numId w:val="0"/>
        </w:numPr>
        <w:ind w:left="1417"/>
      </w:pPr>
    </w:p>
    <w:p w14:paraId="5F05FECF" w14:textId="77777777" w:rsidR="001726BC" w:rsidRPr="00FF1A4C" w:rsidRDefault="001726BC" w:rsidP="006428FB">
      <w:pPr>
        <w:pStyle w:val="Level2"/>
      </w:pPr>
      <w:bookmarkStart w:id="43" w:name="_Ref396329378"/>
      <w:r w:rsidRPr="00FF1A4C">
        <w:rPr>
          <w:rFonts w:hint="cs"/>
          <w:rtl/>
        </w:rPr>
        <w:t>הצעה משותפת / קבלני משנה</w:t>
      </w:r>
      <w:bookmarkEnd w:id="43"/>
      <w:r w:rsidR="00332535" w:rsidRPr="00FF1A4C">
        <w:rPr>
          <w:rFonts w:hint="cs"/>
          <w:rtl/>
        </w:rPr>
        <w:t xml:space="preserve"> </w:t>
      </w:r>
    </w:p>
    <w:p w14:paraId="040D3095" w14:textId="77777777" w:rsidR="001726BC" w:rsidRPr="00FA7E3B" w:rsidRDefault="001726BC" w:rsidP="0027128D">
      <w:pPr>
        <w:pStyle w:val="Level3"/>
        <w:numPr>
          <w:ilvl w:val="0"/>
          <w:numId w:val="0"/>
        </w:numPr>
        <w:ind w:left="992"/>
        <w:rPr>
          <w:rtl/>
        </w:rPr>
      </w:pPr>
      <w:r w:rsidRPr="00FA7E3B">
        <w:rPr>
          <w:rFonts w:hint="cs"/>
          <w:rtl/>
        </w:rPr>
        <w:t>יובהר כי אין להגיש הצעות במשותף, דהיינו הצעה אחת המוגשת על-ידי שני מציעים במשותף, או יותר.</w:t>
      </w:r>
      <w:r w:rsidR="001A69BF" w:rsidRPr="00FA7E3B">
        <w:rPr>
          <w:rFonts w:hint="cs"/>
          <w:rtl/>
        </w:rPr>
        <w:t xml:space="preserve"> </w:t>
      </w:r>
      <w:r w:rsidRPr="00FA7E3B">
        <w:rPr>
          <w:rFonts w:hint="cs"/>
          <w:rtl/>
        </w:rPr>
        <w:t>יחד עם זאת, ניתן להגיש הצעה אשר תסתמך על ביצוע באמצעות קבלן/קבלני משנה קבועים, אשר יוצגו במסגרת ההצעה למכרז</w:t>
      </w:r>
      <w:r w:rsidR="00191152" w:rsidRPr="00FA7E3B">
        <w:rPr>
          <w:rFonts w:hint="cs"/>
          <w:rtl/>
        </w:rPr>
        <w:t xml:space="preserve">, וזאת אך ורק ביחס לשירותי ההדרכה </w:t>
      </w:r>
      <w:r w:rsidR="00C1482B" w:rsidRPr="00FA7E3B">
        <w:rPr>
          <w:rFonts w:hint="cs"/>
          <w:rtl/>
        </w:rPr>
        <w:t xml:space="preserve">(כמפורט בסעיף </w:t>
      </w:r>
      <w:r w:rsidR="009758E2" w:rsidRPr="00FA7E3B">
        <w:rPr>
          <w:rtl/>
        </w:rPr>
        <w:fldChar w:fldCharType="begin"/>
      </w:r>
      <w:r w:rsidR="00C1482B" w:rsidRPr="00FA7E3B">
        <w:rPr>
          <w:rtl/>
        </w:rPr>
        <w:instrText xml:space="preserve"> </w:instrText>
      </w:r>
      <w:r w:rsidR="00C1482B" w:rsidRPr="00FA7E3B">
        <w:rPr>
          <w:rFonts w:hint="cs"/>
        </w:rPr>
        <w:instrText>REF</w:instrText>
      </w:r>
      <w:r w:rsidR="00C1482B" w:rsidRPr="00FA7E3B">
        <w:rPr>
          <w:rFonts w:hint="cs"/>
          <w:rtl/>
        </w:rPr>
        <w:instrText xml:space="preserve"> _</w:instrText>
      </w:r>
      <w:r w:rsidR="00C1482B" w:rsidRPr="00FA7E3B">
        <w:rPr>
          <w:rFonts w:hint="cs"/>
        </w:rPr>
        <w:instrText>Ref461633571 \r \h</w:instrText>
      </w:r>
      <w:r w:rsidR="00C1482B" w:rsidRPr="00FA7E3B">
        <w:rPr>
          <w:rtl/>
        </w:rPr>
        <w:instrText xml:space="preserve"> </w:instrText>
      </w:r>
      <w:r w:rsidR="009E1DE9" w:rsidRPr="00FA7E3B">
        <w:rPr>
          <w:rtl/>
        </w:rPr>
        <w:instrText xml:space="preserve"> \* </w:instrText>
      </w:r>
      <w:r w:rsidR="009E1DE9" w:rsidRPr="00FA7E3B">
        <w:instrText>MERGEFORMAT</w:instrText>
      </w:r>
      <w:r w:rsidR="009E1DE9" w:rsidRPr="00FA7E3B">
        <w:rPr>
          <w:rtl/>
        </w:rPr>
        <w:instrText xml:space="preserve"> </w:instrText>
      </w:r>
      <w:r w:rsidR="009758E2" w:rsidRPr="00FA7E3B">
        <w:rPr>
          <w:rtl/>
        </w:rPr>
      </w:r>
      <w:r w:rsidR="009758E2" w:rsidRPr="00FA7E3B">
        <w:rPr>
          <w:rtl/>
        </w:rPr>
        <w:fldChar w:fldCharType="separate"/>
      </w:r>
      <w:r w:rsidR="00FF2240">
        <w:rPr>
          <w:rtl/>
        </w:rPr>
        <w:t>‏13</w:t>
      </w:r>
      <w:r w:rsidR="009758E2" w:rsidRPr="00FA7E3B">
        <w:rPr>
          <w:rtl/>
        </w:rPr>
        <w:fldChar w:fldCharType="end"/>
      </w:r>
      <w:r w:rsidR="00C1482B" w:rsidRPr="00FA7E3B">
        <w:rPr>
          <w:rFonts w:hint="cs"/>
          <w:rtl/>
        </w:rPr>
        <w:t xml:space="preserve"> למפרט תכולת השירותים) </w:t>
      </w:r>
      <w:r w:rsidR="00191152" w:rsidRPr="00FA7E3B">
        <w:rPr>
          <w:rFonts w:hint="cs"/>
          <w:rtl/>
        </w:rPr>
        <w:t>ו/או לשירותי התמיכה המקצועיים</w:t>
      </w:r>
      <w:r w:rsidR="00C1482B" w:rsidRPr="00FA7E3B">
        <w:rPr>
          <w:rFonts w:hint="cs"/>
          <w:rtl/>
        </w:rPr>
        <w:t xml:space="preserve"> (כמפורט </w:t>
      </w:r>
      <w:r w:rsidR="00431D7A">
        <w:rPr>
          <w:rFonts w:hint="cs"/>
          <w:rtl/>
        </w:rPr>
        <w:t xml:space="preserve"> </w:t>
      </w:r>
      <w:r w:rsidR="00431D7A" w:rsidRPr="00431D7A">
        <w:rPr>
          <w:rFonts w:hint="cs"/>
          <w:rtl/>
        </w:rPr>
        <w:t xml:space="preserve">בסעיף </w:t>
      </w:r>
      <w:r w:rsidR="002E7D52" w:rsidRPr="00431D7A">
        <w:rPr>
          <w:rtl/>
        </w:rPr>
        <w:fldChar w:fldCharType="begin"/>
      </w:r>
      <w:r w:rsidR="002E7D52" w:rsidRPr="00431D7A">
        <w:rPr>
          <w:rtl/>
        </w:rPr>
        <w:instrText xml:space="preserve"> </w:instrText>
      </w:r>
      <w:r w:rsidR="002E7D52" w:rsidRPr="00431D7A">
        <w:rPr>
          <w:rFonts w:hint="cs"/>
        </w:rPr>
        <w:instrText>REF</w:instrText>
      </w:r>
      <w:r w:rsidR="002E7D52" w:rsidRPr="00431D7A">
        <w:rPr>
          <w:rFonts w:hint="cs"/>
          <w:rtl/>
        </w:rPr>
        <w:instrText xml:space="preserve"> _</w:instrText>
      </w:r>
      <w:r w:rsidR="002E7D52" w:rsidRPr="00431D7A">
        <w:rPr>
          <w:rFonts w:hint="cs"/>
        </w:rPr>
        <w:instrText>Ref468365003 \r \h</w:instrText>
      </w:r>
      <w:r w:rsidR="002E7D52" w:rsidRPr="00431D7A">
        <w:rPr>
          <w:rtl/>
        </w:rPr>
        <w:instrText xml:space="preserve"> </w:instrText>
      </w:r>
      <w:r w:rsidR="009E18F1" w:rsidRPr="00431D7A">
        <w:rPr>
          <w:rtl/>
        </w:rPr>
        <w:instrText xml:space="preserve"> \* </w:instrText>
      </w:r>
      <w:r w:rsidR="009E18F1" w:rsidRPr="00431D7A">
        <w:instrText>MERGEFORMAT</w:instrText>
      </w:r>
      <w:r w:rsidR="009E18F1" w:rsidRPr="00431D7A">
        <w:rPr>
          <w:rtl/>
        </w:rPr>
        <w:instrText xml:space="preserve"> </w:instrText>
      </w:r>
      <w:r w:rsidR="002E7D52" w:rsidRPr="00431D7A">
        <w:rPr>
          <w:rtl/>
        </w:rPr>
      </w:r>
      <w:r w:rsidR="002E7D52" w:rsidRPr="00431D7A">
        <w:rPr>
          <w:rtl/>
        </w:rPr>
        <w:fldChar w:fldCharType="separate"/>
      </w:r>
      <w:r w:rsidR="00FF2240">
        <w:rPr>
          <w:rtl/>
        </w:rPr>
        <w:t>‏3</w:t>
      </w:r>
      <w:r w:rsidR="002E7D52" w:rsidRPr="00431D7A">
        <w:rPr>
          <w:rtl/>
        </w:rPr>
        <w:fldChar w:fldCharType="end"/>
      </w:r>
      <w:r w:rsidR="00C1482B" w:rsidRPr="00431D7A">
        <w:rPr>
          <w:rFonts w:hint="cs"/>
          <w:rtl/>
        </w:rPr>
        <w:t xml:space="preserve"> למפרט תכולת</w:t>
      </w:r>
      <w:r w:rsidR="00C1482B" w:rsidRPr="00FA7E3B">
        <w:rPr>
          <w:rFonts w:hint="cs"/>
          <w:rtl/>
        </w:rPr>
        <w:t xml:space="preserve"> השירותים)</w:t>
      </w:r>
      <w:r w:rsidRPr="00FA7E3B">
        <w:rPr>
          <w:rFonts w:hint="cs"/>
          <w:rtl/>
        </w:rPr>
        <w:t>. במקרה שההצעה כוללת שיתוף קבלן/קבלני משנה כאמור, יחולו ההוראות הבאות:</w:t>
      </w:r>
    </w:p>
    <w:p w14:paraId="090D6E64" w14:textId="77777777" w:rsidR="001726BC" w:rsidRPr="00FA7E3B" w:rsidRDefault="001726BC" w:rsidP="00683428">
      <w:pPr>
        <w:pStyle w:val="Level3"/>
        <w:ind w:left="1701" w:hanging="993"/>
      </w:pPr>
      <w:r w:rsidRPr="00FA7E3B">
        <w:rPr>
          <w:rFonts w:hint="cs"/>
          <w:rtl/>
        </w:rPr>
        <w:t xml:space="preserve">המציע יתאר ויפרט את </w:t>
      </w:r>
      <w:r w:rsidRPr="00FA7E3B">
        <w:rPr>
          <w:rtl/>
        </w:rPr>
        <w:t xml:space="preserve">כל קבלני </w:t>
      </w:r>
      <w:r w:rsidRPr="00FA7E3B">
        <w:rPr>
          <w:rFonts w:hint="cs"/>
          <w:rtl/>
        </w:rPr>
        <w:t>ה</w:t>
      </w:r>
      <w:r w:rsidRPr="00FA7E3B">
        <w:rPr>
          <w:rtl/>
        </w:rPr>
        <w:t>משנה המעורבים</w:t>
      </w:r>
      <w:r w:rsidRPr="00FA7E3B">
        <w:rPr>
          <w:rFonts w:hint="cs"/>
          <w:rtl/>
        </w:rPr>
        <w:t xml:space="preserve">, בהתאם לפירוט שבטופס ההצעה (וראה סעיף </w:t>
      </w:r>
      <w:r w:rsidR="00F06D22" w:rsidRPr="00FA7E3B">
        <w:fldChar w:fldCharType="begin"/>
      </w:r>
      <w:r w:rsidR="00F06D22" w:rsidRPr="00FA7E3B">
        <w:instrText xml:space="preserve"> REF _Ref396329324 \r \h  \* MERGEFORMAT </w:instrText>
      </w:r>
      <w:r w:rsidR="00F06D22" w:rsidRPr="00FA7E3B">
        <w:fldChar w:fldCharType="separate"/>
      </w:r>
      <w:r w:rsidR="00FF2240">
        <w:rPr>
          <w:rtl/>
        </w:rPr>
        <w:t>‏3.2.1</w:t>
      </w:r>
      <w:r w:rsidR="00F06D22" w:rsidRPr="00FA7E3B">
        <w:fldChar w:fldCharType="end"/>
      </w:r>
      <w:r w:rsidRPr="00FA7E3B">
        <w:rPr>
          <w:rFonts w:hint="cs"/>
          <w:rtl/>
        </w:rPr>
        <w:t xml:space="preserve"> לעיל), ובשינויים המחויבים.</w:t>
      </w:r>
    </w:p>
    <w:p w14:paraId="6350B6E3" w14:textId="77777777" w:rsidR="001726BC" w:rsidRPr="00FA7E3B" w:rsidRDefault="001726BC" w:rsidP="00683428">
      <w:pPr>
        <w:pStyle w:val="Level3"/>
        <w:ind w:left="1701" w:hanging="993"/>
      </w:pPr>
      <w:r w:rsidRPr="00FA7E3B">
        <w:rPr>
          <w:rFonts w:hint="cs"/>
          <w:rtl/>
        </w:rPr>
        <w:t xml:space="preserve">במסגרת המסמכים שיגיש המציע ואשר מתארים את הצעתו, יפרט </w:t>
      </w:r>
      <w:r w:rsidRPr="00FA7E3B">
        <w:rPr>
          <w:rtl/>
        </w:rPr>
        <w:t xml:space="preserve">בכל סעיף </w:t>
      </w:r>
      <w:r w:rsidRPr="00FA7E3B">
        <w:rPr>
          <w:rFonts w:hint="cs"/>
          <w:rtl/>
        </w:rPr>
        <w:t>ורכיב</w:t>
      </w:r>
      <w:r w:rsidRPr="00FA7E3B">
        <w:rPr>
          <w:rtl/>
        </w:rPr>
        <w:t xml:space="preserve"> מי </w:t>
      </w:r>
      <w:r w:rsidRPr="00FA7E3B">
        <w:rPr>
          <w:rFonts w:hint="cs"/>
          <w:rtl/>
        </w:rPr>
        <w:t xml:space="preserve">הספק / </w:t>
      </w:r>
      <w:r w:rsidR="002A56C9">
        <w:rPr>
          <w:rFonts w:hint="cs"/>
          <w:rtl/>
        </w:rPr>
        <w:t>ה</w:t>
      </w:r>
      <w:r w:rsidRPr="00FA7E3B">
        <w:rPr>
          <w:rFonts w:hint="cs"/>
          <w:rtl/>
        </w:rPr>
        <w:t xml:space="preserve">מבצע של אותו סעיף ורכיב. במקרה ומדובר ביותר מגורם אחד, יפורט גם </w:t>
      </w:r>
      <w:r w:rsidRPr="00FA7E3B">
        <w:rPr>
          <w:rtl/>
        </w:rPr>
        <w:t>מה חלקו של כל אחד.</w:t>
      </w:r>
    </w:p>
    <w:p w14:paraId="2A850406" w14:textId="77777777" w:rsidR="001726BC" w:rsidRPr="00FA7E3B" w:rsidRDefault="001726BC" w:rsidP="00683428">
      <w:pPr>
        <w:pStyle w:val="Level3"/>
        <w:ind w:left="1701" w:hanging="993"/>
      </w:pPr>
      <w:r w:rsidRPr="00FA7E3B">
        <w:rPr>
          <w:rFonts w:hint="cs"/>
          <w:rtl/>
        </w:rPr>
        <w:t xml:space="preserve">כל שימוש בקבלן משנה יהיה אך ורק באישור מראש ובכתב של המשרד, ובהתאם לשיקול דעתו הבלעדי והמוחלט, ומבלי שיהיה חייב לנמק את החלטתו. מובהר כי זכות זו של המשרד </w:t>
      </w:r>
      <w:r w:rsidRPr="00FA7E3B">
        <w:rPr>
          <w:rFonts w:hint="cs"/>
          <w:rtl/>
        </w:rPr>
        <w:lastRenderedPageBreak/>
        <w:t>תהיה תקפה גם במסגרת ההתקשרות עם המציע הזוכה ותכלול גם את זכות המשרד להפסיק עבודת קבלן משנה אשר אושר על-ידי המשרד לפני כן.</w:t>
      </w:r>
    </w:p>
    <w:p w14:paraId="4BF820B0" w14:textId="77777777" w:rsidR="001726BC" w:rsidRDefault="001726BC" w:rsidP="00683428">
      <w:pPr>
        <w:pStyle w:val="Level3"/>
        <w:ind w:left="1701" w:hanging="993"/>
      </w:pPr>
      <w:r w:rsidRPr="00FA7E3B">
        <w:rPr>
          <w:rFonts w:hint="cs"/>
          <w:rtl/>
        </w:rPr>
        <w:t xml:space="preserve">כל התחייבויות המציע הזוכה בהתאם לכל מסמכי המכרז, יחולו בשינויים המחייבים גם על </w:t>
      </w:r>
      <w:r w:rsidR="002A56C9">
        <w:rPr>
          <w:rFonts w:hint="cs"/>
          <w:rtl/>
        </w:rPr>
        <w:t>קבלן</w:t>
      </w:r>
      <w:r w:rsidR="002A56C9" w:rsidRPr="00FA7E3B">
        <w:rPr>
          <w:rFonts w:hint="cs"/>
          <w:rtl/>
        </w:rPr>
        <w:t xml:space="preserve"> </w:t>
      </w:r>
      <w:r w:rsidRPr="00FA7E3B">
        <w:rPr>
          <w:rFonts w:hint="cs"/>
          <w:rtl/>
        </w:rPr>
        <w:t>המשנה בקשר לאותם שירותים שיבצע קבלן המשנה ומובהר כי לא יהא בכך כדי לגרוע כהוא-זה מאחריות</w:t>
      </w:r>
      <w:r w:rsidR="00683428">
        <w:rPr>
          <w:rFonts w:hint="cs"/>
          <w:rtl/>
        </w:rPr>
        <w:t>ו הכוללת של</w:t>
      </w:r>
      <w:r w:rsidRPr="00FA7E3B">
        <w:rPr>
          <w:rFonts w:hint="cs"/>
          <w:rtl/>
        </w:rPr>
        <w:t xml:space="preserve"> הספק לכל הפרויקט (לרבות מה שיבוצע בפועל על-ידי קבלן המשנה) ולכל פעולות ועבודות קבלן המשנה, כמו גם למחדליו או נזקים שייגרמו על-ידיו ו/או מי מטעמו.</w:t>
      </w:r>
    </w:p>
    <w:p w14:paraId="090AD6DC" w14:textId="77777777" w:rsidR="005E3BC7" w:rsidRPr="00FA7E3B" w:rsidRDefault="005E3BC7" w:rsidP="00F57819">
      <w:pPr>
        <w:pStyle w:val="Level3"/>
        <w:ind w:left="1701" w:hanging="993"/>
      </w:pPr>
      <w:r>
        <w:rPr>
          <w:rFonts w:hint="cs"/>
          <w:rtl/>
        </w:rPr>
        <w:t>בנוסף, יש לצרף "</w:t>
      </w:r>
      <w:r w:rsidRPr="00447C32">
        <w:rPr>
          <w:rFonts w:hint="cs"/>
          <w:b/>
          <w:bCs/>
          <w:rtl/>
        </w:rPr>
        <w:t xml:space="preserve">תצהיר פרטי </w:t>
      </w:r>
      <w:r w:rsidR="00F57819">
        <w:rPr>
          <w:rFonts w:hint="cs"/>
          <w:b/>
          <w:bCs/>
          <w:rtl/>
        </w:rPr>
        <w:t>קבלן משנה</w:t>
      </w:r>
      <w:r>
        <w:rPr>
          <w:rFonts w:hint="cs"/>
          <w:rtl/>
        </w:rPr>
        <w:t xml:space="preserve">" - </w:t>
      </w:r>
      <w:r w:rsidRPr="00447C32">
        <w:rPr>
          <w:rFonts w:hint="cs"/>
          <w:b/>
          <w:bCs/>
          <w:rtl/>
        </w:rPr>
        <w:t>נספח א'</w:t>
      </w:r>
      <w:r w:rsidR="00F57819">
        <w:rPr>
          <w:rFonts w:hint="cs"/>
          <w:b/>
          <w:bCs/>
          <w:rtl/>
        </w:rPr>
        <w:t>-1</w:t>
      </w:r>
      <w:r w:rsidRPr="00FA7E3B">
        <w:rPr>
          <w:rFonts w:hint="cs"/>
          <w:rtl/>
        </w:rPr>
        <w:t xml:space="preserve"> ביחס לכל קבלן משנה</w:t>
      </w:r>
      <w:r>
        <w:rPr>
          <w:rFonts w:hint="cs"/>
          <w:rtl/>
        </w:rPr>
        <w:t xml:space="preserve">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Ref473116627 \r \h</w:instrText>
      </w:r>
      <w:r>
        <w:rPr>
          <w:rtl/>
        </w:rPr>
        <w:instrText xml:space="preserve"> </w:instrText>
      </w:r>
      <w:r>
        <w:rPr>
          <w:rtl/>
        </w:rPr>
      </w:r>
      <w:r>
        <w:rPr>
          <w:rtl/>
        </w:rPr>
        <w:fldChar w:fldCharType="separate"/>
      </w:r>
      <w:r w:rsidR="00FF2240">
        <w:rPr>
          <w:rtl/>
        </w:rPr>
        <w:t>‏3.2.3</w:t>
      </w:r>
      <w:r>
        <w:rPr>
          <w:rtl/>
        </w:rPr>
        <w:fldChar w:fldCharType="end"/>
      </w:r>
      <w:r>
        <w:rPr>
          <w:rFonts w:hint="cs"/>
          <w:rtl/>
        </w:rPr>
        <w:t xml:space="preserve"> לעיל.</w:t>
      </w:r>
    </w:p>
    <w:p w14:paraId="7FE15E01" w14:textId="77777777" w:rsidR="005E3BC7" w:rsidRPr="00FA7E3B" w:rsidRDefault="005E3BC7" w:rsidP="005E3BC7">
      <w:pPr>
        <w:pStyle w:val="Level3"/>
        <w:numPr>
          <w:ilvl w:val="0"/>
          <w:numId w:val="0"/>
        </w:numPr>
        <w:ind w:left="1559"/>
      </w:pPr>
    </w:p>
    <w:p w14:paraId="03E05363" w14:textId="77777777" w:rsidR="001726BC" w:rsidRPr="00FA7E3B" w:rsidRDefault="001726BC" w:rsidP="00F93BC9">
      <w:pPr>
        <w:pStyle w:val="Level1"/>
        <w:ind w:left="567" w:hanging="567"/>
      </w:pPr>
      <w:r w:rsidRPr="00FA7E3B">
        <w:rPr>
          <w:rFonts w:hint="cs"/>
          <w:rtl/>
        </w:rPr>
        <w:t>בחירת הזוכה במכרז</w:t>
      </w:r>
    </w:p>
    <w:p w14:paraId="4FEBBCBA" w14:textId="77777777" w:rsidR="00331EA6" w:rsidRPr="00FA7E3B" w:rsidRDefault="00F26FE8" w:rsidP="00881A21">
      <w:pPr>
        <w:pStyle w:val="21"/>
        <w:ind w:left="992" w:hanging="632"/>
        <w:jc w:val="both"/>
        <w:rPr>
          <w:b w:val="0"/>
          <w:bCs w:val="0"/>
          <w:sz w:val="24"/>
          <w:szCs w:val="24"/>
          <w:u w:val="none"/>
          <w:rtl/>
        </w:rPr>
      </w:pPr>
      <w:r w:rsidRPr="00FA7E3B">
        <w:rPr>
          <w:rFonts w:hint="eastAsia"/>
          <w:b w:val="0"/>
          <w:bCs w:val="0"/>
          <w:sz w:val="24"/>
          <w:szCs w:val="24"/>
          <w:u w:val="none"/>
          <w:rtl/>
        </w:rPr>
        <w:t>המשרד</w:t>
      </w:r>
      <w:r w:rsidRPr="00FA7E3B">
        <w:rPr>
          <w:b w:val="0"/>
          <w:bCs w:val="0"/>
          <w:sz w:val="24"/>
          <w:szCs w:val="24"/>
          <w:u w:val="none"/>
          <w:rtl/>
        </w:rPr>
        <w:t xml:space="preserve"> אינו מתחייב לקבל את ההצעה הזולה ביותר או הצעה כלשהי ובכלל זה את ההצעה שזכתה </w:t>
      </w:r>
      <w:r w:rsidR="00881A21" w:rsidRPr="00881A21">
        <w:rPr>
          <w:rFonts w:hint="cs"/>
          <w:b w:val="0"/>
          <w:bCs w:val="0"/>
          <w:sz w:val="24"/>
          <w:szCs w:val="24"/>
          <w:u w:val="none"/>
          <w:rtl/>
        </w:rPr>
        <w:t xml:space="preserve">לציון המשוקלל </w:t>
      </w:r>
      <w:r w:rsidRPr="00FA7E3B">
        <w:rPr>
          <w:b w:val="0"/>
          <w:bCs w:val="0"/>
          <w:sz w:val="24"/>
          <w:szCs w:val="24"/>
          <w:u w:val="none"/>
          <w:rtl/>
        </w:rPr>
        <w:t>הגבוה ביותר, והוא רשאי להחליט שלא להתקשר כלל, מטעמים תקציביים או אחרים, ולבטל את המכרז, והכל במטרה להבטיח את מ</w:t>
      </w:r>
      <w:r w:rsidR="00830A9D" w:rsidRPr="00FA7E3B">
        <w:rPr>
          <w:rFonts w:hint="cs"/>
          <w:b w:val="0"/>
          <w:bCs w:val="0"/>
          <w:sz w:val="24"/>
          <w:szCs w:val="24"/>
          <w:u w:val="none"/>
          <w:rtl/>
        </w:rPr>
        <w:t>י</w:t>
      </w:r>
      <w:r w:rsidRPr="00FA7E3B">
        <w:rPr>
          <w:b w:val="0"/>
          <w:bCs w:val="0"/>
          <w:sz w:val="24"/>
          <w:szCs w:val="24"/>
          <w:u w:val="none"/>
          <w:rtl/>
        </w:rPr>
        <w:t>רב היתרונות למשרד</w:t>
      </w:r>
      <w:r w:rsidRPr="00FA7E3B">
        <w:rPr>
          <w:rFonts w:hint="cs"/>
          <w:b w:val="0"/>
          <w:bCs w:val="0"/>
          <w:sz w:val="24"/>
          <w:szCs w:val="24"/>
          <w:u w:val="none"/>
          <w:rtl/>
        </w:rPr>
        <w:t>.</w:t>
      </w:r>
    </w:p>
    <w:p w14:paraId="21B41B84" w14:textId="77777777" w:rsidR="001726BC" w:rsidRPr="00FA7E3B" w:rsidRDefault="001726BC" w:rsidP="00DD490E">
      <w:pPr>
        <w:pStyle w:val="21"/>
        <w:ind w:left="992" w:hanging="632"/>
        <w:jc w:val="both"/>
        <w:rPr>
          <w:b w:val="0"/>
          <w:bCs w:val="0"/>
          <w:sz w:val="24"/>
          <w:szCs w:val="24"/>
          <w:u w:val="none"/>
          <w:rtl/>
        </w:rPr>
      </w:pPr>
      <w:r w:rsidRPr="00FA7E3B">
        <w:rPr>
          <w:rFonts w:hint="cs"/>
          <w:b w:val="0"/>
          <w:bCs w:val="0"/>
          <w:sz w:val="24"/>
          <w:szCs w:val="24"/>
          <w:u w:val="none"/>
          <w:rtl/>
        </w:rPr>
        <w:t>ועד</w:t>
      </w:r>
      <w:r w:rsidR="002A56C9">
        <w:rPr>
          <w:rFonts w:hint="cs"/>
          <w:b w:val="0"/>
          <w:bCs w:val="0"/>
          <w:sz w:val="24"/>
          <w:szCs w:val="24"/>
          <w:u w:val="none"/>
          <w:rtl/>
        </w:rPr>
        <w:t xml:space="preserve">ת </w:t>
      </w:r>
      <w:r w:rsidRPr="00FA7E3B">
        <w:rPr>
          <w:rFonts w:hint="cs"/>
          <w:b w:val="0"/>
          <w:bCs w:val="0"/>
          <w:sz w:val="24"/>
          <w:szCs w:val="24"/>
          <w:u w:val="none"/>
          <w:rtl/>
        </w:rPr>
        <w:t>ה</w:t>
      </w:r>
      <w:r w:rsidR="002A56C9">
        <w:rPr>
          <w:rFonts w:hint="cs"/>
          <w:b w:val="0"/>
          <w:bCs w:val="0"/>
          <w:sz w:val="24"/>
          <w:szCs w:val="24"/>
          <w:u w:val="none"/>
          <w:rtl/>
        </w:rPr>
        <w:t>מכרזים</w:t>
      </w:r>
      <w:r w:rsidRPr="00FA7E3B">
        <w:rPr>
          <w:rFonts w:hint="cs"/>
          <w:b w:val="0"/>
          <w:bCs w:val="0"/>
          <w:sz w:val="24"/>
          <w:szCs w:val="24"/>
          <w:u w:val="none"/>
          <w:rtl/>
        </w:rPr>
        <w:t xml:space="preserve"> רשאית לעשות את כל הבדיקות הנחוצות לבדיקת ההצעות ושקלולן, לרבות מינוי ועדת משנה מטעמה אשר </w:t>
      </w:r>
      <w:r w:rsidRPr="00FA7E3B">
        <w:rPr>
          <w:b w:val="0"/>
          <w:bCs w:val="0"/>
          <w:sz w:val="24"/>
          <w:szCs w:val="24"/>
          <w:u w:val="none"/>
          <w:rtl/>
        </w:rPr>
        <w:t>תהיה אחראית על בדיקת ההצעות למכרז ותגיש את המלצותיה לוועדה.</w:t>
      </w:r>
    </w:p>
    <w:p w14:paraId="159058AB" w14:textId="77777777" w:rsidR="001726BC" w:rsidRPr="00FA7E3B" w:rsidRDefault="001726BC" w:rsidP="00DD490E">
      <w:pPr>
        <w:pStyle w:val="21"/>
        <w:ind w:left="992" w:hanging="632"/>
        <w:jc w:val="both"/>
        <w:rPr>
          <w:b w:val="0"/>
          <w:bCs w:val="0"/>
          <w:sz w:val="24"/>
          <w:szCs w:val="24"/>
          <w:u w:val="none"/>
        </w:rPr>
      </w:pPr>
      <w:bookmarkStart w:id="44" w:name="_Ref445216611"/>
      <w:r w:rsidRPr="00FA7E3B">
        <w:rPr>
          <w:rFonts w:hint="cs"/>
          <w:b w:val="0"/>
          <w:bCs w:val="0"/>
          <w:sz w:val="24"/>
          <w:szCs w:val="24"/>
          <w:u w:val="none"/>
          <w:rtl/>
        </w:rPr>
        <w:t>בחירת הזוכה במכרז תיעשה לפי שלבים כמפורט להלן:</w:t>
      </w:r>
      <w:bookmarkEnd w:id="44"/>
    </w:p>
    <w:p w14:paraId="5DA6570F" w14:textId="77777777" w:rsidR="00331EA6" w:rsidRPr="00FA7E3B" w:rsidRDefault="00F26FE8" w:rsidP="00640885">
      <w:pPr>
        <w:pStyle w:val="Level3"/>
        <w:ind w:left="1559" w:hanging="851"/>
      </w:pPr>
      <w:r w:rsidRPr="00FA7E3B">
        <w:rPr>
          <w:rFonts w:hint="eastAsia"/>
          <w:b/>
          <w:bCs/>
          <w:rtl/>
        </w:rPr>
        <w:t>שלב</w:t>
      </w:r>
      <w:r w:rsidRPr="00FA7E3B">
        <w:rPr>
          <w:b/>
          <w:bCs/>
          <w:rtl/>
        </w:rPr>
        <w:t xml:space="preserve"> </w:t>
      </w:r>
      <w:r w:rsidRPr="00FA7E3B">
        <w:rPr>
          <w:rFonts w:hint="eastAsia"/>
          <w:b/>
          <w:bCs/>
          <w:rtl/>
        </w:rPr>
        <w:t>ראשון</w:t>
      </w:r>
      <w:r w:rsidRPr="00FA7E3B">
        <w:rPr>
          <w:b/>
          <w:bCs/>
          <w:rtl/>
        </w:rPr>
        <w:t>:</w:t>
      </w:r>
      <w:r w:rsidRPr="00FA7E3B">
        <w:rPr>
          <w:rtl/>
        </w:rPr>
        <w:t xml:space="preserve"> </w:t>
      </w:r>
      <w:r w:rsidRPr="00FA7E3B">
        <w:rPr>
          <w:rFonts w:hint="eastAsia"/>
          <w:rtl/>
        </w:rPr>
        <w:t>בדיקת</w:t>
      </w:r>
      <w:r w:rsidRPr="00FA7E3B">
        <w:rPr>
          <w:rtl/>
        </w:rPr>
        <w:t xml:space="preserve"> תנאי </w:t>
      </w:r>
      <w:r w:rsidRPr="00FA7E3B">
        <w:rPr>
          <w:rFonts w:hint="eastAsia"/>
          <w:rtl/>
        </w:rPr>
        <w:t>הסף</w:t>
      </w:r>
      <w:r w:rsidRPr="00FA7E3B">
        <w:rPr>
          <w:rtl/>
        </w:rPr>
        <w:t xml:space="preserve"> - </w:t>
      </w:r>
      <w:r w:rsidRPr="00FA7E3B">
        <w:rPr>
          <w:rFonts w:hint="eastAsia"/>
          <w:rtl/>
        </w:rPr>
        <w:t>הצעה</w:t>
      </w:r>
      <w:r w:rsidRPr="00FA7E3B">
        <w:rPr>
          <w:rtl/>
        </w:rPr>
        <w:t xml:space="preserve"> </w:t>
      </w:r>
      <w:r w:rsidRPr="00FA7E3B">
        <w:rPr>
          <w:rFonts w:hint="eastAsia"/>
          <w:rtl/>
        </w:rPr>
        <w:t>שאינה</w:t>
      </w:r>
      <w:r w:rsidRPr="00FA7E3B">
        <w:rPr>
          <w:rtl/>
        </w:rPr>
        <w:t xml:space="preserve"> </w:t>
      </w:r>
      <w:r w:rsidRPr="00FA7E3B">
        <w:rPr>
          <w:rFonts w:hint="eastAsia"/>
          <w:rtl/>
        </w:rPr>
        <w:t>עומדת</w:t>
      </w:r>
      <w:r w:rsidRPr="00FA7E3B">
        <w:rPr>
          <w:rtl/>
        </w:rPr>
        <w:t xml:space="preserve"> </w:t>
      </w:r>
      <w:r w:rsidRPr="00FA7E3B">
        <w:rPr>
          <w:rFonts w:hint="eastAsia"/>
          <w:rtl/>
        </w:rPr>
        <w:t>בתנאי</w:t>
      </w:r>
      <w:r w:rsidRPr="00FA7E3B">
        <w:rPr>
          <w:rtl/>
        </w:rPr>
        <w:t xml:space="preserve"> </w:t>
      </w:r>
      <w:r w:rsidRPr="00FA7E3B">
        <w:rPr>
          <w:rFonts w:hint="eastAsia"/>
          <w:rtl/>
        </w:rPr>
        <w:t>הסף</w:t>
      </w:r>
      <w:r w:rsidRPr="00FA7E3B">
        <w:rPr>
          <w:rtl/>
        </w:rPr>
        <w:t xml:space="preserve"> </w:t>
      </w:r>
      <w:r w:rsidRPr="00FA7E3B">
        <w:rPr>
          <w:rFonts w:hint="eastAsia"/>
          <w:rtl/>
        </w:rPr>
        <w:t>המפורטים</w:t>
      </w:r>
      <w:r w:rsidRPr="00FA7E3B">
        <w:rPr>
          <w:rtl/>
        </w:rPr>
        <w:t xml:space="preserve"> </w:t>
      </w:r>
      <w:r w:rsidR="002A56C9">
        <w:rPr>
          <w:rFonts w:hint="cs"/>
          <w:rtl/>
        </w:rPr>
        <w:t xml:space="preserve">בסעיף </w:t>
      </w:r>
      <w:r w:rsidR="002A56C9">
        <w:rPr>
          <w:rtl/>
        </w:rPr>
        <w:fldChar w:fldCharType="begin"/>
      </w:r>
      <w:r w:rsidR="002A56C9">
        <w:rPr>
          <w:rtl/>
        </w:rPr>
        <w:instrText xml:space="preserve"> </w:instrText>
      </w:r>
      <w:r w:rsidR="002A56C9">
        <w:rPr>
          <w:rFonts w:hint="cs"/>
        </w:rPr>
        <w:instrText>REF</w:instrText>
      </w:r>
      <w:r w:rsidR="002A56C9">
        <w:rPr>
          <w:rFonts w:hint="cs"/>
          <w:rtl/>
        </w:rPr>
        <w:instrText xml:space="preserve"> _</w:instrText>
      </w:r>
      <w:r w:rsidR="002A56C9">
        <w:rPr>
          <w:rFonts w:hint="cs"/>
        </w:rPr>
        <w:instrText>Ref468203183 \r \h</w:instrText>
      </w:r>
      <w:r w:rsidR="002A56C9">
        <w:rPr>
          <w:rtl/>
        </w:rPr>
        <w:instrText xml:space="preserve"> </w:instrText>
      </w:r>
      <w:r w:rsidR="002A56C9">
        <w:rPr>
          <w:rtl/>
        </w:rPr>
      </w:r>
      <w:r w:rsidR="002A56C9">
        <w:rPr>
          <w:rtl/>
        </w:rPr>
        <w:fldChar w:fldCharType="separate"/>
      </w:r>
      <w:r w:rsidR="00FF2240">
        <w:rPr>
          <w:rtl/>
        </w:rPr>
        <w:t>‏2</w:t>
      </w:r>
      <w:r w:rsidR="002A56C9">
        <w:rPr>
          <w:rtl/>
        </w:rPr>
        <w:fldChar w:fldCharType="end"/>
      </w:r>
      <w:r w:rsidR="002A56C9">
        <w:rPr>
          <w:rFonts w:hint="cs"/>
          <w:rtl/>
        </w:rPr>
        <w:t xml:space="preserve"> </w:t>
      </w:r>
      <w:r w:rsidRPr="00FA7E3B">
        <w:rPr>
          <w:rFonts w:hint="eastAsia"/>
          <w:rtl/>
        </w:rPr>
        <w:t>לעיל</w:t>
      </w:r>
      <w:r w:rsidRPr="00FA7E3B">
        <w:rPr>
          <w:rtl/>
        </w:rPr>
        <w:t xml:space="preserve"> </w:t>
      </w:r>
      <w:r w:rsidRPr="00FA7E3B">
        <w:rPr>
          <w:rFonts w:hint="eastAsia"/>
          <w:rtl/>
        </w:rPr>
        <w:t>תיפסל</w:t>
      </w:r>
      <w:r w:rsidRPr="00FA7E3B">
        <w:rPr>
          <w:rFonts w:hint="cs"/>
          <w:rtl/>
        </w:rPr>
        <w:t>.</w:t>
      </w:r>
    </w:p>
    <w:p w14:paraId="5166CA77" w14:textId="77777777" w:rsidR="00331EA6" w:rsidRPr="00FA7E3B" w:rsidRDefault="00F26FE8" w:rsidP="005556AC">
      <w:pPr>
        <w:pStyle w:val="Level3"/>
        <w:ind w:left="1559" w:hanging="851"/>
      </w:pPr>
      <w:r w:rsidRPr="00FA7E3B">
        <w:rPr>
          <w:rFonts w:hint="eastAsia"/>
          <w:b/>
          <w:bCs/>
          <w:rtl/>
        </w:rPr>
        <w:t>שלב</w:t>
      </w:r>
      <w:r w:rsidRPr="00FA7E3B">
        <w:rPr>
          <w:b/>
          <w:bCs/>
          <w:rtl/>
        </w:rPr>
        <w:t xml:space="preserve"> שני: </w:t>
      </w:r>
      <w:r w:rsidRPr="00FA7E3B">
        <w:rPr>
          <w:rtl/>
        </w:rPr>
        <w:t xml:space="preserve">בדיקת כל מסמכי ההצעה </w:t>
      </w:r>
      <w:proofErr w:type="spellStart"/>
      <w:r w:rsidRPr="00FA7E3B">
        <w:rPr>
          <w:rFonts w:hint="eastAsia"/>
          <w:rtl/>
        </w:rPr>
        <w:t>וצרופותיה</w:t>
      </w:r>
      <w:proofErr w:type="spellEnd"/>
      <w:r w:rsidRPr="00FA7E3B">
        <w:rPr>
          <w:rtl/>
        </w:rPr>
        <w:t xml:space="preserve"> בהתאם לתנאי המכרז. נתגלו פגמים טכניים, השמטות, טעויות סופר או טעויות חשבוניות, רשאית ועדת המכרזים לתקן אותן תוך מתן הודעה למציע ולטפל בפגמים בהתאם לכל דין. ועדת המכרזים רשאית לפסול כל הצעה מכוח סמכויותיה לפי כל דין, לרבות הצעה שנעשתה שלא על פי הוראות מכרז זה או חלקן ו/או שתהיה חסרה, מוטעית או מבוססת על הנחות בלתי נכונות, זולת אם החליט</w:t>
      </w:r>
      <w:r w:rsidR="00E173F0">
        <w:rPr>
          <w:rFonts w:hint="cs"/>
          <w:rtl/>
        </w:rPr>
        <w:t>ה</w:t>
      </w:r>
      <w:r w:rsidRPr="00FA7E3B">
        <w:rPr>
          <w:rtl/>
        </w:rPr>
        <w:t xml:space="preserve"> </w:t>
      </w:r>
      <w:r w:rsidR="00E173F0" w:rsidRPr="00E173F0">
        <w:rPr>
          <w:rFonts w:hint="cs"/>
          <w:rtl/>
        </w:rPr>
        <w:t>ועדת המכרזים</w:t>
      </w:r>
      <w:r w:rsidR="00E173F0" w:rsidRPr="00FA7E3B">
        <w:rPr>
          <w:rFonts w:hint="cs"/>
          <w:b/>
          <w:bCs/>
          <w:rtl/>
        </w:rPr>
        <w:t xml:space="preserve"> </w:t>
      </w:r>
      <w:r w:rsidRPr="00FA7E3B">
        <w:rPr>
          <w:rtl/>
        </w:rPr>
        <w:t>אחרת מטעמים שיירשמו</w:t>
      </w:r>
      <w:r w:rsidRPr="00FA7E3B">
        <w:rPr>
          <w:rFonts w:hint="cs"/>
          <w:rtl/>
        </w:rPr>
        <w:t>.</w:t>
      </w:r>
    </w:p>
    <w:p w14:paraId="6F722646" w14:textId="77777777" w:rsidR="00CD3EE1" w:rsidRPr="005556AC" w:rsidRDefault="00F26FE8" w:rsidP="005556AC">
      <w:pPr>
        <w:pStyle w:val="Level3"/>
        <w:ind w:left="1559" w:hanging="851"/>
      </w:pPr>
      <w:r w:rsidRPr="005556AC">
        <w:rPr>
          <w:rFonts w:hint="cs"/>
          <w:b/>
          <w:bCs/>
          <w:rtl/>
        </w:rPr>
        <w:t xml:space="preserve">שלב </w:t>
      </w:r>
      <w:r w:rsidR="0068331D" w:rsidRPr="005556AC">
        <w:rPr>
          <w:rFonts w:hint="cs"/>
          <w:b/>
          <w:bCs/>
          <w:rtl/>
        </w:rPr>
        <w:t>שלישי</w:t>
      </w:r>
      <w:r w:rsidRPr="005556AC">
        <w:rPr>
          <w:rFonts w:hint="cs"/>
          <w:b/>
          <w:bCs/>
          <w:rtl/>
        </w:rPr>
        <w:t>:</w:t>
      </w:r>
      <w:r w:rsidRPr="005556AC">
        <w:rPr>
          <w:rFonts w:hint="cs"/>
          <w:rtl/>
        </w:rPr>
        <w:t xml:space="preserve"> בחינת ההצעות הכספיות ומתן ציון מחיר</w:t>
      </w:r>
      <w:r w:rsidR="002F4457" w:rsidRPr="005556AC">
        <w:rPr>
          <w:rFonts w:hint="cs"/>
          <w:rtl/>
        </w:rPr>
        <w:t>.</w:t>
      </w:r>
      <w:bookmarkStart w:id="45" w:name="_Ref390262320"/>
      <w:r w:rsidR="00F57819">
        <w:rPr>
          <w:rFonts w:hint="cs"/>
          <w:rtl/>
        </w:rPr>
        <w:t xml:space="preserve"> </w:t>
      </w:r>
      <w:r w:rsidR="00276816" w:rsidRPr="005556AC">
        <w:rPr>
          <w:rFonts w:hint="cs"/>
          <w:rtl/>
        </w:rPr>
        <w:t>הוועדה תקבע את ציון המחיר של ההצעה בהתאם למחירים, התעריפים ואחוזי ההנחה אותם נקב כל מציע בהצעתו הכספית, כאשר המשקל היחסי של כל רכיב ורכיב בציון המחיר, יהיה כמפורט בטבלה הבאה (להלן: "</w:t>
      </w:r>
      <w:r w:rsidR="00276816" w:rsidRPr="005556AC">
        <w:rPr>
          <w:rFonts w:hint="cs"/>
          <w:b/>
          <w:bCs/>
          <w:rtl/>
        </w:rPr>
        <w:t>ציון המחיר</w:t>
      </w:r>
      <w:r w:rsidR="00276816" w:rsidRPr="005556AC">
        <w:rPr>
          <w:rFonts w:hint="cs"/>
          <w:rtl/>
        </w:rPr>
        <w:t>"):</w:t>
      </w:r>
      <w:r w:rsidR="00332535" w:rsidRPr="005556AC">
        <w:rPr>
          <w:rFonts w:hint="cs"/>
          <w:rtl/>
        </w:rPr>
        <w:t xml:space="preserve"> </w:t>
      </w:r>
    </w:p>
    <w:p w14:paraId="09332C9E" w14:textId="77777777" w:rsidR="00CD3EE1" w:rsidRPr="005556AC" w:rsidRDefault="00CD3EE1" w:rsidP="005556AC">
      <w:pPr>
        <w:pStyle w:val="Level3"/>
        <w:numPr>
          <w:ilvl w:val="0"/>
          <w:numId w:val="0"/>
        </w:numPr>
        <w:ind w:left="1559"/>
        <w:rPr>
          <w:rtl/>
        </w:rPr>
      </w:pPr>
    </w:p>
    <w:p w14:paraId="0B434D25" w14:textId="77777777" w:rsidR="00CD3EE1" w:rsidRDefault="00CD3EE1" w:rsidP="00CD3EE1">
      <w:pPr>
        <w:rPr>
          <w:rtl/>
        </w:rPr>
      </w:pPr>
    </w:p>
    <w:tbl>
      <w:tblPr>
        <w:bidiVisual/>
        <w:tblW w:w="6994" w:type="dxa"/>
        <w:tblInd w:w="1569" w:type="dxa"/>
        <w:tblCellMar>
          <w:left w:w="0" w:type="dxa"/>
          <w:right w:w="0" w:type="dxa"/>
        </w:tblCellMar>
        <w:tblLook w:val="04A0" w:firstRow="1" w:lastRow="0" w:firstColumn="1" w:lastColumn="0" w:noHBand="0" w:noVBand="1"/>
      </w:tblPr>
      <w:tblGrid>
        <w:gridCol w:w="1559"/>
        <w:gridCol w:w="4350"/>
        <w:gridCol w:w="1085"/>
      </w:tblGrid>
      <w:tr w:rsidR="00847152" w:rsidRPr="00FA7E3B" w14:paraId="1EA6FBB6" w14:textId="77777777" w:rsidTr="00847152">
        <w:trPr>
          <w:cantSplit/>
          <w:trHeight w:val="70"/>
          <w:tblHeader/>
        </w:trPr>
        <w:tc>
          <w:tcPr>
            <w:tcW w:w="6994" w:type="dxa"/>
            <w:gridSpan w:val="3"/>
            <w:tcBorders>
              <w:top w:val="single" w:sz="4" w:space="0" w:color="auto"/>
              <w:left w:val="single" w:sz="8" w:space="0" w:color="auto"/>
              <w:bottom w:val="single" w:sz="8" w:space="0" w:color="auto"/>
              <w:right w:val="single" w:sz="8" w:space="0" w:color="auto"/>
            </w:tcBorders>
            <w:shd w:val="clear" w:color="auto" w:fill="BFBFBF"/>
            <w:vAlign w:val="center"/>
          </w:tcPr>
          <w:p w14:paraId="2FF32A35" w14:textId="77777777" w:rsidR="00847152" w:rsidRPr="00FA7E3B" w:rsidRDefault="00847152" w:rsidP="00F93BC9">
            <w:pPr>
              <w:keepNext/>
              <w:tabs>
                <w:tab w:val="right" w:pos="659"/>
              </w:tabs>
              <w:spacing w:before="80" w:after="80" w:line="360" w:lineRule="auto"/>
              <w:jc w:val="center"/>
              <w:rPr>
                <w:b/>
                <w:bCs/>
                <w:szCs w:val="24"/>
                <w:rtl/>
              </w:rPr>
            </w:pPr>
            <w:r w:rsidRPr="00FA7E3B">
              <w:rPr>
                <w:b/>
                <w:bCs/>
                <w:szCs w:val="24"/>
                <w:rtl/>
              </w:rPr>
              <w:lastRenderedPageBreak/>
              <w:t xml:space="preserve">רכיב בהצעה הכספית ומשקל </w:t>
            </w:r>
            <w:r w:rsidRPr="00FA7E3B">
              <w:rPr>
                <w:rFonts w:hint="cs"/>
                <w:b/>
                <w:bCs/>
                <w:szCs w:val="24"/>
                <w:rtl/>
              </w:rPr>
              <w:t>הרכיב</w:t>
            </w:r>
          </w:p>
        </w:tc>
      </w:tr>
      <w:tr w:rsidR="00847152" w:rsidRPr="00FA7E3B" w14:paraId="4A3779AF" w14:textId="77777777" w:rsidTr="00847152">
        <w:trPr>
          <w:cantSplit/>
          <w:trHeight w:val="70"/>
          <w:tblHeader/>
        </w:trPr>
        <w:tc>
          <w:tcPr>
            <w:tcW w:w="1559" w:type="dxa"/>
            <w:tcBorders>
              <w:top w:val="nil"/>
              <w:left w:val="single" w:sz="8" w:space="0" w:color="auto"/>
              <w:bottom w:val="single" w:sz="8" w:space="0" w:color="auto"/>
              <w:right w:val="single" w:sz="8" w:space="0" w:color="auto"/>
            </w:tcBorders>
            <w:shd w:val="clear" w:color="auto" w:fill="BFBFBF"/>
            <w:vAlign w:val="center"/>
          </w:tcPr>
          <w:p w14:paraId="07134166" w14:textId="77777777" w:rsidR="00847152" w:rsidRPr="00FA7E3B" w:rsidRDefault="00847152" w:rsidP="00F93BC9">
            <w:pPr>
              <w:keepNext/>
              <w:tabs>
                <w:tab w:val="right" w:pos="659"/>
              </w:tabs>
              <w:spacing w:before="80" w:after="80" w:line="360" w:lineRule="auto"/>
              <w:jc w:val="center"/>
              <w:rPr>
                <w:b/>
                <w:bCs/>
                <w:szCs w:val="24"/>
                <w:rtl/>
              </w:rPr>
            </w:pPr>
            <w:r w:rsidRPr="00FA7E3B">
              <w:rPr>
                <w:b/>
                <w:bCs/>
                <w:szCs w:val="24"/>
                <w:rtl/>
              </w:rPr>
              <w:t>סעיף בהצעה הכספית</w:t>
            </w:r>
          </w:p>
        </w:tc>
        <w:tc>
          <w:tcPr>
            <w:tcW w:w="4350"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hideMark/>
          </w:tcPr>
          <w:p w14:paraId="08C09616" w14:textId="77777777" w:rsidR="00847152" w:rsidRPr="00FA7E3B" w:rsidRDefault="00847152" w:rsidP="00F93BC9">
            <w:pPr>
              <w:keepNext/>
              <w:tabs>
                <w:tab w:val="right" w:pos="659"/>
              </w:tabs>
              <w:spacing w:before="80" w:after="80" w:line="360" w:lineRule="auto"/>
              <w:jc w:val="center"/>
              <w:rPr>
                <w:b/>
                <w:bCs/>
                <w:szCs w:val="24"/>
                <w:rtl/>
              </w:rPr>
            </w:pPr>
            <w:r w:rsidRPr="00FA7E3B">
              <w:rPr>
                <w:b/>
                <w:bCs/>
                <w:szCs w:val="24"/>
                <w:rtl/>
              </w:rPr>
              <w:t>תיאור הרכיב</w:t>
            </w:r>
          </w:p>
        </w:tc>
        <w:tc>
          <w:tcPr>
            <w:tcW w:w="1085" w:type="dxa"/>
            <w:tcBorders>
              <w:top w:val="nil"/>
              <w:left w:val="single" w:sz="8" w:space="0" w:color="auto"/>
              <w:bottom w:val="single" w:sz="8" w:space="0" w:color="auto"/>
              <w:right w:val="single" w:sz="8" w:space="0" w:color="auto"/>
            </w:tcBorders>
            <w:shd w:val="clear" w:color="auto" w:fill="BFBFBF"/>
            <w:vAlign w:val="center"/>
          </w:tcPr>
          <w:p w14:paraId="5F4A8E07" w14:textId="77777777" w:rsidR="00847152" w:rsidRPr="00FA7E3B" w:rsidRDefault="00847152" w:rsidP="00F93BC9">
            <w:pPr>
              <w:keepNext/>
              <w:tabs>
                <w:tab w:val="right" w:pos="659"/>
              </w:tabs>
              <w:spacing w:before="80" w:after="80" w:line="360" w:lineRule="auto"/>
              <w:jc w:val="center"/>
              <w:rPr>
                <w:b/>
                <w:bCs/>
                <w:szCs w:val="24"/>
                <w:rtl/>
              </w:rPr>
            </w:pPr>
            <w:r w:rsidRPr="00FA7E3B">
              <w:rPr>
                <w:rFonts w:hint="cs"/>
                <w:b/>
                <w:bCs/>
                <w:szCs w:val="24"/>
                <w:rtl/>
              </w:rPr>
              <w:t>משקל הרכיב</w:t>
            </w:r>
          </w:p>
        </w:tc>
      </w:tr>
      <w:tr w:rsidR="00847152" w:rsidRPr="00FA7E3B" w14:paraId="094DFF6D" w14:textId="77777777" w:rsidTr="00847152">
        <w:trPr>
          <w:cantSplit/>
          <w:trHeight w:val="70"/>
        </w:trPr>
        <w:tc>
          <w:tcPr>
            <w:tcW w:w="1559" w:type="dxa"/>
            <w:tcBorders>
              <w:top w:val="nil"/>
              <w:left w:val="single" w:sz="8" w:space="0" w:color="auto"/>
              <w:bottom w:val="single" w:sz="8" w:space="0" w:color="auto"/>
              <w:right w:val="single" w:sz="8" w:space="0" w:color="auto"/>
            </w:tcBorders>
          </w:tcPr>
          <w:p w14:paraId="4D4411EE" w14:textId="77777777" w:rsidR="00847152" w:rsidRPr="009C3725" w:rsidRDefault="00847152" w:rsidP="00847152">
            <w:pPr>
              <w:keepNext/>
              <w:tabs>
                <w:tab w:val="right" w:pos="659"/>
              </w:tabs>
              <w:spacing w:before="80" w:after="80" w:line="360" w:lineRule="auto"/>
              <w:jc w:val="center"/>
              <w:rPr>
                <w:szCs w:val="24"/>
              </w:rPr>
            </w:pPr>
            <w:r w:rsidRPr="00FA7E3B">
              <w:rPr>
                <w:rFonts w:hint="cs"/>
                <w:szCs w:val="24"/>
                <w:rtl/>
              </w:rPr>
              <w:t>1.1</w:t>
            </w:r>
          </w:p>
        </w:tc>
        <w:tc>
          <w:tcPr>
            <w:tcW w:w="43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70ABC1" w14:textId="77777777" w:rsidR="00847152" w:rsidRPr="00FA7E3B" w:rsidRDefault="00847152" w:rsidP="00847152">
            <w:pPr>
              <w:keepNext/>
              <w:spacing w:before="80" w:after="80" w:line="360" w:lineRule="auto"/>
              <w:ind w:left="176"/>
              <w:rPr>
                <w:szCs w:val="24"/>
                <w:rtl/>
              </w:rPr>
            </w:pPr>
            <w:r w:rsidRPr="009C3725">
              <w:rPr>
                <w:szCs w:val="24"/>
              </w:rPr>
              <w:t xml:space="preserve">Blue Coat </w:t>
            </w:r>
            <w:proofErr w:type="spellStart"/>
            <w:r w:rsidRPr="009C3725">
              <w:rPr>
                <w:szCs w:val="24"/>
              </w:rPr>
              <w:t>ProxySG</w:t>
            </w:r>
            <w:proofErr w:type="spellEnd"/>
            <w:r w:rsidRPr="009C3725">
              <w:rPr>
                <w:szCs w:val="24"/>
              </w:rPr>
              <w:t xml:space="preserve"> Products</w:t>
            </w:r>
          </w:p>
        </w:tc>
        <w:tc>
          <w:tcPr>
            <w:tcW w:w="1085" w:type="dxa"/>
            <w:tcBorders>
              <w:top w:val="nil"/>
              <w:left w:val="single" w:sz="8" w:space="0" w:color="auto"/>
              <w:bottom w:val="single" w:sz="8" w:space="0" w:color="auto"/>
              <w:right w:val="single" w:sz="8" w:space="0" w:color="auto"/>
            </w:tcBorders>
          </w:tcPr>
          <w:p w14:paraId="4879F237" w14:textId="77777777" w:rsidR="00847152" w:rsidRPr="00FA7E3B" w:rsidRDefault="00847152" w:rsidP="009C3725">
            <w:pPr>
              <w:keepNext/>
              <w:tabs>
                <w:tab w:val="right" w:pos="659"/>
              </w:tabs>
              <w:spacing w:before="80" w:after="80" w:line="360" w:lineRule="auto"/>
              <w:jc w:val="center"/>
              <w:rPr>
                <w:szCs w:val="24"/>
                <w:rtl/>
              </w:rPr>
            </w:pPr>
            <w:r>
              <w:rPr>
                <w:rFonts w:hint="cs"/>
                <w:szCs w:val="24"/>
                <w:rtl/>
              </w:rPr>
              <w:t>60%</w:t>
            </w:r>
          </w:p>
        </w:tc>
      </w:tr>
      <w:tr w:rsidR="00847152" w:rsidRPr="00FA7E3B" w14:paraId="1AE45D56" w14:textId="77777777" w:rsidTr="00847152">
        <w:trPr>
          <w:cantSplit/>
          <w:trHeight w:val="70"/>
        </w:trPr>
        <w:tc>
          <w:tcPr>
            <w:tcW w:w="1559" w:type="dxa"/>
            <w:tcBorders>
              <w:top w:val="nil"/>
              <w:left w:val="single" w:sz="8" w:space="0" w:color="auto"/>
              <w:bottom w:val="single" w:sz="8" w:space="0" w:color="auto"/>
              <w:right w:val="single" w:sz="8" w:space="0" w:color="auto"/>
            </w:tcBorders>
          </w:tcPr>
          <w:p w14:paraId="104CAB1A" w14:textId="77777777" w:rsidR="00847152" w:rsidRPr="009C3725" w:rsidRDefault="00847152" w:rsidP="00847152">
            <w:pPr>
              <w:keepNext/>
              <w:tabs>
                <w:tab w:val="right" w:pos="659"/>
              </w:tabs>
              <w:spacing w:before="80" w:after="80" w:line="360" w:lineRule="auto"/>
              <w:jc w:val="center"/>
              <w:rPr>
                <w:szCs w:val="24"/>
              </w:rPr>
            </w:pPr>
            <w:r w:rsidRPr="00FA7E3B">
              <w:rPr>
                <w:rFonts w:hint="cs"/>
                <w:szCs w:val="24"/>
                <w:rtl/>
              </w:rPr>
              <w:t>1.2</w:t>
            </w:r>
          </w:p>
        </w:tc>
        <w:tc>
          <w:tcPr>
            <w:tcW w:w="43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4CC841" w14:textId="77777777" w:rsidR="00847152" w:rsidRPr="00FA7E3B" w:rsidRDefault="00847152" w:rsidP="00847152">
            <w:pPr>
              <w:keepNext/>
              <w:spacing w:before="80" w:after="80" w:line="360" w:lineRule="auto"/>
              <w:ind w:left="176"/>
              <w:rPr>
                <w:szCs w:val="24"/>
                <w:rtl/>
              </w:rPr>
            </w:pPr>
            <w:r w:rsidRPr="009C3725">
              <w:rPr>
                <w:szCs w:val="24"/>
              </w:rPr>
              <w:t>Blue Coat Advanced Secure Gateway (ASG) Appliances</w:t>
            </w:r>
          </w:p>
        </w:tc>
        <w:tc>
          <w:tcPr>
            <w:tcW w:w="1085" w:type="dxa"/>
            <w:tcBorders>
              <w:top w:val="nil"/>
              <w:left w:val="single" w:sz="8" w:space="0" w:color="auto"/>
              <w:bottom w:val="single" w:sz="8" w:space="0" w:color="auto"/>
              <w:right w:val="single" w:sz="8" w:space="0" w:color="auto"/>
            </w:tcBorders>
          </w:tcPr>
          <w:p w14:paraId="64AB4E36" w14:textId="77777777" w:rsidR="00847152" w:rsidRPr="00FA7E3B" w:rsidRDefault="00847152" w:rsidP="009C3725">
            <w:pPr>
              <w:keepNext/>
              <w:tabs>
                <w:tab w:val="right" w:pos="659"/>
              </w:tabs>
              <w:spacing w:before="80" w:after="80" w:line="360" w:lineRule="auto"/>
              <w:jc w:val="center"/>
              <w:rPr>
                <w:szCs w:val="24"/>
                <w:rtl/>
              </w:rPr>
            </w:pPr>
            <w:r>
              <w:rPr>
                <w:rFonts w:hint="cs"/>
                <w:szCs w:val="24"/>
                <w:rtl/>
              </w:rPr>
              <w:t>11%</w:t>
            </w:r>
          </w:p>
        </w:tc>
      </w:tr>
      <w:tr w:rsidR="00847152" w:rsidRPr="00FA7E3B" w14:paraId="1E085FF7" w14:textId="77777777" w:rsidTr="00847152">
        <w:trPr>
          <w:cantSplit/>
          <w:trHeight w:val="70"/>
        </w:trPr>
        <w:tc>
          <w:tcPr>
            <w:tcW w:w="1559" w:type="dxa"/>
            <w:tcBorders>
              <w:top w:val="nil"/>
              <w:left w:val="single" w:sz="8" w:space="0" w:color="auto"/>
              <w:bottom w:val="single" w:sz="8" w:space="0" w:color="auto"/>
              <w:right w:val="single" w:sz="8" w:space="0" w:color="auto"/>
            </w:tcBorders>
          </w:tcPr>
          <w:p w14:paraId="45DD7F6A" w14:textId="77777777" w:rsidR="00847152" w:rsidRPr="009C3725" w:rsidRDefault="00847152" w:rsidP="00847152">
            <w:pPr>
              <w:keepNext/>
              <w:tabs>
                <w:tab w:val="right" w:pos="659"/>
              </w:tabs>
              <w:spacing w:before="80" w:after="80" w:line="360" w:lineRule="auto"/>
              <w:jc w:val="center"/>
              <w:rPr>
                <w:szCs w:val="24"/>
              </w:rPr>
            </w:pPr>
            <w:r>
              <w:rPr>
                <w:rFonts w:hint="cs"/>
                <w:szCs w:val="24"/>
                <w:rtl/>
              </w:rPr>
              <w:t>1.3</w:t>
            </w:r>
          </w:p>
        </w:tc>
        <w:tc>
          <w:tcPr>
            <w:tcW w:w="43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6DD0CF" w14:textId="77777777" w:rsidR="00847152" w:rsidRPr="00FA7E3B" w:rsidRDefault="00847152" w:rsidP="00847152">
            <w:pPr>
              <w:keepNext/>
              <w:spacing w:before="80" w:after="80" w:line="360" w:lineRule="auto"/>
              <w:ind w:left="176"/>
              <w:rPr>
                <w:szCs w:val="24"/>
                <w:rtl/>
              </w:rPr>
            </w:pPr>
            <w:r w:rsidRPr="009C3725">
              <w:rPr>
                <w:szCs w:val="24"/>
              </w:rPr>
              <w:t> Blue Coat-ATP</w:t>
            </w:r>
          </w:p>
        </w:tc>
        <w:tc>
          <w:tcPr>
            <w:tcW w:w="1085" w:type="dxa"/>
            <w:tcBorders>
              <w:top w:val="nil"/>
              <w:left w:val="single" w:sz="8" w:space="0" w:color="auto"/>
              <w:bottom w:val="single" w:sz="8" w:space="0" w:color="auto"/>
              <w:right w:val="single" w:sz="8" w:space="0" w:color="auto"/>
            </w:tcBorders>
          </w:tcPr>
          <w:p w14:paraId="58F08418" w14:textId="77777777" w:rsidR="00847152" w:rsidRPr="00FA7E3B" w:rsidRDefault="00847152" w:rsidP="009C3725">
            <w:pPr>
              <w:keepNext/>
              <w:tabs>
                <w:tab w:val="right" w:pos="659"/>
              </w:tabs>
              <w:spacing w:before="80" w:after="80" w:line="360" w:lineRule="auto"/>
              <w:jc w:val="center"/>
              <w:rPr>
                <w:szCs w:val="24"/>
                <w:rtl/>
              </w:rPr>
            </w:pPr>
            <w:r>
              <w:rPr>
                <w:rFonts w:hint="cs"/>
                <w:szCs w:val="24"/>
                <w:rtl/>
              </w:rPr>
              <w:t>9%</w:t>
            </w:r>
          </w:p>
        </w:tc>
      </w:tr>
      <w:tr w:rsidR="00847152" w:rsidRPr="00FA7E3B" w14:paraId="408989F9" w14:textId="77777777" w:rsidTr="00847152">
        <w:trPr>
          <w:cantSplit/>
          <w:trHeight w:val="70"/>
        </w:trPr>
        <w:tc>
          <w:tcPr>
            <w:tcW w:w="1559" w:type="dxa"/>
            <w:tcBorders>
              <w:top w:val="nil"/>
              <w:left w:val="single" w:sz="8" w:space="0" w:color="auto"/>
              <w:bottom w:val="single" w:sz="8" w:space="0" w:color="auto"/>
              <w:right w:val="single" w:sz="8" w:space="0" w:color="auto"/>
            </w:tcBorders>
          </w:tcPr>
          <w:p w14:paraId="42565900" w14:textId="77777777" w:rsidR="00847152" w:rsidRDefault="00607FA7" w:rsidP="00847152">
            <w:pPr>
              <w:keepNext/>
              <w:tabs>
                <w:tab w:val="right" w:pos="659"/>
              </w:tabs>
              <w:spacing w:before="80" w:after="80" w:line="360" w:lineRule="auto"/>
              <w:jc w:val="center"/>
              <w:rPr>
                <w:szCs w:val="24"/>
                <w:rtl/>
              </w:rPr>
            </w:pPr>
            <w:r>
              <w:rPr>
                <w:rFonts w:hint="cs"/>
                <w:szCs w:val="24"/>
                <w:rtl/>
              </w:rPr>
              <w:t>2.1</w:t>
            </w:r>
          </w:p>
        </w:tc>
        <w:tc>
          <w:tcPr>
            <w:tcW w:w="435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A13FC7" w14:textId="77777777" w:rsidR="00847152" w:rsidRPr="009C3725" w:rsidRDefault="00847152" w:rsidP="00847152">
            <w:pPr>
              <w:keepNext/>
              <w:spacing w:before="80" w:after="80" w:line="360" w:lineRule="auto"/>
              <w:ind w:left="176"/>
              <w:rPr>
                <w:szCs w:val="24"/>
              </w:rPr>
            </w:pPr>
            <w:r>
              <w:rPr>
                <w:szCs w:val="24"/>
                <w:rtl/>
              </w:rPr>
              <w:t xml:space="preserve">עלות </w:t>
            </w:r>
            <w:r>
              <w:rPr>
                <w:rFonts w:hint="cs"/>
                <w:szCs w:val="24"/>
                <w:rtl/>
              </w:rPr>
              <w:t xml:space="preserve">שירותי תחזוקה </w:t>
            </w:r>
          </w:p>
        </w:tc>
        <w:tc>
          <w:tcPr>
            <w:tcW w:w="1085" w:type="dxa"/>
            <w:tcBorders>
              <w:top w:val="nil"/>
              <w:left w:val="single" w:sz="8" w:space="0" w:color="auto"/>
              <w:bottom w:val="single" w:sz="8" w:space="0" w:color="auto"/>
              <w:right w:val="single" w:sz="8" w:space="0" w:color="auto"/>
            </w:tcBorders>
          </w:tcPr>
          <w:p w14:paraId="1618628D" w14:textId="77777777" w:rsidR="00847152" w:rsidRDefault="00847152" w:rsidP="00B25614">
            <w:pPr>
              <w:keepNext/>
              <w:tabs>
                <w:tab w:val="right" w:pos="659"/>
              </w:tabs>
              <w:spacing w:before="80" w:after="80" w:line="360" w:lineRule="auto"/>
              <w:jc w:val="center"/>
              <w:rPr>
                <w:szCs w:val="24"/>
                <w:rtl/>
              </w:rPr>
            </w:pPr>
            <w:r>
              <w:rPr>
                <w:rFonts w:hint="cs"/>
                <w:szCs w:val="24"/>
                <w:rtl/>
              </w:rPr>
              <w:t>12</w:t>
            </w:r>
            <w:r>
              <w:rPr>
                <w:szCs w:val="24"/>
                <w:rtl/>
              </w:rPr>
              <w:t>%</w:t>
            </w:r>
          </w:p>
        </w:tc>
      </w:tr>
      <w:tr w:rsidR="00847152" w:rsidRPr="00FA7E3B" w14:paraId="00A6CE06" w14:textId="77777777" w:rsidTr="00847152">
        <w:trPr>
          <w:cantSplit/>
          <w:trHeight w:val="70"/>
        </w:trPr>
        <w:tc>
          <w:tcPr>
            <w:tcW w:w="1559" w:type="dxa"/>
            <w:tcBorders>
              <w:top w:val="nil"/>
              <w:left w:val="single" w:sz="8" w:space="0" w:color="auto"/>
              <w:bottom w:val="single" w:sz="8" w:space="0" w:color="auto"/>
              <w:right w:val="single" w:sz="8" w:space="0" w:color="auto"/>
            </w:tcBorders>
          </w:tcPr>
          <w:p w14:paraId="777EEB9F" w14:textId="77777777" w:rsidR="00847152" w:rsidRDefault="00607FA7" w:rsidP="00847152">
            <w:pPr>
              <w:keepNext/>
              <w:tabs>
                <w:tab w:val="right" w:pos="659"/>
              </w:tabs>
              <w:spacing w:before="80" w:after="80" w:line="360" w:lineRule="auto"/>
              <w:jc w:val="center"/>
              <w:rPr>
                <w:szCs w:val="24"/>
                <w:rtl/>
              </w:rPr>
            </w:pPr>
            <w:r>
              <w:rPr>
                <w:rFonts w:hint="cs"/>
                <w:szCs w:val="24"/>
                <w:rtl/>
              </w:rPr>
              <w:t>2.2</w:t>
            </w:r>
          </w:p>
        </w:tc>
        <w:tc>
          <w:tcPr>
            <w:tcW w:w="435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222E9E" w14:textId="77777777" w:rsidR="00847152" w:rsidRPr="009C3725" w:rsidRDefault="00847152" w:rsidP="00847152">
            <w:pPr>
              <w:keepNext/>
              <w:spacing w:before="80" w:after="80" w:line="360" w:lineRule="auto"/>
              <w:ind w:left="176"/>
              <w:rPr>
                <w:szCs w:val="24"/>
              </w:rPr>
            </w:pPr>
            <w:r>
              <w:rPr>
                <w:szCs w:val="24"/>
                <w:rtl/>
              </w:rPr>
              <w:t xml:space="preserve">עלות תחזוקה ושירות לחומרה – </w:t>
            </w:r>
            <w:r>
              <w:rPr>
                <w:sz w:val="20"/>
                <w:szCs w:val="20"/>
              </w:rPr>
              <w:t>RMA</w:t>
            </w:r>
            <w:r>
              <w:rPr>
                <w:rFonts w:hint="cs"/>
                <w:sz w:val="20"/>
                <w:szCs w:val="20"/>
                <w:rtl/>
              </w:rPr>
              <w:t xml:space="preserve"> </w:t>
            </w:r>
            <w:r>
              <w:rPr>
                <w:sz w:val="20"/>
                <w:szCs w:val="20"/>
              </w:rPr>
              <w:t xml:space="preserve"> </w:t>
            </w:r>
            <w:r>
              <w:rPr>
                <w:szCs w:val="24"/>
                <w:rtl/>
              </w:rPr>
              <w:t xml:space="preserve">של 4 שעות  </w:t>
            </w:r>
          </w:p>
        </w:tc>
        <w:tc>
          <w:tcPr>
            <w:tcW w:w="1085" w:type="dxa"/>
            <w:tcBorders>
              <w:top w:val="nil"/>
              <w:left w:val="single" w:sz="8" w:space="0" w:color="auto"/>
              <w:bottom w:val="single" w:sz="8" w:space="0" w:color="auto"/>
              <w:right w:val="single" w:sz="8" w:space="0" w:color="auto"/>
            </w:tcBorders>
          </w:tcPr>
          <w:p w14:paraId="496346FA" w14:textId="77777777" w:rsidR="00847152" w:rsidRDefault="00847152" w:rsidP="00CD3EE1">
            <w:pPr>
              <w:keepNext/>
              <w:tabs>
                <w:tab w:val="right" w:pos="659"/>
              </w:tabs>
              <w:spacing w:before="80" w:after="80" w:line="360" w:lineRule="auto"/>
              <w:jc w:val="center"/>
              <w:rPr>
                <w:szCs w:val="24"/>
                <w:rtl/>
              </w:rPr>
            </w:pPr>
            <w:r>
              <w:rPr>
                <w:rFonts w:hint="cs"/>
                <w:szCs w:val="24"/>
                <w:rtl/>
              </w:rPr>
              <w:t>2</w:t>
            </w:r>
            <w:r>
              <w:rPr>
                <w:szCs w:val="24"/>
                <w:rtl/>
              </w:rPr>
              <w:t>%</w:t>
            </w:r>
          </w:p>
        </w:tc>
      </w:tr>
      <w:tr w:rsidR="00847152" w:rsidRPr="00FA7E3B" w14:paraId="1151A881" w14:textId="77777777" w:rsidTr="00847152">
        <w:trPr>
          <w:cantSplit/>
          <w:trHeight w:val="70"/>
        </w:trPr>
        <w:tc>
          <w:tcPr>
            <w:tcW w:w="1559" w:type="dxa"/>
            <w:tcBorders>
              <w:top w:val="nil"/>
              <w:left w:val="single" w:sz="8" w:space="0" w:color="auto"/>
              <w:bottom w:val="single" w:sz="8" w:space="0" w:color="auto"/>
              <w:right w:val="single" w:sz="8" w:space="0" w:color="auto"/>
            </w:tcBorders>
          </w:tcPr>
          <w:p w14:paraId="1A3A708F" w14:textId="77777777" w:rsidR="00847152" w:rsidRDefault="00607FA7" w:rsidP="00847152">
            <w:pPr>
              <w:keepNext/>
              <w:tabs>
                <w:tab w:val="right" w:pos="659"/>
              </w:tabs>
              <w:spacing w:before="80" w:after="80" w:line="360" w:lineRule="auto"/>
              <w:jc w:val="center"/>
              <w:rPr>
                <w:szCs w:val="24"/>
                <w:rtl/>
              </w:rPr>
            </w:pPr>
            <w:r>
              <w:rPr>
                <w:rFonts w:hint="cs"/>
                <w:szCs w:val="24"/>
                <w:rtl/>
              </w:rPr>
              <w:t>2.3</w:t>
            </w:r>
          </w:p>
        </w:tc>
        <w:tc>
          <w:tcPr>
            <w:tcW w:w="435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EFCD027" w14:textId="77777777" w:rsidR="00847152" w:rsidRPr="009C3725" w:rsidRDefault="00847152" w:rsidP="00847152">
            <w:pPr>
              <w:keepNext/>
              <w:spacing w:before="80" w:after="80" w:line="360" w:lineRule="auto"/>
              <w:ind w:left="176"/>
              <w:rPr>
                <w:szCs w:val="24"/>
              </w:rPr>
            </w:pPr>
            <w:r>
              <w:rPr>
                <w:szCs w:val="24"/>
                <w:rtl/>
              </w:rPr>
              <w:t xml:space="preserve">עלות תחזוקה ושירות לחומרה – </w:t>
            </w:r>
            <w:r>
              <w:rPr>
                <w:sz w:val="20"/>
                <w:szCs w:val="20"/>
              </w:rPr>
              <w:t xml:space="preserve">RMA </w:t>
            </w:r>
            <w:r>
              <w:rPr>
                <w:rFonts w:hint="cs"/>
                <w:sz w:val="20"/>
                <w:szCs w:val="20"/>
                <w:rtl/>
              </w:rPr>
              <w:t xml:space="preserve"> </w:t>
            </w:r>
            <w:r>
              <w:rPr>
                <w:szCs w:val="24"/>
                <w:rtl/>
              </w:rPr>
              <w:t xml:space="preserve">של יום עסקים הבא  </w:t>
            </w:r>
          </w:p>
        </w:tc>
        <w:tc>
          <w:tcPr>
            <w:tcW w:w="1085" w:type="dxa"/>
            <w:tcBorders>
              <w:top w:val="nil"/>
              <w:left w:val="single" w:sz="8" w:space="0" w:color="auto"/>
              <w:bottom w:val="single" w:sz="8" w:space="0" w:color="auto"/>
              <w:right w:val="single" w:sz="8" w:space="0" w:color="auto"/>
            </w:tcBorders>
          </w:tcPr>
          <w:p w14:paraId="53CA41F8" w14:textId="77777777" w:rsidR="00847152" w:rsidRDefault="00847152" w:rsidP="00CD3EE1">
            <w:pPr>
              <w:keepNext/>
              <w:tabs>
                <w:tab w:val="right" w:pos="659"/>
              </w:tabs>
              <w:spacing w:before="80" w:after="80" w:line="360" w:lineRule="auto"/>
              <w:jc w:val="center"/>
              <w:rPr>
                <w:szCs w:val="24"/>
                <w:rtl/>
              </w:rPr>
            </w:pPr>
            <w:r>
              <w:rPr>
                <w:rFonts w:hint="cs"/>
                <w:szCs w:val="24"/>
                <w:rtl/>
              </w:rPr>
              <w:t>4</w:t>
            </w:r>
            <w:r>
              <w:rPr>
                <w:szCs w:val="24"/>
                <w:rtl/>
              </w:rPr>
              <w:t>%</w:t>
            </w:r>
          </w:p>
        </w:tc>
      </w:tr>
      <w:tr w:rsidR="00847152" w:rsidRPr="00FA7E3B" w14:paraId="368DD32A" w14:textId="77777777" w:rsidTr="00847152">
        <w:trPr>
          <w:cantSplit/>
          <w:trHeight w:val="70"/>
        </w:trPr>
        <w:tc>
          <w:tcPr>
            <w:tcW w:w="1559" w:type="dxa"/>
            <w:tcBorders>
              <w:top w:val="nil"/>
              <w:left w:val="single" w:sz="8" w:space="0" w:color="auto"/>
              <w:bottom w:val="single" w:sz="8" w:space="0" w:color="auto"/>
              <w:right w:val="single" w:sz="8" w:space="0" w:color="auto"/>
            </w:tcBorders>
          </w:tcPr>
          <w:p w14:paraId="04BA1570" w14:textId="77777777" w:rsidR="00847152" w:rsidRPr="00FA7E3B" w:rsidRDefault="00847152" w:rsidP="00847152">
            <w:pPr>
              <w:keepNext/>
              <w:tabs>
                <w:tab w:val="right" w:pos="659"/>
              </w:tabs>
              <w:spacing w:before="80" w:after="80" w:line="360" w:lineRule="auto"/>
              <w:jc w:val="center"/>
              <w:rPr>
                <w:szCs w:val="24"/>
                <w:rtl/>
              </w:rPr>
            </w:pPr>
            <w:r w:rsidRPr="00FA7E3B">
              <w:rPr>
                <w:rFonts w:hint="cs"/>
                <w:szCs w:val="24"/>
                <w:rtl/>
              </w:rPr>
              <w:t>3</w:t>
            </w:r>
          </w:p>
        </w:tc>
        <w:tc>
          <w:tcPr>
            <w:tcW w:w="43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D5227B" w14:textId="77777777" w:rsidR="00847152" w:rsidRPr="00FA7E3B" w:rsidRDefault="00847152" w:rsidP="00847152">
            <w:pPr>
              <w:keepNext/>
              <w:spacing w:before="80" w:after="80" w:line="360" w:lineRule="auto"/>
              <w:ind w:left="176"/>
              <w:rPr>
                <w:szCs w:val="24"/>
                <w:rtl/>
              </w:rPr>
            </w:pPr>
            <w:r w:rsidRPr="00FA7E3B">
              <w:rPr>
                <w:rFonts w:hint="cs"/>
                <w:szCs w:val="24"/>
                <w:rtl/>
              </w:rPr>
              <w:t xml:space="preserve">מחיר קורס הדרכה </w:t>
            </w:r>
          </w:p>
        </w:tc>
        <w:tc>
          <w:tcPr>
            <w:tcW w:w="1085" w:type="dxa"/>
            <w:tcBorders>
              <w:top w:val="nil"/>
              <w:left w:val="single" w:sz="8" w:space="0" w:color="auto"/>
              <w:bottom w:val="single" w:sz="8" w:space="0" w:color="auto"/>
              <w:right w:val="single" w:sz="8" w:space="0" w:color="auto"/>
            </w:tcBorders>
          </w:tcPr>
          <w:p w14:paraId="1898BCC0" w14:textId="77777777" w:rsidR="00847152" w:rsidRPr="00FA7E3B" w:rsidRDefault="00847152" w:rsidP="00F93BC9">
            <w:pPr>
              <w:keepNext/>
              <w:tabs>
                <w:tab w:val="right" w:pos="659"/>
              </w:tabs>
              <w:spacing w:before="80" w:after="80" w:line="360" w:lineRule="auto"/>
              <w:jc w:val="center"/>
              <w:rPr>
                <w:szCs w:val="24"/>
                <w:rtl/>
              </w:rPr>
            </w:pPr>
            <w:r w:rsidRPr="00FA7E3B">
              <w:rPr>
                <w:rFonts w:hint="cs"/>
                <w:szCs w:val="24"/>
                <w:rtl/>
              </w:rPr>
              <w:t>0.5%</w:t>
            </w:r>
          </w:p>
        </w:tc>
      </w:tr>
      <w:tr w:rsidR="00847152" w:rsidRPr="00FA7E3B" w14:paraId="398C038E" w14:textId="77777777" w:rsidTr="00847152">
        <w:trPr>
          <w:cantSplit/>
          <w:trHeight w:val="70"/>
        </w:trPr>
        <w:tc>
          <w:tcPr>
            <w:tcW w:w="1559" w:type="dxa"/>
            <w:tcBorders>
              <w:top w:val="nil"/>
              <w:left w:val="single" w:sz="8" w:space="0" w:color="auto"/>
              <w:bottom w:val="single" w:sz="8" w:space="0" w:color="auto"/>
              <w:right w:val="single" w:sz="8" w:space="0" w:color="auto"/>
            </w:tcBorders>
          </w:tcPr>
          <w:p w14:paraId="79EABBAF" w14:textId="77777777" w:rsidR="00847152" w:rsidRDefault="00847152" w:rsidP="00847152">
            <w:pPr>
              <w:keepNext/>
              <w:tabs>
                <w:tab w:val="right" w:pos="659"/>
              </w:tabs>
              <w:spacing w:before="80" w:after="80" w:line="360" w:lineRule="auto"/>
              <w:jc w:val="center"/>
              <w:rPr>
                <w:szCs w:val="24"/>
                <w:rtl/>
              </w:rPr>
            </w:pPr>
            <w:r w:rsidRPr="00FA7E3B">
              <w:rPr>
                <w:szCs w:val="24"/>
                <w:rtl/>
              </w:rPr>
              <w:t>4</w:t>
            </w:r>
          </w:p>
        </w:tc>
        <w:tc>
          <w:tcPr>
            <w:tcW w:w="43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2F2914" w14:textId="77777777" w:rsidR="00847152" w:rsidRPr="00FA7E3B" w:rsidRDefault="00847152" w:rsidP="00847152">
            <w:pPr>
              <w:keepNext/>
              <w:spacing w:before="80" w:after="80" w:line="360" w:lineRule="auto"/>
              <w:ind w:left="176"/>
              <w:rPr>
                <w:szCs w:val="24"/>
                <w:rtl/>
              </w:rPr>
            </w:pPr>
            <w:r>
              <w:rPr>
                <w:rFonts w:hint="cs"/>
                <w:szCs w:val="24"/>
                <w:rtl/>
              </w:rPr>
              <w:t xml:space="preserve">מחיר </w:t>
            </w:r>
            <w:r w:rsidRPr="00FA7E3B">
              <w:rPr>
                <w:szCs w:val="24"/>
                <w:rtl/>
              </w:rPr>
              <w:t xml:space="preserve">שירותים מקצועיים – פיתוחים, אינטגרציה, שעות עבודה </w:t>
            </w:r>
          </w:p>
        </w:tc>
        <w:tc>
          <w:tcPr>
            <w:tcW w:w="1085" w:type="dxa"/>
            <w:tcBorders>
              <w:top w:val="nil"/>
              <w:left w:val="single" w:sz="8" w:space="0" w:color="auto"/>
              <w:bottom w:val="single" w:sz="8" w:space="0" w:color="auto"/>
              <w:right w:val="single" w:sz="8" w:space="0" w:color="auto"/>
            </w:tcBorders>
          </w:tcPr>
          <w:p w14:paraId="5547AB85" w14:textId="77777777" w:rsidR="00847152" w:rsidRPr="00FA7E3B" w:rsidRDefault="00847152" w:rsidP="00F93BC9">
            <w:pPr>
              <w:keepNext/>
              <w:tabs>
                <w:tab w:val="right" w:pos="659"/>
              </w:tabs>
              <w:spacing w:before="80" w:after="80" w:line="360" w:lineRule="auto"/>
              <w:jc w:val="center"/>
              <w:rPr>
                <w:szCs w:val="24"/>
                <w:rtl/>
              </w:rPr>
            </w:pPr>
            <w:r w:rsidRPr="00FA7E3B">
              <w:rPr>
                <w:szCs w:val="24"/>
                <w:rtl/>
              </w:rPr>
              <w:t>1.5%</w:t>
            </w:r>
          </w:p>
        </w:tc>
      </w:tr>
    </w:tbl>
    <w:p w14:paraId="4B712A30" w14:textId="77777777" w:rsidR="00856660" w:rsidRPr="00FA7E3B" w:rsidRDefault="00856660" w:rsidP="00F93BC9">
      <w:pPr>
        <w:pStyle w:val="21"/>
        <w:numPr>
          <w:ilvl w:val="0"/>
          <w:numId w:val="0"/>
        </w:numPr>
        <w:ind w:left="792"/>
        <w:jc w:val="both"/>
        <w:rPr>
          <w:b w:val="0"/>
          <w:bCs w:val="0"/>
          <w:sz w:val="24"/>
          <w:szCs w:val="24"/>
          <w:u w:val="none"/>
        </w:rPr>
      </w:pPr>
    </w:p>
    <w:p w14:paraId="4F6C57D7" w14:textId="77777777" w:rsidR="00331EA6" w:rsidRPr="005416E6" w:rsidRDefault="00276816" w:rsidP="00DD490E">
      <w:pPr>
        <w:pStyle w:val="21"/>
        <w:ind w:left="992" w:hanging="632"/>
        <w:jc w:val="both"/>
        <w:rPr>
          <w:sz w:val="24"/>
          <w:szCs w:val="24"/>
          <w:u w:val="none"/>
        </w:rPr>
      </w:pPr>
      <w:r w:rsidRPr="005416E6">
        <w:rPr>
          <w:rFonts w:hint="cs"/>
          <w:sz w:val="24"/>
          <w:szCs w:val="24"/>
          <w:u w:val="none"/>
          <w:rtl/>
        </w:rPr>
        <w:t>כל רכיב ורכיב בהצע</w:t>
      </w:r>
      <w:r w:rsidR="00411522" w:rsidRPr="005416E6">
        <w:rPr>
          <w:rFonts w:hint="cs"/>
          <w:sz w:val="24"/>
          <w:szCs w:val="24"/>
          <w:u w:val="none"/>
          <w:rtl/>
        </w:rPr>
        <w:t>ה הכספית</w:t>
      </w:r>
      <w:r w:rsidRPr="005416E6">
        <w:rPr>
          <w:rFonts w:hint="cs"/>
          <w:sz w:val="24"/>
          <w:szCs w:val="24"/>
          <w:u w:val="none"/>
          <w:rtl/>
        </w:rPr>
        <w:t>, יקבל ציון מחיר בנפרד, כמפורט להלן:</w:t>
      </w:r>
    </w:p>
    <w:p w14:paraId="0A72BC3C" w14:textId="77777777" w:rsidR="001F00F1" w:rsidRPr="00FA7E3B" w:rsidRDefault="00276816" w:rsidP="00431D7A">
      <w:pPr>
        <w:pStyle w:val="ListParagraph"/>
        <w:spacing w:after="120" w:line="360" w:lineRule="auto"/>
        <w:ind w:left="2906"/>
        <w:jc w:val="both"/>
        <w:rPr>
          <w:szCs w:val="24"/>
          <w:rtl/>
        </w:rPr>
      </w:pPr>
      <w:r w:rsidRPr="00FA7E3B">
        <w:rPr>
          <w:rFonts w:hint="cs"/>
          <w:szCs w:val="24"/>
          <w:rtl/>
        </w:rPr>
        <w:t xml:space="preserve">ביחס לרכיב </w:t>
      </w:r>
      <w:r w:rsidRPr="00FA7E3B">
        <w:rPr>
          <w:rFonts w:hint="cs"/>
          <w:szCs w:val="24"/>
          <w:u w:val="single"/>
          <w:rtl/>
        </w:rPr>
        <w:t xml:space="preserve">"מחירוני </w:t>
      </w:r>
      <w:r w:rsidR="00694600">
        <w:rPr>
          <w:rFonts w:hint="cs"/>
          <w:szCs w:val="24"/>
          <w:u w:val="single"/>
        </w:rPr>
        <w:t>Blue Coat</w:t>
      </w:r>
      <w:r w:rsidRPr="00431D7A">
        <w:rPr>
          <w:rFonts w:hint="cs"/>
          <w:szCs w:val="24"/>
          <w:u w:val="single"/>
          <w:rtl/>
        </w:rPr>
        <w:t>"</w:t>
      </w:r>
      <w:r w:rsidR="00AC2BE8" w:rsidRPr="00431D7A">
        <w:rPr>
          <w:rFonts w:hint="cs"/>
          <w:szCs w:val="24"/>
          <w:rtl/>
        </w:rPr>
        <w:t xml:space="preserve"> (סעיף </w:t>
      </w:r>
      <w:r w:rsidR="00431D7A" w:rsidRPr="00431D7A">
        <w:rPr>
          <w:szCs w:val="24"/>
          <w:rtl/>
        </w:rPr>
        <w:fldChar w:fldCharType="begin"/>
      </w:r>
      <w:r w:rsidR="00431D7A" w:rsidRPr="00431D7A">
        <w:rPr>
          <w:szCs w:val="24"/>
          <w:rtl/>
        </w:rPr>
        <w:instrText xml:space="preserve"> </w:instrText>
      </w:r>
      <w:r w:rsidR="00431D7A" w:rsidRPr="00431D7A">
        <w:rPr>
          <w:rFonts w:hint="cs"/>
          <w:szCs w:val="24"/>
        </w:rPr>
        <w:instrText>REF</w:instrText>
      </w:r>
      <w:r w:rsidR="00431D7A" w:rsidRPr="00431D7A">
        <w:rPr>
          <w:rFonts w:hint="cs"/>
          <w:szCs w:val="24"/>
          <w:rtl/>
        </w:rPr>
        <w:instrText xml:space="preserve"> _</w:instrText>
      </w:r>
      <w:r w:rsidR="00431D7A" w:rsidRPr="00431D7A">
        <w:rPr>
          <w:rFonts w:hint="cs"/>
          <w:szCs w:val="24"/>
        </w:rPr>
        <w:instrText>Ref468799451 \r \h</w:instrText>
      </w:r>
      <w:r w:rsidR="00431D7A" w:rsidRPr="00431D7A">
        <w:rPr>
          <w:szCs w:val="24"/>
          <w:rtl/>
        </w:rPr>
        <w:instrText xml:space="preserve"> </w:instrText>
      </w:r>
      <w:r w:rsidR="00431D7A">
        <w:rPr>
          <w:szCs w:val="24"/>
          <w:rtl/>
        </w:rPr>
        <w:instrText xml:space="preserve"> \* </w:instrText>
      </w:r>
      <w:r w:rsidR="00431D7A">
        <w:rPr>
          <w:szCs w:val="24"/>
        </w:rPr>
        <w:instrText>MERGEFORMAT</w:instrText>
      </w:r>
      <w:r w:rsidR="00431D7A">
        <w:rPr>
          <w:szCs w:val="24"/>
          <w:rtl/>
        </w:rPr>
        <w:instrText xml:space="preserve"> </w:instrText>
      </w:r>
      <w:r w:rsidR="00431D7A" w:rsidRPr="00431D7A">
        <w:rPr>
          <w:szCs w:val="24"/>
          <w:rtl/>
        </w:rPr>
      </w:r>
      <w:r w:rsidR="00431D7A" w:rsidRPr="00431D7A">
        <w:rPr>
          <w:szCs w:val="24"/>
          <w:rtl/>
        </w:rPr>
        <w:fldChar w:fldCharType="separate"/>
      </w:r>
      <w:r w:rsidR="00FF2240">
        <w:rPr>
          <w:szCs w:val="24"/>
          <w:rtl/>
        </w:rPr>
        <w:t>‏1</w:t>
      </w:r>
      <w:r w:rsidR="00431D7A" w:rsidRPr="00431D7A">
        <w:rPr>
          <w:szCs w:val="24"/>
          <w:rtl/>
        </w:rPr>
        <w:fldChar w:fldCharType="end"/>
      </w:r>
      <w:r w:rsidR="00AC2BE8" w:rsidRPr="00431D7A">
        <w:rPr>
          <w:rFonts w:hint="cs"/>
          <w:szCs w:val="24"/>
          <w:rtl/>
        </w:rPr>
        <w:t xml:space="preserve"> להצעה הכספית)</w:t>
      </w:r>
      <w:r w:rsidRPr="00431D7A">
        <w:rPr>
          <w:rFonts w:hint="cs"/>
          <w:szCs w:val="24"/>
          <w:rtl/>
        </w:rPr>
        <w:t>, בגין כל</w:t>
      </w:r>
      <w:r w:rsidRPr="00FA7E3B">
        <w:rPr>
          <w:rFonts w:hint="cs"/>
          <w:szCs w:val="24"/>
          <w:rtl/>
        </w:rPr>
        <w:t xml:space="preserve"> מחירון בנפרד יחושב ה</w:t>
      </w:r>
      <w:r w:rsidR="00D16E6A" w:rsidRPr="00FA7E3B">
        <w:rPr>
          <w:rFonts w:hint="cs"/>
          <w:szCs w:val="24"/>
          <w:rtl/>
        </w:rPr>
        <w:t>'</w:t>
      </w:r>
      <w:r w:rsidRPr="00FA7E3B">
        <w:rPr>
          <w:rFonts w:hint="cs"/>
          <w:szCs w:val="24"/>
          <w:rtl/>
        </w:rPr>
        <w:t>מחיר בפועל</w:t>
      </w:r>
      <w:r w:rsidR="00D16E6A" w:rsidRPr="00FA7E3B">
        <w:rPr>
          <w:rFonts w:hint="cs"/>
          <w:szCs w:val="24"/>
          <w:rtl/>
        </w:rPr>
        <w:t>'</w:t>
      </w:r>
      <w:r w:rsidRPr="00FA7E3B">
        <w:rPr>
          <w:rFonts w:hint="cs"/>
          <w:szCs w:val="24"/>
          <w:rtl/>
        </w:rPr>
        <w:t xml:space="preserve"> (אשר יהיה </w:t>
      </w:r>
      <w:r w:rsidRPr="00FA7E3B">
        <w:rPr>
          <w:szCs w:val="24"/>
          <w:rtl/>
        </w:rPr>
        <w:t>ההפרש בין אחוז ההנחה שנקב המציע בהצעתו הכספית לבין 100%</w:t>
      </w:r>
      <w:r w:rsidRPr="00FA7E3B">
        <w:rPr>
          <w:rFonts w:hint="cs"/>
          <w:szCs w:val="24"/>
          <w:rtl/>
        </w:rPr>
        <w:t>)</w:t>
      </w:r>
      <w:r w:rsidR="00F45C45" w:rsidRPr="00FA7E3B">
        <w:rPr>
          <w:rFonts w:hint="cs"/>
          <w:szCs w:val="24"/>
          <w:rtl/>
        </w:rPr>
        <w:t>, כמתואר בנוסח</w:t>
      </w:r>
      <w:r w:rsidR="00D16E6A" w:rsidRPr="00FA7E3B">
        <w:rPr>
          <w:rFonts w:hint="cs"/>
          <w:szCs w:val="24"/>
          <w:rtl/>
        </w:rPr>
        <w:t>ה</w:t>
      </w:r>
      <w:r w:rsidR="00F45C45" w:rsidRPr="00FA7E3B">
        <w:rPr>
          <w:rFonts w:hint="cs"/>
          <w:szCs w:val="24"/>
          <w:rtl/>
        </w:rPr>
        <w:t xml:space="preserve"> שלהלן</w:t>
      </w:r>
      <w:r w:rsidRPr="00FA7E3B">
        <w:rPr>
          <w:rFonts w:hint="cs"/>
          <w:szCs w:val="24"/>
          <w:rtl/>
        </w:rPr>
        <w:t>:</w:t>
      </w:r>
    </w:p>
    <w:p w14:paraId="6EABF733" w14:textId="77777777" w:rsidR="00276816" w:rsidRPr="00FA7E3B" w:rsidRDefault="00276816" w:rsidP="00F93BC9">
      <w:pPr>
        <w:pStyle w:val="Heading3"/>
        <w:tabs>
          <w:tab w:val="left" w:pos="720"/>
        </w:tabs>
        <w:spacing w:after="120" w:line="360" w:lineRule="auto"/>
        <w:ind w:left="2976" w:firstLine="0"/>
        <w:jc w:val="center"/>
        <w:rPr>
          <w:sz w:val="20"/>
          <w:szCs w:val="20"/>
          <w:rtl/>
        </w:rPr>
      </w:pPr>
      <w:r w:rsidRPr="00FA7E3B">
        <w:rPr>
          <w:noProof/>
          <w:position w:val="-12"/>
          <w:sz w:val="20"/>
          <w:szCs w:val="20"/>
          <w:lang w:eastAsia="en-US"/>
        </w:rPr>
        <w:drawing>
          <wp:inline distT="0" distB="0" distL="0" distR="0" wp14:anchorId="14602962" wp14:editId="482048FA">
            <wp:extent cx="2095500" cy="25400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95500" cy="254000"/>
                    </a:xfrm>
                    <a:prstGeom prst="rect">
                      <a:avLst/>
                    </a:prstGeom>
                    <a:noFill/>
                    <a:ln>
                      <a:noFill/>
                    </a:ln>
                  </pic:spPr>
                </pic:pic>
              </a:graphicData>
            </a:graphic>
          </wp:inline>
        </w:drawing>
      </w:r>
    </w:p>
    <w:p w14:paraId="56376293" w14:textId="77777777" w:rsidR="00276816" w:rsidRPr="00FA7E3B" w:rsidRDefault="00276816" w:rsidP="00F93BC9">
      <w:pPr>
        <w:pStyle w:val="Heading3"/>
        <w:tabs>
          <w:tab w:val="clear" w:pos="5472"/>
          <w:tab w:val="left" w:pos="720"/>
          <w:tab w:val="left" w:pos="4394"/>
          <w:tab w:val="left" w:pos="5244"/>
        </w:tabs>
        <w:spacing w:after="120" w:line="360" w:lineRule="auto"/>
        <w:ind w:left="2976" w:firstLine="0"/>
        <w:rPr>
          <w:b w:val="0"/>
          <w:bCs w:val="0"/>
          <w:sz w:val="24"/>
          <w:szCs w:val="24"/>
          <w:rtl/>
        </w:rPr>
      </w:pPr>
      <w:r w:rsidRPr="00FA7E3B">
        <w:rPr>
          <w:b w:val="0"/>
          <w:bCs w:val="0"/>
          <w:sz w:val="24"/>
          <w:szCs w:val="24"/>
          <w:rtl/>
        </w:rPr>
        <w:t>כאשר:</w:t>
      </w:r>
    </w:p>
    <w:p w14:paraId="25CD95C5" w14:textId="77777777" w:rsidR="00276816" w:rsidRPr="00FA7E3B" w:rsidRDefault="00276816" w:rsidP="00F93BC9">
      <w:pPr>
        <w:pStyle w:val="Heading3"/>
        <w:tabs>
          <w:tab w:val="clear" w:pos="5472"/>
          <w:tab w:val="left" w:pos="720"/>
          <w:tab w:val="left" w:pos="4394"/>
          <w:tab w:val="left" w:pos="4819"/>
        </w:tabs>
        <w:spacing w:after="120" w:line="360" w:lineRule="auto"/>
        <w:ind w:left="4819" w:hanging="1843"/>
        <w:rPr>
          <w:b w:val="0"/>
          <w:bCs w:val="0"/>
          <w:sz w:val="20"/>
          <w:szCs w:val="24"/>
        </w:rPr>
      </w:pPr>
      <w:proofErr w:type="spellStart"/>
      <w:r w:rsidRPr="00FA7E3B">
        <w:rPr>
          <w:sz w:val="20"/>
          <w:szCs w:val="24"/>
        </w:rPr>
        <w:t>T</w:t>
      </w:r>
      <w:r w:rsidRPr="00FA7E3B">
        <w:rPr>
          <w:sz w:val="20"/>
          <w:szCs w:val="24"/>
          <w:vertAlign w:val="subscript"/>
        </w:rPr>
        <w:t>x</w:t>
      </w:r>
      <w:proofErr w:type="spellEnd"/>
      <w:r w:rsidRPr="00FA7E3B">
        <w:rPr>
          <w:rFonts w:hint="cs"/>
          <w:b w:val="0"/>
          <w:bCs w:val="0"/>
          <w:sz w:val="20"/>
          <w:szCs w:val="24"/>
          <w:rtl/>
        </w:rPr>
        <w:tab/>
      </w:r>
      <w:r w:rsidRPr="00FA7E3B">
        <w:rPr>
          <w:b w:val="0"/>
          <w:bCs w:val="0"/>
          <w:sz w:val="20"/>
          <w:szCs w:val="24"/>
          <w:rtl/>
        </w:rPr>
        <w:t>=</w:t>
      </w:r>
      <w:r w:rsidRPr="00FA7E3B">
        <w:rPr>
          <w:b w:val="0"/>
          <w:bCs w:val="0"/>
          <w:sz w:val="20"/>
          <w:szCs w:val="24"/>
          <w:rtl/>
        </w:rPr>
        <w:tab/>
      </w:r>
      <w:r w:rsidR="00D16E6A" w:rsidRPr="00FA7E3B">
        <w:rPr>
          <w:rFonts w:hint="cs"/>
          <w:b w:val="0"/>
          <w:bCs w:val="0"/>
          <w:sz w:val="20"/>
          <w:szCs w:val="24"/>
          <w:rtl/>
        </w:rPr>
        <w:t>'</w:t>
      </w:r>
      <w:r w:rsidRPr="00FA7E3B">
        <w:rPr>
          <w:rFonts w:hint="cs"/>
          <w:b w:val="0"/>
          <w:bCs w:val="0"/>
          <w:sz w:val="20"/>
          <w:szCs w:val="24"/>
          <w:rtl/>
        </w:rPr>
        <w:t>מחיר בפועל</w:t>
      </w:r>
      <w:r w:rsidR="00D16E6A" w:rsidRPr="00FA7E3B">
        <w:rPr>
          <w:rFonts w:hint="cs"/>
          <w:b w:val="0"/>
          <w:bCs w:val="0"/>
          <w:sz w:val="20"/>
          <w:szCs w:val="24"/>
          <w:rtl/>
        </w:rPr>
        <w:t>'</w:t>
      </w:r>
      <w:r w:rsidR="00430B28" w:rsidRPr="00FA7E3B">
        <w:rPr>
          <w:b w:val="0"/>
          <w:bCs w:val="0"/>
          <w:sz w:val="20"/>
          <w:szCs w:val="24"/>
          <w:rtl/>
        </w:rPr>
        <w:t xml:space="preserve"> של ההצעה הכספית הספציפית /</w:t>
      </w:r>
      <w:r w:rsidR="00430B28" w:rsidRPr="00FA7E3B">
        <w:rPr>
          <w:rFonts w:hint="cs"/>
          <w:b w:val="0"/>
          <w:bCs w:val="0"/>
          <w:sz w:val="20"/>
          <w:szCs w:val="24"/>
          <w:rtl/>
        </w:rPr>
        <w:t xml:space="preserve"> </w:t>
      </w:r>
      <w:r w:rsidRPr="00FA7E3B">
        <w:rPr>
          <w:b w:val="0"/>
          <w:bCs w:val="0"/>
          <w:sz w:val="20"/>
          <w:szCs w:val="24"/>
          <w:rtl/>
        </w:rPr>
        <w:t>הנבחנת</w:t>
      </w:r>
      <w:r w:rsidR="00D16E6A" w:rsidRPr="00FA7E3B">
        <w:rPr>
          <w:rFonts w:hint="cs"/>
          <w:b w:val="0"/>
          <w:bCs w:val="0"/>
          <w:sz w:val="20"/>
          <w:szCs w:val="24"/>
          <w:rtl/>
        </w:rPr>
        <w:t xml:space="preserve"> בגין אותו מחירון</w:t>
      </w:r>
      <w:r w:rsidRPr="00FA7E3B">
        <w:rPr>
          <w:b w:val="0"/>
          <w:bCs w:val="0"/>
          <w:sz w:val="20"/>
          <w:szCs w:val="24"/>
          <w:rtl/>
        </w:rPr>
        <w:t>.</w:t>
      </w:r>
    </w:p>
    <w:p w14:paraId="5AF75D6A" w14:textId="77777777" w:rsidR="00276816" w:rsidRPr="00FA7E3B" w:rsidRDefault="00276816" w:rsidP="00F93BC9">
      <w:pPr>
        <w:tabs>
          <w:tab w:val="left" w:pos="3685"/>
          <w:tab w:val="left" w:pos="4394"/>
          <w:tab w:val="left" w:pos="4819"/>
        </w:tabs>
        <w:spacing w:after="120" w:line="360" w:lineRule="auto"/>
        <w:ind w:left="2976"/>
        <w:rPr>
          <w:sz w:val="20"/>
          <w:szCs w:val="24"/>
          <w:rtl/>
        </w:rPr>
      </w:pPr>
      <w:r w:rsidRPr="00FA7E3B">
        <w:rPr>
          <w:b/>
          <w:bCs/>
          <w:sz w:val="20"/>
          <w:szCs w:val="24"/>
        </w:rPr>
        <w:t>Percentage</w:t>
      </w:r>
      <w:r w:rsidRPr="00FA7E3B">
        <w:rPr>
          <w:rFonts w:hint="cs"/>
          <w:sz w:val="20"/>
          <w:szCs w:val="24"/>
          <w:rtl/>
        </w:rPr>
        <w:tab/>
      </w:r>
      <w:r w:rsidRPr="00FA7E3B">
        <w:rPr>
          <w:sz w:val="20"/>
          <w:szCs w:val="24"/>
          <w:rtl/>
        </w:rPr>
        <w:t>=</w:t>
      </w:r>
      <w:r w:rsidRPr="00FA7E3B">
        <w:rPr>
          <w:rFonts w:hint="cs"/>
          <w:sz w:val="20"/>
          <w:szCs w:val="24"/>
          <w:rtl/>
        </w:rPr>
        <w:tab/>
      </w:r>
      <w:r w:rsidRPr="00FA7E3B">
        <w:rPr>
          <w:sz w:val="20"/>
          <w:szCs w:val="24"/>
          <w:rtl/>
        </w:rPr>
        <w:t xml:space="preserve">אחוז ההנחה (כשבר עשרוני) שנקב המציע בהצעתו </w:t>
      </w:r>
      <w:r w:rsidR="00430B28" w:rsidRPr="00FA7E3B">
        <w:rPr>
          <w:sz w:val="20"/>
          <w:szCs w:val="24"/>
          <w:rtl/>
        </w:rPr>
        <w:tab/>
      </w:r>
      <w:r w:rsidR="00430B28" w:rsidRPr="00FA7E3B">
        <w:rPr>
          <w:sz w:val="20"/>
          <w:szCs w:val="24"/>
          <w:rtl/>
        </w:rPr>
        <w:tab/>
      </w:r>
      <w:r w:rsidR="00430B28" w:rsidRPr="00FA7E3B">
        <w:rPr>
          <w:sz w:val="20"/>
          <w:szCs w:val="24"/>
          <w:rtl/>
        </w:rPr>
        <w:tab/>
      </w:r>
      <w:r w:rsidR="00430B28" w:rsidRPr="00FA7E3B">
        <w:rPr>
          <w:sz w:val="20"/>
          <w:szCs w:val="24"/>
          <w:rtl/>
        </w:rPr>
        <w:tab/>
      </w:r>
      <w:r w:rsidRPr="00FA7E3B">
        <w:rPr>
          <w:sz w:val="20"/>
          <w:szCs w:val="24"/>
          <w:rtl/>
        </w:rPr>
        <w:t>הכספית</w:t>
      </w:r>
      <w:r w:rsidRPr="00FA7E3B">
        <w:rPr>
          <w:rFonts w:hint="cs"/>
          <w:sz w:val="20"/>
          <w:szCs w:val="24"/>
          <w:rtl/>
        </w:rPr>
        <w:t xml:space="preserve"> בגין אותו מחירון</w:t>
      </w:r>
      <w:r w:rsidRPr="00FA7E3B">
        <w:rPr>
          <w:sz w:val="20"/>
          <w:szCs w:val="24"/>
          <w:rtl/>
        </w:rPr>
        <w:t>.</w:t>
      </w:r>
    </w:p>
    <w:p w14:paraId="5EC783D9" w14:textId="77777777" w:rsidR="00F45C45" w:rsidRPr="00FA7E3B" w:rsidRDefault="00F45C45" w:rsidP="00F93BC9">
      <w:pPr>
        <w:pStyle w:val="ListParagraph"/>
        <w:spacing w:before="240" w:after="120" w:line="360" w:lineRule="auto"/>
        <w:ind w:left="2909"/>
        <w:jc w:val="both"/>
        <w:rPr>
          <w:szCs w:val="24"/>
          <w:rtl/>
        </w:rPr>
      </w:pPr>
      <w:r w:rsidRPr="00FA7E3B">
        <w:rPr>
          <w:rFonts w:hint="cs"/>
          <w:szCs w:val="24"/>
          <w:rtl/>
        </w:rPr>
        <w:t>לאחר חישוב ה</w:t>
      </w:r>
      <w:r w:rsidR="00D16E6A" w:rsidRPr="00FA7E3B">
        <w:rPr>
          <w:rFonts w:hint="cs"/>
          <w:szCs w:val="24"/>
          <w:rtl/>
        </w:rPr>
        <w:t>'</w:t>
      </w:r>
      <w:r w:rsidRPr="00FA7E3B">
        <w:rPr>
          <w:rFonts w:hint="cs"/>
          <w:szCs w:val="24"/>
          <w:rtl/>
        </w:rPr>
        <w:t>מחיר בפועל</w:t>
      </w:r>
      <w:r w:rsidR="00D16E6A" w:rsidRPr="00FA7E3B">
        <w:rPr>
          <w:rFonts w:hint="cs"/>
          <w:szCs w:val="24"/>
          <w:rtl/>
        </w:rPr>
        <w:t>'</w:t>
      </w:r>
      <w:r w:rsidRPr="00FA7E3B">
        <w:rPr>
          <w:rFonts w:hint="cs"/>
          <w:szCs w:val="24"/>
          <w:rtl/>
        </w:rPr>
        <w:t xml:space="preserve">, </w:t>
      </w:r>
      <w:r w:rsidR="00C93911" w:rsidRPr="00FA7E3B">
        <w:rPr>
          <w:rFonts w:hint="cs"/>
          <w:szCs w:val="24"/>
          <w:rtl/>
        </w:rPr>
        <w:t>ישווה המשרד בין ה</w:t>
      </w:r>
      <w:r w:rsidR="00D16E6A" w:rsidRPr="00FA7E3B">
        <w:rPr>
          <w:rFonts w:hint="cs"/>
          <w:szCs w:val="24"/>
          <w:rtl/>
        </w:rPr>
        <w:t>'</w:t>
      </w:r>
      <w:r w:rsidR="00C93911" w:rsidRPr="00FA7E3B">
        <w:rPr>
          <w:rFonts w:hint="cs"/>
          <w:szCs w:val="24"/>
          <w:rtl/>
        </w:rPr>
        <w:t>מחיר בפועל</w:t>
      </w:r>
      <w:r w:rsidR="00D16E6A" w:rsidRPr="00FA7E3B">
        <w:rPr>
          <w:rFonts w:hint="cs"/>
          <w:szCs w:val="24"/>
          <w:rtl/>
        </w:rPr>
        <w:t>'</w:t>
      </w:r>
      <w:r w:rsidR="00C93911" w:rsidRPr="00FA7E3B">
        <w:rPr>
          <w:rFonts w:hint="cs"/>
          <w:szCs w:val="24"/>
          <w:rtl/>
        </w:rPr>
        <w:t xml:space="preserve"> של כל ההצעות הכספיות ו</w:t>
      </w:r>
      <w:r w:rsidRPr="00FA7E3B">
        <w:rPr>
          <w:szCs w:val="24"/>
          <w:rtl/>
        </w:rPr>
        <w:t>ציון המחיר</w:t>
      </w:r>
      <w:r w:rsidRPr="00FA7E3B">
        <w:rPr>
          <w:rFonts w:hint="cs"/>
          <w:szCs w:val="24"/>
          <w:rtl/>
        </w:rPr>
        <w:t xml:space="preserve"> </w:t>
      </w:r>
      <w:r w:rsidR="00C93911" w:rsidRPr="00FA7E3B">
        <w:rPr>
          <w:rFonts w:hint="cs"/>
          <w:szCs w:val="24"/>
          <w:rtl/>
        </w:rPr>
        <w:t xml:space="preserve">של כל הצעה כספית </w:t>
      </w:r>
      <w:r w:rsidRPr="00FA7E3B">
        <w:rPr>
          <w:szCs w:val="24"/>
          <w:rtl/>
        </w:rPr>
        <w:t>ייקבע</w:t>
      </w:r>
      <w:r w:rsidRPr="00FA7E3B">
        <w:rPr>
          <w:rFonts w:hint="cs"/>
          <w:szCs w:val="24"/>
          <w:rtl/>
        </w:rPr>
        <w:t>, בגין כל מחירון בנפרד,</w:t>
      </w:r>
      <w:r w:rsidRPr="00FA7E3B">
        <w:rPr>
          <w:szCs w:val="24"/>
          <w:rtl/>
        </w:rPr>
        <w:t xml:space="preserve"> </w:t>
      </w:r>
      <w:r w:rsidR="00C93911" w:rsidRPr="00FA7E3B">
        <w:rPr>
          <w:rFonts w:hint="cs"/>
          <w:szCs w:val="24"/>
          <w:rtl/>
        </w:rPr>
        <w:t>כציון יחסי, באופן שההצעה הכספית עם ה</w:t>
      </w:r>
      <w:r w:rsidR="00D16E6A" w:rsidRPr="00FA7E3B">
        <w:rPr>
          <w:rFonts w:hint="cs"/>
          <w:szCs w:val="24"/>
          <w:rtl/>
        </w:rPr>
        <w:t xml:space="preserve">'מחיר בפועל' </w:t>
      </w:r>
      <w:r w:rsidR="00C93911" w:rsidRPr="00FA7E3B">
        <w:rPr>
          <w:rFonts w:hint="cs"/>
          <w:szCs w:val="24"/>
          <w:rtl/>
        </w:rPr>
        <w:t xml:space="preserve">הנמוך ביותר תקבל את ציון </w:t>
      </w:r>
      <w:r w:rsidR="00C93911" w:rsidRPr="00FA7E3B">
        <w:rPr>
          <w:rFonts w:hint="cs"/>
          <w:szCs w:val="24"/>
          <w:rtl/>
        </w:rPr>
        <w:lastRenderedPageBreak/>
        <w:t>המחיר המקסימאלי, ושאר ההצעות הכספיות יקבלו ציון מחיר יחסי, ביחס לאותה ההצעה הכספית בה ננקב ה</w:t>
      </w:r>
      <w:r w:rsidR="00D16E6A" w:rsidRPr="00FA7E3B">
        <w:rPr>
          <w:rFonts w:hint="cs"/>
          <w:szCs w:val="24"/>
          <w:rtl/>
        </w:rPr>
        <w:t>'</w:t>
      </w:r>
      <w:r w:rsidR="00C93911" w:rsidRPr="00FA7E3B">
        <w:rPr>
          <w:rFonts w:hint="cs"/>
          <w:szCs w:val="24"/>
          <w:rtl/>
        </w:rPr>
        <w:t>מחיר בפועל</w:t>
      </w:r>
      <w:r w:rsidR="00D16E6A" w:rsidRPr="00FA7E3B">
        <w:rPr>
          <w:rFonts w:hint="cs"/>
          <w:szCs w:val="24"/>
          <w:rtl/>
        </w:rPr>
        <w:t>'</w:t>
      </w:r>
      <w:r w:rsidR="00C93911" w:rsidRPr="00FA7E3B">
        <w:rPr>
          <w:rFonts w:hint="cs"/>
          <w:szCs w:val="24"/>
          <w:rtl/>
        </w:rPr>
        <w:t xml:space="preserve"> הנמוך ביותר, כמתואר בנוסח</w:t>
      </w:r>
      <w:r w:rsidR="00D16E6A" w:rsidRPr="00FA7E3B">
        <w:rPr>
          <w:rFonts w:hint="cs"/>
          <w:szCs w:val="24"/>
          <w:rtl/>
        </w:rPr>
        <w:t>ה</w:t>
      </w:r>
      <w:r w:rsidR="00C93911" w:rsidRPr="00FA7E3B">
        <w:rPr>
          <w:rFonts w:hint="cs"/>
          <w:szCs w:val="24"/>
          <w:rtl/>
        </w:rPr>
        <w:t xml:space="preserve"> שלהלן:</w:t>
      </w:r>
    </w:p>
    <w:p w14:paraId="2719FB98" w14:textId="77777777" w:rsidR="00C93911" w:rsidRPr="00FA7E3B" w:rsidRDefault="00BB3411" w:rsidP="00F93BC9">
      <w:pPr>
        <w:pStyle w:val="Heading3"/>
        <w:tabs>
          <w:tab w:val="left" w:pos="720"/>
        </w:tabs>
        <w:spacing w:after="120" w:line="360" w:lineRule="auto"/>
        <w:ind w:left="1134" w:firstLine="0"/>
        <w:jc w:val="center"/>
        <w:rPr>
          <w:sz w:val="20"/>
          <w:szCs w:val="20"/>
          <w:rtl/>
        </w:rPr>
      </w:pPr>
      <w:r w:rsidRPr="00FA7E3B">
        <w:rPr>
          <w:noProof/>
          <w:snapToGrid/>
          <w:sz w:val="20"/>
          <w:szCs w:val="20"/>
          <w:lang w:eastAsia="en-US"/>
        </w:rPr>
        <mc:AlternateContent>
          <mc:Choice Requires="wpc">
            <w:drawing>
              <wp:inline distT="0" distB="0" distL="0" distR="0" wp14:anchorId="199C7763" wp14:editId="229CDF44">
                <wp:extent cx="1104900" cy="619125"/>
                <wp:effectExtent l="0" t="3810" r="4445" b="0"/>
                <wp:docPr id="25" name="בד ציור 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 name="Line 7"/>
                        <wps:cNvCnPr/>
                        <wps:spPr bwMode="auto">
                          <a:xfrm>
                            <a:off x="332700" y="259710"/>
                            <a:ext cx="288300" cy="60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 name="Rectangle 8"/>
                        <wps:cNvSpPr>
                          <a:spLocks noChangeArrowheads="1"/>
                        </wps:cNvSpPr>
                        <wps:spPr bwMode="auto">
                          <a:xfrm>
                            <a:off x="773400" y="128205"/>
                            <a:ext cx="147300" cy="233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D36BE7" w14:textId="77777777" w:rsidR="00190605" w:rsidRDefault="00190605">
                              <w:r>
                                <w:rPr>
                                  <w:rFonts w:cs="Times New Roman"/>
                                  <w:color w:val="000000"/>
                                  <w:sz w:val="32"/>
                                  <w:szCs w:val="32"/>
                                </w:rPr>
                                <w:t>A</w:t>
                              </w:r>
                            </w:p>
                          </w:txbxContent>
                        </wps:txbx>
                        <wps:bodyPr rot="0" vert="horz" wrap="none" lIns="0" tIns="0" rIns="0" bIns="0" anchor="t" anchorCtr="0" upright="1">
                          <a:spAutoFit/>
                        </wps:bodyPr>
                      </wps:wsp>
                      <wps:wsp>
                        <wps:cNvPr id="15" name="Rectangle 9"/>
                        <wps:cNvSpPr>
                          <a:spLocks noChangeArrowheads="1"/>
                        </wps:cNvSpPr>
                        <wps:spPr bwMode="auto">
                          <a:xfrm>
                            <a:off x="385400" y="287012"/>
                            <a:ext cx="124500" cy="233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36146" w14:textId="77777777" w:rsidR="00190605" w:rsidRDefault="00190605">
                              <w:r>
                                <w:rPr>
                                  <w:rFonts w:cs="Times New Roman"/>
                                  <w:color w:val="000000"/>
                                  <w:sz w:val="32"/>
                                  <w:szCs w:val="32"/>
                                </w:rPr>
                                <w:t>T</w:t>
                              </w:r>
                            </w:p>
                          </w:txbxContent>
                        </wps:txbx>
                        <wps:bodyPr rot="0" vert="horz" wrap="none" lIns="0" tIns="0" rIns="0" bIns="0" anchor="t" anchorCtr="0" upright="1">
                          <a:spAutoFit/>
                        </wps:bodyPr>
                      </wps:wsp>
                      <wps:wsp>
                        <wps:cNvPr id="17" name="Rectangle 10"/>
                        <wps:cNvSpPr>
                          <a:spLocks noChangeArrowheads="1"/>
                        </wps:cNvSpPr>
                        <wps:spPr bwMode="auto">
                          <a:xfrm>
                            <a:off x="339000" y="0"/>
                            <a:ext cx="124500" cy="233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3E052" w14:textId="77777777" w:rsidR="00190605" w:rsidRDefault="00190605">
                              <w:r>
                                <w:rPr>
                                  <w:rFonts w:cs="Times New Roman"/>
                                  <w:color w:val="000000"/>
                                  <w:sz w:val="32"/>
                                  <w:szCs w:val="32"/>
                                </w:rPr>
                                <w:t>T</w:t>
                              </w:r>
                            </w:p>
                          </w:txbxContent>
                        </wps:txbx>
                        <wps:bodyPr rot="0" vert="horz" wrap="none" lIns="0" tIns="0" rIns="0" bIns="0" anchor="t" anchorCtr="0" upright="1">
                          <a:spAutoFit/>
                        </wps:bodyPr>
                      </wps:wsp>
                      <wps:wsp>
                        <wps:cNvPr id="18" name="Rectangle 11"/>
                        <wps:cNvSpPr>
                          <a:spLocks noChangeArrowheads="1"/>
                        </wps:cNvSpPr>
                        <wps:spPr bwMode="auto">
                          <a:xfrm>
                            <a:off x="281900" y="128205"/>
                            <a:ext cx="51400" cy="189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61C69" w14:textId="77777777" w:rsidR="00190605" w:rsidRDefault="00190605">
                              <w:r>
                                <w:rPr>
                                  <w:rFonts w:cs="Times New Roman"/>
                                  <w:color w:val="000000"/>
                                  <w:sz w:val="32"/>
                                  <w:szCs w:val="32"/>
                                </w:rPr>
                                <w:t xml:space="preserve"> </w:t>
                              </w:r>
                            </w:p>
                          </w:txbxContent>
                        </wps:txbx>
                        <wps:bodyPr rot="0" vert="horz" wrap="none" lIns="0" tIns="0" rIns="0" bIns="0" anchor="t" anchorCtr="0" upright="1">
                          <a:spAutoFit/>
                        </wps:bodyPr>
                      </wps:wsp>
                      <wps:wsp>
                        <wps:cNvPr id="19" name="Rectangle 12"/>
                        <wps:cNvSpPr>
                          <a:spLocks noChangeArrowheads="1"/>
                        </wps:cNvSpPr>
                        <wps:spPr bwMode="auto">
                          <a:xfrm>
                            <a:off x="129500" y="128205"/>
                            <a:ext cx="51400" cy="189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1FBFA" w14:textId="77777777" w:rsidR="00190605" w:rsidRDefault="00190605">
                              <w:r>
                                <w:rPr>
                                  <w:rFonts w:cs="Times New Roman"/>
                                  <w:color w:val="000000"/>
                                  <w:sz w:val="32"/>
                                  <w:szCs w:val="32"/>
                                </w:rPr>
                                <w:t xml:space="preserve"> </w:t>
                              </w:r>
                            </w:p>
                          </w:txbxContent>
                        </wps:txbx>
                        <wps:bodyPr rot="0" vert="horz" wrap="none" lIns="0" tIns="0" rIns="0" bIns="0" anchor="t" anchorCtr="0" upright="1">
                          <a:spAutoFit/>
                        </wps:bodyPr>
                      </wps:wsp>
                      <wps:wsp>
                        <wps:cNvPr id="20" name="Rectangle 13"/>
                        <wps:cNvSpPr>
                          <a:spLocks noChangeArrowheads="1"/>
                        </wps:cNvSpPr>
                        <wps:spPr bwMode="auto">
                          <a:xfrm>
                            <a:off x="22200" y="128205"/>
                            <a:ext cx="113000" cy="233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7E494" w14:textId="77777777" w:rsidR="00190605" w:rsidRDefault="00190605">
                              <w:r>
                                <w:rPr>
                                  <w:rFonts w:cs="Times New Roman"/>
                                  <w:color w:val="000000"/>
                                  <w:sz w:val="32"/>
                                  <w:szCs w:val="32"/>
                                </w:rPr>
                                <w:t>P</w:t>
                              </w:r>
                            </w:p>
                          </w:txbxContent>
                        </wps:txbx>
                        <wps:bodyPr rot="0" vert="horz" wrap="none" lIns="0" tIns="0" rIns="0" bIns="0" anchor="t" anchorCtr="0" upright="1">
                          <a:spAutoFit/>
                        </wps:bodyPr>
                      </wps:wsp>
                      <wps:wsp>
                        <wps:cNvPr id="21" name="Rectangle 14"/>
                        <wps:cNvSpPr>
                          <a:spLocks noChangeArrowheads="1"/>
                        </wps:cNvSpPr>
                        <wps:spPr bwMode="auto">
                          <a:xfrm>
                            <a:off x="499100" y="440618"/>
                            <a:ext cx="45000" cy="102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F3760" w14:textId="77777777" w:rsidR="00190605" w:rsidRDefault="00190605">
                              <w:r>
                                <w:rPr>
                                  <w:rFonts w:cs="Times New Roman"/>
                                  <w:color w:val="000000"/>
                                  <w:sz w:val="14"/>
                                  <w:szCs w:val="14"/>
                                </w:rPr>
                                <w:t>x</w:t>
                              </w:r>
                            </w:p>
                          </w:txbxContent>
                        </wps:txbx>
                        <wps:bodyPr rot="0" vert="horz" wrap="none" lIns="0" tIns="0" rIns="0" bIns="0" anchor="t" anchorCtr="0" upright="1">
                          <a:spAutoFit/>
                        </wps:bodyPr>
                      </wps:wsp>
                      <wps:wsp>
                        <wps:cNvPr id="22" name="Rectangle 15"/>
                        <wps:cNvSpPr>
                          <a:spLocks noChangeArrowheads="1"/>
                        </wps:cNvSpPr>
                        <wps:spPr bwMode="auto">
                          <a:xfrm>
                            <a:off x="452100" y="153606"/>
                            <a:ext cx="138400" cy="102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54EF0" w14:textId="77777777" w:rsidR="00190605" w:rsidRDefault="00190605">
                              <w:r>
                                <w:rPr>
                                  <w:rFonts w:cs="Times New Roman"/>
                                  <w:color w:val="000000"/>
                                  <w:sz w:val="14"/>
                                  <w:szCs w:val="14"/>
                                </w:rPr>
                                <w:t>min</w:t>
                              </w:r>
                            </w:p>
                          </w:txbxContent>
                        </wps:txbx>
                        <wps:bodyPr rot="0" vert="horz" wrap="none" lIns="0" tIns="0" rIns="0" bIns="0" anchor="t" anchorCtr="0" upright="1">
                          <a:spAutoFit/>
                        </wps:bodyPr>
                      </wps:wsp>
                      <wps:wsp>
                        <wps:cNvPr id="23" name="Rectangle 16"/>
                        <wps:cNvSpPr>
                          <a:spLocks noChangeArrowheads="1"/>
                        </wps:cNvSpPr>
                        <wps:spPr bwMode="auto">
                          <a:xfrm>
                            <a:off x="652700" y="104104"/>
                            <a:ext cx="111800" cy="24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30A32" w14:textId="77777777" w:rsidR="00190605" w:rsidRDefault="00190605">
                              <w:r>
                                <w:rPr>
                                  <w:rFonts w:ascii="Symbol" w:hAnsi="Symbol" w:cs="Symbol"/>
                                  <w:color w:val="000000"/>
                                  <w:sz w:val="32"/>
                                  <w:szCs w:val="32"/>
                                </w:rPr>
                                <w:t></w:t>
                              </w:r>
                            </w:p>
                          </w:txbxContent>
                        </wps:txbx>
                        <wps:bodyPr rot="0" vert="horz" wrap="none" lIns="0" tIns="0" rIns="0" bIns="0" anchor="t" anchorCtr="0" upright="1">
                          <a:spAutoFit/>
                        </wps:bodyPr>
                      </wps:wsp>
                      <wps:wsp>
                        <wps:cNvPr id="24" name="Rectangle 17"/>
                        <wps:cNvSpPr>
                          <a:spLocks noChangeArrowheads="1"/>
                        </wps:cNvSpPr>
                        <wps:spPr bwMode="auto">
                          <a:xfrm>
                            <a:off x="177100" y="104104"/>
                            <a:ext cx="111800" cy="24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69307" w14:textId="77777777" w:rsidR="00190605" w:rsidRDefault="00190605">
                              <w:r>
                                <w:rPr>
                                  <w:rFonts w:ascii="Symbol" w:hAnsi="Symbol" w:cs="Symbol"/>
                                  <w:color w:val="000000"/>
                                  <w:sz w:val="32"/>
                                  <w:szCs w:val="32"/>
                                </w:rPr>
                                <w:t></w:t>
                              </w:r>
                            </w:p>
                          </w:txbxContent>
                        </wps:txbx>
                        <wps:bodyPr rot="0" vert="horz" wrap="none" lIns="0" tIns="0" rIns="0" bIns="0" anchor="t" anchorCtr="0" upright="1">
                          <a:spAutoFit/>
                        </wps:bodyPr>
                      </wps:wsp>
                    </wpc:wpc>
                  </a:graphicData>
                </a:graphic>
              </wp:inline>
            </w:drawing>
          </mc:Choice>
          <mc:Fallback>
            <w:pict>
              <v:group id="בד ציור 6" o:spid="_x0000_s1029" editas="canvas" style="width:87pt;height:48.75pt;mso-position-horizontal-relative:char;mso-position-vertical-relative:line" coordsize="11049,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1049;height:6191;visibility:visible;mso-wrap-style:square">
                  <v:fill o:detectmouseclick="t"/>
                  <v:path o:connecttype="none"/>
                </v:shape>
                <v:line id="Line 7" o:spid="_x0000_s1031" style="position:absolute;visibility:visible;mso-wrap-style:square" from="3327,2597" to="6210,2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G3bMEAAADbAAAADwAAAGRycy9kb3ducmV2LnhtbERPS4vCMBC+L/gfwgje1tQHi1SjqIsg&#10;7EGqXrwNzdhWm0lJslr99Rthwdt8fM+ZLVpTixs5X1lWMOgnIIhzqysuFBwPm88JCB+QNdaWScGD&#10;PCzmnY8ZptreOaPbPhQihrBPUUEZQpNK6fOSDPq+bYgjd7bOYIjQFVI7vMdwU8thknxJgxXHhhIb&#10;WpeUX/e/RsHk0Pjvx/q0sTt3eWY/44zGuFKq122XUxCB2vAW/7u3Os4fweuXeICc/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bdswQAAANsAAAAPAAAAAAAAAAAAAAAA&#10;AKECAABkcnMvZG93bnJldi54bWxQSwUGAAAAAAQABAD5AAAAjwMAAAAA&#10;" strokeweight=".5pt"/>
                <v:rect id="Rectangle 8" o:spid="_x0000_s1032" style="position:absolute;left:7734;top:1282;width:1473;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0Qgb4A&#10;AADbAAAADwAAAGRycy9kb3ducmV2LnhtbERP24rCMBB9F/Yfwiz4ZtMVEa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sNEIG+AAAA2wAAAA8AAAAAAAAAAAAAAAAAmAIAAGRycy9kb3ducmV2&#10;LnhtbFBLBQYAAAAABAAEAPUAAACDAwAAAAA=&#10;" filled="f" stroked="f">
                  <v:textbox style="mso-fit-shape-to-text:t" inset="0,0,0,0">
                    <w:txbxContent>
                      <w:p w14:paraId="53D36BE7" w14:textId="77777777" w:rsidR="00190605" w:rsidRDefault="00190605">
                        <w:r>
                          <w:rPr>
                            <w:rFonts w:cs="Times New Roman"/>
                            <w:color w:val="000000"/>
                            <w:sz w:val="32"/>
                            <w:szCs w:val="32"/>
                          </w:rPr>
                          <w:t>A</w:t>
                        </w:r>
                      </w:p>
                    </w:txbxContent>
                  </v:textbox>
                </v:rect>
                <v:rect id="Rectangle 9" o:spid="_x0000_s1033" style="position:absolute;left:3854;top:2870;width:1245;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G1Gr4A&#10;AADbAAAADwAAAGRycy9kb3ducmV2LnhtbERP24rCMBB9F/Yfwiz4ZtMVF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RBtRq+AAAA2wAAAA8AAAAAAAAAAAAAAAAAmAIAAGRycy9kb3ducmV2&#10;LnhtbFBLBQYAAAAABAAEAPUAAACDAwAAAAA=&#10;" filled="f" stroked="f">
                  <v:textbox style="mso-fit-shape-to-text:t" inset="0,0,0,0">
                    <w:txbxContent>
                      <w:p w14:paraId="44636146" w14:textId="77777777" w:rsidR="00190605" w:rsidRDefault="00190605">
                        <w:r>
                          <w:rPr>
                            <w:rFonts w:cs="Times New Roman"/>
                            <w:color w:val="000000"/>
                            <w:sz w:val="32"/>
                            <w:szCs w:val="32"/>
                          </w:rPr>
                          <w:t>T</w:t>
                        </w:r>
                      </w:p>
                    </w:txbxContent>
                  </v:textbox>
                </v:rect>
                <v:rect id="Rectangle 10" o:spid="_x0000_s1034" style="position:absolute;left:3390;width:1245;height:23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O9r4A&#10;AADbAAAADwAAAGRycy9kb3ducmV2LnhtbERPzYrCMBC+C/sOYRa82XQ9qFSjyILgyl6sPsDQTH8w&#10;mZQka+vbG2HB23x8v7PZjdaIO/nQOVbwleUgiCunO24UXC+H2QpEiMgajWNS8KAAu+3HZIOFdgOf&#10;6V7GRqQQDgUqaGPsCylD1ZLFkLmeOHG18xZjgr6R2uOQwq2R8zxfSIsdp4YWe/puqbqVf1aBvJSH&#10;YVUan7vTvP41P8dzTU6p6ee4X4OINMa3+N991Gn+El6/pAPk9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vfjva+AAAA2wAAAA8AAAAAAAAAAAAAAAAAmAIAAGRycy9kb3ducmV2&#10;LnhtbFBLBQYAAAAABAAEAPUAAACDAwAAAAA=&#10;" filled="f" stroked="f">
                  <v:textbox style="mso-fit-shape-to-text:t" inset="0,0,0,0">
                    <w:txbxContent>
                      <w:p w14:paraId="5A33E052" w14:textId="77777777" w:rsidR="00190605" w:rsidRDefault="00190605">
                        <w:r>
                          <w:rPr>
                            <w:rFonts w:cs="Times New Roman"/>
                            <w:color w:val="000000"/>
                            <w:sz w:val="32"/>
                            <w:szCs w:val="32"/>
                          </w:rPr>
                          <w:t>T</w:t>
                        </w:r>
                      </w:p>
                    </w:txbxContent>
                  </v:textbox>
                </v:rect>
                <v:rect id="Rectangle 11" o:spid="_x0000_s1035" style="position:absolute;left:2819;top:1282;width:514;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AahMEA&#10;AADbAAAADwAAAGRycy9kb3ducmV2LnhtbESPT2sCMRDF74V+hzCF3mq2HkRWo4ggaPHi6gcYNrN/&#10;MJksSequ375zKHib4b157zfr7eSdelBMfWAD37MCFHEdbM+tgdv18LUElTKyRReYDDwpwXbz/rbG&#10;0oaRL/SocqskhFOJBrqch1LrVHfkMc3CQCxaE6LHLGtstY04Srh3el4UC+2xZ2nocKB9R/W9+vUG&#10;9LU6jMvKxSL8zJuzOx0vDQVjPj+m3QpUpim/zP/XRyv4Aiu/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AGoTBAAAA2wAAAA8AAAAAAAAAAAAAAAAAmAIAAGRycy9kb3du&#10;cmV2LnhtbFBLBQYAAAAABAAEAPUAAACGAwAAAAA=&#10;" filled="f" stroked="f">
                  <v:textbox style="mso-fit-shape-to-text:t" inset="0,0,0,0">
                    <w:txbxContent>
                      <w:p w14:paraId="71761C69" w14:textId="77777777" w:rsidR="00190605" w:rsidRDefault="00190605">
                        <w:r>
                          <w:rPr>
                            <w:rFonts w:cs="Times New Roman"/>
                            <w:color w:val="000000"/>
                            <w:sz w:val="32"/>
                            <w:szCs w:val="32"/>
                          </w:rPr>
                          <w:t xml:space="preserve"> </w:t>
                        </w:r>
                      </w:p>
                    </w:txbxContent>
                  </v:textbox>
                </v:rect>
                <v:rect id="Rectangle 12" o:spid="_x0000_s1036" style="position:absolute;left:1295;top:1282;width:514;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y/H78A&#10;AADbAAAADwAAAGRycy9kb3ducmV2LnhtbERPS2rDMBDdF3IHMYHuGjleFNeNEkogkJRsbPcAgzX+&#10;UGlkJCV2b18VAt3N431nd1isEXfyYXSsYLvJQBC3To/cK/hqTi8FiBCRNRrHpOCHAhz2q6cdltrN&#10;XNG9jr1IIRxKVDDEOJVShnYgi2HjJuLEdc5bjAn6XmqPcwq3RuZZ9iotjpwaBpzoOFD7Xd+sAtnU&#10;p7mojc/cZ95dzeVcdeSUel4vH+8gIi3xX/xwn3Wa/wZ/v6QD5P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DL8fvwAAANsAAAAPAAAAAAAAAAAAAAAAAJgCAABkcnMvZG93bnJl&#10;di54bWxQSwUGAAAAAAQABAD1AAAAhAMAAAAA&#10;" filled="f" stroked="f">
                  <v:textbox style="mso-fit-shape-to-text:t" inset="0,0,0,0">
                    <w:txbxContent>
                      <w:p w14:paraId="63D1FBFA" w14:textId="77777777" w:rsidR="00190605" w:rsidRDefault="00190605">
                        <w:r>
                          <w:rPr>
                            <w:rFonts w:cs="Times New Roman"/>
                            <w:color w:val="000000"/>
                            <w:sz w:val="32"/>
                            <w:szCs w:val="32"/>
                          </w:rPr>
                          <w:t xml:space="preserve"> </w:t>
                        </w:r>
                      </w:p>
                    </w:txbxContent>
                  </v:textbox>
                </v:rect>
                <v:rect id="Rectangle 13" o:spid="_x0000_s1037" style="position:absolute;left:222;top:1282;width:1130;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cP74A&#10;AADbAAAADwAAAGRycy9kb3ducmV2LnhtbERPS2rDMBDdB3oHMYHuYjleFONYCSEQSEs3cXqAwRp/&#10;iDQykmq7t68WhS4f71+fVmvETD6MjhXssxwEcev0yL2Cr8d1V4IIEVmjcUwKfijA6fiyqbHSbuE7&#10;zU3sRQrhUKGCIcapkjK0A1kMmZuIE9c5bzEm6HupPS4p3BpZ5PmbtDhyahhwostA7bP5tgrko7ku&#10;ZWN87j6K7tO83+4dOaVet+v5ACLSGv/Ff+6bVlCk9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pa3D++AAAA2wAAAA8AAAAAAAAAAAAAAAAAmAIAAGRycy9kb3ducmV2&#10;LnhtbFBLBQYAAAAABAAEAPUAAACDAwAAAAA=&#10;" filled="f" stroked="f">
                  <v:textbox style="mso-fit-shape-to-text:t" inset="0,0,0,0">
                    <w:txbxContent>
                      <w:p w14:paraId="1FC7E494" w14:textId="77777777" w:rsidR="00190605" w:rsidRDefault="00190605">
                        <w:r>
                          <w:rPr>
                            <w:rFonts w:cs="Times New Roman"/>
                            <w:color w:val="000000"/>
                            <w:sz w:val="32"/>
                            <w:szCs w:val="32"/>
                          </w:rPr>
                          <w:t>P</w:t>
                        </w:r>
                      </w:p>
                    </w:txbxContent>
                  </v:textbox>
                </v:rect>
                <v:rect id="Rectangle 14" o:spid="_x0000_s1038" style="position:absolute;left:4991;top:4406;width:450;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Z5pMAA&#10;AADbAAAADwAAAGRycy9kb3ducmV2LnhtbESPzYoCMRCE74LvEFrYm2acwyKjUUQQVLw47gM0k54f&#10;TDpDEp3x7c3Cwh6LqvqK2uxGa8SLfOgcK1guMhDEldMdNwp+7sf5CkSIyBqNY1LwpgC77XSywUK7&#10;gW/0KmMjEoRDgQraGPtCylC1ZDEsXE+cvNp5izFJ30jtcUhwa2SeZd/SYsdpocWeDi1Vj/JpFch7&#10;eRxWpfGZu+T11ZxPt5qcUl+zcb8GEWmM/+G/9kkryJfw+yX9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Z5pMAAAADbAAAADwAAAAAAAAAAAAAAAACYAgAAZHJzL2Rvd25y&#10;ZXYueG1sUEsFBgAAAAAEAAQA9QAAAIUDAAAAAA==&#10;" filled="f" stroked="f">
                  <v:textbox style="mso-fit-shape-to-text:t" inset="0,0,0,0">
                    <w:txbxContent>
                      <w:p w14:paraId="47EF3760" w14:textId="77777777" w:rsidR="00190605" w:rsidRDefault="00190605">
                        <w:r>
                          <w:rPr>
                            <w:rFonts w:cs="Times New Roman"/>
                            <w:color w:val="000000"/>
                            <w:sz w:val="14"/>
                            <w:szCs w:val="14"/>
                          </w:rPr>
                          <w:t>x</w:t>
                        </w:r>
                      </w:p>
                    </w:txbxContent>
                  </v:textbox>
                </v:rect>
                <v:rect id="Rectangle 15" o:spid="_x0000_s1039" style="position:absolute;left:4521;top:1536;width:1384;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n08EA&#10;AADbAAAADwAAAGRycy9kb3ducmV2LnhtbESP3YrCMBSE7wXfIRxh72y6vVikGkUWBHfxxuoDHJrT&#10;H0xOSpK13bc3guDlMDPfMJvdZI24kw+9YwWfWQ6CuHa651bB9XJYrkCEiKzROCYF/xRgt53PNlhq&#10;N/KZ7lVsRYJwKFFBF+NQShnqjiyGzA3EyWuctxiT9K3UHscEt0YWef4lLfacFjoc6Luj+lb9WQXy&#10;Uh3GVWV87n6L5mR+jueGnFIfi2m/BhFpiu/wq33UCooCnl/SD5D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E59PBAAAA2wAAAA8AAAAAAAAAAAAAAAAAmAIAAGRycy9kb3du&#10;cmV2LnhtbFBLBQYAAAAABAAEAPUAAACGAwAAAAA=&#10;" filled="f" stroked="f">
                  <v:textbox style="mso-fit-shape-to-text:t" inset="0,0,0,0">
                    <w:txbxContent>
                      <w:p w14:paraId="1F454EF0" w14:textId="77777777" w:rsidR="00190605" w:rsidRDefault="00190605">
                        <w:r>
                          <w:rPr>
                            <w:rFonts w:cs="Times New Roman"/>
                            <w:color w:val="000000"/>
                            <w:sz w:val="14"/>
                            <w:szCs w:val="14"/>
                          </w:rPr>
                          <w:t>min</w:t>
                        </w:r>
                      </w:p>
                    </w:txbxContent>
                  </v:textbox>
                </v:rect>
                <v:rect id="Rectangle 16" o:spid="_x0000_s1040" style="position:absolute;left:6527;top:1041;width:1118;height:248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CSMEA&#10;AADbAAAADwAAAGRycy9kb3ducmV2LnhtbESP3YrCMBSE7wXfIRxh7zS1wi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IQkjBAAAA2wAAAA8AAAAAAAAAAAAAAAAAmAIAAGRycy9kb3du&#10;cmV2LnhtbFBLBQYAAAAABAAEAPUAAACGAwAAAAA=&#10;" filled="f" stroked="f">
                  <v:textbox style="mso-fit-shape-to-text:t" inset="0,0,0,0">
                    <w:txbxContent>
                      <w:p w14:paraId="21F30A32" w14:textId="77777777" w:rsidR="00190605" w:rsidRDefault="00190605">
                        <w:r>
                          <w:rPr>
                            <w:rFonts w:ascii="Symbol" w:hAnsi="Symbol" w:cs="Symbol"/>
                            <w:color w:val="000000"/>
                            <w:sz w:val="32"/>
                            <w:szCs w:val="32"/>
                          </w:rPr>
                          <w:t></w:t>
                        </w:r>
                      </w:p>
                    </w:txbxContent>
                  </v:textbox>
                </v:rect>
                <v:rect id="Rectangle 17" o:spid="_x0000_s1041" style="position:absolute;left:1771;top:1041;width:1118;height:248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HaPMEA&#10;AADbAAAADwAAAGRycy9kb3ducmV2LnhtbESP3YrCMBSE7wXfIRxh7zS1y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h2jzBAAAA2wAAAA8AAAAAAAAAAAAAAAAAmAIAAGRycy9kb3du&#10;cmV2LnhtbFBLBQYAAAAABAAEAPUAAACGAwAAAAA=&#10;" filled="f" stroked="f">
                  <v:textbox style="mso-fit-shape-to-text:t" inset="0,0,0,0">
                    <w:txbxContent>
                      <w:p w14:paraId="7F269307" w14:textId="77777777" w:rsidR="00190605" w:rsidRDefault="00190605">
                        <w:r>
                          <w:rPr>
                            <w:rFonts w:ascii="Symbol" w:hAnsi="Symbol" w:cs="Symbol"/>
                            <w:color w:val="000000"/>
                            <w:sz w:val="32"/>
                            <w:szCs w:val="32"/>
                          </w:rPr>
                          <w:t></w:t>
                        </w:r>
                      </w:p>
                    </w:txbxContent>
                  </v:textbox>
                </v:rect>
                <w10:anchorlock/>
              </v:group>
            </w:pict>
          </mc:Fallback>
        </mc:AlternateContent>
      </w:r>
    </w:p>
    <w:p w14:paraId="2AD5AEF1" w14:textId="77777777" w:rsidR="00C93911" w:rsidRPr="00FA7E3B" w:rsidRDefault="00C93911" w:rsidP="00F93BC9">
      <w:pPr>
        <w:spacing w:after="120" w:line="360" w:lineRule="auto"/>
        <w:ind w:left="2880"/>
        <w:rPr>
          <w:rtl/>
        </w:rPr>
      </w:pPr>
      <w:r w:rsidRPr="00FA7E3B">
        <w:rPr>
          <w:sz w:val="22"/>
          <w:szCs w:val="24"/>
          <w:rtl/>
        </w:rPr>
        <w:t>כאשר</w:t>
      </w:r>
      <w:r w:rsidRPr="00FA7E3B">
        <w:rPr>
          <w:rtl/>
        </w:rPr>
        <w:t>:</w:t>
      </w:r>
    </w:p>
    <w:p w14:paraId="62A51A48" w14:textId="77777777" w:rsidR="00C93911" w:rsidRPr="00FA7E3B" w:rsidRDefault="00C93911" w:rsidP="00F93BC9">
      <w:pPr>
        <w:tabs>
          <w:tab w:val="left" w:pos="2976"/>
          <w:tab w:val="left" w:pos="4394"/>
          <w:tab w:val="left" w:pos="4819"/>
        </w:tabs>
        <w:spacing w:after="120" w:line="360" w:lineRule="auto"/>
        <w:ind w:left="4819" w:hanging="1843"/>
        <w:rPr>
          <w:sz w:val="20"/>
          <w:szCs w:val="24"/>
          <w:rtl/>
        </w:rPr>
      </w:pPr>
      <w:r w:rsidRPr="00FA7E3B">
        <w:rPr>
          <w:b/>
          <w:bCs/>
          <w:sz w:val="20"/>
          <w:szCs w:val="24"/>
        </w:rPr>
        <w:t>P</w:t>
      </w:r>
      <w:r w:rsidRPr="00FA7E3B">
        <w:rPr>
          <w:rFonts w:hint="cs"/>
          <w:sz w:val="20"/>
          <w:szCs w:val="24"/>
          <w:rtl/>
        </w:rPr>
        <w:tab/>
      </w:r>
      <w:r w:rsidRPr="00FA7E3B">
        <w:rPr>
          <w:sz w:val="20"/>
          <w:szCs w:val="24"/>
          <w:rtl/>
        </w:rPr>
        <w:t>=</w:t>
      </w:r>
      <w:r w:rsidRPr="00FA7E3B">
        <w:rPr>
          <w:rFonts w:hint="cs"/>
          <w:b/>
          <w:bCs/>
          <w:sz w:val="20"/>
          <w:szCs w:val="24"/>
          <w:rtl/>
        </w:rPr>
        <w:tab/>
      </w:r>
      <w:r w:rsidRPr="00FA7E3B">
        <w:rPr>
          <w:sz w:val="20"/>
          <w:szCs w:val="24"/>
          <w:rtl/>
        </w:rPr>
        <w:t>ציון המחיר הספציפי להצעה הכספית הספציפית</w:t>
      </w:r>
      <w:r w:rsidR="00D16E6A" w:rsidRPr="00FA7E3B">
        <w:rPr>
          <w:sz w:val="20"/>
          <w:szCs w:val="24"/>
          <w:rtl/>
        </w:rPr>
        <w:t>/</w:t>
      </w:r>
      <w:r w:rsidRPr="00FA7E3B">
        <w:rPr>
          <w:sz w:val="20"/>
          <w:szCs w:val="24"/>
          <w:rtl/>
        </w:rPr>
        <w:t>הנבחנת.</w:t>
      </w:r>
    </w:p>
    <w:p w14:paraId="72EE27FA" w14:textId="77777777" w:rsidR="00C93911" w:rsidRPr="00FA7E3B" w:rsidRDefault="00C93911" w:rsidP="00F93BC9">
      <w:pPr>
        <w:tabs>
          <w:tab w:val="left" w:pos="2976"/>
          <w:tab w:val="left" w:pos="4394"/>
          <w:tab w:val="left" w:pos="4819"/>
        </w:tabs>
        <w:spacing w:after="120" w:line="360" w:lineRule="auto"/>
        <w:ind w:left="4819" w:hanging="1843"/>
        <w:rPr>
          <w:sz w:val="20"/>
          <w:szCs w:val="24"/>
          <w:rtl/>
        </w:rPr>
      </w:pPr>
      <w:proofErr w:type="spellStart"/>
      <w:r w:rsidRPr="00FA7E3B">
        <w:rPr>
          <w:b/>
          <w:bCs/>
          <w:sz w:val="20"/>
          <w:szCs w:val="24"/>
        </w:rPr>
        <w:t>T</w:t>
      </w:r>
      <w:r w:rsidRPr="00FA7E3B">
        <w:rPr>
          <w:b/>
          <w:bCs/>
          <w:sz w:val="20"/>
          <w:szCs w:val="24"/>
          <w:vertAlign w:val="subscript"/>
        </w:rPr>
        <w:t>min</w:t>
      </w:r>
      <w:proofErr w:type="spellEnd"/>
      <w:r w:rsidRPr="00FA7E3B">
        <w:rPr>
          <w:sz w:val="20"/>
          <w:szCs w:val="24"/>
          <w:rtl/>
        </w:rPr>
        <w:t xml:space="preserve"> </w:t>
      </w:r>
      <w:r w:rsidRPr="00FA7E3B">
        <w:rPr>
          <w:rFonts w:hint="cs"/>
          <w:sz w:val="20"/>
          <w:szCs w:val="24"/>
          <w:rtl/>
        </w:rPr>
        <w:tab/>
      </w:r>
      <w:r w:rsidRPr="00FA7E3B">
        <w:rPr>
          <w:sz w:val="20"/>
          <w:szCs w:val="24"/>
          <w:rtl/>
        </w:rPr>
        <w:t>=</w:t>
      </w:r>
      <w:r w:rsidRPr="00FA7E3B">
        <w:rPr>
          <w:rFonts w:hint="cs"/>
          <w:sz w:val="20"/>
          <w:szCs w:val="24"/>
          <w:rtl/>
        </w:rPr>
        <w:tab/>
        <w:t>ה</w:t>
      </w:r>
      <w:r w:rsidR="00D16E6A" w:rsidRPr="00FA7E3B">
        <w:rPr>
          <w:rFonts w:hint="cs"/>
          <w:sz w:val="20"/>
          <w:szCs w:val="24"/>
          <w:rtl/>
        </w:rPr>
        <w:t>'</w:t>
      </w:r>
      <w:r w:rsidRPr="00FA7E3B">
        <w:rPr>
          <w:rFonts w:hint="cs"/>
          <w:sz w:val="20"/>
          <w:szCs w:val="24"/>
          <w:rtl/>
        </w:rPr>
        <w:t>מחיר בפועל</w:t>
      </w:r>
      <w:r w:rsidR="00D16E6A" w:rsidRPr="00FA7E3B">
        <w:rPr>
          <w:rFonts w:hint="cs"/>
          <w:sz w:val="20"/>
          <w:szCs w:val="24"/>
          <w:rtl/>
        </w:rPr>
        <w:t>'</w:t>
      </w:r>
      <w:r w:rsidRPr="00FA7E3B">
        <w:rPr>
          <w:rFonts w:hint="cs"/>
          <w:sz w:val="20"/>
          <w:szCs w:val="24"/>
          <w:rtl/>
        </w:rPr>
        <w:t xml:space="preserve"> </w:t>
      </w:r>
      <w:r w:rsidRPr="00FA7E3B">
        <w:rPr>
          <w:sz w:val="20"/>
          <w:szCs w:val="24"/>
          <w:rtl/>
        </w:rPr>
        <w:t>הנמוך ביותר מבין ההצעות הכספיות.</w:t>
      </w:r>
    </w:p>
    <w:p w14:paraId="35808A45" w14:textId="77777777" w:rsidR="00C93911" w:rsidRPr="00FA7E3B" w:rsidRDefault="00C93911" w:rsidP="00F93BC9">
      <w:pPr>
        <w:tabs>
          <w:tab w:val="left" w:pos="2976"/>
          <w:tab w:val="left" w:pos="4394"/>
          <w:tab w:val="left" w:pos="4819"/>
        </w:tabs>
        <w:spacing w:after="120" w:line="360" w:lineRule="auto"/>
        <w:ind w:left="2976"/>
        <w:rPr>
          <w:sz w:val="20"/>
          <w:szCs w:val="24"/>
          <w:rtl/>
        </w:rPr>
      </w:pPr>
      <w:proofErr w:type="spellStart"/>
      <w:r w:rsidRPr="00FA7E3B">
        <w:rPr>
          <w:b/>
          <w:bCs/>
          <w:sz w:val="20"/>
          <w:szCs w:val="24"/>
        </w:rPr>
        <w:t>T</w:t>
      </w:r>
      <w:r w:rsidRPr="00FA7E3B">
        <w:rPr>
          <w:b/>
          <w:bCs/>
          <w:sz w:val="20"/>
          <w:szCs w:val="24"/>
          <w:vertAlign w:val="subscript"/>
        </w:rPr>
        <w:t>x</w:t>
      </w:r>
      <w:proofErr w:type="spellEnd"/>
      <w:r w:rsidRPr="00FA7E3B">
        <w:rPr>
          <w:b/>
          <w:bCs/>
          <w:sz w:val="20"/>
          <w:szCs w:val="24"/>
          <w:vertAlign w:val="subscript"/>
        </w:rPr>
        <w:tab/>
      </w:r>
      <w:r w:rsidRPr="00FA7E3B">
        <w:rPr>
          <w:sz w:val="20"/>
          <w:szCs w:val="24"/>
          <w:rtl/>
        </w:rPr>
        <w:t>=</w:t>
      </w:r>
      <w:r w:rsidRPr="00FA7E3B">
        <w:rPr>
          <w:rFonts w:hint="cs"/>
          <w:sz w:val="20"/>
          <w:szCs w:val="24"/>
          <w:rtl/>
        </w:rPr>
        <w:tab/>
        <w:t>ה</w:t>
      </w:r>
      <w:r w:rsidR="00D16E6A" w:rsidRPr="00FA7E3B">
        <w:rPr>
          <w:rFonts w:hint="cs"/>
          <w:sz w:val="20"/>
          <w:szCs w:val="24"/>
          <w:rtl/>
        </w:rPr>
        <w:t>'</w:t>
      </w:r>
      <w:r w:rsidRPr="00FA7E3B">
        <w:rPr>
          <w:rFonts w:hint="cs"/>
          <w:sz w:val="20"/>
          <w:szCs w:val="24"/>
          <w:rtl/>
        </w:rPr>
        <w:t>מחיר בפועל</w:t>
      </w:r>
      <w:r w:rsidR="00D16E6A" w:rsidRPr="00FA7E3B">
        <w:rPr>
          <w:rFonts w:hint="cs"/>
          <w:sz w:val="20"/>
          <w:szCs w:val="24"/>
          <w:rtl/>
        </w:rPr>
        <w:t>'</w:t>
      </w:r>
      <w:r w:rsidR="00D16E6A" w:rsidRPr="00FA7E3B">
        <w:rPr>
          <w:sz w:val="20"/>
          <w:szCs w:val="24"/>
          <w:rtl/>
        </w:rPr>
        <w:t xml:space="preserve"> של ההצעה הכספית הספציפית</w:t>
      </w:r>
      <w:r w:rsidRPr="00FA7E3B">
        <w:rPr>
          <w:sz w:val="20"/>
          <w:szCs w:val="24"/>
          <w:rtl/>
        </w:rPr>
        <w:t>/הנבחנת.</w:t>
      </w:r>
    </w:p>
    <w:p w14:paraId="1F455B00" w14:textId="77777777" w:rsidR="00331EA6" w:rsidRPr="00FA7E3B" w:rsidRDefault="00C93911" w:rsidP="00F93BC9">
      <w:pPr>
        <w:tabs>
          <w:tab w:val="left" w:pos="2976"/>
          <w:tab w:val="left" w:pos="4394"/>
          <w:tab w:val="left" w:pos="4819"/>
        </w:tabs>
        <w:spacing w:after="120" w:line="360" w:lineRule="auto"/>
        <w:ind w:left="2976"/>
        <w:rPr>
          <w:szCs w:val="24"/>
          <w:rtl/>
        </w:rPr>
      </w:pPr>
      <w:r w:rsidRPr="00FA7E3B">
        <w:rPr>
          <w:rFonts w:hint="cs"/>
          <w:b/>
          <w:bCs/>
          <w:sz w:val="20"/>
          <w:szCs w:val="24"/>
        </w:rPr>
        <w:t>A</w:t>
      </w:r>
      <w:r w:rsidRPr="00FA7E3B">
        <w:rPr>
          <w:rFonts w:hint="cs"/>
          <w:sz w:val="20"/>
          <w:szCs w:val="24"/>
          <w:rtl/>
        </w:rPr>
        <w:tab/>
      </w:r>
      <w:r w:rsidRPr="00FA7E3B">
        <w:rPr>
          <w:sz w:val="20"/>
          <w:szCs w:val="24"/>
          <w:rtl/>
        </w:rPr>
        <w:t>=</w:t>
      </w:r>
      <w:r w:rsidRPr="00FA7E3B">
        <w:rPr>
          <w:rFonts w:hint="cs"/>
          <w:b/>
          <w:bCs/>
          <w:sz w:val="20"/>
          <w:szCs w:val="24"/>
          <w:rtl/>
        </w:rPr>
        <w:tab/>
      </w:r>
      <w:r w:rsidRPr="00FA7E3B">
        <w:rPr>
          <w:rFonts w:hint="cs"/>
          <w:sz w:val="20"/>
          <w:szCs w:val="24"/>
          <w:rtl/>
        </w:rPr>
        <w:t>משקל (באחוזים) של המחירון מתוך ציון המחיר.</w:t>
      </w:r>
    </w:p>
    <w:p w14:paraId="42C0D1FC" w14:textId="77777777" w:rsidR="001F00F1" w:rsidRPr="00FA7E3B" w:rsidRDefault="00D16E6A" w:rsidP="00E50DA8">
      <w:pPr>
        <w:pStyle w:val="ListParagraph"/>
        <w:spacing w:before="240" w:after="120" w:line="360" w:lineRule="auto"/>
        <w:ind w:left="2909"/>
        <w:jc w:val="both"/>
        <w:rPr>
          <w:szCs w:val="24"/>
          <w:rtl/>
        </w:rPr>
      </w:pPr>
      <w:r w:rsidRPr="00FA7E3B">
        <w:rPr>
          <w:rFonts w:hint="cs"/>
          <w:szCs w:val="24"/>
          <w:rtl/>
        </w:rPr>
        <w:t>ביחס ל</w:t>
      </w:r>
      <w:r w:rsidRPr="00FA7E3B">
        <w:rPr>
          <w:rFonts w:hint="cs"/>
          <w:szCs w:val="24"/>
          <w:u w:val="single"/>
          <w:rtl/>
        </w:rPr>
        <w:t xml:space="preserve">רכיב </w:t>
      </w:r>
      <w:r w:rsidR="00096D2C" w:rsidRPr="00FA7E3B">
        <w:rPr>
          <w:rFonts w:hint="cs"/>
          <w:szCs w:val="24"/>
          <w:u w:val="single"/>
          <w:rtl/>
        </w:rPr>
        <w:t>עלות שנתית ל</w:t>
      </w:r>
      <w:r w:rsidR="00304D79" w:rsidRPr="00FA7E3B">
        <w:rPr>
          <w:rFonts w:hint="cs"/>
          <w:szCs w:val="24"/>
          <w:u w:val="single"/>
          <w:rtl/>
        </w:rPr>
        <w:t xml:space="preserve">תחזוקה ותמיכה שוטפות </w:t>
      </w:r>
      <w:r w:rsidR="00506EBC" w:rsidRPr="00FA7E3B">
        <w:rPr>
          <w:rFonts w:hint="cs"/>
          <w:szCs w:val="24"/>
          <w:u w:val="single"/>
          <w:rtl/>
        </w:rPr>
        <w:t xml:space="preserve">למערכות </w:t>
      </w:r>
      <w:r w:rsidR="00506EBC" w:rsidRPr="00E50DA8">
        <w:rPr>
          <w:rFonts w:hint="cs"/>
          <w:szCs w:val="24"/>
          <w:u w:val="single"/>
          <w:rtl/>
        </w:rPr>
        <w:t>הנרכשות</w:t>
      </w:r>
      <w:r w:rsidR="00304D79" w:rsidRPr="00E50DA8">
        <w:rPr>
          <w:rFonts w:hint="cs"/>
          <w:szCs w:val="24"/>
          <w:rtl/>
        </w:rPr>
        <w:t xml:space="preserve"> </w:t>
      </w:r>
      <w:r w:rsidRPr="00E50DA8">
        <w:rPr>
          <w:rFonts w:hint="cs"/>
          <w:szCs w:val="24"/>
          <w:rtl/>
        </w:rPr>
        <w:t>(סעיף</w:t>
      </w:r>
      <w:r w:rsidR="002E36C9" w:rsidRPr="00E50DA8">
        <w:rPr>
          <w:rFonts w:hint="cs"/>
          <w:szCs w:val="24"/>
          <w:rtl/>
        </w:rPr>
        <w:t xml:space="preserve"> </w:t>
      </w:r>
      <w:r w:rsidR="00B82ED9" w:rsidRPr="00E50DA8">
        <w:rPr>
          <w:rFonts w:hint="cs"/>
          <w:szCs w:val="24"/>
          <w:rtl/>
        </w:rPr>
        <w:t>2 ל</w:t>
      </w:r>
      <w:r w:rsidRPr="00E50DA8">
        <w:rPr>
          <w:rFonts w:hint="cs"/>
          <w:szCs w:val="24"/>
          <w:rtl/>
        </w:rPr>
        <w:t>הצעה הכספית</w:t>
      </w:r>
      <w:r w:rsidR="00304D79" w:rsidRPr="00E50DA8">
        <w:rPr>
          <w:rFonts w:hint="cs"/>
          <w:szCs w:val="24"/>
          <w:rtl/>
        </w:rPr>
        <w:t xml:space="preserve">) </w:t>
      </w:r>
      <w:r w:rsidR="00304D79" w:rsidRPr="00E50DA8">
        <w:rPr>
          <w:szCs w:val="24"/>
          <w:rtl/>
        </w:rPr>
        <w:t>–</w:t>
      </w:r>
      <w:r w:rsidR="00E173F0" w:rsidRPr="00E50DA8">
        <w:rPr>
          <w:rFonts w:hint="cs"/>
          <w:szCs w:val="24"/>
          <w:rtl/>
        </w:rPr>
        <w:t>ועדת המכרזים</w:t>
      </w:r>
      <w:r w:rsidR="00E173F0" w:rsidRPr="00E50DA8">
        <w:rPr>
          <w:rFonts w:hint="cs"/>
          <w:b/>
          <w:bCs/>
          <w:szCs w:val="24"/>
          <w:rtl/>
        </w:rPr>
        <w:t xml:space="preserve"> </w:t>
      </w:r>
      <w:r w:rsidR="00E173F0" w:rsidRPr="00E50DA8">
        <w:rPr>
          <w:rFonts w:hint="cs"/>
          <w:szCs w:val="24"/>
          <w:rtl/>
        </w:rPr>
        <w:t xml:space="preserve">תשווה </w:t>
      </w:r>
      <w:r w:rsidR="00304D79" w:rsidRPr="00E50DA8">
        <w:rPr>
          <w:rFonts w:hint="cs"/>
          <w:szCs w:val="24"/>
          <w:rtl/>
        </w:rPr>
        <w:t>בין אחוזי התחזוקה</w:t>
      </w:r>
      <w:r w:rsidR="00304D79" w:rsidRPr="00FA7E3B">
        <w:rPr>
          <w:rFonts w:hint="cs"/>
          <w:szCs w:val="24"/>
          <w:rtl/>
        </w:rPr>
        <w:t xml:space="preserve"> של כל ההצעות הכספיות</w:t>
      </w:r>
      <w:r w:rsidR="001E2213" w:rsidRPr="00FA7E3B">
        <w:rPr>
          <w:rFonts w:hint="cs"/>
          <w:szCs w:val="24"/>
          <w:rtl/>
        </w:rPr>
        <w:t>.</w:t>
      </w:r>
    </w:p>
    <w:p w14:paraId="7A449938" w14:textId="77777777" w:rsidR="00C63434" w:rsidRPr="00FA7E3B" w:rsidRDefault="00B7483E" w:rsidP="00607FA7">
      <w:pPr>
        <w:pStyle w:val="ListParagraph"/>
        <w:spacing w:before="240" w:after="120" w:line="360" w:lineRule="auto"/>
        <w:ind w:left="2909"/>
        <w:jc w:val="both"/>
        <w:rPr>
          <w:szCs w:val="24"/>
          <w:rtl/>
        </w:rPr>
      </w:pPr>
      <w:r w:rsidRPr="00E50DA8">
        <w:rPr>
          <w:rFonts w:hint="eastAsia"/>
          <w:szCs w:val="24"/>
          <w:rtl/>
        </w:rPr>
        <w:t>מאחר</w:t>
      </w:r>
      <w:r w:rsidRPr="00E50DA8">
        <w:rPr>
          <w:szCs w:val="24"/>
          <w:rtl/>
        </w:rPr>
        <w:t xml:space="preserve"> </w:t>
      </w:r>
      <w:r w:rsidRPr="00E50DA8">
        <w:rPr>
          <w:rFonts w:hint="eastAsia"/>
          <w:szCs w:val="24"/>
          <w:rtl/>
        </w:rPr>
        <w:t>ו</w:t>
      </w:r>
      <w:r w:rsidR="00C63434" w:rsidRPr="00E50DA8">
        <w:rPr>
          <w:rFonts w:hint="cs"/>
          <w:szCs w:val="24"/>
          <w:rtl/>
        </w:rPr>
        <w:t>התמורה</w:t>
      </w:r>
      <w:r w:rsidR="001E2213" w:rsidRPr="00FA7E3B">
        <w:rPr>
          <w:rFonts w:hint="cs"/>
          <w:szCs w:val="24"/>
          <w:rtl/>
        </w:rPr>
        <w:t xml:space="preserve"> בגין התחזוקה והתמ</w:t>
      </w:r>
      <w:r w:rsidR="00C63434" w:rsidRPr="00FA7E3B">
        <w:rPr>
          <w:rFonts w:hint="cs"/>
          <w:szCs w:val="24"/>
          <w:rtl/>
        </w:rPr>
        <w:t xml:space="preserve">יכה </w:t>
      </w:r>
      <w:r w:rsidR="001E2213" w:rsidRPr="00FA7E3B">
        <w:rPr>
          <w:rFonts w:hint="cs"/>
          <w:szCs w:val="24"/>
          <w:rtl/>
        </w:rPr>
        <w:t xml:space="preserve">בפועל (במסגרת ההתקשרות בחוזה עם המציע הזוכה) תהיה </w:t>
      </w:r>
      <w:r w:rsidRPr="00FA7E3B">
        <w:rPr>
          <w:rFonts w:hint="eastAsia"/>
          <w:szCs w:val="24"/>
          <w:rtl/>
        </w:rPr>
        <w:t>המכפלה</w:t>
      </w:r>
      <w:r w:rsidRPr="00FA7E3B">
        <w:rPr>
          <w:szCs w:val="24"/>
          <w:rtl/>
        </w:rPr>
        <w:t xml:space="preserve"> של </w:t>
      </w:r>
      <w:r w:rsidRPr="00FA7E3B">
        <w:rPr>
          <w:i/>
          <w:iCs/>
          <w:szCs w:val="24"/>
          <w:rtl/>
        </w:rPr>
        <w:t>'</w:t>
      </w:r>
      <w:r w:rsidRPr="00FA7E3B">
        <w:rPr>
          <w:rFonts w:hint="eastAsia"/>
          <w:i/>
          <w:iCs/>
          <w:szCs w:val="24"/>
          <w:rtl/>
        </w:rPr>
        <w:t>אחוז</w:t>
      </w:r>
      <w:r w:rsidRPr="00FA7E3B">
        <w:rPr>
          <w:i/>
          <w:iCs/>
          <w:szCs w:val="24"/>
          <w:rtl/>
        </w:rPr>
        <w:t xml:space="preserve"> </w:t>
      </w:r>
      <w:r w:rsidRPr="00FA7E3B">
        <w:rPr>
          <w:rFonts w:hint="eastAsia"/>
          <w:i/>
          <w:iCs/>
          <w:szCs w:val="24"/>
          <w:rtl/>
        </w:rPr>
        <w:t>התחזוקה</w:t>
      </w:r>
      <w:r w:rsidRPr="00FA7E3B">
        <w:rPr>
          <w:i/>
          <w:iCs/>
          <w:szCs w:val="24"/>
          <w:rtl/>
        </w:rPr>
        <w:t xml:space="preserve"> </w:t>
      </w:r>
      <w:r w:rsidRPr="00FA7E3B">
        <w:rPr>
          <w:rFonts w:hint="eastAsia"/>
          <w:i/>
          <w:iCs/>
          <w:szCs w:val="24"/>
          <w:rtl/>
        </w:rPr>
        <w:t>השנתית</w:t>
      </w:r>
      <w:r w:rsidRPr="00FA7E3B">
        <w:rPr>
          <w:i/>
          <w:iCs/>
          <w:szCs w:val="24"/>
          <w:rtl/>
        </w:rPr>
        <w:t xml:space="preserve"> </w:t>
      </w:r>
      <w:r w:rsidRPr="00FA7E3B">
        <w:rPr>
          <w:rFonts w:hint="eastAsia"/>
          <w:i/>
          <w:iCs/>
          <w:szCs w:val="24"/>
          <w:rtl/>
        </w:rPr>
        <w:t>אותו</w:t>
      </w:r>
      <w:r w:rsidRPr="00FA7E3B">
        <w:rPr>
          <w:i/>
          <w:iCs/>
          <w:szCs w:val="24"/>
          <w:rtl/>
        </w:rPr>
        <w:t xml:space="preserve"> </w:t>
      </w:r>
      <w:r w:rsidRPr="00FA7E3B">
        <w:rPr>
          <w:rFonts w:hint="eastAsia"/>
          <w:i/>
          <w:iCs/>
          <w:szCs w:val="24"/>
          <w:rtl/>
        </w:rPr>
        <w:t>נקב</w:t>
      </w:r>
      <w:r w:rsidRPr="00FA7E3B">
        <w:rPr>
          <w:i/>
          <w:iCs/>
          <w:szCs w:val="24"/>
          <w:rtl/>
        </w:rPr>
        <w:t xml:space="preserve"> </w:t>
      </w:r>
      <w:r w:rsidRPr="00FA7E3B">
        <w:rPr>
          <w:rFonts w:hint="eastAsia"/>
          <w:i/>
          <w:iCs/>
          <w:szCs w:val="24"/>
          <w:rtl/>
        </w:rPr>
        <w:t>המציע</w:t>
      </w:r>
      <w:r w:rsidRPr="00FA7E3B">
        <w:rPr>
          <w:i/>
          <w:iCs/>
          <w:szCs w:val="24"/>
          <w:rtl/>
        </w:rPr>
        <w:t xml:space="preserve"> </w:t>
      </w:r>
      <w:r w:rsidRPr="00FA7E3B">
        <w:rPr>
          <w:rFonts w:hint="eastAsia"/>
          <w:i/>
          <w:iCs/>
          <w:szCs w:val="24"/>
          <w:rtl/>
        </w:rPr>
        <w:t>בהצעתו</w:t>
      </w:r>
      <w:r w:rsidRPr="00FA7E3B">
        <w:rPr>
          <w:i/>
          <w:iCs/>
          <w:szCs w:val="24"/>
          <w:rtl/>
        </w:rPr>
        <w:t xml:space="preserve"> </w:t>
      </w:r>
      <w:r w:rsidRPr="00FA7E3B">
        <w:rPr>
          <w:rFonts w:hint="eastAsia"/>
          <w:i/>
          <w:iCs/>
          <w:szCs w:val="24"/>
          <w:rtl/>
        </w:rPr>
        <w:t>הכספית</w:t>
      </w:r>
      <w:r w:rsidRPr="00FA7E3B">
        <w:rPr>
          <w:i/>
          <w:iCs/>
          <w:szCs w:val="24"/>
          <w:rtl/>
        </w:rPr>
        <w:t>'</w:t>
      </w:r>
      <w:r w:rsidR="001E2213" w:rsidRPr="00FA7E3B">
        <w:rPr>
          <w:rFonts w:hint="cs"/>
          <w:szCs w:val="24"/>
          <w:rtl/>
        </w:rPr>
        <w:t xml:space="preserve">, </w:t>
      </w:r>
      <w:r w:rsidRPr="00FA7E3B">
        <w:rPr>
          <w:rFonts w:hint="eastAsia"/>
          <w:szCs w:val="24"/>
          <w:rtl/>
        </w:rPr>
        <w:t>ב</w:t>
      </w:r>
      <w:r w:rsidRPr="00FA7E3B">
        <w:rPr>
          <w:i/>
          <w:iCs/>
          <w:szCs w:val="24"/>
          <w:rtl/>
        </w:rPr>
        <w:t>'</w:t>
      </w:r>
      <w:r w:rsidRPr="00FA7E3B">
        <w:rPr>
          <w:rFonts w:hint="eastAsia"/>
          <w:i/>
          <w:iCs/>
          <w:szCs w:val="24"/>
          <w:rtl/>
        </w:rPr>
        <w:t>מחירון</w:t>
      </w:r>
      <w:r w:rsidRPr="00FA7E3B">
        <w:rPr>
          <w:i/>
          <w:iCs/>
          <w:szCs w:val="24"/>
          <w:rtl/>
        </w:rPr>
        <w:t xml:space="preserve"> הרלוונטי לאות</w:t>
      </w:r>
      <w:r w:rsidR="0030764A" w:rsidRPr="00FA7E3B">
        <w:rPr>
          <w:rFonts w:hint="cs"/>
          <w:i/>
          <w:iCs/>
          <w:szCs w:val="24"/>
          <w:rtl/>
        </w:rPr>
        <w:t>ה</w:t>
      </w:r>
      <w:r w:rsidRPr="00FA7E3B">
        <w:rPr>
          <w:i/>
          <w:iCs/>
          <w:szCs w:val="24"/>
          <w:rtl/>
        </w:rPr>
        <w:t xml:space="preserve"> </w:t>
      </w:r>
      <w:r w:rsidR="0030764A" w:rsidRPr="00FA7E3B">
        <w:rPr>
          <w:rFonts w:hint="cs"/>
          <w:i/>
          <w:iCs/>
          <w:szCs w:val="24"/>
          <w:rtl/>
        </w:rPr>
        <w:t>מערכת</w:t>
      </w:r>
      <w:r w:rsidRPr="00FA7E3B">
        <w:rPr>
          <w:i/>
          <w:iCs/>
          <w:szCs w:val="24"/>
          <w:rtl/>
        </w:rPr>
        <w:t xml:space="preserve"> כפי שהיה במועד רכישת</w:t>
      </w:r>
      <w:r w:rsidR="005C4780" w:rsidRPr="00FA7E3B">
        <w:rPr>
          <w:rFonts w:hint="cs"/>
          <w:i/>
          <w:iCs/>
          <w:szCs w:val="24"/>
          <w:rtl/>
        </w:rPr>
        <w:t>ה</w:t>
      </w:r>
      <w:r w:rsidR="001E2213" w:rsidRPr="00FA7E3B">
        <w:rPr>
          <w:rFonts w:hint="cs"/>
          <w:szCs w:val="24"/>
          <w:rtl/>
        </w:rPr>
        <w:t xml:space="preserve">, </w:t>
      </w:r>
      <w:r w:rsidRPr="00E50DA8">
        <w:rPr>
          <w:rFonts w:hint="eastAsia"/>
          <w:szCs w:val="24"/>
          <w:rtl/>
        </w:rPr>
        <w:t>הרי</w:t>
      </w:r>
      <w:r w:rsidRPr="00E50DA8">
        <w:rPr>
          <w:szCs w:val="24"/>
          <w:rtl/>
        </w:rPr>
        <w:t xml:space="preserve"> </w:t>
      </w:r>
      <w:proofErr w:type="spellStart"/>
      <w:r w:rsidR="00E173F0" w:rsidRPr="00E50DA8">
        <w:rPr>
          <w:rFonts w:hint="cs"/>
          <w:szCs w:val="24"/>
          <w:rtl/>
        </w:rPr>
        <w:t>שועדת</w:t>
      </w:r>
      <w:proofErr w:type="spellEnd"/>
      <w:r w:rsidR="00E173F0" w:rsidRPr="00E173F0">
        <w:rPr>
          <w:rFonts w:hint="cs"/>
          <w:szCs w:val="24"/>
          <w:rtl/>
        </w:rPr>
        <w:t xml:space="preserve"> המכרזים</w:t>
      </w:r>
      <w:r w:rsidR="00E173F0" w:rsidRPr="00FA7E3B">
        <w:rPr>
          <w:rFonts w:hint="cs"/>
          <w:b/>
          <w:bCs/>
          <w:szCs w:val="24"/>
          <w:rtl/>
        </w:rPr>
        <w:t xml:space="preserve"> </w:t>
      </w:r>
      <w:r w:rsidR="00C63434" w:rsidRPr="00FA7E3B">
        <w:rPr>
          <w:rFonts w:hint="cs"/>
          <w:szCs w:val="24"/>
          <w:u w:val="single"/>
          <w:rtl/>
        </w:rPr>
        <w:t>נדרש</w:t>
      </w:r>
      <w:r w:rsidR="00E173F0">
        <w:rPr>
          <w:rFonts w:hint="cs"/>
          <w:szCs w:val="24"/>
          <w:u w:val="single"/>
          <w:rtl/>
        </w:rPr>
        <w:t>ת</w:t>
      </w:r>
      <w:r w:rsidR="00C63434" w:rsidRPr="00FA7E3B">
        <w:rPr>
          <w:rFonts w:hint="cs"/>
          <w:szCs w:val="24"/>
          <w:u w:val="single"/>
          <w:rtl/>
        </w:rPr>
        <w:t xml:space="preserve"> לחשב ראשית כל את "</w:t>
      </w:r>
      <w:r w:rsidRPr="00FA7E3B">
        <w:rPr>
          <w:rFonts w:hint="eastAsia"/>
          <w:b/>
          <w:bCs/>
          <w:szCs w:val="24"/>
          <w:rtl/>
        </w:rPr>
        <w:t>אחוז</w:t>
      </w:r>
      <w:r w:rsidRPr="00FA7E3B">
        <w:rPr>
          <w:b/>
          <w:bCs/>
          <w:szCs w:val="24"/>
          <w:rtl/>
        </w:rPr>
        <w:t xml:space="preserve"> </w:t>
      </w:r>
      <w:r w:rsidRPr="00FA7E3B">
        <w:rPr>
          <w:rFonts w:hint="eastAsia"/>
          <w:b/>
          <w:bCs/>
          <w:szCs w:val="24"/>
          <w:rtl/>
        </w:rPr>
        <w:t>התחזוקה</w:t>
      </w:r>
      <w:r w:rsidRPr="00FA7E3B">
        <w:rPr>
          <w:b/>
          <w:bCs/>
          <w:szCs w:val="24"/>
          <w:rtl/>
        </w:rPr>
        <w:t xml:space="preserve"> </w:t>
      </w:r>
      <w:r w:rsidRPr="00FA7E3B">
        <w:rPr>
          <w:rFonts w:hint="eastAsia"/>
          <w:b/>
          <w:bCs/>
          <w:szCs w:val="24"/>
          <w:rtl/>
        </w:rPr>
        <w:t>בפועל</w:t>
      </w:r>
      <w:r w:rsidR="00C63434" w:rsidRPr="00FA7E3B">
        <w:rPr>
          <w:rFonts w:hint="cs"/>
          <w:szCs w:val="24"/>
          <w:rtl/>
        </w:rPr>
        <w:t xml:space="preserve">" - קרי האחוז שנקב המציע בהצעתו הכספית ביחס למחירון </w:t>
      </w:r>
      <w:proofErr w:type="spellStart"/>
      <w:r w:rsidR="00C63434" w:rsidRPr="00FA7E3B">
        <w:rPr>
          <w:rFonts w:hint="cs"/>
          <w:szCs w:val="24"/>
          <w:rtl/>
        </w:rPr>
        <w:t>מסויים</w:t>
      </w:r>
      <w:proofErr w:type="spellEnd"/>
      <w:r w:rsidR="00C63434" w:rsidRPr="00FA7E3B">
        <w:rPr>
          <w:rFonts w:hint="cs"/>
          <w:szCs w:val="24"/>
          <w:rtl/>
        </w:rPr>
        <w:t xml:space="preserve">, כפול </w:t>
      </w:r>
      <w:r w:rsidR="00BE6391" w:rsidRPr="00FA7E3B">
        <w:rPr>
          <w:rFonts w:hint="cs"/>
          <w:szCs w:val="24"/>
          <w:rtl/>
        </w:rPr>
        <w:t>ה"מחיר בפועל" של אותו מחירון, כמוגדר ובאופן החישוב המפורטים בסעיף קטן זה לעיל</w:t>
      </w:r>
      <w:r w:rsidR="00C63434" w:rsidRPr="00FA7E3B">
        <w:rPr>
          <w:rFonts w:hint="cs"/>
          <w:szCs w:val="24"/>
          <w:rtl/>
        </w:rPr>
        <w:t>. לשם המחשה והבהרה, להלן נוסחת חישוב אחוז התחזוקה בפועל:</w:t>
      </w:r>
    </w:p>
    <w:p w14:paraId="34B6F008" w14:textId="77777777" w:rsidR="00061C3E" w:rsidRPr="00FA7E3B" w:rsidRDefault="00FE2113" w:rsidP="00F93BC9">
      <w:pPr>
        <w:pStyle w:val="ListParagraph"/>
        <w:bidi w:val="0"/>
        <w:spacing w:before="240" w:after="120" w:line="360" w:lineRule="auto"/>
        <w:ind w:left="2909"/>
        <w:rPr>
          <w:sz w:val="28"/>
          <w:szCs w:val="28"/>
        </w:rPr>
      </w:pPr>
      <w:r w:rsidRPr="00FA7E3B">
        <w:rPr>
          <w:rFonts w:hint="cs"/>
          <w:sz w:val="28"/>
          <w:szCs w:val="28"/>
          <w:u w:val="single"/>
        </w:rPr>
        <w:t>R</w:t>
      </w:r>
      <w:r w:rsidR="00BE6391" w:rsidRPr="00FA7E3B">
        <w:rPr>
          <w:sz w:val="28"/>
          <w:szCs w:val="28"/>
          <w:vertAlign w:val="subscript"/>
        </w:rPr>
        <w:t>x</w:t>
      </w:r>
      <w:r w:rsidR="00B7483E" w:rsidRPr="00FA7E3B">
        <w:rPr>
          <w:sz w:val="28"/>
          <w:szCs w:val="28"/>
          <w:u w:val="single"/>
        </w:rPr>
        <w:t xml:space="preserve"> = </w:t>
      </w:r>
      <w:proofErr w:type="spellStart"/>
      <w:r w:rsidR="00B7483E" w:rsidRPr="00FA7E3B">
        <w:rPr>
          <w:sz w:val="28"/>
          <w:szCs w:val="28"/>
        </w:rPr>
        <w:t>T</w:t>
      </w:r>
      <w:r w:rsidR="00BE6391" w:rsidRPr="00FA7E3B">
        <w:rPr>
          <w:sz w:val="28"/>
          <w:szCs w:val="28"/>
          <w:vertAlign w:val="subscript"/>
        </w:rPr>
        <w:t>x</w:t>
      </w:r>
      <w:proofErr w:type="spellEnd"/>
      <w:r w:rsidR="00B7483E" w:rsidRPr="00FA7E3B">
        <w:rPr>
          <w:sz w:val="28"/>
          <w:szCs w:val="28"/>
        </w:rPr>
        <w:t xml:space="preserve"> * </w:t>
      </w:r>
      <w:proofErr w:type="spellStart"/>
      <w:r w:rsidR="00B7483E" w:rsidRPr="00FA7E3B">
        <w:rPr>
          <w:sz w:val="28"/>
          <w:szCs w:val="28"/>
        </w:rPr>
        <w:t>Y</w:t>
      </w:r>
      <w:r w:rsidR="00B7483E" w:rsidRPr="00FA7E3B">
        <w:rPr>
          <w:sz w:val="28"/>
          <w:szCs w:val="28"/>
          <w:vertAlign w:val="subscript"/>
        </w:rPr>
        <w:t>x</w:t>
      </w:r>
      <w:proofErr w:type="spellEnd"/>
    </w:p>
    <w:p w14:paraId="692331F4" w14:textId="77777777" w:rsidR="00C63434" w:rsidRPr="00FA7E3B" w:rsidRDefault="00C63434" w:rsidP="00F93BC9">
      <w:pPr>
        <w:pStyle w:val="Heading3"/>
        <w:tabs>
          <w:tab w:val="clear" w:pos="5472"/>
          <w:tab w:val="left" w:pos="720"/>
          <w:tab w:val="left" w:pos="4394"/>
          <w:tab w:val="left" w:pos="5244"/>
        </w:tabs>
        <w:spacing w:after="120" w:line="360" w:lineRule="auto"/>
        <w:ind w:left="2976" w:firstLine="0"/>
        <w:rPr>
          <w:b w:val="0"/>
          <w:bCs w:val="0"/>
          <w:sz w:val="24"/>
          <w:szCs w:val="24"/>
          <w:rtl/>
        </w:rPr>
      </w:pPr>
      <w:r w:rsidRPr="00FA7E3B">
        <w:rPr>
          <w:b w:val="0"/>
          <w:bCs w:val="0"/>
          <w:sz w:val="24"/>
          <w:szCs w:val="24"/>
          <w:rtl/>
        </w:rPr>
        <w:t>כאשר:</w:t>
      </w:r>
    </w:p>
    <w:p w14:paraId="06404FAF" w14:textId="77777777" w:rsidR="00061C3E" w:rsidRPr="00FA7E3B" w:rsidRDefault="00FE2113" w:rsidP="00F93BC9">
      <w:pPr>
        <w:spacing w:line="360" w:lineRule="auto"/>
        <w:ind w:left="3600" w:hanging="624"/>
        <w:rPr>
          <w:b/>
          <w:bCs/>
          <w:rtl/>
        </w:rPr>
      </w:pPr>
      <w:r w:rsidRPr="00FA7E3B">
        <w:rPr>
          <w:rFonts w:hint="cs"/>
          <w:sz w:val="20"/>
          <w:szCs w:val="24"/>
        </w:rPr>
        <w:t>R</w:t>
      </w:r>
      <w:r w:rsidR="005D6D3C" w:rsidRPr="00FA7E3B">
        <w:rPr>
          <w:sz w:val="20"/>
          <w:szCs w:val="24"/>
          <w:vertAlign w:val="subscript"/>
        </w:rPr>
        <w:t>x</w:t>
      </w:r>
      <w:r w:rsidR="005D6D3C" w:rsidRPr="00FA7E3B">
        <w:rPr>
          <w:rFonts w:hint="cs"/>
          <w:b/>
          <w:bCs/>
          <w:sz w:val="20"/>
          <w:szCs w:val="24"/>
          <w:rtl/>
        </w:rPr>
        <w:tab/>
      </w:r>
      <w:r w:rsidR="005D6D3C" w:rsidRPr="00FA7E3B">
        <w:rPr>
          <w:b/>
          <w:bCs/>
          <w:sz w:val="20"/>
          <w:szCs w:val="24"/>
          <w:rtl/>
        </w:rPr>
        <w:t>=</w:t>
      </w:r>
      <w:r w:rsidR="005D6D3C" w:rsidRPr="00FA7E3B">
        <w:rPr>
          <w:b/>
          <w:bCs/>
          <w:sz w:val="20"/>
          <w:szCs w:val="24"/>
          <w:rtl/>
        </w:rPr>
        <w:tab/>
      </w:r>
      <w:r w:rsidR="005D6D3C" w:rsidRPr="00FA7E3B">
        <w:rPr>
          <w:sz w:val="20"/>
          <w:szCs w:val="24"/>
          <w:rtl/>
        </w:rPr>
        <w:t>'אחוז התחזוקה בפועל' של ההצעה הכספית הספציפית / הנבחנת בגין מחירון</w:t>
      </w:r>
      <w:r w:rsidR="005D6D3C" w:rsidRPr="00FA7E3B">
        <w:rPr>
          <w:rFonts w:hint="cs"/>
          <w:sz w:val="20"/>
          <w:szCs w:val="24"/>
          <w:rtl/>
        </w:rPr>
        <w:t xml:space="preserve"> ספציפי</w:t>
      </w:r>
      <w:r w:rsidR="005D6D3C" w:rsidRPr="00FA7E3B">
        <w:rPr>
          <w:sz w:val="20"/>
          <w:szCs w:val="24"/>
          <w:rtl/>
        </w:rPr>
        <w:t>.</w:t>
      </w:r>
    </w:p>
    <w:p w14:paraId="6C3DB195" w14:textId="77777777" w:rsidR="00061C3E" w:rsidRPr="00FA7E3B" w:rsidRDefault="00C63434" w:rsidP="00F93BC9">
      <w:pPr>
        <w:spacing w:line="360" w:lineRule="auto"/>
        <w:ind w:left="3600" w:hanging="624"/>
        <w:rPr>
          <w:sz w:val="20"/>
          <w:szCs w:val="24"/>
          <w:rtl/>
        </w:rPr>
      </w:pPr>
      <w:proofErr w:type="spellStart"/>
      <w:r w:rsidRPr="00FA7E3B">
        <w:rPr>
          <w:sz w:val="20"/>
          <w:szCs w:val="24"/>
        </w:rPr>
        <w:t>T</w:t>
      </w:r>
      <w:r w:rsidR="005D6D3C" w:rsidRPr="00FA7E3B">
        <w:rPr>
          <w:sz w:val="20"/>
          <w:szCs w:val="24"/>
          <w:vertAlign w:val="subscript"/>
        </w:rPr>
        <w:t>x</w:t>
      </w:r>
      <w:proofErr w:type="spellEnd"/>
      <w:r w:rsidRPr="00FA7E3B">
        <w:rPr>
          <w:rFonts w:hint="cs"/>
          <w:sz w:val="20"/>
          <w:szCs w:val="24"/>
          <w:rtl/>
        </w:rPr>
        <w:tab/>
      </w:r>
      <w:r w:rsidRPr="00FA7E3B">
        <w:rPr>
          <w:sz w:val="20"/>
          <w:szCs w:val="24"/>
          <w:rtl/>
        </w:rPr>
        <w:t>=</w:t>
      </w:r>
      <w:r w:rsidRPr="00FA7E3B">
        <w:rPr>
          <w:sz w:val="20"/>
          <w:szCs w:val="24"/>
          <w:rtl/>
        </w:rPr>
        <w:tab/>
      </w:r>
      <w:r w:rsidR="005D6D3C" w:rsidRPr="00FA7E3B">
        <w:rPr>
          <w:sz w:val="20"/>
          <w:szCs w:val="24"/>
          <w:rtl/>
        </w:rPr>
        <w:t>ה'מחיר בפועל' של ההצעה הכספית הספציפית/הנבחנת</w:t>
      </w:r>
      <w:r w:rsidR="005D6D3C" w:rsidRPr="00FA7E3B">
        <w:rPr>
          <w:rFonts w:hint="cs"/>
          <w:sz w:val="20"/>
          <w:szCs w:val="24"/>
          <w:rtl/>
        </w:rPr>
        <w:t xml:space="preserve"> בגין אותו מחירון ספציפי.</w:t>
      </w:r>
    </w:p>
    <w:p w14:paraId="15D28623" w14:textId="77777777" w:rsidR="00061C3E" w:rsidRPr="00FA7E3B" w:rsidRDefault="005D6D3C" w:rsidP="00F93BC9">
      <w:pPr>
        <w:spacing w:line="360" w:lineRule="auto"/>
        <w:ind w:left="3600" w:hanging="624"/>
        <w:rPr>
          <w:sz w:val="20"/>
          <w:szCs w:val="24"/>
          <w:rtl/>
        </w:rPr>
      </w:pPr>
      <w:proofErr w:type="spellStart"/>
      <w:r w:rsidRPr="00FA7E3B">
        <w:rPr>
          <w:rFonts w:hint="cs"/>
          <w:sz w:val="20"/>
          <w:szCs w:val="24"/>
        </w:rPr>
        <w:t>Y</w:t>
      </w:r>
      <w:r w:rsidRPr="00FA7E3B">
        <w:rPr>
          <w:sz w:val="20"/>
          <w:szCs w:val="24"/>
          <w:vertAlign w:val="subscript"/>
        </w:rPr>
        <w:t>x</w:t>
      </w:r>
      <w:proofErr w:type="spellEnd"/>
      <w:r w:rsidRPr="00FA7E3B">
        <w:rPr>
          <w:rFonts w:hint="cs"/>
          <w:sz w:val="20"/>
          <w:szCs w:val="24"/>
          <w:rtl/>
        </w:rPr>
        <w:tab/>
      </w:r>
      <w:r w:rsidRPr="00FA7E3B">
        <w:rPr>
          <w:sz w:val="20"/>
          <w:szCs w:val="24"/>
          <w:rtl/>
        </w:rPr>
        <w:t>=</w:t>
      </w:r>
      <w:r w:rsidRPr="00FA7E3B">
        <w:rPr>
          <w:sz w:val="20"/>
          <w:szCs w:val="24"/>
          <w:rtl/>
        </w:rPr>
        <w:tab/>
      </w:r>
      <w:r w:rsidRPr="00FA7E3B">
        <w:rPr>
          <w:rFonts w:hint="cs"/>
          <w:sz w:val="20"/>
          <w:szCs w:val="24"/>
          <w:rtl/>
        </w:rPr>
        <w:t xml:space="preserve">אחוז התחזוקה </w:t>
      </w:r>
      <w:r w:rsidRPr="00FA7E3B">
        <w:rPr>
          <w:sz w:val="20"/>
          <w:szCs w:val="24"/>
          <w:rtl/>
        </w:rPr>
        <w:t>שנקב המציע בהצעתו</w:t>
      </w:r>
      <w:r w:rsidRPr="00FA7E3B">
        <w:rPr>
          <w:rFonts w:hint="cs"/>
          <w:sz w:val="20"/>
          <w:szCs w:val="24"/>
          <w:rtl/>
        </w:rPr>
        <w:t xml:space="preserve"> </w:t>
      </w:r>
      <w:r w:rsidRPr="00FA7E3B">
        <w:rPr>
          <w:sz w:val="20"/>
          <w:szCs w:val="24"/>
          <w:rtl/>
        </w:rPr>
        <w:t>הכספית</w:t>
      </w:r>
      <w:r w:rsidRPr="00FA7E3B">
        <w:rPr>
          <w:rFonts w:hint="cs"/>
          <w:sz w:val="20"/>
          <w:szCs w:val="24"/>
          <w:rtl/>
        </w:rPr>
        <w:t xml:space="preserve"> בגין תחזוקת </w:t>
      </w:r>
      <w:r w:rsidR="005C4780" w:rsidRPr="00FA7E3B">
        <w:rPr>
          <w:rFonts w:hint="cs"/>
          <w:sz w:val="20"/>
          <w:szCs w:val="24"/>
          <w:rtl/>
        </w:rPr>
        <w:t>המערכות</w:t>
      </w:r>
      <w:r w:rsidRPr="00FA7E3B">
        <w:rPr>
          <w:rFonts w:hint="cs"/>
          <w:sz w:val="20"/>
          <w:szCs w:val="24"/>
          <w:rtl/>
        </w:rPr>
        <w:t xml:space="preserve"> מאותו מחירון</w:t>
      </w:r>
      <w:r w:rsidRPr="00FA7E3B">
        <w:rPr>
          <w:sz w:val="20"/>
          <w:szCs w:val="24"/>
          <w:rtl/>
        </w:rPr>
        <w:t xml:space="preserve"> </w:t>
      </w:r>
      <w:r w:rsidRPr="00FA7E3B">
        <w:rPr>
          <w:rFonts w:hint="cs"/>
          <w:sz w:val="20"/>
          <w:szCs w:val="24"/>
          <w:rtl/>
        </w:rPr>
        <w:t>ספציפי.</w:t>
      </w:r>
    </w:p>
    <w:p w14:paraId="48709A7F" w14:textId="77777777" w:rsidR="00061C3E" w:rsidRPr="00FA7E3B" w:rsidRDefault="00061C3E" w:rsidP="00F93BC9">
      <w:pPr>
        <w:spacing w:line="360" w:lineRule="auto"/>
        <w:ind w:left="3600" w:hanging="624"/>
        <w:rPr>
          <w:sz w:val="20"/>
          <w:szCs w:val="24"/>
          <w:rtl/>
        </w:rPr>
      </w:pPr>
    </w:p>
    <w:p w14:paraId="22E3D34E" w14:textId="77777777" w:rsidR="00331EA6" w:rsidRPr="00FA7E3B" w:rsidRDefault="00C63434" w:rsidP="00F93BC9">
      <w:pPr>
        <w:pStyle w:val="ListParagraph"/>
        <w:spacing w:before="240" w:after="120" w:line="360" w:lineRule="auto"/>
        <w:ind w:left="2909"/>
        <w:jc w:val="both"/>
        <w:rPr>
          <w:szCs w:val="24"/>
          <w:rtl/>
        </w:rPr>
      </w:pPr>
      <w:r w:rsidRPr="00FA7E3B">
        <w:rPr>
          <w:rFonts w:hint="cs"/>
          <w:szCs w:val="24"/>
          <w:rtl/>
        </w:rPr>
        <w:lastRenderedPageBreak/>
        <w:t>לאחר קביעת אחוז התחזוקה בפועל, ייקבע</w:t>
      </w:r>
      <w:r w:rsidR="00304D79" w:rsidRPr="00FA7E3B">
        <w:rPr>
          <w:rFonts w:hint="cs"/>
          <w:szCs w:val="24"/>
          <w:rtl/>
        </w:rPr>
        <w:t xml:space="preserve"> </w:t>
      </w:r>
      <w:r w:rsidR="00304D79" w:rsidRPr="00FA7E3B">
        <w:rPr>
          <w:szCs w:val="24"/>
          <w:rtl/>
        </w:rPr>
        <w:t>ציון המחיר</w:t>
      </w:r>
      <w:r w:rsidR="00304D79" w:rsidRPr="00FA7E3B">
        <w:rPr>
          <w:rFonts w:hint="cs"/>
          <w:szCs w:val="24"/>
          <w:rtl/>
        </w:rPr>
        <w:t xml:space="preserve"> של מרכיב זה כציון יחסי</w:t>
      </w:r>
      <w:r w:rsidRPr="00FA7E3B">
        <w:rPr>
          <w:rFonts w:hint="cs"/>
          <w:szCs w:val="24"/>
          <w:rtl/>
        </w:rPr>
        <w:t>,</w:t>
      </w:r>
      <w:r w:rsidR="00304D79" w:rsidRPr="00FA7E3B">
        <w:rPr>
          <w:rFonts w:hint="cs"/>
          <w:szCs w:val="24"/>
          <w:rtl/>
        </w:rPr>
        <w:t xml:space="preserve"> באופן שהמציע שהציע את אחוז התחזוקה </w:t>
      </w:r>
      <w:r w:rsidRPr="00FA7E3B">
        <w:rPr>
          <w:rFonts w:hint="cs"/>
          <w:szCs w:val="24"/>
          <w:rtl/>
        </w:rPr>
        <w:t xml:space="preserve">בפועל </w:t>
      </w:r>
      <w:r w:rsidR="00304D79" w:rsidRPr="00FA7E3B">
        <w:rPr>
          <w:rFonts w:hint="cs"/>
          <w:szCs w:val="24"/>
          <w:rtl/>
        </w:rPr>
        <w:t>הנמוך ביותר, הצעתו תקבל את הציון המקסימאלי, וההצעות האחרות יקבלו ציון יחסי בסדר יורד, לפי הנוסחה שלהלן:</w:t>
      </w:r>
    </w:p>
    <w:p w14:paraId="192E10A9" w14:textId="77777777" w:rsidR="00304D79" w:rsidRPr="00FA7E3B" w:rsidRDefault="00BB3411" w:rsidP="00F93BC9">
      <w:pPr>
        <w:pStyle w:val="Heading3"/>
        <w:tabs>
          <w:tab w:val="num" w:pos="2013"/>
        </w:tabs>
        <w:spacing w:after="220" w:line="360" w:lineRule="auto"/>
        <w:ind w:left="1162" w:firstLine="0"/>
        <w:jc w:val="center"/>
        <w:rPr>
          <w:sz w:val="20"/>
          <w:szCs w:val="24"/>
        </w:rPr>
      </w:pPr>
      <w:r w:rsidRPr="00FA7E3B">
        <w:rPr>
          <w:noProof/>
          <w:snapToGrid/>
          <w:sz w:val="20"/>
          <w:szCs w:val="20"/>
          <w:lang w:eastAsia="en-US"/>
        </w:rPr>
        <mc:AlternateContent>
          <mc:Choice Requires="wpc">
            <w:drawing>
              <wp:inline distT="0" distB="0" distL="0" distR="0" wp14:anchorId="772E066C" wp14:editId="3BB94B74">
                <wp:extent cx="1104900" cy="619125"/>
                <wp:effectExtent l="2540" t="4445" r="0" b="0"/>
                <wp:docPr id="27" name="בד ציור 1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 name="Line 21"/>
                        <wps:cNvCnPr/>
                        <wps:spPr bwMode="auto">
                          <a:xfrm>
                            <a:off x="332700" y="259710"/>
                            <a:ext cx="288300" cy="60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 name="Rectangle 22"/>
                        <wps:cNvSpPr>
                          <a:spLocks noChangeArrowheads="1"/>
                        </wps:cNvSpPr>
                        <wps:spPr bwMode="auto">
                          <a:xfrm>
                            <a:off x="773400" y="128205"/>
                            <a:ext cx="147300" cy="233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89559" w14:textId="77777777" w:rsidR="00190605" w:rsidRDefault="00190605" w:rsidP="00304D79">
                              <w:r>
                                <w:rPr>
                                  <w:rFonts w:cs="Times New Roman"/>
                                  <w:color w:val="000000"/>
                                  <w:sz w:val="32"/>
                                  <w:szCs w:val="32"/>
                                </w:rPr>
                                <w:t>A</w:t>
                              </w:r>
                            </w:p>
                          </w:txbxContent>
                        </wps:txbx>
                        <wps:bodyPr rot="0" vert="horz" wrap="none" lIns="0" tIns="0" rIns="0" bIns="0" anchor="t" anchorCtr="0" upright="1">
                          <a:spAutoFit/>
                        </wps:bodyPr>
                      </wps:wsp>
                      <wps:wsp>
                        <wps:cNvPr id="4" name="Rectangle 23"/>
                        <wps:cNvSpPr>
                          <a:spLocks noChangeArrowheads="1"/>
                        </wps:cNvSpPr>
                        <wps:spPr bwMode="auto">
                          <a:xfrm>
                            <a:off x="385400" y="287012"/>
                            <a:ext cx="135900" cy="233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B4A97" w14:textId="77777777" w:rsidR="00190605" w:rsidRDefault="00190605" w:rsidP="00304D79">
                              <w:r>
                                <w:rPr>
                                  <w:rFonts w:cs="Times New Roman"/>
                                  <w:color w:val="000000"/>
                                  <w:sz w:val="32"/>
                                  <w:szCs w:val="32"/>
                                </w:rPr>
                                <w:t>R</w:t>
                              </w:r>
                            </w:p>
                          </w:txbxContent>
                        </wps:txbx>
                        <wps:bodyPr rot="0" vert="horz" wrap="none" lIns="0" tIns="0" rIns="0" bIns="0" anchor="t" anchorCtr="0" upright="1">
                          <a:spAutoFit/>
                        </wps:bodyPr>
                      </wps:wsp>
                      <wps:wsp>
                        <wps:cNvPr id="5" name="Rectangle 24"/>
                        <wps:cNvSpPr>
                          <a:spLocks noChangeArrowheads="1"/>
                        </wps:cNvSpPr>
                        <wps:spPr bwMode="auto">
                          <a:xfrm>
                            <a:off x="339000" y="0"/>
                            <a:ext cx="135900" cy="233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5FA25" w14:textId="77777777" w:rsidR="00190605" w:rsidRDefault="00190605" w:rsidP="00304D79">
                              <w:pPr>
                                <w:rPr>
                                  <w:rtl/>
                                </w:rPr>
                              </w:pPr>
                              <w:r>
                                <w:rPr>
                                  <w:rFonts w:cs="Times New Roman" w:hint="cs"/>
                                  <w:color w:val="000000"/>
                                  <w:sz w:val="32"/>
                                  <w:szCs w:val="32"/>
                                </w:rPr>
                                <w:t>R</w:t>
                              </w:r>
                            </w:p>
                          </w:txbxContent>
                        </wps:txbx>
                        <wps:bodyPr rot="0" vert="horz" wrap="none" lIns="0" tIns="0" rIns="0" bIns="0" anchor="t" anchorCtr="0" upright="1">
                          <a:spAutoFit/>
                        </wps:bodyPr>
                      </wps:wsp>
                      <wps:wsp>
                        <wps:cNvPr id="6" name="Rectangle 25"/>
                        <wps:cNvSpPr>
                          <a:spLocks noChangeArrowheads="1"/>
                        </wps:cNvSpPr>
                        <wps:spPr bwMode="auto">
                          <a:xfrm>
                            <a:off x="281900" y="128205"/>
                            <a:ext cx="51400" cy="189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A090D" w14:textId="77777777" w:rsidR="00190605" w:rsidRDefault="00190605" w:rsidP="00304D79">
                              <w:r>
                                <w:rPr>
                                  <w:rFonts w:cs="Times New Roman"/>
                                  <w:color w:val="000000"/>
                                  <w:sz w:val="32"/>
                                  <w:szCs w:val="32"/>
                                </w:rPr>
                                <w:t xml:space="preserve"> </w:t>
                              </w:r>
                            </w:p>
                          </w:txbxContent>
                        </wps:txbx>
                        <wps:bodyPr rot="0" vert="horz" wrap="none" lIns="0" tIns="0" rIns="0" bIns="0" anchor="t" anchorCtr="0" upright="1">
                          <a:spAutoFit/>
                        </wps:bodyPr>
                      </wps:wsp>
                      <wps:wsp>
                        <wps:cNvPr id="7" name="Rectangle 26"/>
                        <wps:cNvSpPr>
                          <a:spLocks noChangeArrowheads="1"/>
                        </wps:cNvSpPr>
                        <wps:spPr bwMode="auto">
                          <a:xfrm>
                            <a:off x="129500" y="128205"/>
                            <a:ext cx="51400" cy="189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393F6" w14:textId="77777777" w:rsidR="00190605" w:rsidRDefault="00190605" w:rsidP="00304D79">
                              <w:r>
                                <w:rPr>
                                  <w:rFonts w:cs="Times New Roman"/>
                                  <w:color w:val="000000"/>
                                  <w:sz w:val="32"/>
                                  <w:szCs w:val="32"/>
                                </w:rPr>
                                <w:t xml:space="preserve"> </w:t>
                              </w:r>
                            </w:p>
                          </w:txbxContent>
                        </wps:txbx>
                        <wps:bodyPr rot="0" vert="horz" wrap="none" lIns="0" tIns="0" rIns="0" bIns="0" anchor="t" anchorCtr="0" upright="1">
                          <a:spAutoFit/>
                        </wps:bodyPr>
                      </wps:wsp>
                      <wps:wsp>
                        <wps:cNvPr id="8" name="Rectangle 27"/>
                        <wps:cNvSpPr>
                          <a:spLocks noChangeArrowheads="1"/>
                        </wps:cNvSpPr>
                        <wps:spPr bwMode="auto">
                          <a:xfrm>
                            <a:off x="22200" y="128205"/>
                            <a:ext cx="113000" cy="233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42FB5" w14:textId="77777777" w:rsidR="00190605" w:rsidRDefault="00190605" w:rsidP="00304D79">
                              <w:r>
                                <w:rPr>
                                  <w:rFonts w:cs="Times New Roman"/>
                                  <w:color w:val="000000"/>
                                  <w:sz w:val="32"/>
                                  <w:szCs w:val="32"/>
                                </w:rPr>
                                <w:t>P</w:t>
                              </w:r>
                            </w:p>
                          </w:txbxContent>
                        </wps:txbx>
                        <wps:bodyPr rot="0" vert="horz" wrap="none" lIns="0" tIns="0" rIns="0" bIns="0" anchor="t" anchorCtr="0" upright="1">
                          <a:spAutoFit/>
                        </wps:bodyPr>
                      </wps:wsp>
                      <wps:wsp>
                        <wps:cNvPr id="9" name="Rectangle 28"/>
                        <wps:cNvSpPr>
                          <a:spLocks noChangeArrowheads="1"/>
                        </wps:cNvSpPr>
                        <wps:spPr bwMode="auto">
                          <a:xfrm>
                            <a:off x="499100" y="440618"/>
                            <a:ext cx="45000" cy="102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A320C" w14:textId="77777777" w:rsidR="00190605" w:rsidRDefault="00190605" w:rsidP="00304D79">
                              <w:r>
                                <w:rPr>
                                  <w:rFonts w:cs="Times New Roman"/>
                                  <w:color w:val="000000"/>
                                  <w:sz w:val="14"/>
                                  <w:szCs w:val="14"/>
                                </w:rPr>
                                <w:t>x</w:t>
                              </w:r>
                            </w:p>
                          </w:txbxContent>
                        </wps:txbx>
                        <wps:bodyPr rot="0" vert="horz" wrap="none" lIns="0" tIns="0" rIns="0" bIns="0" anchor="t" anchorCtr="0" upright="1">
                          <a:spAutoFit/>
                        </wps:bodyPr>
                      </wps:wsp>
                      <wps:wsp>
                        <wps:cNvPr id="10" name="Rectangle 29"/>
                        <wps:cNvSpPr>
                          <a:spLocks noChangeArrowheads="1"/>
                        </wps:cNvSpPr>
                        <wps:spPr bwMode="auto">
                          <a:xfrm>
                            <a:off x="452100" y="153606"/>
                            <a:ext cx="138400" cy="102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E1F07" w14:textId="77777777" w:rsidR="00190605" w:rsidRDefault="00190605" w:rsidP="00304D79">
                              <w:r>
                                <w:rPr>
                                  <w:rFonts w:cs="Times New Roman"/>
                                  <w:color w:val="000000"/>
                                  <w:sz w:val="14"/>
                                  <w:szCs w:val="14"/>
                                </w:rPr>
                                <w:t>min</w:t>
                              </w:r>
                            </w:p>
                          </w:txbxContent>
                        </wps:txbx>
                        <wps:bodyPr rot="0" vert="horz" wrap="none" lIns="0" tIns="0" rIns="0" bIns="0" anchor="t" anchorCtr="0" upright="1">
                          <a:spAutoFit/>
                        </wps:bodyPr>
                      </wps:wsp>
                      <wps:wsp>
                        <wps:cNvPr id="11" name="Rectangle 30"/>
                        <wps:cNvSpPr>
                          <a:spLocks noChangeArrowheads="1"/>
                        </wps:cNvSpPr>
                        <wps:spPr bwMode="auto">
                          <a:xfrm>
                            <a:off x="652700" y="104104"/>
                            <a:ext cx="111800" cy="24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BFDAA" w14:textId="77777777" w:rsidR="00190605" w:rsidRDefault="00190605" w:rsidP="00304D79">
                              <w:r>
                                <w:rPr>
                                  <w:rFonts w:ascii="Symbol" w:hAnsi="Symbol" w:cs="Symbol"/>
                                  <w:color w:val="000000"/>
                                  <w:sz w:val="32"/>
                                  <w:szCs w:val="32"/>
                                </w:rPr>
                                <w:t></w:t>
                              </w:r>
                            </w:p>
                          </w:txbxContent>
                        </wps:txbx>
                        <wps:bodyPr rot="0" vert="horz" wrap="none" lIns="0" tIns="0" rIns="0" bIns="0" anchor="t" anchorCtr="0" upright="1">
                          <a:spAutoFit/>
                        </wps:bodyPr>
                      </wps:wsp>
                      <wps:wsp>
                        <wps:cNvPr id="12" name="Rectangle 31"/>
                        <wps:cNvSpPr>
                          <a:spLocks noChangeArrowheads="1"/>
                        </wps:cNvSpPr>
                        <wps:spPr bwMode="auto">
                          <a:xfrm>
                            <a:off x="177100" y="104104"/>
                            <a:ext cx="111800" cy="24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FFA2F" w14:textId="77777777" w:rsidR="00190605" w:rsidRDefault="00190605" w:rsidP="00304D79">
                              <w:r>
                                <w:rPr>
                                  <w:rFonts w:ascii="Symbol" w:hAnsi="Symbol" w:cs="Symbol"/>
                                  <w:color w:val="000000"/>
                                  <w:sz w:val="32"/>
                                  <w:szCs w:val="32"/>
                                </w:rPr>
                                <w:t></w:t>
                              </w:r>
                            </w:p>
                          </w:txbxContent>
                        </wps:txbx>
                        <wps:bodyPr rot="0" vert="horz" wrap="none" lIns="0" tIns="0" rIns="0" bIns="0" anchor="t" anchorCtr="0" upright="1">
                          <a:spAutoFit/>
                        </wps:bodyPr>
                      </wps:wsp>
                    </wpc:wpc>
                  </a:graphicData>
                </a:graphic>
              </wp:inline>
            </w:drawing>
          </mc:Choice>
          <mc:Fallback>
            <w:pict>
              <v:group id="בד ציור 19" o:spid="_x0000_s1042" editas="canvas" style="width:87pt;height:48.75pt;mso-position-horizontal-relative:char;mso-position-vertical-relative:line" coordsize="11049,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">
                <v:shape id="_x0000_s1043" type="#_x0000_t75" style="position:absolute;width:11049;height:6191;visibility:visible;mso-wrap-style:square">
                  <v:fill o:detectmouseclick="t"/>
                  <v:path o:connecttype="none"/>
                </v:shape>
                <v:line id="Line 21" o:spid="_x0000_s1044" style="position:absolute;visibility:visible;mso-wrap-style:square" from="3327,2597" to="6210,2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XUbMIAAADaAAAADwAAAGRycy9kb3ducmV2LnhtbESPQYvCMBSE74L/ITzBm6YrItI1iqsI&#10;wh6k1sveHs2zrTYvJYla99cbYWGPw8x8wyxWnWnEnZyvLSv4GCcgiAuray4VnPLdaA7CB2SNjWVS&#10;8CQPq2W/t8BU2wdndD+GUkQI+xQVVCG0qZS+qMigH9uWOHpn6wyGKF0ptcNHhJtGTpJkJg3WHBcq&#10;bGlTUXE93oyCed767XPzs7MHd/nNvqcZTfFLqeGgW3+CCNSF//Bfe68VTOB9Jd4AuX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1XUbMIAAADaAAAADwAAAAAAAAAAAAAA&#10;AAChAgAAZHJzL2Rvd25yZXYueG1sUEsFBgAAAAAEAAQA+QAAAJADAAAAAA==&#10;" strokeweight=".5pt"/>
                <v:rect id="Rectangle 22" o:spid="_x0000_s1045" style="position:absolute;left:7734;top:1282;width:1473;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mVwcEA&#10;AADaAAAADwAAAGRycy9kb3ducmV2LnhtbESPzWrDMBCE74W+g9hCbrVcB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95lcHBAAAA2gAAAA8AAAAAAAAAAAAAAAAAmAIAAGRycy9kb3du&#10;cmV2LnhtbFBLBQYAAAAABAAEAPUAAACGAwAAAAA=&#10;" filled="f" stroked="f">
                  <v:textbox style="mso-fit-shape-to-text:t" inset="0,0,0,0">
                    <w:txbxContent>
                      <w:p w14:paraId="02189559" w14:textId="77777777" w:rsidR="00190605" w:rsidRDefault="00190605" w:rsidP="00304D79">
                        <w:r>
                          <w:rPr>
                            <w:rFonts w:cs="Times New Roman"/>
                            <w:color w:val="000000"/>
                            <w:sz w:val="32"/>
                            <w:szCs w:val="32"/>
                          </w:rPr>
                          <w:t>A</w:t>
                        </w:r>
                      </w:p>
                    </w:txbxContent>
                  </v:textbox>
                </v:rect>
                <v:rect id="Rectangle 23" o:spid="_x0000_s1046" style="position:absolute;left:3854;top:2870;width:1359;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ANtcEA&#10;AADaAAAADwAAAGRycy9kb3ducmV2LnhtbESPzWrDMBCE74W+g9hCbrVcE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QDbXBAAAA2gAAAA8AAAAAAAAAAAAAAAAAmAIAAGRycy9kb3du&#10;cmV2LnhtbFBLBQYAAAAABAAEAPUAAACGAwAAAAA=&#10;" filled="f" stroked="f">
                  <v:textbox style="mso-fit-shape-to-text:t" inset="0,0,0,0">
                    <w:txbxContent>
                      <w:p w14:paraId="45BB4A97" w14:textId="77777777" w:rsidR="00190605" w:rsidRDefault="00190605" w:rsidP="00304D79">
                        <w:r>
                          <w:rPr>
                            <w:rFonts w:cs="Times New Roman"/>
                            <w:color w:val="000000"/>
                            <w:sz w:val="32"/>
                            <w:szCs w:val="32"/>
                          </w:rPr>
                          <w:t>R</w:t>
                        </w:r>
                      </w:p>
                    </w:txbxContent>
                  </v:textbox>
                </v:rect>
                <v:rect id="Rectangle 24" o:spid="_x0000_s1047" style="position:absolute;left:3390;width:1359;height:23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yoLsEA&#10;AADaAAAADwAAAGRycy9kb3ducmV2LnhtbESPzWrDMBCE74W+g9hCbrVcQ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qC7BAAAA2gAAAA8AAAAAAAAAAAAAAAAAmAIAAGRycy9kb3du&#10;cmV2LnhtbFBLBQYAAAAABAAEAPUAAACGAwAAAAA=&#10;" filled="f" stroked="f">
                  <v:textbox style="mso-fit-shape-to-text:t" inset="0,0,0,0">
                    <w:txbxContent>
                      <w:p w14:paraId="7895FA25" w14:textId="77777777" w:rsidR="00190605" w:rsidRDefault="00190605" w:rsidP="00304D79">
                        <w:pPr>
                          <w:rPr>
                            <w:rtl/>
                          </w:rPr>
                        </w:pPr>
                        <w:r>
                          <w:rPr>
                            <w:rFonts w:cs="Times New Roman" w:hint="cs"/>
                            <w:color w:val="000000"/>
                            <w:sz w:val="32"/>
                            <w:szCs w:val="32"/>
                          </w:rPr>
                          <w:t>R</w:t>
                        </w:r>
                      </w:p>
                    </w:txbxContent>
                  </v:textbox>
                </v:rect>
                <v:rect id="Rectangle 25" o:spid="_x0000_s1048" style="position:absolute;left:2819;top:1282;width:514;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42WcAA&#10;AADaAAAADwAAAGRycy9kb3ducmV2LnhtbESP3YrCMBSE74V9h3CEvdNUL0SqUUQo1GVvrD7AoTn9&#10;weSkJFlb336zsODlMDPfMPvjZI14kg+9YwWrZQaCuHa651bB/VYstiBCRNZoHJOCFwU4Hj5me8y1&#10;G/lKzyq2IkE45Kigi3HIpQx1RxbD0g3EyWuctxiT9K3UHscEt0aus2wjLfacFjoc6NxR/ah+rAJ5&#10;q4pxWxmfua91820u5bUhp9TnfDrtQESa4jv83y61gg38XUk3QB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w42WcAAAADaAAAADwAAAAAAAAAAAAAAAACYAgAAZHJzL2Rvd25y&#10;ZXYueG1sUEsFBgAAAAAEAAQA9QAAAIUDAAAAAA==&#10;" filled="f" stroked="f">
                  <v:textbox style="mso-fit-shape-to-text:t" inset="0,0,0,0">
                    <w:txbxContent>
                      <w:p w14:paraId="1FDA090D" w14:textId="77777777" w:rsidR="00190605" w:rsidRDefault="00190605" w:rsidP="00304D79">
                        <w:r>
                          <w:rPr>
                            <w:rFonts w:cs="Times New Roman"/>
                            <w:color w:val="000000"/>
                            <w:sz w:val="32"/>
                            <w:szCs w:val="32"/>
                          </w:rPr>
                          <w:t xml:space="preserve"> </w:t>
                        </w:r>
                      </w:p>
                    </w:txbxContent>
                  </v:textbox>
                </v:rect>
                <v:rect id="Rectangle 26" o:spid="_x0000_s1049" style="position:absolute;left:1295;top:1282;width:514;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KTwsEA&#10;AADaAAAADwAAAGRycy9kb3ducmV2LnhtbESPzWrDMBCE74W+g9hCbrVcH1LjRAmlEEhDL7bzAIu1&#10;/qHSykhq7L59FSj0OMzMN8z+uFojbuTD5FjBS5aDIO6cnnhQcG1PzyWIEJE1Gsek4IcCHA+PD3us&#10;tFu4plsTB5EgHCpUMMY4V1KGbiSLIXMzcfJ65y3GJP0gtcclwa2RRZ5vpcWJ08KIM72P1H0131aB&#10;bJvTUjbG5+5S9J/m41z35JTaPK1vOxCR1vgf/muftYJXuF9JN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Ck8LBAAAA2gAAAA8AAAAAAAAAAAAAAAAAmAIAAGRycy9kb3du&#10;cmV2LnhtbFBLBQYAAAAABAAEAPUAAACGAwAAAAA=&#10;" filled="f" stroked="f">
                  <v:textbox style="mso-fit-shape-to-text:t" inset="0,0,0,0">
                    <w:txbxContent>
                      <w:p w14:paraId="50C393F6" w14:textId="77777777" w:rsidR="00190605" w:rsidRDefault="00190605" w:rsidP="00304D79">
                        <w:r>
                          <w:rPr>
                            <w:rFonts w:cs="Times New Roman"/>
                            <w:color w:val="000000"/>
                            <w:sz w:val="32"/>
                            <w:szCs w:val="32"/>
                          </w:rPr>
                          <w:t xml:space="preserve"> </w:t>
                        </w:r>
                      </w:p>
                    </w:txbxContent>
                  </v:textbox>
                </v:rect>
                <v:rect id="Rectangle 27" o:spid="_x0000_s1050" style="position:absolute;left:222;top:1282;width:1130;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0HsL0A&#10;AADaAAAADwAAAGRycy9kb3ducmV2LnhtbERPy0rEMBTdD/gP4QrupqmzkKE2LcNAoYqb6fgBl+b2&#10;gclNSWJb/94sBJeH8y7r3Rqxkg+zYwXPWQ6CuHd65lHB5705nkGEiKzROCYFPxSgrh4OJRbabXyj&#10;tYujSCEcClQwxbgUUoZ+Ioshcwtx4gbnLcYE/Si1xy2FWyNPef4iLc6cGiZc6DpR/9V9WwXy3jXb&#10;uTM+d++n4cO8tbeBnFJPj/vlFUSkPf6L/9ytVpC2pivpBsjq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d0HsL0AAADaAAAADwAAAAAAAAAAAAAAAACYAgAAZHJzL2Rvd25yZXYu&#10;eG1sUEsFBgAAAAAEAAQA9QAAAIIDAAAAAA==&#10;" filled="f" stroked="f">
                  <v:textbox style="mso-fit-shape-to-text:t" inset="0,0,0,0">
                    <w:txbxContent>
                      <w:p w14:paraId="59942FB5" w14:textId="77777777" w:rsidR="00190605" w:rsidRDefault="00190605" w:rsidP="00304D79">
                        <w:r>
                          <w:rPr>
                            <w:rFonts w:cs="Times New Roman"/>
                            <w:color w:val="000000"/>
                            <w:sz w:val="32"/>
                            <w:szCs w:val="32"/>
                          </w:rPr>
                          <w:t>P</w:t>
                        </w:r>
                      </w:p>
                    </w:txbxContent>
                  </v:textbox>
                </v:rect>
                <v:rect id="Rectangle 28" o:spid="_x0000_s1051" style="position:absolute;left:4991;top:4406;width:450;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iK8EA&#10;AADaAAAADwAAAGRycy9kb3ducmV2LnhtbESPzWrDMBCE74W8g9hAb40cH4rrRgklEEhKLrb7AIu1&#10;/qHSykhK7L59VQj0OMzMN8zusFgj7uTD6FjBdpOBIG6dHrlX8NWcXgoQISJrNI5JwQ8FOOxXTzss&#10;tZu5onsde5EgHEpUMMQ4lVKGdiCLYeMm4uR1zluMSfpeao9zglsj8yx7lRZHTgsDTnQcqP2ub1aB&#10;bOrTXNTGZ+4z767mcq46cko9r5ePdxCRlvgffrTPWsEb/F1JN0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RoivBAAAA2gAAAA8AAAAAAAAAAAAAAAAAmAIAAGRycy9kb3du&#10;cmV2LnhtbFBLBQYAAAAABAAEAPUAAACGAwAAAAA=&#10;" filled="f" stroked="f">
                  <v:textbox style="mso-fit-shape-to-text:t" inset="0,0,0,0">
                    <w:txbxContent>
                      <w:p w14:paraId="34EA320C" w14:textId="77777777" w:rsidR="00190605" w:rsidRDefault="00190605" w:rsidP="00304D79">
                        <w:r>
                          <w:rPr>
                            <w:rFonts w:cs="Times New Roman"/>
                            <w:color w:val="000000"/>
                            <w:sz w:val="14"/>
                            <w:szCs w:val="14"/>
                          </w:rPr>
                          <w:t>x</w:t>
                        </w:r>
                      </w:p>
                    </w:txbxContent>
                  </v:textbox>
                </v:rect>
                <v:rect id="Rectangle 29" o:spid="_x0000_s1052" style="position:absolute;left:4521;top:1536;width:1384;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WgsEA&#10;AADbAAAADwAAAGRycy9kb3ducmV2LnhtbESPT2sCMRDF74V+hzCF3mq2HkRWo4ggaPHi6gcYNrN/&#10;MJksSequ375zKHib4b157zfr7eSdelBMfWAD37MCFHEdbM+tgdv18LUElTKyRReYDDwpwXbz/rbG&#10;0oaRL/SocqskhFOJBrqch1LrVHfkMc3CQCxaE6LHLGtstY04Srh3el4UC+2xZ2nocKB9R/W9+vUG&#10;9LU6jMvKxSL8zJuzOx0vDQVjPj+m3QpUpim/zP/XRyv4Qi+/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2FoLBAAAA2wAAAA8AAAAAAAAAAAAAAAAAmAIAAGRycy9kb3du&#10;cmV2LnhtbFBLBQYAAAAABAAEAPUAAACGAwAAAAA=&#10;" filled="f" stroked="f">
                  <v:textbox style="mso-fit-shape-to-text:t" inset="0,0,0,0">
                    <w:txbxContent>
                      <w:p w14:paraId="5AAE1F07" w14:textId="77777777" w:rsidR="00190605" w:rsidRDefault="00190605" w:rsidP="00304D79">
                        <w:r>
                          <w:rPr>
                            <w:rFonts w:cs="Times New Roman"/>
                            <w:color w:val="000000"/>
                            <w:sz w:val="14"/>
                            <w:szCs w:val="14"/>
                          </w:rPr>
                          <w:t>min</w:t>
                        </w:r>
                      </w:p>
                    </w:txbxContent>
                  </v:textbox>
                </v:rect>
                <v:rect id="Rectangle 30" o:spid="_x0000_s1053" style="position:absolute;left:6527;top:1041;width:1118;height:248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qzGb4A&#10;AADbAAAADwAAAGRycy9kb3ducmV2LnhtbERPzYrCMBC+C75DGGFvmtbDItUoIhTcZS9WH2Bopj+Y&#10;TEqStd233wiCt/n4fmd3mKwRD/Khd6wgX2UgiGune24V3K7lcgMiRGSNxjEp+KMAh/18tsNCu5Ev&#10;9KhiK1IIhwIVdDEOhZSh7shiWLmBOHGN8xZjgr6V2uOYwq2R6yz7lBZ7Tg0dDnTqqL5Xv1aBvFbl&#10;uKmMz9z3uvkxX+dLQ06pj8V03IKINMW3+OU+6zQ/h+cv6QC5/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t6sxm+AAAA2wAAAA8AAAAAAAAAAAAAAAAAmAIAAGRycy9kb3ducmV2&#10;LnhtbFBLBQYAAAAABAAEAPUAAACDAwAAAAA=&#10;" filled="f" stroked="f">
                  <v:textbox style="mso-fit-shape-to-text:t" inset="0,0,0,0">
                    <w:txbxContent>
                      <w:p w14:paraId="636BFDAA" w14:textId="77777777" w:rsidR="00190605" w:rsidRDefault="00190605" w:rsidP="00304D79">
                        <w:r>
                          <w:rPr>
                            <w:rFonts w:ascii="Symbol" w:hAnsi="Symbol" w:cs="Symbol"/>
                            <w:color w:val="000000"/>
                            <w:sz w:val="32"/>
                            <w:szCs w:val="32"/>
                          </w:rPr>
                          <w:t></w:t>
                        </w:r>
                      </w:p>
                    </w:txbxContent>
                  </v:textbox>
                </v:rect>
                <v:rect id="Rectangle 31" o:spid="_x0000_s1054" style="position:absolute;left:1771;top:1041;width:1118;height:248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gtbr0A&#10;AADbAAAADwAAAGRycy9kb3ducmV2LnhtbERPzYrCMBC+L/gOYQRva2oPItUoIggqXqz7AEMz/cFk&#10;UpJo69ubhYW9zcf3O5vdaI14kQ+dYwWLeQaCuHK640bBz/34vQIRIrJG45gUvCnAbjv52mCh3cA3&#10;epWxESmEQ4EK2hj7QspQtWQxzF1PnLjaeYsxQd9I7XFI4dbIPMuW0mLHqaHFng4tVY/yaRXIe3kc&#10;VqXxmbvk9dWcT7eanFKz6bhfg4g0xn/xn/uk0/wcfn9JB8jt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6gtbr0AAADbAAAADwAAAAAAAAAAAAAAAACYAgAAZHJzL2Rvd25yZXYu&#10;eG1sUEsFBgAAAAAEAAQA9QAAAIIDAAAAAA==&#10;" filled="f" stroked="f">
                  <v:textbox style="mso-fit-shape-to-text:t" inset="0,0,0,0">
                    <w:txbxContent>
                      <w:p w14:paraId="366FFA2F" w14:textId="77777777" w:rsidR="00190605" w:rsidRDefault="00190605" w:rsidP="00304D79">
                        <w:r>
                          <w:rPr>
                            <w:rFonts w:ascii="Symbol" w:hAnsi="Symbol" w:cs="Symbol"/>
                            <w:color w:val="000000"/>
                            <w:sz w:val="32"/>
                            <w:szCs w:val="32"/>
                          </w:rPr>
                          <w:t></w:t>
                        </w:r>
                      </w:p>
                    </w:txbxContent>
                  </v:textbox>
                </v:rect>
                <w10:anchorlock/>
              </v:group>
            </w:pict>
          </mc:Fallback>
        </mc:AlternateContent>
      </w:r>
    </w:p>
    <w:p w14:paraId="1741D526" w14:textId="77777777" w:rsidR="00304D79" w:rsidRPr="00FA7E3B" w:rsidRDefault="00304D79" w:rsidP="00F93BC9">
      <w:pPr>
        <w:widowControl w:val="0"/>
        <w:spacing w:line="360" w:lineRule="auto"/>
        <w:ind w:left="1938"/>
        <w:rPr>
          <w:szCs w:val="24"/>
          <w:rtl/>
        </w:rPr>
      </w:pPr>
      <w:r w:rsidRPr="00FA7E3B">
        <w:rPr>
          <w:rFonts w:hint="cs"/>
          <w:szCs w:val="24"/>
          <w:rtl/>
        </w:rPr>
        <w:t xml:space="preserve"> </w:t>
      </w:r>
      <w:r w:rsidRPr="00FA7E3B">
        <w:rPr>
          <w:szCs w:val="24"/>
          <w:rtl/>
        </w:rPr>
        <w:t xml:space="preserve">כאשר: </w:t>
      </w:r>
      <w:r w:rsidRPr="00FA7E3B">
        <w:rPr>
          <w:rFonts w:hint="cs"/>
          <w:szCs w:val="24"/>
          <w:rtl/>
        </w:rPr>
        <w:tab/>
      </w:r>
      <w:r w:rsidRPr="00FA7E3B">
        <w:rPr>
          <w:rFonts w:cs="Times New Roman"/>
          <w:b/>
          <w:bCs/>
          <w:szCs w:val="24"/>
        </w:rPr>
        <w:t>P</w:t>
      </w:r>
      <w:r w:rsidRPr="00FA7E3B">
        <w:rPr>
          <w:b/>
          <w:bCs/>
          <w:szCs w:val="24"/>
          <w:rtl/>
        </w:rPr>
        <w:t xml:space="preserve"> </w:t>
      </w:r>
      <w:r w:rsidRPr="00FA7E3B">
        <w:rPr>
          <w:rFonts w:hint="cs"/>
          <w:b/>
          <w:bCs/>
          <w:szCs w:val="24"/>
          <w:rtl/>
        </w:rPr>
        <w:tab/>
      </w:r>
      <w:r w:rsidRPr="00FA7E3B">
        <w:rPr>
          <w:b/>
          <w:bCs/>
          <w:szCs w:val="24"/>
          <w:rtl/>
        </w:rPr>
        <w:t>=</w:t>
      </w:r>
      <w:r w:rsidRPr="00FA7E3B">
        <w:rPr>
          <w:szCs w:val="24"/>
          <w:rtl/>
        </w:rPr>
        <w:t xml:space="preserve"> </w:t>
      </w:r>
      <w:r w:rsidRPr="00FA7E3B">
        <w:rPr>
          <w:rFonts w:hint="cs"/>
          <w:szCs w:val="24"/>
          <w:rtl/>
        </w:rPr>
        <w:tab/>
      </w:r>
      <w:r w:rsidRPr="00FA7E3B">
        <w:rPr>
          <w:szCs w:val="24"/>
          <w:rtl/>
        </w:rPr>
        <w:t xml:space="preserve">ציון המחיר </w:t>
      </w:r>
      <w:r w:rsidRPr="00FA7E3B">
        <w:rPr>
          <w:rFonts w:hint="cs"/>
          <w:szCs w:val="24"/>
          <w:rtl/>
        </w:rPr>
        <w:t xml:space="preserve">הספציפי להצעה הכספית </w:t>
      </w:r>
      <w:r w:rsidRPr="00FA7E3B">
        <w:rPr>
          <w:szCs w:val="24"/>
          <w:rtl/>
        </w:rPr>
        <w:t>הספציפית/הנבחנת</w:t>
      </w:r>
      <w:r w:rsidRPr="00FA7E3B">
        <w:rPr>
          <w:rFonts w:hint="cs"/>
          <w:szCs w:val="24"/>
          <w:rtl/>
        </w:rPr>
        <w:t>.</w:t>
      </w:r>
    </w:p>
    <w:p w14:paraId="539ADDA8" w14:textId="77777777" w:rsidR="00304D79" w:rsidRPr="00FA7E3B" w:rsidRDefault="00304D79" w:rsidP="00F93BC9">
      <w:pPr>
        <w:widowControl w:val="0"/>
        <w:spacing w:line="360" w:lineRule="auto"/>
        <w:ind w:left="2348"/>
        <w:rPr>
          <w:szCs w:val="24"/>
          <w:rtl/>
        </w:rPr>
      </w:pPr>
      <w:r w:rsidRPr="00FA7E3B">
        <w:rPr>
          <w:rFonts w:hint="cs"/>
          <w:szCs w:val="24"/>
          <w:rtl/>
        </w:rPr>
        <w:tab/>
      </w:r>
      <w:proofErr w:type="spellStart"/>
      <w:r w:rsidRPr="00FA7E3B">
        <w:rPr>
          <w:rFonts w:cs="Times New Roman"/>
          <w:b/>
          <w:bCs/>
          <w:szCs w:val="24"/>
        </w:rPr>
        <w:t>R</w:t>
      </w:r>
      <w:r w:rsidRPr="00FA7E3B">
        <w:rPr>
          <w:rFonts w:cs="Times New Roman"/>
          <w:b/>
          <w:bCs/>
          <w:szCs w:val="24"/>
          <w:vertAlign w:val="subscript"/>
        </w:rPr>
        <w:t>min</w:t>
      </w:r>
      <w:proofErr w:type="spellEnd"/>
      <w:r w:rsidRPr="00FA7E3B">
        <w:rPr>
          <w:rFonts w:hint="cs"/>
          <w:szCs w:val="24"/>
          <w:rtl/>
        </w:rPr>
        <w:t xml:space="preserve"> </w:t>
      </w:r>
      <w:r w:rsidRPr="00FA7E3B">
        <w:rPr>
          <w:rFonts w:hint="cs"/>
          <w:szCs w:val="24"/>
          <w:rtl/>
        </w:rPr>
        <w:tab/>
        <w:t xml:space="preserve">= </w:t>
      </w:r>
      <w:r w:rsidRPr="00FA7E3B">
        <w:rPr>
          <w:rFonts w:hint="cs"/>
          <w:szCs w:val="24"/>
          <w:rtl/>
        </w:rPr>
        <w:tab/>
        <w:t xml:space="preserve">אחוז התחזוקה </w:t>
      </w:r>
      <w:r w:rsidR="00C63434" w:rsidRPr="00FA7E3B">
        <w:rPr>
          <w:rFonts w:hint="cs"/>
          <w:szCs w:val="24"/>
          <w:rtl/>
        </w:rPr>
        <w:t xml:space="preserve">בפועל </w:t>
      </w:r>
      <w:r w:rsidRPr="00FA7E3B">
        <w:rPr>
          <w:rFonts w:hint="cs"/>
          <w:szCs w:val="24"/>
          <w:rtl/>
        </w:rPr>
        <w:t xml:space="preserve">הנמוך ביותר, </w:t>
      </w:r>
      <w:r w:rsidRPr="00FA7E3B">
        <w:rPr>
          <w:sz w:val="20"/>
          <w:szCs w:val="24"/>
          <w:rtl/>
        </w:rPr>
        <w:t>מבין ההצעות הכספיות</w:t>
      </w:r>
      <w:r w:rsidRPr="00FA7E3B">
        <w:rPr>
          <w:rFonts w:hint="cs"/>
          <w:szCs w:val="24"/>
          <w:rtl/>
        </w:rPr>
        <w:t>.</w:t>
      </w:r>
    </w:p>
    <w:p w14:paraId="7736617A" w14:textId="77777777" w:rsidR="00061C3E" w:rsidRPr="00FA7E3B" w:rsidRDefault="00304D79" w:rsidP="00F93BC9">
      <w:pPr>
        <w:widowControl w:val="0"/>
        <w:spacing w:line="360" w:lineRule="auto"/>
        <w:ind w:left="3600" w:hanging="720"/>
        <w:rPr>
          <w:szCs w:val="24"/>
          <w:rtl/>
        </w:rPr>
      </w:pPr>
      <w:r w:rsidRPr="00FA7E3B">
        <w:rPr>
          <w:b/>
          <w:bCs/>
          <w:szCs w:val="24"/>
        </w:rPr>
        <w:t>R</w:t>
      </w:r>
      <w:r w:rsidRPr="00FA7E3B">
        <w:rPr>
          <w:b/>
          <w:bCs/>
          <w:szCs w:val="24"/>
          <w:vertAlign w:val="subscript"/>
        </w:rPr>
        <w:t>x</w:t>
      </w:r>
      <w:r w:rsidRPr="00FA7E3B">
        <w:rPr>
          <w:szCs w:val="24"/>
        </w:rPr>
        <w:tab/>
      </w:r>
      <w:r w:rsidRPr="00FA7E3B">
        <w:rPr>
          <w:szCs w:val="24"/>
          <w:rtl/>
        </w:rPr>
        <w:t>=</w:t>
      </w:r>
      <w:r w:rsidRPr="00FA7E3B">
        <w:rPr>
          <w:rFonts w:hint="cs"/>
          <w:szCs w:val="24"/>
          <w:rtl/>
        </w:rPr>
        <w:tab/>
      </w:r>
      <w:r w:rsidR="00B7483E" w:rsidRPr="00FA7E3B">
        <w:rPr>
          <w:rFonts w:hint="eastAsia"/>
          <w:sz w:val="23"/>
          <w:szCs w:val="23"/>
          <w:rtl/>
        </w:rPr>
        <w:t>אחוז</w:t>
      </w:r>
      <w:r w:rsidR="00B7483E" w:rsidRPr="00FA7E3B">
        <w:rPr>
          <w:sz w:val="23"/>
          <w:szCs w:val="23"/>
          <w:rtl/>
        </w:rPr>
        <w:t xml:space="preserve"> התחזוקה </w:t>
      </w:r>
      <w:r w:rsidR="00B7483E" w:rsidRPr="00FA7E3B">
        <w:rPr>
          <w:rFonts w:hint="eastAsia"/>
          <w:sz w:val="23"/>
          <w:szCs w:val="23"/>
          <w:rtl/>
        </w:rPr>
        <w:t>בפועל</w:t>
      </w:r>
      <w:r w:rsidR="00B7483E" w:rsidRPr="00FA7E3B">
        <w:rPr>
          <w:sz w:val="23"/>
          <w:szCs w:val="23"/>
          <w:rtl/>
        </w:rPr>
        <w:t xml:space="preserve"> של ההצעה הכספית הספציפית/הנבחנת.</w:t>
      </w:r>
    </w:p>
    <w:p w14:paraId="7C46714A" w14:textId="77777777" w:rsidR="00304D79" w:rsidRPr="00FA7E3B" w:rsidRDefault="00304D79" w:rsidP="00F93BC9">
      <w:pPr>
        <w:pStyle w:val="ListParagraph"/>
        <w:spacing w:after="120" w:line="360" w:lineRule="auto"/>
        <w:ind w:left="2906"/>
        <w:jc w:val="both"/>
        <w:rPr>
          <w:szCs w:val="24"/>
          <w:rtl/>
        </w:rPr>
      </w:pPr>
      <w:r w:rsidRPr="00FA7E3B">
        <w:rPr>
          <w:rFonts w:hint="cs"/>
          <w:b/>
          <w:bCs/>
          <w:szCs w:val="28"/>
        </w:rPr>
        <w:t>A</w:t>
      </w:r>
      <w:r w:rsidRPr="00FA7E3B">
        <w:rPr>
          <w:rFonts w:hint="cs"/>
          <w:sz w:val="20"/>
          <w:szCs w:val="24"/>
          <w:rtl/>
        </w:rPr>
        <w:tab/>
      </w:r>
      <w:r w:rsidRPr="00FA7E3B">
        <w:rPr>
          <w:sz w:val="20"/>
          <w:szCs w:val="24"/>
          <w:rtl/>
        </w:rPr>
        <w:t>=</w:t>
      </w:r>
      <w:r w:rsidRPr="00FA7E3B">
        <w:rPr>
          <w:rFonts w:hint="cs"/>
          <w:b/>
          <w:bCs/>
          <w:sz w:val="20"/>
          <w:szCs w:val="24"/>
          <w:rtl/>
        </w:rPr>
        <w:tab/>
      </w:r>
      <w:r w:rsidRPr="00FA7E3B">
        <w:rPr>
          <w:rFonts w:hint="cs"/>
          <w:sz w:val="20"/>
          <w:szCs w:val="24"/>
          <w:rtl/>
        </w:rPr>
        <w:t>משקל (באחוזים) של אחוז התחזוקה מתוך ציון המחיר.</w:t>
      </w:r>
    </w:p>
    <w:p w14:paraId="35751A58" w14:textId="77777777" w:rsidR="00430B28" w:rsidRPr="00FA7E3B" w:rsidRDefault="00430B28" w:rsidP="005416E6">
      <w:pPr>
        <w:pStyle w:val="ListParagraph"/>
        <w:spacing w:before="240" w:after="120" w:line="360" w:lineRule="auto"/>
        <w:ind w:left="2909"/>
        <w:jc w:val="both"/>
        <w:rPr>
          <w:szCs w:val="24"/>
          <w:rtl/>
        </w:rPr>
      </w:pPr>
      <w:r w:rsidRPr="00FA7E3B">
        <w:rPr>
          <w:rFonts w:hint="cs"/>
          <w:szCs w:val="24"/>
          <w:rtl/>
        </w:rPr>
        <w:t>ביחס ל</w:t>
      </w:r>
      <w:r w:rsidRPr="00FA7E3B">
        <w:rPr>
          <w:rFonts w:hint="cs"/>
          <w:szCs w:val="24"/>
          <w:u w:val="single"/>
          <w:rtl/>
        </w:rPr>
        <w:t>שאר הרכיבים שבהצעה הכספי</w:t>
      </w:r>
      <w:r w:rsidRPr="00350380">
        <w:rPr>
          <w:rFonts w:hint="cs"/>
          <w:szCs w:val="24"/>
          <w:u w:val="single"/>
          <w:rtl/>
        </w:rPr>
        <w:t>ת</w:t>
      </w:r>
      <w:r w:rsidRPr="00350380">
        <w:rPr>
          <w:rFonts w:hint="cs"/>
          <w:szCs w:val="24"/>
          <w:rtl/>
        </w:rPr>
        <w:t xml:space="preserve"> (סעיפים </w:t>
      </w:r>
      <w:r w:rsidR="00350380" w:rsidRPr="00350380">
        <w:rPr>
          <w:rFonts w:hint="cs"/>
          <w:szCs w:val="24"/>
          <w:rtl/>
        </w:rPr>
        <w:t xml:space="preserve"> </w:t>
      </w:r>
      <w:r w:rsidR="00350380" w:rsidRPr="00350380">
        <w:rPr>
          <w:szCs w:val="24"/>
          <w:rtl/>
        </w:rPr>
        <w:fldChar w:fldCharType="begin"/>
      </w:r>
      <w:r w:rsidR="00350380" w:rsidRPr="00350380">
        <w:rPr>
          <w:szCs w:val="24"/>
          <w:rtl/>
        </w:rPr>
        <w:instrText xml:space="preserve"> </w:instrText>
      </w:r>
      <w:r w:rsidR="00350380" w:rsidRPr="00350380">
        <w:rPr>
          <w:rFonts w:hint="cs"/>
          <w:szCs w:val="24"/>
        </w:rPr>
        <w:instrText>REF</w:instrText>
      </w:r>
      <w:r w:rsidR="00350380" w:rsidRPr="00350380">
        <w:rPr>
          <w:rFonts w:hint="cs"/>
          <w:szCs w:val="24"/>
          <w:rtl/>
        </w:rPr>
        <w:instrText xml:space="preserve"> _</w:instrText>
      </w:r>
      <w:r w:rsidR="00350380" w:rsidRPr="00350380">
        <w:rPr>
          <w:rFonts w:hint="cs"/>
          <w:szCs w:val="24"/>
        </w:rPr>
        <w:instrText>Ref467163740 \r \h</w:instrText>
      </w:r>
      <w:r w:rsidR="00350380" w:rsidRPr="00350380">
        <w:rPr>
          <w:szCs w:val="24"/>
          <w:rtl/>
        </w:rPr>
        <w:instrText xml:space="preserve"> </w:instrText>
      </w:r>
      <w:r w:rsidR="00350380">
        <w:rPr>
          <w:szCs w:val="24"/>
          <w:rtl/>
        </w:rPr>
        <w:instrText xml:space="preserve"> \* </w:instrText>
      </w:r>
      <w:r w:rsidR="00350380">
        <w:rPr>
          <w:szCs w:val="24"/>
        </w:rPr>
        <w:instrText>MERGEFORMAT</w:instrText>
      </w:r>
      <w:r w:rsidR="00350380">
        <w:rPr>
          <w:szCs w:val="24"/>
          <w:rtl/>
        </w:rPr>
        <w:instrText xml:space="preserve"> </w:instrText>
      </w:r>
      <w:r w:rsidR="00350380" w:rsidRPr="00350380">
        <w:rPr>
          <w:szCs w:val="24"/>
          <w:rtl/>
        </w:rPr>
      </w:r>
      <w:r w:rsidR="00350380" w:rsidRPr="00350380">
        <w:rPr>
          <w:szCs w:val="24"/>
          <w:rtl/>
        </w:rPr>
        <w:fldChar w:fldCharType="separate"/>
      </w:r>
      <w:r w:rsidR="00FF2240">
        <w:rPr>
          <w:szCs w:val="24"/>
          <w:rtl/>
        </w:rPr>
        <w:t>‏3</w:t>
      </w:r>
      <w:r w:rsidR="00350380" w:rsidRPr="00350380">
        <w:rPr>
          <w:szCs w:val="24"/>
          <w:rtl/>
        </w:rPr>
        <w:fldChar w:fldCharType="end"/>
      </w:r>
      <w:r w:rsidR="00350380" w:rsidRPr="00350380">
        <w:rPr>
          <w:rFonts w:hint="cs"/>
          <w:szCs w:val="24"/>
          <w:rtl/>
        </w:rPr>
        <w:t xml:space="preserve"> ו- </w:t>
      </w:r>
      <w:r w:rsidR="00350380" w:rsidRPr="00350380">
        <w:rPr>
          <w:szCs w:val="24"/>
          <w:rtl/>
        </w:rPr>
        <w:fldChar w:fldCharType="begin"/>
      </w:r>
      <w:r w:rsidR="00350380" w:rsidRPr="00350380">
        <w:rPr>
          <w:szCs w:val="24"/>
          <w:rtl/>
        </w:rPr>
        <w:instrText xml:space="preserve"> </w:instrText>
      </w:r>
      <w:r w:rsidR="00350380" w:rsidRPr="00350380">
        <w:rPr>
          <w:rFonts w:hint="cs"/>
          <w:szCs w:val="24"/>
        </w:rPr>
        <w:instrText>REF</w:instrText>
      </w:r>
      <w:r w:rsidR="00350380" w:rsidRPr="00350380">
        <w:rPr>
          <w:rFonts w:hint="cs"/>
          <w:szCs w:val="24"/>
          <w:rtl/>
        </w:rPr>
        <w:instrText xml:space="preserve"> _</w:instrText>
      </w:r>
      <w:r w:rsidR="00350380" w:rsidRPr="00350380">
        <w:rPr>
          <w:rFonts w:hint="cs"/>
          <w:szCs w:val="24"/>
        </w:rPr>
        <w:instrText>Ref465936041 \r \h</w:instrText>
      </w:r>
      <w:r w:rsidR="00350380" w:rsidRPr="00350380">
        <w:rPr>
          <w:szCs w:val="24"/>
          <w:rtl/>
        </w:rPr>
        <w:instrText xml:space="preserve"> </w:instrText>
      </w:r>
      <w:r w:rsidR="00350380">
        <w:rPr>
          <w:szCs w:val="24"/>
          <w:rtl/>
        </w:rPr>
        <w:instrText xml:space="preserve"> \* </w:instrText>
      </w:r>
      <w:r w:rsidR="00350380">
        <w:rPr>
          <w:szCs w:val="24"/>
        </w:rPr>
        <w:instrText>MERGEFORMAT</w:instrText>
      </w:r>
      <w:r w:rsidR="00350380">
        <w:rPr>
          <w:szCs w:val="24"/>
          <w:rtl/>
        </w:rPr>
        <w:instrText xml:space="preserve"> </w:instrText>
      </w:r>
      <w:r w:rsidR="00350380" w:rsidRPr="00350380">
        <w:rPr>
          <w:szCs w:val="24"/>
          <w:rtl/>
        </w:rPr>
      </w:r>
      <w:r w:rsidR="00350380" w:rsidRPr="00350380">
        <w:rPr>
          <w:szCs w:val="24"/>
          <w:rtl/>
        </w:rPr>
        <w:fldChar w:fldCharType="separate"/>
      </w:r>
      <w:r w:rsidR="00FF2240">
        <w:rPr>
          <w:szCs w:val="24"/>
          <w:rtl/>
        </w:rPr>
        <w:t>‏4</w:t>
      </w:r>
      <w:r w:rsidR="00350380" w:rsidRPr="00350380">
        <w:rPr>
          <w:szCs w:val="24"/>
          <w:rtl/>
        </w:rPr>
        <w:fldChar w:fldCharType="end"/>
      </w:r>
      <w:r w:rsidR="00350380" w:rsidRPr="00350380">
        <w:rPr>
          <w:rFonts w:hint="cs"/>
          <w:szCs w:val="24"/>
          <w:rtl/>
        </w:rPr>
        <w:t xml:space="preserve"> </w:t>
      </w:r>
      <w:r w:rsidR="00FF0FC5" w:rsidRPr="00FA7E3B">
        <w:rPr>
          <w:rFonts w:hint="cs"/>
          <w:szCs w:val="24"/>
          <w:rtl/>
        </w:rPr>
        <w:t xml:space="preserve"> </w:t>
      </w:r>
      <w:r w:rsidRPr="00FA7E3B">
        <w:rPr>
          <w:rFonts w:hint="cs"/>
          <w:szCs w:val="24"/>
          <w:rtl/>
        </w:rPr>
        <w:t xml:space="preserve">להצעה הכספית), </w:t>
      </w:r>
      <w:r w:rsidRPr="00FA7E3B">
        <w:rPr>
          <w:rFonts w:hint="cs"/>
          <w:sz w:val="20"/>
          <w:szCs w:val="24"/>
          <w:rtl/>
        </w:rPr>
        <w:t xml:space="preserve">בגין כל רכיב בנפרד ציון המחיר יינתן כציון יחסי, </w:t>
      </w:r>
      <w:r w:rsidR="00C11F78" w:rsidRPr="00FA7E3B">
        <w:rPr>
          <w:rFonts w:hint="cs"/>
          <w:szCs w:val="24"/>
          <w:rtl/>
        </w:rPr>
        <w:t>באופן שהמציע שהציע את ההצעה הזולה ביותר ביחס לאותו רכיב, הצעתו תקבל את הציון המקסימאלי לגבי אותו רכיב וההצעות האחרות יקבלו ציון יחסי בסדר יורד בגין אותו רכיב, לפי הנוסחה שלהלן</w:t>
      </w:r>
      <w:r w:rsidRPr="00FA7E3B">
        <w:rPr>
          <w:rFonts w:hint="cs"/>
          <w:szCs w:val="24"/>
          <w:rtl/>
        </w:rPr>
        <w:t>:</w:t>
      </w:r>
    </w:p>
    <w:p w14:paraId="6880828D" w14:textId="77777777" w:rsidR="00C11F78" w:rsidRPr="00FA7E3B" w:rsidRDefault="009A0752" w:rsidP="00F93BC9">
      <w:pPr>
        <w:keepNext/>
        <w:spacing w:before="120" w:after="120" w:line="360" w:lineRule="auto"/>
        <w:ind w:left="2835"/>
        <w:jc w:val="center"/>
        <w:rPr>
          <w:sz w:val="23"/>
          <w:szCs w:val="23"/>
          <w:rtl/>
        </w:rPr>
      </w:pPr>
      <m:oMathPara>
        <m:oMathParaPr>
          <m:jc m:val="center"/>
        </m:oMathParaPr>
        <m:oMath>
          <m:f>
            <m:fPr>
              <m:ctrlPr>
                <w:rPr>
                  <w:rFonts w:ascii="Cambria Math" w:hAnsi="Cambria Math"/>
                  <w:sz w:val="23"/>
                  <w:szCs w:val="23"/>
                </w:rPr>
              </m:ctrlPr>
            </m:fPr>
            <m:num>
              <m:r>
                <m:rPr>
                  <m:sty m:val="p"/>
                </m:rPr>
                <w:rPr>
                  <w:rFonts w:ascii="Cambria Math" w:hAnsi="Cambria Math"/>
                  <w:sz w:val="23"/>
                  <w:szCs w:val="23"/>
                  <w:rtl/>
                </w:rPr>
                <m:t>ביותר הזולה ההצעה</m:t>
              </m:r>
            </m:num>
            <m:den>
              <m:r>
                <m:rPr>
                  <m:sty m:val="p"/>
                </m:rPr>
                <w:rPr>
                  <w:rFonts w:ascii="Cambria Math" w:hAnsi="Cambria Math"/>
                  <w:sz w:val="23"/>
                  <w:szCs w:val="23"/>
                  <w:rtl/>
                </w:rPr>
                <m:t>הנבדקת</m:t>
              </m:r>
              <m:r>
                <m:rPr>
                  <m:sty m:val="p"/>
                </m:rPr>
                <w:rPr>
                  <w:rFonts w:ascii="Cambria Math" w:hAnsi="Cambria Math"/>
                  <w:sz w:val="23"/>
                  <w:szCs w:val="23"/>
                </w:rPr>
                <m:t xml:space="preserve"> </m:t>
              </m:r>
              <m:r>
                <m:rPr>
                  <m:sty m:val="p"/>
                </m:rPr>
                <w:rPr>
                  <w:rFonts w:ascii="Cambria Math" w:hAnsi="Cambria Math"/>
                  <w:sz w:val="23"/>
                  <w:szCs w:val="23"/>
                  <w:rtl/>
                </w:rPr>
                <m:t xml:space="preserve">ההצעה </m:t>
              </m:r>
            </m:den>
          </m:f>
          <m:r>
            <m:rPr>
              <m:sty m:val="p"/>
            </m:rPr>
            <w:rPr>
              <w:rFonts w:ascii="Cambria Math" w:hAnsi="Cambria Math"/>
              <w:sz w:val="23"/>
              <w:szCs w:val="23"/>
            </w:rPr>
            <m:t>×A=</m:t>
          </m:r>
          <m:r>
            <m:rPr>
              <m:sty m:val="p"/>
            </m:rPr>
            <w:rPr>
              <w:rFonts w:ascii="Cambria Math" w:hAnsi="Cambria Math"/>
              <w:sz w:val="23"/>
              <w:szCs w:val="23"/>
              <w:rtl/>
            </w:rPr>
            <m:t>לרכיב המחיר ציון</m:t>
          </m:r>
        </m:oMath>
      </m:oMathPara>
    </w:p>
    <w:p w14:paraId="251D3A3C" w14:textId="77777777" w:rsidR="00C11F78" w:rsidRPr="00E50DA8" w:rsidRDefault="00C11F78" w:rsidP="00F93BC9">
      <w:pPr>
        <w:spacing w:after="120" w:line="360" w:lineRule="auto"/>
        <w:ind w:left="2976"/>
        <w:rPr>
          <w:szCs w:val="24"/>
          <w:rtl/>
        </w:rPr>
      </w:pPr>
      <w:r w:rsidRPr="00E50DA8">
        <w:rPr>
          <w:szCs w:val="24"/>
        </w:rPr>
        <w:t>A</w:t>
      </w:r>
      <w:r w:rsidRPr="00E50DA8">
        <w:rPr>
          <w:rFonts w:hint="cs"/>
          <w:szCs w:val="24"/>
          <w:rtl/>
        </w:rPr>
        <w:t xml:space="preserve"> = משקל (באחוזים) של הרכיב הרלוונטי</w:t>
      </w:r>
      <w:r w:rsidR="00FF0FC5" w:rsidRPr="00E50DA8">
        <w:rPr>
          <w:rFonts w:hint="cs"/>
          <w:szCs w:val="24"/>
          <w:rtl/>
        </w:rPr>
        <w:t xml:space="preserve"> מתוך ציון המחיר</w:t>
      </w:r>
      <w:r w:rsidRPr="00E50DA8">
        <w:rPr>
          <w:rFonts w:hint="cs"/>
          <w:szCs w:val="24"/>
          <w:rtl/>
        </w:rPr>
        <w:t>.</w:t>
      </w:r>
    </w:p>
    <w:p w14:paraId="6D4FCF8F" w14:textId="77777777" w:rsidR="00A55220" w:rsidRPr="00FA7E3B" w:rsidRDefault="00276816" w:rsidP="005416E6">
      <w:pPr>
        <w:numPr>
          <w:ilvl w:val="3"/>
          <w:numId w:val="3"/>
        </w:numPr>
        <w:tabs>
          <w:tab w:val="clear" w:pos="1728"/>
        </w:tabs>
        <w:spacing w:after="120" w:line="360" w:lineRule="auto"/>
        <w:ind w:left="2880" w:hanging="1321"/>
        <w:jc w:val="both"/>
        <w:rPr>
          <w:szCs w:val="24"/>
          <w:rtl/>
        </w:rPr>
      </w:pPr>
      <w:r w:rsidRPr="00FA7E3B">
        <w:rPr>
          <w:rFonts w:hint="cs"/>
          <w:szCs w:val="24"/>
          <w:rtl/>
        </w:rPr>
        <w:t>ציון המחיר המשוקלל של כל הצעה, יהיה סיכום ציוני המחיר של אותם</w:t>
      </w:r>
      <w:r w:rsidR="00191152" w:rsidRPr="00FA7E3B">
        <w:rPr>
          <w:rFonts w:hint="cs"/>
          <w:szCs w:val="24"/>
          <w:rtl/>
        </w:rPr>
        <w:t xml:space="preserve"> </w:t>
      </w:r>
      <w:r w:rsidR="00E173F0" w:rsidRPr="00FA7E3B">
        <w:rPr>
          <w:rFonts w:hint="cs"/>
          <w:szCs w:val="24"/>
          <w:rtl/>
        </w:rPr>
        <w:t xml:space="preserve"> </w:t>
      </w:r>
      <w:r w:rsidRPr="00FA7E3B">
        <w:rPr>
          <w:rFonts w:hint="cs"/>
          <w:szCs w:val="24"/>
          <w:rtl/>
        </w:rPr>
        <w:t>הרכיבים של אותה הצעה</w:t>
      </w:r>
      <w:r w:rsidR="00191152" w:rsidRPr="00FA7E3B">
        <w:rPr>
          <w:rFonts w:hint="cs"/>
          <w:szCs w:val="24"/>
          <w:rtl/>
        </w:rPr>
        <w:t xml:space="preserve"> כספית</w:t>
      </w:r>
      <w:r w:rsidRPr="00FA7E3B">
        <w:rPr>
          <w:rFonts w:hint="cs"/>
          <w:szCs w:val="24"/>
          <w:rtl/>
        </w:rPr>
        <w:t>.</w:t>
      </w:r>
    </w:p>
    <w:bookmarkEnd w:id="45"/>
    <w:p w14:paraId="29DA90E5" w14:textId="77777777" w:rsidR="001726BC" w:rsidRPr="00FA7E3B" w:rsidRDefault="001726BC" w:rsidP="006428FB">
      <w:pPr>
        <w:pStyle w:val="Level2"/>
      </w:pPr>
      <w:r w:rsidRPr="00FA7E3B">
        <w:rPr>
          <w:rFonts w:hint="cs"/>
          <w:rtl/>
        </w:rPr>
        <w:t>בחירת המציע הזוכה</w:t>
      </w:r>
    </w:p>
    <w:p w14:paraId="40F5630E" w14:textId="77777777" w:rsidR="001726BC" w:rsidRPr="009069A8" w:rsidRDefault="008D2F6A" w:rsidP="009069A8">
      <w:pPr>
        <w:pStyle w:val="Level3"/>
        <w:ind w:left="1559" w:hanging="851"/>
      </w:pPr>
      <w:r w:rsidRPr="009069A8">
        <w:rPr>
          <w:rFonts w:hint="cs"/>
          <w:rtl/>
        </w:rPr>
        <w:t xml:space="preserve">אמת המידה לבחירת המציע הזוכה במכרז הינה 100% </w:t>
      </w:r>
      <w:r w:rsidR="0077047E" w:rsidRPr="009069A8">
        <w:rPr>
          <w:rFonts w:hint="cs"/>
          <w:rtl/>
        </w:rPr>
        <w:t>מחיר</w:t>
      </w:r>
      <w:r w:rsidRPr="009069A8">
        <w:rPr>
          <w:rFonts w:hint="cs"/>
          <w:rtl/>
        </w:rPr>
        <w:t>.</w:t>
      </w:r>
    </w:p>
    <w:p w14:paraId="20E5DCF7" w14:textId="77777777" w:rsidR="008D2F6A" w:rsidRPr="009069A8" w:rsidRDefault="00E173F0" w:rsidP="009069A8">
      <w:pPr>
        <w:pStyle w:val="Level3"/>
        <w:ind w:left="1559" w:hanging="851"/>
      </w:pPr>
      <w:r w:rsidRPr="009069A8">
        <w:rPr>
          <w:rFonts w:hint="cs"/>
          <w:rtl/>
        </w:rPr>
        <w:t>ועדת המכרזים ת</w:t>
      </w:r>
      <w:r w:rsidR="008D2F6A" w:rsidRPr="009069A8">
        <w:rPr>
          <w:rFonts w:hint="cs"/>
          <w:rtl/>
        </w:rPr>
        <w:t xml:space="preserve">בחר כזוכה במכרז את המציע בעל </w:t>
      </w:r>
      <w:r w:rsidR="0077047E" w:rsidRPr="009069A8">
        <w:rPr>
          <w:rFonts w:hint="cs"/>
          <w:rtl/>
        </w:rPr>
        <w:t>ציון</w:t>
      </w:r>
      <w:r w:rsidR="00B64444" w:rsidRPr="009069A8">
        <w:rPr>
          <w:rFonts w:hint="cs"/>
          <w:rtl/>
        </w:rPr>
        <w:t xml:space="preserve"> </w:t>
      </w:r>
      <w:r w:rsidR="0070118D" w:rsidRPr="009069A8">
        <w:rPr>
          <w:rFonts w:hint="cs"/>
          <w:rtl/>
        </w:rPr>
        <w:t xml:space="preserve">המשוקלל </w:t>
      </w:r>
      <w:r w:rsidR="0077047E" w:rsidRPr="009069A8">
        <w:rPr>
          <w:rFonts w:hint="cs"/>
          <w:rtl/>
        </w:rPr>
        <w:t>הגבוה</w:t>
      </w:r>
      <w:r w:rsidR="00B64444" w:rsidRPr="009069A8">
        <w:rPr>
          <w:rFonts w:hint="cs"/>
          <w:rtl/>
        </w:rPr>
        <w:t xml:space="preserve"> </w:t>
      </w:r>
      <w:r w:rsidR="008D2F6A" w:rsidRPr="009069A8">
        <w:rPr>
          <w:rFonts w:hint="cs"/>
          <w:rtl/>
        </w:rPr>
        <w:t xml:space="preserve">ביותר, אשר </w:t>
      </w:r>
      <w:r w:rsidR="00F66E4F">
        <w:rPr>
          <w:rFonts w:hint="cs"/>
          <w:rtl/>
        </w:rPr>
        <w:t xml:space="preserve">הצעתו </w:t>
      </w:r>
      <w:r w:rsidR="008D2F6A" w:rsidRPr="009069A8">
        <w:rPr>
          <w:rFonts w:hint="cs"/>
          <w:rtl/>
        </w:rPr>
        <w:t>נמצאה כעומדת בכל תנאי הסף.</w:t>
      </w:r>
    </w:p>
    <w:p w14:paraId="2D5AB125" w14:textId="77777777" w:rsidR="001726BC" w:rsidRDefault="001726BC" w:rsidP="009069A8">
      <w:pPr>
        <w:pStyle w:val="Level3"/>
        <w:ind w:left="1559" w:hanging="851"/>
      </w:pPr>
      <w:r w:rsidRPr="009069A8">
        <w:rPr>
          <w:rFonts w:hint="cs"/>
          <w:rtl/>
        </w:rPr>
        <w:t xml:space="preserve">במקרה ויהיו 2 הצעות (או יותר) </w:t>
      </w:r>
      <w:r w:rsidR="005F28A2" w:rsidRPr="009069A8">
        <w:rPr>
          <w:rFonts w:hint="cs"/>
          <w:rtl/>
        </w:rPr>
        <w:t>אשר נמצאו כעומדות בכל תנאי הסף ו</w:t>
      </w:r>
      <w:r w:rsidRPr="009069A8">
        <w:rPr>
          <w:rFonts w:hint="cs"/>
          <w:rtl/>
        </w:rPr>
        <w:t xml:space="preserve">שהינן </w:t>
      </w:r>
      <w:r w:rsidR="0077047E" w:rsidRPr="009069A8">
        <w:rPr>
          <w:rFonts w:hint="cs"/>
          <w:rtl/>
        </w:rPr>
        <w:t>בעלות ציון</w:t>
      </w:r>
      <w:r w:rsidR="00B64444" w:rsidRPr="009069A8">
        <w:rPr>
          <w:rFonts w:hint="cs"/>
          <w:rtl/>
        </w:rPr>
        <w:t xml:space="preserve"> </w:t>
      </w:r>
      <w:r w:rsidR="005F28A2" w:rsidRPr="009069A8">
        <w:rPr>
          <w:rFonts w:hint="cs"/>
          <w:rtl/>
        </w:rPr>
        <w:t>זהה, שהינו הציון ה</w:t>
      </w:r>
      <w:r w:rsidR="0070118D" w:rsidRPr="009069A8">
        <w:rPr>
          <w:rFonts w:hint="cs"/>
          <w:rtl/>
        </w:rPr>
        <w:t xml:space="preserve">משוקלל </w:t>
      </w:r>
      <w:r w:rsidR="00B64444" w:rsidRPr="009069A8">
        <w:rPr>
          <w:rFonts w:hint="cs"/>
          <w:rtl/>
        </w:rPr>
        <w:t>הגבוה  ביותר</w:t>
      </w:r>
      <w:r w:rsidRPr="009069A8">
        <w:rPr>
          <w:rFonts w:hint="cs"/>
          <w:rtl/>
        </w:rPr>
        <w:t>, אזי</w:t>
      </w:r>
      <w:r w:rsidR="0070118D" w:rsidRPr="009069A8">
        <w:rPr>
          <w:rFonts w:hint="cs"/>
          <w:rtl/>
        </w:rPr>
        <w:t>:</w:t>
      </w:r>
      <w:r w:rsidRPr="009069A8">
        <w:rPr>
          <w:rFonts w:hint="cs"/>
          <w:rtl/>
        </w:rPr>
        <w:t xml:space="preserve"> (א) במקרה ואת אחת מההצעות הנ"ל הגיש עסק בשליטת אישה והתקיימו הנסיבות והתנאים האמורים בסעיף 2ב לחוק חובת מכרזים, </w:t>
      </w:r>
      <w:proofErr w:type="spellStart"/>
      <w:r w:rsidRPr="009069A8">
        <w:rPr>
          <w:rFonts w:hint="cs"/>
          <w:rtl/>
        </w:rPr>
        <w:t>התשנ"ב</w:t>
      </w:r>
      <w:proofErr w:type="spellEnd"/>
      <w:r w:rsidRPr="009069A8">
        <w:rPr>
          <w:rFonts w:hint="cs"/>
          <w:rtl/>
        </w:rPr>
        <w:t xml:space="preserve"> – 1992 ובמסמכי מכרז זה - המציע הזוכה יהיה אותו עסק בשליטת אישה; (ב) בכל מקרה אחר, </w:t>
      </w:r>
      <w:r w:rsidR="00B80FC7" w:rsidRPr="009069A8">
        <w:rPr>
          <w:rFonts w:hint="cs"/>
          <w:rtl/>
        </w:rPr>
        <w:t xml:space="preserve">מבלי לגרוע מכל זכות העומדת למשרד על פי טופס הזמנת הצעות זה ו/או על פי דין, יהא המשרד רשאי (אך לא חייב), על פי שיקול דעתו הבלעדי, לפנות לאותם מציעים </w:t>
      </w:r>
      <w:r w:rsidR="005F28A2" w:rsidRPr="009069A8">
        <w:rPr>
          <w:rFonts w:hint="cs"/>
          <w:rtl/>
        </w:rPr>
        <w:t>שהינם בעלי ציון זהה שהינו גם ה</w:t>
      </w:r>
      <w:r w:rsidR="0077047E" w:rsidRPr="009069A8">
        <w:rPr>
          <w:rFonts w:hint="cs"/>
          <w:rtl/>
        </w:rPr>
        <w:t xml:space="preserve">ציון </w:t>
      </w:r>
      <w:r w:rsidR="005F2FCD" w:rsidRPr="009069A8">
        <w:rPr>
          <w:rFonts w:hint="cs"/>
          <w:rtl/>
        </w:rPr>
        <w:t xml:space="preserve">המשוקלל </w:t>
      </w:r>
      <w:r w:rsidR="00B64444" w:rsidRPr="009069A8">
        <w:rPr>
          <w:rFonts w:hint="cs"/>
          <w:rtl/>
        </w:rPr>
        <w:t>הגבוה</w:t>
      </w:r>
      <w:r w:rsidR="005F2FCD" w:rsidRPr="009069A8">
        <w:rPr>
          <w:rFonts w:hint="cs"/>
          <w:rtl/>
        </w:rPr>
        <w:t xml:space="preserve"> </w:t>
      </w:r>
      <w:r w:rsidR="00B80FC7" w:rsidRPr="009069A8">
        <w:rPr>
          <w:rFonts w:hint="cs"/>
          <w:rtl/>
        </w:rPr>
        <w:t xml:space="preserve">ביותר, בבקשה להגשת הצעות משופרות </w:t>
      </w:r>
      <w:r w:rsidR="00B80FC7" w:rsidRPr="009069A8">
        <w:rPr>
          <w:rFonts w:hint="cs"/>
          <w:rtl/>
        </w:rPr>
        <w:lastRenderedPageBreak/>
        <w:t xml:space="preserve">וסופיות בהתאם להנחיית ועדת המכרזים של המשרד (הליך </w:t>
      </w:r>
      <w:r w:rsidR="00B80FC7" w:rsidRPr="009069A8">
        <w:t>"Best &amp; Final"</w:t>
      </w:r>
      <w:r w:rsidR="00B80FC7" w:rsidRPr="009069A8">
        <w:rPr>
          <w:rFonts w:hint="cs"/>
          <w:rtl/>
        </w:rPr>
        <w:t>) בהתאם להוראות תקנת משנה 17ה(2) לתקנות</w:t>
      </w:r>
      <w:r w:rsidR="00F57819">
        <w:rPr>
          <w:rFonts w:hint="cs"/>
          <w:rtl/>
        </w:rPr>
        <w:t xml:space="preserve"> חובת המכרזים</w:t>
      </w:r>
      <w:r w:rsidR="00B80FC7" w:rsidRPr="009069A8">
        <w:rPr>
          <w:rFonts w:hint="cs"/>
          <w:rtl/>
        </w:rPr>
        <w:t xml:space="preserve">, ובהליך זה תיבחר ההצעה </w:t>
      </w:r>
      <w:r w:rsidR="0077047E" w:rsidRPr="009069A8">
        <w:rPr>
          <w:rFonts w:hint="cs"/>
          <w:rtl/>
        </w:rPr>
        <w:t>הזוכה</w:t>
      </w:r>
      <w:r w:rsidRPr="009069A8">
        <w:rPr>
          <w:rFonts w:hint="cs"/>
          <w:rtl/>
        </w:rPr>
        <w:t>.</w:t>
      </w:r>
    </w:p>
    <w:p w14:paraId="0B4AA1E0" w14:textId="77777777" w:rsidR="00487B47" w:rsidRPr="00977EFD" w:rsidRDefault="00487B47" w:rsidP="00487B47">
      <w:pPr>
        <w:pStyle w:val="Level3"/>
        <w:widowControl w:val="0"/>
        <w:ind w:left="1559" w:hanging="851"/>
        <w:rPr>
          <w:rtl/>
        </w:rPr>
      </w:pPr>
      <w:r>
        <w:rPr>
          <w:rFonts w:hint="cs"/>
          <w:rtl/>
        </w:rPr>
        <w:t>ועדת המכרזים</w:t>
      </w:r>
      <w:r w:rsidRPr="001153C2">
        <w:rPr>
          <w:rtl/>
        </w:rPr>
        <w:t xml:space="preserve"> </w:t>
      </w:r>
      <w:r>
        <w:rPr>
          <w:rFonts w:hint="cs"/>
          <w:rtl/>
        </w:rPr>
        <w:t>ת</w:t>
      </w:r>
      <w:r w:rsidRPr="00900123">
        <w:rPr>
          <w:rtl/>
        </w:rPr>
        <w:t>היה רשאי</w:t>
      </w:r>
      <w:r>
        <w:rPr>
          <w:rFonts w:hint="cs"/>
          <w:rtl/>
        </w:rPr>
        <w:t>ת</w:t>
      </w:r>
      <w:r w:rsidRPr="00900123">
        <w:rPr>
          <w:rtl/>
        </w:rPr>
        <w:t xml:space="preserve"> לבחור הצעה שאינה בעלת הציון המשוקלל ה</w:t>
      </w:r>
      <w:r w:rsidRPr="00900123">
        <w:rPr>
          <w:rFonts w:hint="cs"/>
          <w:rtl/>
        </w:rPr>
        <w:t>גבוה</w:t>
      </w:r>
      <w:r w:rsidRPr="00900123">
        <w:rPr>
          <w:rtl/>
        </w:rPr>
        <w:t xml:space="preserve"> ביותר, בגין נסיבות מיוחדות ומטעמים שיירשמו, לאחר מתן זכות טיעון </w:t>
      </w:r>
      <w:r>
        <w:rPr>
          <w:rFonts w:hint="cs"/>
          <w:rtl/>
        </w:rPr>
        <w:t>למציע</w:t>
      </w:r>
      <w:r>
        <w:rPr>
          <w:rtl/>
        </w:rPr>
        <w:t xml:space="preserve"> בעל</w:t>
      </w:r>
      <w:r w:rsidRPr="00900123">
        <w:rPr>
          <w:rtl/>
        </w:rPr>
        <w:t xml:space="preserve"> הציון המשוקלל ה</w:t>
      </w:r>
      <w:r w:rsidRPr="00900123">
        <w:rPr>
          <w:rFonts w:hint="cs"/>
          <w:rtl/>
        </w:rPr>
        <w:t>גבוה</w:t>
      </w:r>
      <w:r w:rsidRPr="00900123">
        <w:rPr>
          <w:rtl/>
        </w:rPr>
        <w:t xml:space="preserve"> ביותר.</w:t>
      </w:r>
      <w:r>
        <w:rPr>
          <w:rFonts w:hint="cs"/>
          <w:rtl/>
        </w:rPr>
        <w:t xml:space="preserve"> </w:t>
      </w:r>
      <w:r w:rsidRPr="00977EFD">
        <w:rPr>
          <w:rtl/>
        </w:rPr>
        <w:t xml:space="preserve">במידה ולשלב השוואת ההצעות הכספיות יעלה מציע אחד, </w:t>
      </w:r>
      <w:r>
        <w:rPr>
          <w:rFonts w:hint="cs"/>
          <w:rtl/>
        </w:rPr>
        <w:t>ת</w:t>
      </w:r>
      <w:r w:rsidRPr="00977EFD">
        <w:rPr>
          <w:rtl/>
        </w:rPr>
        <w:t>היה רשאי</w:t>
      </w:r>
      <w:r>
        <w:rPr>
          <w:rFonts w:hint="cs"/>
          <w:rtl/>
        </w:rPr>
        <w:t>ת</w:t>
      </w:r>
      <w:r w:rsidRPr="00977EFD">
        <w:rPr>
          <w:rtl/>
        </w:rPr>
        <w:t xml:space="preserve"> </w:t>
      </w:r>
      <w:r>
        <w:rPr>
          <w:rFonts w:hint="cs"/>
          <w:rtl/>
        </w:rPr>
        <w:t>ועדת המכרזים</w:t>
      </w:r>
      <w:r w:rsidRPr="001153C2">
        <w:rPr>
          <w:rtl/>
        </w:rPr>
        <w:t xml:space="preserve"> </w:t>
      </w:r>
      <w:r w:rsidRPr="00977EFD">
        <w:rPr>
          <w:rtl/>
        </w:rPr>
        <w:t>בהתאם לשיקול דעת</w:t>
      </w:r>
      <w:r>
        <w:rPr>
          <w:rFonts w:hint="cs"/>
          <w:rtl/>
        </w:rPr>
        <w:t>ה</w:t>
      </w:r>
      <w:r w:rsidRPr="00977EFD">
        <w:rPr>
          <w:rtl/>
        </w:rPr>
        <w:t xml:space="preserve"> הבלעדי לבחור בו כזוכה יחיד ו/או לבטל את המכרז.</w:t>
      </w:r>
    </w:p>
    <w:p w14:paraId="4930C226" w14:textId="77777777" w:rsidR="008241FC" w:rsidRPr="009069A8" w:rsidRDefault="008241FC" w:rsidP="008241FC">
      <w:pPr>
        <w:pStyle w:val="Level3"/>
        <w:numPr>
          <w:ilvl w:val="0"/>
          <w:numId w:val="0"/>
        </w:numPr>
        <w:ind w:left="1559"/>
      </w:pPr>
    </w:p>
    <w:p w14:paraId="6E951959" w14:textId="77777777" w:rsidR="001726BC" w:rsidRPr="00FA7E3B" w:rsidRDefault="001726BC" w:rsidP="006428FB">
      <w:pPr>
        <w:pStyle w:val="Level2"/>
      </w:pPr>
      <w:bookmarkStart w:id="46" w:name="_Ref443388782"/>
      <w:bookmarkStart w:id="47" w:name="_Ref442821984"/>
      <w:r w:rsidRPr="00FA7E3B">
        <w:rPr>
          <w:rFonts w:hint="cs"/>
          <w:rtl/>
        </w:rPr>
        <w:t xml:space="preserve">קבלת הבהרות והשלמות </w:t>
      </w:r>
      <w:proofErr w:type="spellStart"/>
      <w:r w:rsidRPr="00FA7E3B">
        <w:rPr>
          <w:rFonts w:hint="cs"/>
          <w:rtl/>
        </w:rPr>
        <w:t>מהמציעים</w:t>
      </w:r>
      <w:bookmarkEnd w:id="46"/>
      <w:proofErr w:type="spellEnd"/>
    </w:p>
    <w:p w14:paraId="68FA5A99" w14:textId="77777777" w:rsidR="001726BC" w:rsidRPr="00FA7E3B" w:rsidRDefault="001726BC" w:rsidP="00064054">
      <w:pPr>
        <w:pStyle w:val="Level3"/>
        <w:ind w:left="1559" w:hanging="851"/>
      </w:pPr>
      <w:r w:rsidRPr="00FA7E3B">
        <w:rPr>
          <w:rFonts w:hint="cs"/>
          <w:rtl/>
        </w:rPr>
        <w:t xml:space="preserve">בכל אחד משלבי בדיקת ההצעות הנ"ל, וביחס לכל הצעה שנעשתה שלא על פי הוראות מכרז זה או חלקן ו/או שתהיה חסרה, מוטעית או מבוססת על הנחות בלתי נכונות, </w:t>
      </w:r>
      <w:r w:rsidR="00E173F0" w:rsidRPr="00E173F0">
        <w:rPr>
          <w:rFonts w:hint="cs"/>
          <w:rtl/>
        </w:rPr>
        <w:t>ועדת המכרזים</w:t>
      </w:r>
      <w:r w:rsidR="00E173F0" w:rsidRPr="009069A8">
        <w:rPr>
          <w:rFonts w:hint="cs"/>
          <w:rtl/>
        </w:rPr>
        <w:t xml:space="preserve"> </w:t>
      </w:r>
      <w:r w:rsidR="00E173F0">
        <w:rPr>
          <w:rFonts w:hint="cs"/>
          <w:rtl/>
        </w:rPr>
        <w:t>ת</w:t>
      </w:r>
      <w:r w:rsidRPr="00FA7E3B">
        <w:rPr>
          <w:rFonts w:hint="cs"/>
          <w:rtl/>
        </w:rPr>
        <w:t>היה רשאי</w:t>
      </w:r>
      <w:r w:rsidR="00E173F0">
        <w:rPr>
          <w:rFonts w:hint="cs"/>
          <w:rtl/>
        </w:rPr>
        <w:t>ת</w:t>
      </w:r>
      <w:r w:rsidRPr="00FA7E3B">
        <w:rPr>
          <w:rFonts w:hint="cs"/>
          <w:rtl/>
        </w:rPr>
        <w:t xml:space="preserve"> - </w:t>
      </w:r>
      <w:r w:rsidRPr="00FA7E3B">
        <w:rPr>
          <w:rtl/>
        </w:rPr>
        <w:t>אך לא חייב</w:t>
      </w:r>
      <w:r w:rsidR="00E173F0">
        <w:rPr>
          <w:rFonts w:hint="cs"/>
          <w:rtl/>
        </w:rPr>
        <w:t>ת</w:t>
      </w:r>
      <w:r w:rsidRPr="00FA7E3B">
        <w:rPr>
          <w:rtl/>
        </w:rPr>
        <w:t xml:space="preserve"> ולפי שיקול דעת</w:t>
      </w:r>
      <w:r w:rsidR="00E173F0">
        <w:rPr>
          <w:rFonts w:hint="cs"/>
          <w:rtl/>
        </w:rPr>
        <w:t>ה</w:t>
      </w:r>
      <w:r w:rsidRPr="00FA7E3B">
        <w:rPr>
          <w:rtl/>
        </w:rPr>
        <w:t xml:space="preserve"> הבלעדי</w:t>
      </w:r>
      <w:r w:rsidRPr="00FA7E3B">
        <w:rPr>
          <w:rFonts w:hint="cs"/>
          <w:rtl/>
        </w:rPr>
        <w:t xml:space="preserve"> - לפנות בכתב </w:t>
      </w:r>
      <w:r w:rsidRPr="00FA7E3B">
        <w:rPr>
          <w:rtl/>
        </w:rPr>
        <w:t>אל כל המציעים</w:t>
      </w:r>
      <w:r w:rsidRPr="00FA7E3B">
        <w:rPr>
          <w:rFonts w:hint="cs"/>
          <w:rtl/>
        </w:rPr>
        <w:t>,</w:t>
      </w:r>
      <w:r w:rsidRPr="00FA7E3B">
        <w:rPr>
          <w:rtl/>
        </w:rPr>
        <w:t xml:space="preserve"> או </w:t>
      </w:r>
      <w:r w:rsidRPr="00FA7E3B">
        <w:rPr>
          <w:rFonts w:hint="cs"/>
          <w:rtl/>
        </w:rPr>
        <w:t>ל</w:t>
      </w:r>
      <w:r w:rsidRPr="00FA7E3B">
        <w:rPr>
          <w:rtl/>
        </w:rPr>
        <w:t xml:space="preserve">חלקם ולבקש </w:t>
      </w:r>
      <w:r w:rsidRPr="00FA7E3B">
        <w:rPr>
          <w:rFonts w:hint="cs"/>
          <w:rtl/>
        </w:rPr>
        <w:t xml:space="preserve">הבהרות ו/או </w:t>
      </w:r>
      <w:r w:rsidRPr="00FA7E3B">
        <w:rPr>
          <w:rtl/>
        </w:rPr>
        <w:t xml:space="preserve">השלמת </w:t>
      </w:r>
      <w:r w:rsidRPr="00FA7E3B">
        <w:rPr>
          <w:rFonts w:hint="cs"/>
          <w:rtl/>
        </w:rPr>
        <w:t xml:space="preserve">מידע, נתונים ומסמכים </w:t>
      </w:r>
      <w:r w:rsidRPr="00FA7E3B">
        <w:rPr>
          <w:rtl/>
        </w:rPr>
        <w:t>שנדרשו במכרז</w:t>
      </w:r>
      <w:r w:rsidRPr="00FA7E3B">
        <w:rPr>
          <w:rFonts w:hint="cs"/>
          <w:rtl/>
        </w:rPr>
        <w:t xml:space="preserve"> או שנדרשים לצורך בחינת ההצעה וכן </w:t>
      </w:r>
      <w:r w:rsidR="00E173F0">
        <w:rPr>
          <w:rFonts w:hint="cs"/>
          <w:rtl/>
        </w:rPr>
        <w:t>ת</w:t>
      </w:r>
      <w:r w:rsidRPr="00FA7E3B">
        <w:rPr>
          <w:rFonts w:hint="cs"/>
          <w:rtl/>
        </w:rPr>
        <w:t>היה רשאי</w:t>
      </w:r>
      <w:r w:rsidR="00E173F0">
        <w:rPr>
          <w:rFonts w:hint="cs"/>
          <w:rtl/>
        </w:rPr>
        <w:t>ת</w:t>
      </w:r>
      <w:r w:rsidRPr="00FA7E3B">
        <w:rPr>
          <w:rFonts w:hint="cs"/>
          <w:rtl/>
        </w:rPr>
        <w:t xml:space="preserve"> לפסול את ההצעה</w:t>
      </w:r>
      <w:r w:rsidRPr="00FA7E3B">
        <w:rPr>
          <w:rtl/>
        </w:rPr>
        <w:t>, הכ</w:t>
      </w:r>
      <w:r w:rsidRPr="00FA7E3B">
        <w:rPr>
          <w:rFonts w:hint="cs"/>
          <w:rtl/>
        </w:rPr>
        <w:t>ו</w:t>
      </w:r>
      <w:r w:rsidRPr="00FA7E3B">
        <w:rPr>
          <w:rtl/>
        </w:rPr>
        <w:t xml:space="preserve">ל לפי שיקול </w:t>
      </w:r>
      <w:r w:rsidR="00E173F0" w:rsidRPr="00FA7E3B">
        <w:rPr>
          <w:rtl/>
        </w:rPr>
        <w:t>דעת</w:t>
      </w:r>
      <w:r w:rsidR="00E173F0">
        <w:rPr>
          <w:rFonts w:hint="cs"/>
          <w:rtl/>
        </w:rPr>
        <w:t>ה</w:t>
      </w:r>
      <w:r w:rsidR="00E173F0" w:rsidRPr="00FA7E3B">
        <w:rPr>
          <w:rFonts w:hint="cs"/>
          <w:rtl/>
        </w:rPr>
        <w:t xml:space="preserve"> </w:t>
      </w:r>
      <w:r w:rsidRPr="00FA7E3B">
        <w:rPr>
          <w:rFonts w:hint="cs"/>
          <w:rtl/>
        </w:rPr>
        <w:t>המוחלט</w:t>
      </w:r>
      <w:r w:rsidRPr="00FA7E3B">
        <w:rPr>
          <w:rtl/>
        </w:rPr>
        <w:t xml:space="preserve"> </w:t>
      </w:r>
      <w:r w:rsidRPr="00FA7E3B">
        <w:rPr>
          <w:rFonts w:hint="cs"/>
          <w:rtl/>
        </w:rPr>
        <w:t>ו</w:t>
      </w:r>
      <w:r w:rsidRPr="00FA7E3B">
        <w:rPr>
          <w:rtl/>
        </w:rPr>
        <w:t xml:space="preserve">בכפוף </w:t>
      </w:r>
      <w:r w:rsidRPr="00FA7E3B">
        <w:rPr>
          <w:rFonts w:hint="cs"/>
          <w:rtl/>
        </w:rPr>
        <w:t>לתקנות חובת המכרזים.</w:t>
      </w:r>
      <w:bookmarkEnd w:id="47"/>
    </w:p>
    <w:p w14:paraId="677295BE" w14:textId="77777777" w:rsidR="001726BC" w:rsidRPr="00223D54" w:rsidRDefault="00FF42A8" w:rsidP="009069A8">
      <w:pPr>
        <w:pStyle w:val="Level3"/>
        <w:ind w:left="1559" w:hanging="851"/>
      </w:pPr>
      <w:r w:rsidRPr="00223D54">
        <w:rPr>
          <w:rFonts w:hint="cs"/>
          <w:rtl/>
        </w:rPr>
        <w:t>על הערבות לא י</w:t>
      </w:r>
      <w:r w:rsidR="00F26FE8" w:rsidRPr="00223D54">
        <w:rPr>
          <w:rFonts w:hint="cs"/>
          <w:rtl/>
        </w:rPr>
        <w:t>ח</w:t>
      </w:r>
      <w:r w:rsidRPr="00223D54">
        <w:rPr>
          <w:rFonts w:hint="cs"/>
          <w:rtl/>
        </w:rPr>
        <w:t xml:space="preserve">ול </w:t>
      </w:r>
      <w:r w:rsidR="001726BC" w:rsidRPr="00223D54">
        <w:rPr>
          <w:rtl/>
        </w:rPr>
        <w:t xml:space="preserve">האמור בפסקה זו, </w:t>
      </w:r>
      <w:r w:rsidRPr="00223D54">
        <w:rPr>
          <w:rFonts w:hint="cs"/>
          <w:rtl/>
        </w:rPr>
        <w:t xml:space="preserve">אלא יחול האמור בסעיף </w:t>
      </w:r>
      <w:r w:rsidR="009758E2" w:rsidRPr="00223D54">
        <w:rPr>
          <w:rtl/>
        </w:rPr>
        <w:fldChar w:fldCharType="begin"/>
      </w:r>
      <w:r w:rsidRPr="00223D54">
        <w:rPr>
          <w:rtl/>
        </w:rPr>
        <w:instrText xml:space="preserve"> </w:instrText>
      </w:r>
      <w:r w:rsidRPr="00223D54">
        <w:instrText>REF</w:instrText>
      </w:r>
      <w:r w:rsidRPr="00223D54">
        <w:rPr>
          <w:rtl/>
        </w:rPr>
        <w:instrText xml:space="preserve"> _</w:instrText>
      </w:r>
      <w:r w:rsidRPr="00223D54">
        <w:instrText>Ref407031045 \r \h</w:instrText>
      </w:r>
      <w:r w:rsidRPr="00223D54">
        <w:rPr>
          <w:rtl/>
        </w:rPr>
        <w:instrText xml:space="preserve"> </w:instrText>
      </w:r>
      <w:r w:rsidR="009E1DE9" w:rsidRPr="00223D54">
        <w:rPr>
          <w:rtl/>
        </w:rPr>
        <w:instrText xml:space="preserve"> \* </w:instrText>
      </w:r>
      <w:r w:rsidR="009E1DE9" w:rsidRPr="00223D54">
        <w:instrText>MERGEFORMAT</w:instrText>
      </w:r>
      <w:r w:rsidR="009E1DE9" w:rsidRPr="00223D54">
        <w:rPr>
          <w:rtl/>
        </w:rPr>
        <w:instrText xml:space="preserve"> </w:instrText>
      </w:r>
      <w:r w:rsidR="009758E2" w:rsidRPr="00223D54">
        <w:rPr>
          <w:rtl/>
        </w:rPr>
      </w:r>
      <w:r w:rsidR="009758E2" w:rsidRPr="00223D54">
        <w:rPr>
          <w:rtl/>
        </w:rPr>
        <w:fldChar w:fldCharType="separate"/>
      </w:r>
      <w:r w:rsidR="00FF2240" w:rsidRPr="00223D54">
        <w:rPr>
          <w:rtl/>
        </w:rPr>
        <w:t>‏3.5.6</w:t>
      </w:r>
      <w:r w:rsidR="009758E2" w:rsidRPr="00223D54">
        <w:rPr>
          <w:rtl/>
        </w:rPr>
        <w:fldChar w:fldCharType="end"/>
      </w:r>
      <w:r w:rsidRPr="00223D54">
        <w:rPr>
          <w:rFonts w:hint="cs"/>
          <w:rtl/>
        </w:rPr>
        <w:t xml:space="preserve"> לעיל</w:t>
      </w:r>
      <w:r w:rsidR="001726BC" w:rsidRPr="00223D54">
        <w:rPr>
          <w:rtl/>
        </w:rPr>
        <w:t>.</w:t>
      </w:r>
    </w:p>
    <w:p w14:paraId="31E78506" w14:textId="77777777" w:rsidR="001726BC" w:rsidRPr="00FA7E3B" w:rsidRDefault="001726BC" w:rsidP="009069A8">
      <w:pPr>
        <w:pStyle w:val="Level3"/>
        <w:ind w:left="1559" w:hanging="851"/>
        <w:rPr>
          <w:rtl/>
        </w:rPr>
      </w:pPr>
      <w:r w:rsidRPr="00FA7E3B">
        <w:rPr>
          <w:rFonts w:hint="cs"/>
          <w:rtl/>
        </w:rPr>
        <w:t xml:space="preserve">המציעים מתחייבים להשיב לפניות </w:t>
      </w:r>
      <w:r w:rsidR="00E173F0" w:rsidRPr="00E173F0">
        <w:rPr>
          <w:rFonts w:hint="cs"/>
          <w:rtl/>
        </w:rPr>
        <w:t>ועדת המכרזים</w:t>
      </w:r>
      <w:r w:rsidR="00E173F0" w:rsidRPr="009069A8">
        <w:rPr>
          <w:rFonts w:hint="cs"/>
          <w:rtl/>
        </w:rPr>
        <w:t xml:space="preserve"> </w:t>
      </w:r>
      <w:r w:rsidRPr="00FA7E3B">
        <w:rPr>
          <w:rFonts w:hint="cs"/>
          <w:rtl/>
        </w:rPr>
        <w:t xml:space="preserve">באופן מלא ובמועד שנקבע בפנייה אליהם. </w:t>
      </w:r>
    </w:p>
    <w:p w14:paraId="19E6F958" w14:textId="77777777" w:rsidR="001726BC" w:rsidRPr="00FA7E3B" w:rsidRDefault="001726BC" w:rsidP="009069A8">
      <w:pPr>
        <w:pStyle w:val="Level3"/>
        <w:ind w:left="1559" w:hanging="851"/>
        <w:rPr>
          <w:rtl/>
        </w:rPr>
      </w:pPr>
      <w:r w:rsidRPr="00FA7E3B">
        <w:rPr>
          <w:rFonts w:hint="cs"/>
          <w:rtl/>
        </w:rPr>
        <w:t xml:space="preserve">לא יהא באמור בסעיף </w:t>
      </w:r>
      <w:r w:rsidR="009758E2" w:rsidRPr="00FA7E3B">
        <w:rPr>
          <w:rtl/>
        </w:rPr>
        <w:fldChar w:fldCharType="begin"/>
      </w:r>
      <w:r w:rsidRPr="00FA7E3B">
        <w:rPr>
          <w:rtl/>
        </w:rPr>
        <w:instrText xml:space="preserve"> </w:instrText>
      </w:r>
      <w:r w:rsidRPr="00FA7E3B">
        <w:rPr>
          <w:rFonts w:hint="cs"/>
        </w:rPr>
        <w:instrText>REF</w:instrText>
      </w:r>
      <w:r w:rsidRPr="00FA7E3B">
        <w:rPr>
          <w:rFonts w:hint="cs"/>
          <w:rtl/>
        </w:rPr>
        <w:instrText xml:space="preserve"> _</w:instrText>
      </w:r>
      <w:r w:rsidRPr="00FA7E3B">
        <w:rPr>
          <w:rFonts w:hint="cs"/>
        </w:rPr>
        <w:instrText>Ref443388782 \r \h</w:instrText>
      </w:r>
      <w:r w:rsidRPr="00FA7E3B">
        <w:rPr>
          <w:rtl/>
        </w:rPr>
        <w:instrText xml:space="preserve"> </w:instrText>
      </w:r>
      <w:r w:rsidR="009E1DE9" w:rsidRPr="00FA7E3B">
        <w:rPr>
          <w:rtl/>
        </w:rPr>
        <w:instrText xml:space="preserve"> \* </w:instrText>
      </w:r>
      <w:r w:rsidR="009E1DE9" w:rsidRPr="00FA7E3B">
        <w:instrText>MERGEFORMAT</w:instrText>
      </w:r>
      <w:r w:rsidR="009E1DE9" w:rsidRPr="00FA7E3B">
        <w:rPr>
          <w:rtl/>
        </w:rPr>
        <w:instrText xml:space="preserve"> </w:instrText>
      </w:r>
      <w:r w:rsidR="009758E2" w:rsidRPr="00FA7E3B">
        <w:rPr>
          <w:rtl/>
        </w:rPr>
      </w:r>
      <w:r w:rsidR="009758E2" w:rsidRPr="00FA7E3B">
        <w:rPr>
          <w:rtl/>
        </w:rPr>
        <w:fldChar w:fldCharType="separate"/>
      </w:r>
      <w:r w:rsidR="00FF2240">
        <w:rPr>
          <w:rtl/>
        </w:rPr>
        <w:t>‏4.6</w:t>
      </w:r>
      <w:r w:rsidR="009758E2" w:rsidRPr="00FA7E3B">
        <w:rPr>
          <w:rtl/>
        </w:rPr>
        <w:fldChar w:fldCharType="end"/>
      </w:r>
      <w:r w:rsidRPr="00FA7E3B">
        <w:rPr>
          <w:rFonts w:hint="cs"/>
          <w:rtl/>
        </w:rPr>
        <w:t xml:space="preserve"> זה לפגוע באיזה זכות אחרת / נוספת העומדת למשרד </w:t>
      </w:r>
      <w:r w:rsidR="009523E1">
        <w:rPr>
          <w:rFonts w:hint="cs"/>
          <w:rtl/>
        </w:rPr>
        <w:t xml:space="preserve">ו/או </w:t>
      </w:r>
      <w:proofErr w:type="spellStart"/>
      <w:r w:rsidR="009523E1">
        <w:rPr>
          <w:rFonts w:hint="cs"/>
          <w:rtl/>
        </w:rPr>
        <w:t>לועדת</w:t>
      </w:r>
      <w:proofErr w:type="spellEnd"/>
      <w:r w:rsidR="009523E1">
        <w:rPr>
          <w:rFonts w:hint="cs"/>
          <w:rtl/>
        </w:rPr>
        <w:t xml:space="preserve"> המכרזים</w:t>
      </w:r>
      <w:r w:rsidR="009523E1" w:rsidRPr="00FA7E3B">
        <w:rPr>
          <w:rtl/>
        </w:rPr>
        <w:t xml:space="preserve"> </w:t>
      </w:r>
      <w:r w:rsidRPr="00FA7E3B">
        <w:rPr>
          <w:rFonts w:hint="cs"/>
          <w:rtl/>
        </w:rPr>
        <w:t xml:space="preserve">מכוח מסמכי המכרז ומכוח כל דין, לרבות בזכות </w:t>
      </w:r>
      <w:r w:rsidRPr="00FA7E3B">
        <w:rPr>
          <w:rFonts w:hint="eastAsia"/>
          <w:rtl/>
        </w:rPr>
        <w:t>המשרד</w:t>
      </w:r>
      <w:r w:rsidR="009523E1">
        <w:rPr>
          <w:rFonts w:hint="cs"/>
          <w:rtl/>
        </w:rPr>
        <w:t>/ועדת המכרזים</w:t>
      </w:r>
      <w:r w:rsidRPr="00FA7E3B">
        <w:rPr>
          <w:rtl/>
        </w:rPr>
        <w:t xml:space="preserve"> </w:t>
      </w:r>
      <w:r w:rsidRPr="00FA7E3B">
        <w:rPr>
          <w:rFonts w:hint="eastAsia"/>
          <w:rtl/>
        </w:rPr>
        <w:t>שלא</w:t>
      </w:r>
      <w:r w:rsidRPr="00FA7E3B">
        <w:rPr>
          <w:rtl/>
        </w:rPr>
        <w:t xml:space="preserve"> </w:t>
      </w:r>
      <w:r w:rsidRPr="00FA7E3B">
        <w:rPr>
          <w:rFonts w:hint="eastAsia"/>
          <w:rtl/>
        </w:rPr>
        <w:t>להתייחס</w:t>
      </w:r>
      <w:r w:rsidRPr="00FA7E3B">
        <w:rPr>
          <w:rtl/>
        </w:rPr>
        <w:t xml:space="preserve"> </w:t>
      </w:r>
      <w:r w:rsidRPr="00FA7E3B">
        <w:rPr>
          <w:rFonts w:hint="eastAsia"/>
          <w:rtl/>
        </w:rPr>
        <w:t>להצעה</w:t>
      </w:r>
      <w:r w:rsidRPr="00FA7E3B">
        <w:rPr>
          <w:rtl/>
        </w:rPr>
        <w:t xml:space="preserve"> </w:t>
      </w:r>
      <w:r w:rsidRPr="00FA7E3B">
        <w:rPr>
          <w:rFonts w:hint="eastAsia"/>
          <w:rtl/>
        </w:rPr>
        <w:t>שהיא</w:t>
      </w:r>
      <w:r w:rsidRPr="00FA7E3B">
        <w:rPr>
          <w:rtl/>
        </w:rPr>
        <w:t xml:space="preserve"> </w:t>
      </w:r>
      <w:r w:rsidRPr="00FA7E3B">
        <w:rPr>
          <w:rFonts w:hint="eastAsia"/>
          <w:rtl/>
        </w:rPr>
        <w:t>בלתי</w:t>
      </w:r>
      <w:r w:rsidRPr="00FA7E3B">
        <w:rPr>
          <w:rtl/>
        </w:rPr>
        <w:t xml:space="preserve"> </w:t>
      </w:r>
      <w:r w:rsidRPr="00FA7E3B">
        <w:rPr>
          <w:rFonts w:hint="eastAsia"/>
          <w:rtl/>
        </w:rPr>
        <w:t>סבירה</w:t>
      </w:r>
      <w:r w:rsidRPr="00FA7E3B">
        <w:rPr>
          <w:rtl/>
        </w:rPr>
        <w:t xml:space="preserve"> </w:t>
      </w:r>
      <w:r w:rsidRPr="00FA7E3B">
        <w:rPr>
          <w:rFonts w:hint="eastAsia"/>
          <w:rtl/>
        </w:rPr>
        <w:t>ו</w:t>
      </w:r>
      <w:r w:rsidRPr="00FA7E3B">
        <w:rPr>
          <w:rtl/>
        </w:rPr>
        <w:t xml:space="preserve">/או </w:t>
      </w:r>
      <w:r w:rsidRPr="00FA7E3B">
        <w:rPr>
          <w:rFonts w:hint="eastAsia"/>
          <w:rtl/>
        </w:rPr>
        <w:t>אין</w:t>
      </w:r>
      <w:r w:rsidRPr="00FA7E3B">
        <w:rPr>
          <w:rtl/>
        </w:rPr>
        <w:t xml:space="preserve"> </w:t>
      </w:r>
      <w:r w:rsidRPr="00FA7E3B">
        <w:rPr>
          <w:rFonts w:hint="eastAsia"/>
          <w:rtl/>
        </w:rPr>
        <w:t>בה</w:t>
      </w:r>
      <w:r w:rsidRPr="00FA7E3B">
        <w:rPr>
          <w:rtl/>
        </w:rPr>
        <w:t xml:space="preserve"> </w:t>
      </w:r>
      <w:r w:rsidRPr="00FA7E3B">
        <w:rPr>
          <w:rFonts w:hint="eastAsia"/>
          <w:rtl/>
        </w:rPr>
        <w:t>התייחסות</w:t>
      </w:r>
      <w:r w:rsidRPr="00FA7E3B">
        <w:rPr>
          <w:rtl/>
        </w:rPr>
        <w:t xml:space="preserve"> </w:t>
      </w:r>
      <w:r w:rsidRPr="00FA7E3B">
        <w:rPr>
          <w:rFonts w:hint="eastAsia"/>
          <w:rtl/>
        </w:rPr>
        <w:t>לאחד</w:t>
      </w:r>
      <w:r w:rsidRPr="00FA7E3B">
        <w:rPr>
          <w:rtl/>
        </w:rPr>
        <w:t xml:space="preserve"> </w:t>
      </w:r>
      <w:r w:rsidRPr="00FA7E3B">
        <w:rPr>
          <w:rFonts w:hint="eastAsia"/>
          <w:rtl/>
        </w:rPr>
        <w:t>מסעיפי</w:t>
      </w:r>
      <w:r w:rsidRPr="00FA7E3B">
        <w:rPr>
          <w:rtl/>
        </w:rPr>
        <w:t xml:space="preserve"> </w:t>
      </w:r>
      <w:r w:rsidRPr="00FA7E3B">
        <w:rPr>
          <w:rFonts w:hint="cs"/>
          <w:rtl/>
        </w:rPr>
        <w:t>המכרז ו/או שהוגשה בלי כל המסמכים המבוקשים במסמך זה.</w:t>
      </w:r>
    </w:p>
    <w:p w14:paraId="4CF8675B" w14:textId="77777777" w:rsidR="001726BC" w:rsidRPr="00FA7E3B" w:rsidRDefault="001726BC" w:rsidP="009069A8">
      <w:pPr>
        <w:pStyle w:val="Level3"/>
        <w:ind w:left="1559" w:hanging="851"/>
      </w:pPr>
      <w:r w:rsidRPr="00FA7E3B">
        <w:rPr>
          <w:rFonts w:hint="cs"/>
          <w:rtl/>
        </w:rPr>
        <w:t>בנוסף, במקרה ו</w:t>
      </w:r>
      <w:r w:rsidR="00FF42A8" w:rsidRPr="00FA7E3B">
        <w:rPr>
          <w:rFonts w:hint="cs"/>
          <w:rtl/>
        </w:rPr>
        <w:t>נתגלו טעויות סופר</w:t>
      </w:r>
      <w:r w:rsidR="00357146">
        <w:rPr>
          <w:rFonts w:hint="cs"/>
          <w:rtl/>
        </w:rPr>
        <w:t>,</w:t>
      </w:r>
      <w:r w:rsidR="00FF42A8" w:rsidRPr="00FA7E3B">
        <w:rPr>
          <w:rFonts w:hint="cs"/>
          <w:rtl/>
        </w:rPr>
        <w:t xml:space="preserve"> רשאי</w:t>
      </w:r>
      <w:r w:rsidRPr="00FA7E3B">
        <w:rPr>
          <w:rFonts w:hint="cs"/>
          <w:rtl/>
        </w:rPr>
        <w:t xml:space="preserve"> </w:t>
      </w:r>
      <w:r w:rsidR="00FF42A8" w:rsidRPr="00FA7E3B">
        <w:rPr>
          <w:rFonts w:hint="cs"/>
          <w:rtl/>
        </w:rPr>
        <w:t xml:space="preserve">יו"ר </w:t>
      </w:r>
      <w:r w:rsidRPr="00FA7E3B">
        <w:rPr>
          <w:rFonts w:hint="cs"/>
          <w:rtl/>
        </w:rPr>
        <w:t>הוועדה לתקן אותן תוך מתן הודעה למציע.</w:t>
      </w:r>
    </w:p>
    <w:p w14:paraId="70A1E559" w14:textId="77777777" w:rsidR="001726BC" w:rsidRPr="00FA7E3B" w:rsidRDefault="00E173F0" w:rsidP="009069A8">
      <w:pPr>
        <w:pStyle w:val="Level3"/>
        <w:ind w:left="1559" w:hanging="851"/>
        <w:rPr>
          <w:rtl/>
        </w:rPr>
      </w:pPr>
      <w:r w:rsidRPr="00E173F0">
        <w:rPr>
          <w:rFonts w:hint="cs"/>
          <w:rtl/>
        </w:rPr>
        <w:t>ועדת המכרזים</w:t>
      </w:r>
      <w:r w:rsidRPr="009069A8">
        <w:rPr>
          <w:rFonts w:hint="cs"/>
          <w:rtl/>
        </w:rPr>
        <w:t xml:space="preserve"> </w:t>
      </w:r>
      <w:r w:rsidR="001726BC" w:rsidRPr="00FA7E3B">
        <w:rPr>
          <w:rtl/>
        </w:rPr>
        <w:t>רשאי</w:t>
      </w:r>
      <w:r>
        <w:rPr>
          <w:rFonts w:hint="cs"/>
          <w:rtl/>
        </w:rPr>
        <w:t>ת</w:t>
      </w:r>
      <w:r w:rsidR="001726BC" w:rsidRPr="00FA7E3B">
        <w:rPr>
          <w:rtl/>
        </w:rPr>
        <w:t xml:space="preserve">, על פי שיקול </w:t>
      </w:r>
      <w:r w:rsidRPr="00FA7E3B">
        <w:rPr>
          <w:rtl/>
        </w:rPr>
        <w:t>דעת</w:t>
      </w:r>
      <w:r>
        <w:rPr>
          <w:rFonts w:hint="cs"/>
          <w:rtl/>
        </w:rPr>
        <w:t>ה</w:t>
      </w:r>
      <w:r w:rsidR="001726BC" w:rsidRPr="00FA7E3B">
        <w:rPr>
          <w:rtl/>
        </w:rPr>
        <w:t xml:space="preserve">, לדרוש </w:t>
      </w:r>
      <w:proofErr w:type="spellStart"/>
      <w:r w:rsidR="001726BC" w:rsidRPr="00FA7E3B">
        <w:rPr>
          <w:rtl/>
        </w:rPr>
        <w:t>מהמציע</w:t>
      </w:r>
      <w:proofErr w:type="spellEnd"/>
      <w:r w:rsidR="001726BC" w:rsidRPr="00FA7E3B">
        <w:rPr>
          <w:rtl/>
        </w:rPr>
        <w:t xml:space="preserve"> לגלות פרטים מלאים ומדויקים בדבר זהותו, עסקיו, מבנה ההון שלו, מקורות המימון שלו, או של בעלי עניין בו, שיטת התמחור / ניתוח המחירים </w:t>
      </w:r>
      <w:r w:rsidR="001726BC" w:rsidRPr="00FA7E3B">
        <w:rPr>
          <w:rFonts w:hint="cs"/>
          <w:rtl/>
        </w:rPr>
        <w:t>ש</w:t>
      </w:r>
      <w:r w:rsidR="001726BC" w:rsidRPr="00FA7E3B">
        <w:rPr>
          <w:rtl/>
        </w:rPr>
        <w:t xml:space="preserve">לפיהם תמחר את הצעתו, וכן כל מידע אחר שלדעתו יש עניין בגילויו. מציע </w:t>
      </w:r>
      <w:r w:rsidR="001726BC" w:rsidRPr="00FA7E3B">
        <w:rPr>
          <w:rFonts w:hint="cs"/>
          <w:rtl/>
        </w:rPr>
        <w:t xml:space="preserve">שלא ימסור </w:t>
      </w:r>
      <w:r w:rsidR="001726BC" w:rsidRPr="00FA7E3B">
        <w:rPr>
          <w:rtl/>
        </w:rPr>
        <w:t>את המידע הדרוש במועד שקבע</w:t>
      </w:r>
      <w:r>
        <w:rPr>
          <w:rFonts w:hint="cs"/>
          <w:rtl/>
        </w:rPr>
        <w:t>ה</w:t>
      </w:r>
      <w:r w:rsidR="001726BC" w:rsidRPr="00FA7E3B">
        <w:rPr>
          <w:rtl/>
        </w:rPr>
        <w:t xml:space="preserve"> לכך </w:t>
      </w:r>
      <w:r w:rsidRPr="00E173F0">
        <w:rPr>
          <w:rFonts w:hint="cs"/>
          <w:rtl/>
        </w:rPr>
        <w:t>ועדת המכרזים</w:t>
      </w:r>
      <w:r w:rsidR="001726BC" w:rsidRPr="00FA7E3B">
        <w:rPr>
          <w:rtl/>
        </w:rPr>
        <w:t>, או מסר מידע לא נכון – רשאי</w:t>
      </w:r>
      <w:r>
        <w:rPr>
          <w:rFonts w:hint="cs"/>
          <w:rtl/>
        </w:rPr>
        <w:t>ת</w:t>
      </w:r>
      <w:r w:rsidR="001726BC" w:rsidRPr="00FA7E3B">
        <w:rPr>
          <w:rtl/>
        </w:rPr>
        <w:t xml:space="preserve"> </w:t>
      </w:r>
      <w:r w:rsidRPr="00E173F0">
        <w:rPr>
          <w:rFonts w:hint="cs"/>
          <w:rtl/>
        </w:rPr>
        <w:t>ועדת המכרזים</w:t>
      </w:r>
      <w:r w:rsidRPr="009069A8">
        <w:rPr>
          <w:rFonts w:hint="cs"/>
          <w:rtl/>
        </w:rPr>
        <w:t xml:space="preserve"> </w:t>
      </w:r>
      <w:r w:rsidR="001726BC" w:rsidRPr="00FA7E3B">
        <w:rPr>
          <w:rtl/>
        </w:rPr>
        <w:t>שלא לדון עוד בהצעתו או לפסלה</w:t>
      </w:r>
      <w:r w:rsidR="001726BC" w:rsidRPr="00FA7E3B">
        <w:t>.</w:t>
      </w:r>
    </w:p>
    <w:p w14:paraId="0DE878A1" w14:textId="77777777" w:rsidR="001726BC" w:rsidRPr="00FA7E3B" w:rsidRDefault="001726BC" w:rsidP="009069A8">
      <w:pPr>
        <w:pStyle w:val="Level3"/>
        <w:ind w:left="1559" w:hanging="851"/>
      </w:pPr>
      <w:r w:rsidRPr="00FA7E3B">
        <w:rPr>
          <w:rtl/>
        </w:rPr>
        <w:t xml:space="preserve">מבלי לגרוע ממחויבות המציע בהצעתו, חייב המציע לעדכן את </w:t>
      </w:r>
      <w:r w:rsidRPr="00FA7E3B">
        <w:rPr>
          <w:rFonts w:hint="cs"/>
          <w:rtl/>
        </w:rPr>
        <w:t>המשרד</w:t>
      </w:r>
      <w:r w:rsidRPr="00FA7E3B">
        <w:rPr>
          <w:rtl/>
        </w:rPr>
        <w:t xml:space="preserve"> ללא דיחוי לגבי כל שינוי אשר יחול, אם יחול, במידע שמסר </w:t>
      </w:r>
      <w:r w:rsidRPr="00FA7E3B">
        <w:rPr>
          <w:rFonts w:hint="cs"/>
          <w:rtl/>
        </w:rPr>
        <w:t>למשרד</w:t>
      </w:r>
      <w:r w:rsidRPr="00FA7E3B">
        <w:rPr>
          <w:rtl/>
        </w:rPr>
        <w:t>, בפרק הזמן שיחלוף מעת הגשת הצעתו למכרז ועד למועד פרסום החלטת ועדת המכרזים בדבר הזוכה במכרז, ואם נקבע כזוכה – עד לחתימה על החוזה</w:t>
      </w:r>
      <w:r w:rsidRPr="00FA7E3B">
        <w:rPr>
          <w:rFonts w:hint="cs"/>
          <w:rtl/>
        </w:rPr>
        <w:t>.</w:t>
      </w:r>
      <w:r w:rsidRPr="00FA7E3B">
        <w:t xml:space="preserve"> </w:t>
      </w:r>
    </w:p>
    <w:p w14:paraId="2A685E2E" w14:textId="77777777" w:rsidR="001726BC" w:rsidRPr="00FA7E3B" w:rsidRDefault="001726BC" w:rsidP="009069A8">
      <w:pPr>
        <w:pStyle w:val="Level3"/>
        <w:ind w:left="1559" w:hanging="851"/>
      </w:pPr>
      <w:r w:rsidRPr="00FA7E3B">
        <w:rPr>
          <w:rFonts w:hint="cs"/>
          <w:rtl/>
        </w:rPr>
        <w:t>בכל אחד משלבי בדיקת ההצעות הנ"ל</w:t>
      </w:r>
      <w:r w:rsidR="00B80FC7" w:rsidRPr="00FA7E3B">
        <w:rPr>
          <w:rFonts w:hint="cs"/>
          <w:rtl/>
        </w:rPr>
        <w:t>,</w:t>
      </w:r>
      <w:r w:rsidRPr="00FA7E3B">
        <w:rPr>
          <w:rFonts w:hint="cs"/>
          <w:rtl/>
        </w:rPr>
        <w:t xml:space="preserve"> המשרד </w:t>
      </w:r>
      <w:r w:rsidRPr="00FA7E3B">
        <w:rPr>
          <w:rtl/>
        </w:rPr>
        <w:t>שומר לעצמו את הזכות</w:t>
      </w:r>
      <w:r w:rsidR="00657E8F" w:rsidRPr="00FA7E3B">
        <w:rPr>
          <w:rFonts w:hint="cs"/>
          <w:rtl/>
        </w:rPr>
        <w:t>:</w:t>
      </w:r>
      <w:r w:rsidRPr="00FA7E3B">
        <w:rPr>
          <w:rtl/>
        </w:rPr>
        <w:t xml:space="preserve"> </w:t>
      </w:r>
      <w:r w:rsidRPr="00FA7E3B">
        <w:rPr>
          <w:rFonts w:hint="cs"/>
          <w:rtl/>
        </w:rPr>
        <w:t xml:space="preserve">(א) </w:t>
      </w:r>
      <w:r w:rsidRPr="00FA7E3B">
        <w:rPr>
          <w:rtl/>
        </w:rPr>
        <w:t xml:space="preserve">לדרוש </w:t>
      </w:r>
      <w:proofErr w:type="spellStart"/>
      <w:r w:rsidRPr="00FA7E3B">
        <w:rPr>
          <w:rtl/>
        </w:rPr>
        <w:t>מ</w:t>
      </w:r>
      <w:r w:rsidRPr="00FA7E3B">
        <w:rPr>
          <w:rFonts w:hint="cs"/>
          <w:rtl/>
        </w:rPr>
        <w:t>ה</w:t>
      </w:r>
      <w:r w:rsidRPr="00FA7E3B">
        <w:rPr>
          <w:rtl/>
        </w:rPr>
        <w:t>מציע</w:t>
      </w:r>
      <w:proofErr w:type="spellEnd"/>
      <w:r w:rsidRPr="00FA7E3B">
        <w:rPr>
          <w:rtl/>
        </w:rPr>
        <w:t xml:space="preserve"> להופיע בפני </w:t>
      </w:r>
      <w:r w:rsidRPr="00FA7E3B">
        <w:rPr>
          <w:rFonts w:hint="cs"/>
          <w:rtl/>
        </w:rPr>
        <w:t>הו</w:t>
      </w:r>
      <w:r w:rsidRPr="00FA7E3B">
        <w:rPr>
          <w:rtl/>
        </w:rPr>
        <w:t>ועדה ו</w:t>
      </w:r>
      <w:r w:rsidRPr="00FA7E3B">
        <w:rPr>
          <w:rFonts w:hint="cs"/>
          <w:rtl/>
        </w:rPr>
        <w:t xml:space="preserve">/או </w:t>
      </w:r>
      <w:r w:rsidRPr="00FA7E3B">
        <w:rPr>
          <w:rtl/>
        </w:rPr>
        <w:t xml:space="preserve">בפני ועדת המשנה או </w:t>
      </w:r>
      <w:r w:rsidRPr="00FA7E3B">
        <w:rPr>
          <w:rFonts w:hint="cs"/>
          <w:rtl/>
        </w:rPr>
        <w:t xml:space="preserve">כל </w:t>
      </w:r>
      <w:r w:rsidRPr="00FA7E3B">
        <w:rPr>
          <w:rtl/>
        </w:rPr>
        <w:t>מי מטעמה</w:t>
      </w:r>
      <w:r w:rsidRPr="00FA7E3B">
        <w:rPr>
          <w:rFonts w:hint="cs"/>
          <w:rtl/>
        </w:rPr>
        <w:t>,</w:t>
      </w:r>
      <w:r w:rsidRPr="00FA7E3B">
        <w:rPr>
          <w:rtl/>
        </w:rPr>
        <w:t xml:space="preserve"> יחד עם כל גורם האמור ליטול חלק מטעמו במימוש המכרז, אם יזכה, ולהציג את הצעתו</w:t>
      </w:r>
      <w:r w:rsidRPr="00FA7E3B">
        <w:rPr>
          <w:rFonts w:hint="cs"/>
          <w:rtl/>
        </w:rPr>
        <w:t xml:space="preserve"> ו/או </w:t>
      </w:r>
      <w:r w:rsidRPr="00FA7E3B">
        <w:rPr>
          <w:rtl/>
        </w:rPr>
        <w:t xml:space="preserve">כל מסמך שיידרש ולהשיב לשאלות </w:t>
      </w:r>
      <w:r w:rsidRPr="00FA7E3B">
        <w:rPr>
          <w:rFonts w:hint="cs"/>
          <w:rtl/>
        </w:rPr>
        <w:t>הו</w:t>
      </w:r>
      <w:r w:rsidRPr="00FA7E3B">
        <w:rPr>
          <w:rtl/>
        </w:rPr>
        <w:t>ועדה ל</w:t>
      </w:r>
      <w:r w:rsidRPr="00FA7E3B">
        <w:rPr>
          <w:rFonts w:hint="cs"/>
          <w:rtl/>
        </w:rPr>
        <w:t>ַ</w:t>
      </w:r>
      <w:r w:rsidRPr="00FA7E3B">
        <w:rPr>
          <w:rtl/>
        </w:rPr>
        <w:t>טעו</w:t>
      </w:r>
      <w:r w:rsidRPr="00FA7E3B">
        <w:rPr>
          <w:rFonts w:hint="cs"/>
          <w:rtl/>
        </w:rPr>
        <w:t>ּ</w:t>
      </w:r>
      <w:r w:rsidRPr="00FA7E3B">
        <w:rPr>
          <w:rtl/>
        </w:rPr>
        <w:t>ן הבהר</w:t>
      </w:r>
      <w:r w:rsidRPr="00FA7E3B">
        <w:rPr>
          <w:rFonts w:hint="cs"/>
          <w:rtl/>
        </w:rPr>
        <w:t xml:space="preserve">ה; (ב) לקיים ביקור של נציג המשרד </w:t>
      </w:r>
      <w:r w:rsidRPr="00FA7E3B">
        <w:rPr>
          <w:rtl/>
        </w:rPr>
        <w:t xml:space="preserve">במשרדי המציע ו/או באתרים </w:t>
      </w:r>
      <w:r w:rsidRPr="00FA7E3B">
        <w:rPr>
          <w:rFonts w:hint="cs"/>
          <w:rtl/>
        </w:rPr>
        <w:t>ש</w:t>
      </w:r>
      <w:r w:rsidRPr="00FA7E3B">
        <w:rPr>
          <w:rtl/>
        </w:rPr>
        <w:t xml:space="preserve">בהם </w:t>
      </w:r>
      <w:r w:rsidR="00B80FC7" w:rsidRPr="00FA7E3B">
        <w:rPr>
          <w:rFonts w:hint="cs"/>
          <w:rtl/>
        </w:rPr>
        <w:t>סיפק שירותים דומים</w:t>
      </w:r>
      <w:r w:rsidRPr="00FA7E3B">
        <w:rPr>
          <w:rtl/>
        </w:rPr>
        <w:t xml:space="preserve"> ל</w:t>
      </w:r>
      <w:r w:rsidR="00B80FC7" w:rsidRPr="00FA7E3B">
        <w:rPr>
          <w:rFonts w:hint="cs"/>
          <w:rtl/>
        </w:rPr>
        <w:t>שירותים</w:t>
      </w:r>
      <w:r w:rsidRPr="00FA7E3B">
        <w:rPr>
          <w:rtl/>
        </w:rPr>
        <w:t xml:space="preserve"> </w:t>
      </w:r>
      <w:r w:rsidR="00B80FC7" w:rsidRPr="00FA7E3B">
        <w:rPr>
          <w:rFonts w:hint="cs"/>
          <w:rtl/>
        </w:rPr>
        <w:t>מ</w:t>
      </w:r>
      <w:r w:rsidRPr="00FA7E3B">
        <w:rPr>
          <w:rtl/>
        </w:rPr>
        <w:t>ושא המכרז</w:t>
      </w:r>
      <w:r w:rsidRPr="00FA7E3B">
        <w:rPr>
          <w:rFonts w:hint="cs"/>
          <w:rtl/>
        </w:rPr>
        <w:t>;</w:t>
      </w:r>
      <w:r w:rsidRPr="00FA7E3B">
        <w:rPr>
          <w:rtl/>
        </w:rPr>
        <w:t xml:space="preserve"> ו</w:t>
      </w:r>
      <w:r w:rsidRPr="00FA7E3B">
        <w:rPr>
          <w:rFonts w:hint="cs"/>
          <w:rtl/>
        </w:rPr>
        <w:t xml:space="preserve">כן (ג) </w:t>
      </w:r>
      <w:r w:rsidRPr="00FA7E3B">
        <w:rPr>
          <w:rtl/>
        </w:rPr>
        <w:t xml:space="preserve">לפנות לממליצים או ללקוחות אחרים של המציע לשם קבלת חוות דעת אודותיו. </w:t>
      </w:r>
    </w:p>
    <w:p w14:paraId="00F1CC34" w14:textId="77777777" w:rsidR="001726BC" w:rsidRPr="00FA7E3B" w:rsidRDefault="001726BC" w:rsidP="009069A8">
      <w:pPr>
        <w:pStyle w:val="Level3"/>
        <w:ind w:left="1559" w:hanging="851"/>
      </w:pPr>
      <w:r w:rsidRPr="00FA7E3B">
        <w:rPr>
          <w:rFonts w:hint="cs"/>
          <w:rtl/>
        </w:rPr>
        <w:lastRenderedPageBreak/>
        <w:t>ה</w:t>
      </w:r>
      <w:r w:rsidRPr="00FA7E3B">
        <w:rPr>
          <w:rtl/>
        </w:rPr>
        <w:t>מציע י</w:t>
      </w:r>
      <w:r w:rsidRPr="00FA7E3B">
        <w:rPr>
          <w:rFonts w:hint="cs"/>
          <w:rtl/>
        </w:rPr>
        <w:t>ֵ</w:t>
      </w:r>
      <w:r w:rsidRPr="00FA7E3B">
        <w:rPr>
          <w:rtl/>
        </w:rPr>
        <w:t xml:space="preserve">ענה לדרישת </w:t>
      </w:r>
      <w:r w:rsidRPr="00FA7E3B">
        <w:rPr>
          <w:rFonts w:hint="cs"/>
          <w:rtl/>
        </w:rPr>
        <w:t>נציגי המשרד</w:t>
      </w:r>
      <w:r w:rsidRPr="00FA7E3B">
        <w:rPr>
          <w:rtl/>
        </w:rPr>
        <w:t xml:space="preserve"> לפגישה </w:t>
      </w:r>
      <w:r w:rsidRPr="00FA7E3B">
        <w:rPr>
          <w:rFonts w:hint="cs"/>
          <w:rtl/>
        </w:rPr>
        <w:t>/ סיור וכיו"ב,</w:t>
      </w:r>
      <w:r w:rsidRPr="00FA7E3B">
        <w:rPr>
          <w:rtl/>
        </w:rPr>
        <w:t xml:space="preserve"> יופיע בפני </w:t>
      </w:r>
      <w:r w:rsidRPr="00FA7E3B">
        <w:rPr>
          <w:rFonts w:hint="cs"/>
          <w:rtl/>
        </w:rPr>
        <w:t>הו</w:t>
      </w:r>
      <w:r w:rsidRPr="00FA7E3B">
        <w:rPr>
          <w:rtl/>
        </w:rPr>
        <w:t>ועדה או מי מטעמה</w:t>
      </w:r>
      <w:r w:rsidR="00657E8F" w:rsidRPr="00FA7E3B">
        <w:rPr>
          <w:rFonts w:hint="cs"/>
          <w:rtl/>
        </w:rPr>
        <w:t>,</w:t>
      </w:r>
      <w:r w:rsidRPr="00FA7E3B">
        <w:rPr>
          <w:rFonts w:hint="cs"/>
          <w:rtl/>
        </w:rPr>
        <w:t xml:space="preserve"> יקיים את הסיור </w:t>
      </w:r>
      <w:proofErr w:type="spellStart"/>
      <w:r w:rsidRPr="00FA7E3B">
        <w:rPr>
          <w:rFonts w:hint="cs"/>
          <w:rtl/>
        </w:rPr>
        <w:t>וכו</w:t>
      </w:r>
      <w:proofErr w:type="spellEnd"/>
      <w:r w:rsidRPr="00FA7E3B">
        <w:rPr>
          <w:rFonts w:hint="cs"/>
          <w:rtl/>
        </w:rPr>
        <w:t xml:space="preserve">', הכל </w:t>
      </w:r>
      <w:r w:rsidRPr="00FA7E3B">
        <w:rPr>
          <w:rtl/>
        </w:rPr>
        <w:t>תוך פרק זמן שלא יעלה על שלושה ימים מרגע קבלת הדרישה אצלו.</w:t>
      </w:r>
    </w:p>
    <w:p w14:paraId="573390ED" w14:textId="77777777" w:rsidR="001726BC" w:rsidRPr="00FA7E3B" w:rsidRDefault="001726BC" w:rsidP="009069A8">
      <w:pPr>
        <w:pStyle w:val="Level3"/>
        <w:ind w:left="1559" w:hanging="851"/>
      </w:pPr>
      <w:r w:rsidRPr="00FA7E3B">
        <w:rPr>
          <w:rFonts w:hint="cs"/>
          <w:rtl/>
        </w:rPr>
        <w:t xml:space="preserve">הוועדה אינה מתחייבת לבחור את ההצעה </w:t>
      </w:r>
      <w:r w:rsidR="00B80FC7" w:rsidRPr="00FA7E3B">
        <w:rPr>
          <w:rFonts w:hint="cs"/>
          <w:rtl/>
        </w:rPr>
        <w:t xml:space="preserve">הכספית </w:t>
      </w:r>
      <w:r w:rsidR="00191152" w:rsidRPr="00FA7E3B">
        <w:rPr>
          <w:rFonts w:hint="cs"/>
          <w:rtl/>
        </w:rPr>
        <w:t xml:space="preserve">בעלת </w:t>
      </w:r>
      <w:r w:rsidR="004C128B" w:rsidRPr="00FA7E3B">
        <w:rPr>
          <w:rFonts w:hint="cs"/>
          <w:rtl/>
        </w:rPr>
        <w:t>ה</w:t>
      </w:r>
      <w:r w:rsidR="00191152" w:rsidRPr="00FA7E3B">
        <w:rPr>
          <w:rFonts w:hint="cs"/>
          <w:rtl/>
        </w:rPr>
        <w:t xml:space="preserve">ציון </w:t>
      </w:r>
      <w:r w:rsidR="00923FB5" w:rsidRPr="00FA7E3B">
        <w:rPr>
          <w:rFonts w:hint="cs"/>
          <w:rtl/>
        </w:rPr>
        <w:t xml:space="preserve">המשוקלל </w:t>
      </w:r>
      <w:r w:rsidR="004C128B" w:rsidRPr="00FA7E3B">
        <w:rPr>
          <w:rFonts w:hint="cs"/>
          <w:rtl/>
        </w:rPr>
        <w:t>הגבוה</w:t>
      </w:r>
      <w:r w:rsidR="00923FB5" w:rsidRPr="00FA7E3B">
        <w:rPr>
          <w:rFonts w:hint="cs"/>
          <w:rtl/>
        </w:rPr>
        <w:t xml:space="preserve"> </w:t>
      </w:r>
      <w:r w:rsidR="00191152" w:rsidRPr="00FA7E3B">
        <w:rPr>
          <w:rFonts w:hint="cs"/>
          <w:rtl/>
        </w:rPr>
        <w:t xml:space="preserve">ביותר </w:t>
      </w:r>
      <w:r w:rsidRPr="00FA7E3B">
        <w:rPr>
          <w:rFonts w:hint="cs"/>
          <w:rtl/>
        </w:rPr>
        <w:t xml:space="preserve">או הצעה כלשהי. בחירת ההצעה שאינה </w:t>
      </w:r>
      <w:r w:rsidR="00191152" w:rsidRPr="00FA7E3B">
        <w:rPr>
          <w:rFonts w:hint="cs"/>
          <w:rtl/>
        </w:rPr>
        <w:t xml:space="preserve">בעלת </w:t>
      </w:r>
      <w:r w:rsidR="004C128B" w:rsidRPr="00FA7E3B">
        <w:rPr>
          <w:rFonts w:hint="cs"/>
          <w:rtl/>
        </w:rPr>
        <w:t>ה</w:t>
      </w:r>
      <w:r w:rsidR="00191152" w:rsidRPr="00FA7E3B">
        <w:rPr>
          <w:rFonts w:hint="cs"/>
          <w:rtl/>
        </w:rPr>
        <w:t xml:space="preserve">ציון </w:t>
      </w:r>
      <w:r w:rsidR="00923FB5" w:rsidRPr="00FA7E3B">
        <w:rPr>
          <w:rFonts w:hint="cs"/>
          <w:rtl/>
        </w:rPr>
        <w:t xml:space="preserve">המשוקלל </w:t>
      </w:r>
      <w:r w:rsidR="004C128B" w:rsidRPr="00FA7E3B">
        <w:rPr>
          <w:rFonts w:hint="cs"/>
          <w:rtl/>
        </w:rPr>
        <w:t>הגבוה</w:t>
      </w:r>
      <w:r w:rsidR="00923FB5" w:rsidRPr="00FA7E3B">
        <w:rPr>
          <w:rFonts w:hint="cs"/>
          <w:rtl/>
        </w:rPr>
        <w:t xml:space="preserve"> </w:t>
      </w:r>
      <w:r w:rsidR="00191152" w:rsidRPr="00FA7E3B">
        <w:rPr>
          <w:rFonts w:hint="cs"/>
          <w:rtl/>
        </w:rPr>
        <w:t xml:space="preserve">ביותר </w:t>
      </w:r>
      <w:r w:rsidRPr="00FA7E3B">
        <w:rPr>
          <w:rFonts w:hint="cs"/>
          <w:rtl/>
        </w:rPr>
        <w:t xml:space="preserve">מותנית בהחלטה מנומקת בכתב של הוועדה, בהתבסס על נסיבות ונימוקים מיוחדים, כל זאת לאחר מתן זכות טיעון למציע </w:t>
      </w:r>
      <w:r w:rsidR="00191152" w:rsidRPr="00FA7E3B">
        <w:rPr>
          <w:rFonts w:hint="cs"/>
          <w:rtl/>
        </w:rPr>
        <w:t xml:space="preserve">שהגיש את ההצעה הכספית בעלת </w:t>
      </w:r>
      <w:r w:rsidR="004C128B" w:rsidRPr="00FA7E3B">
        <w:rPr>
          <w:rFonts w:hint="cs"/>
          <w:rtl/>
        </w:rPr>
        <w:t>ה</w:t>
      </w:r>
      <w:r w:rsidR="00191152" w:rsidRPr="00FA7E3B">
        <w:rPr>
          <w:rFonts w:hint="cs"/>
          <w:rtl/>
        </w:rPr>
        <w:t xml:space="preserve">ציון </w:t>
      </w:r>
      <w:r w:rsidR="005F2FCD" w:rsidRPr="00FA7E3B">
        <w:rPr>
          <w:rFonts w:hint="cs"/>
          <w:rtl/>
        </w:rPr>
        <w:t xml:space="preserve">המשוקלל </w:t>
      </w:r>
      <w:r w:rsidR="00191152" w:rsidRPr="00FA7E3B">
        <w:rPr>
          <w:rFonts w:hint="cs"/>
          <w:rtl/>
        </w:rPr>
        <w:t>הגבוה ביותר</w:t>
      </w:r>
      <w:r w:rsidRPr="00FA7E3B">
        <w:rPr>
          <w:rFonts w:hint="cs"/>
          <w:rtl/>
        </w:rPr>
        <w:t>.</w:t>
      </w:r>
    </w:p>
    <w:p w14:paraId="704BAA1D" w14:textId="77777777" w:rsidR="001726BC" w:rsidRPr="00FA7E3B" w:rsidRDefault="001726BC" w:rsidP="009069A8">
      <w:pPr>
        <w:pStyle w:val="Level3"/>
        <w:ind w:left="1559" w:hanging="851"/>
      </w:pPr>
      <w:r w:rsidRPr="00FA7E3B">
        <w:rPr>
          <w:rFonts w:hint="cs"/>
          <w:rtl/>
        </w:rPr>
        <w:t>הודעה למציע בדבר זכייתו (להלן: "</w:t>
      </w:r>
      <w:r w:rsidRPr="009069A8">
        <w:rPr>
          <w:rFonts w:hint="cs"/>
          <w:b/>
          <w:bCs/>
          <w:rtl/>
        </w:rPr>
        <w:t>הודעת זכייה</w:t>
      </w:r>
      <w:r w:rsidRPr="00FA7E3B">
        <w:rPr>
          <w:rFonts w:hint="cs"/>
          <w:rtl/>
        </w:rPr>
        <w:t>") תישלח בדואר</w:t>
      </w:r>
      <w:r w:rsidR="00805365" w:rsidRPr="00FA7E3B">
        <w:rPr>
          <w:rFonts w:hint="cs"/>
          <w:rtl/>
        </w:rPr>
        <w:t xml:space="preserve"> אלקטרוני לאיש הקשר </w:t>
      </w:r>
      <w:proofErr w:type="spellStart"/>
      <w:r w:rsidR="00805365" w:rsidRPr="00FA7E3B">
        <w:rPr>
          <w:rFonts w:hint="cs"/>
          <w:rtl/>
        </w:rPr>
        <w:t>שצויין</w:t>
      </w:r>
      <w:proofErr w:type="spellEnd"/>
      <w:r w:rsidR="00805365" w:rsidRPr="00FA7E3B">
        <w:rPr>
          <w:rFonts w:hint="cs"/>
          <w:rtl/>
        </w:rPr>
        <w:t xml:space="preserve"> על ידו</w:t>
      </w:r>
      <w:r w:rsidRPr="00FA7E3B">
        <w:rPr>
          <w:rFonts w:hint="cs"/>
          <w:rtl/>
        </w:rPr>
        <w:t xml:space="preserve">. מציע שקיבל הודעת זכייה, חייב למלא את האמור במסמכי המכרז בקשר למציע זוכה / ספק, וזאת </w:t>
      </w:r>
      <w:r w:rsidR="00E173F0">
        <w:rPr>
          <w:rFonts w:hint="cs"/>
          <w:rtl/>
        </w:rPr>
        <w:t>תוך פרק הזמן</w:t>
      </w:r>
      <w:r w:rsidRPr="00FA7E3B">
        <w:rPr>
          <w:rFonts w:hint="cs"/>
          <w:rtl/>
        </w:rPr>
        <w:t xml:space="preserve"> המפורט בסעיף </w:t>
      </w:r>
      <w:r w:rsidR="009758E2" w:rsidRPr="00FA7E3B">
        <w:rPr>
          <w:rtl/>
        </w:rPr>
        <w:fldChar w:fldCharType="begin"/>
      </w:r>
      <w:r w:rsidRPr="00FA7E3B">
        <w:rPr>
          <w:rtl/>
        </w:rPr>
        <w:instrText xml:space="preserve"> </w:instrText>
      </w:r>
      <w:r w:rsidRPr="00FA7E3B">
        <w:rPr>
          <w:rFonts w:hint="cs"/>
        </w:rPr>
        <w:instrText>REF</w:instrText>
      </w:r>
      <w:r w:rsidRPr="00FA7E3B">
        <w:rPr>
          <w:rFonts w:hint="cs"/>
          <w:rtl/>
        </w:rPr>
        <w:instrText xml:space="preserve"> _</w:instrText>
      </w:r>
      <w:r w:rsidRPr="00FA7E3B">
        <w:rPr>
          <w:rFonts w:hint="cs"/>
        </w:rPr>
        <w:instrText>Ref390266612 \r \h</w:instrText>
      </w:r>
      <w:r w:rsidRPr="00FA7E3B">
        <w:rPr>
          <w:rtl/>
        </w:rPr>
        <w:instrText xml:space="preserve"> </w:instrText>
      </w:r>
      <w:r w:rsidR="009E1DE9" w:rsidRPr="00FA7E3B">
        <w:rPr>
          <w:rtl/>
        </w:rPr>
        <w:instrText xml:space="preserve"> \* </w:instrText>
      </w:r>
      <w:r w:rsidR="009E1DE9" w:rsidRPr="00FA7E3B">
        <w:instrText>MERGEFORMAT</w:instrText>
      </w:r>
      <w:r w:rsidR="009E1DE9" w:rsidRPr="00FA7E3B">
        <w:rPr>
          <w:rtl/>
        </w:rPr>
        <w:instrText xml:space="preserve"> </w:instrText>
      </w:r>
      <w:r w:rsidR="009758E2" w:rsidRPr="00FA7E3B">
        <w:rPr>
          <w:rtl/>
        </w:rPr>
      </w:r>
      <w:r w:rsidR="009758E2" w:rsidRPr="00FA7E3B">
        <w:rPr>
          <w:rtl/>
        </w:rPr>
        <w:fldChar w:fldCharType="separate"/>
      </w:r>
      <w:r w:rsidR="00FF2240">
        <w:rPr>
          <w:rtl/>
        </w:rPr>
        <w:t>‏4.8.1</w:t>
      </w:r>
      <w:r w:rsidR="009758E2" w:rsidRPr="00FA7E3B">
        <w:rPr>
          <w:rtl/>
        </w:rPr>
        <w:fldChar w:fldCharType="end"/>
      </w:r>
      <w:r w:rsidRPr="00FA7E3B">
        <w:rPr>
          <w:rFonts w:hint="cs"/>
          <w:rtl/>
        </w:rPr>
        <w:t xml:space="preserve"> להלן.</w:t>
      </w:r>
    </w:p>
    <w:p w14:paraId="21CA13EC" w14:textId="77777777" w:rsidR="00923FB5" w:rsidRPr="00FA7E3B" w:rsidRDefault="00923FB5" w:rsidP="00F93BC9">
      <w:pPr>
        <w:pStyle w:val="Level3"/>
        <w:numPr>
          <w:ilvl w:val="0"/>
          <w:numId w:val="0"/>
        </w:numPr>
        <w:ind w:left="1224"/>
      </w:pPr>
    </w:p>
    <w:p w14:paraId="606B0219" w14:textId="77777777" w:rsidR="001726BC" w:rsidRPr="00FA7E3B" w:rsidRDefault="001726BC" w:rsidP="006428FB">
      <w:pPr>
        <w:pStyle w:val="Level2"/>
        <w:rPr>
          <w:rtl/>
        </w:rPr>
      </w:pPr>
      <w:r w:rsidRPr="00FA7E3B">
        <w:rPr>
          <w:rFonts w:hint="cs"/>
          <w:rtl/>
        </w:rPr>
        <w:t>בחירת כשיר שני</w:t>
      </w:r>
    </w:p>
    <w:p w14:paraId="043C7039" w14:textId="77777777" w:rsidR="001726BC" w:rsidRPr="00FA7E3B" w:rsidRDefault="001726BC" w:rsidP="009069A8">
      <w:pPr>
        <w:pStyle w:val="Level3"/>
        <w:ind w:left="1559" w:hanging="851"/>
      </w:pPr>
      <w:r w:rsidRPr="00FA7E3B">
        <w:rPr>
          <w:rFonts w:hint="cs"/>
          <w:rtl/>
        </w:rPr>
        <w:t>ה</w:t>
      </w:r>
      <w:r w:rsidRPr="00FA7E3B">
        <w:rPr>
          <w:rtl/>
        </w:rPr>
        <w:t>ו</w:t>
      </w:r>
      <w:r w:rsidRPr="00FA7E3B">
        <w:rPr>
          <w:rFonts w:hint="cs"/>
          <w:rtl/>
        </w:rPr>
        <w:t>ו</w:t>
      </w:r>
      <w:r w:rsidRPr="00FA7E3B">
        <w:rPr>
          <w:rtl/>
        </w:rPr>
        <w:t>עדה, על פי שיקול דעתה הבלעדי, תהיה רשאית לבחור במציע אשר הצעתו דורגה במקום השני כ"כשיר שני"</w:t>
      </w:r>
      <w:r w:rsidRPr="00FA7E3B">
        <w:rPr>
          <w:rFonts w:hint="cs"/>
          <w:rtl/>
        </w:rPr>
        <w:t xml:space="preserve">. </w:t>
      </w:r>
    </w:p>
    <w:p w14:paraId="1DA9E6D8" w14:textId="77777777" w:rsidR="001726BC" w:rsidRPr="00FA7E3B" w:rsidRDefault="001726BC" w:rsidP="009069A8">
      <w:pPr>
        <w:pStyle w:val="Level3"/>
        <w:ind w:left="1559" w:hanging="851"/>
      </w:pPr>
      <w:r w:rsidRPr="00FA7E3B">
        <w:rPr>
          <w:rFonts w:hint="cs"/>
          <w:rtl/>
        </w:rPr>
        <w:t xml:space="preserve">הצעתו של מציע שנבחר ככשיר שני תעמוד בתוקפה ותחייב אותו לתקופה של 30 </w:t>
      </w:r>
      <w:r w:rsidR="00497FEE">
        <w:rPr>
          <w:rFonts w:hint="cs"/>
          <w:rtl/>
        </w:rPr>
        <w:t>ימים</w:t>
      </w:r>
      <w:r w:rsidRPr="00FA7E3B">
        <w:rPr>
          <w:rFonts w:hint="cs"/>
          <w:rtl/>
        </w:rPr>
        <w:t xml:space="preserve"> נוספים ממועד קבלת הודעה בדבר בחירתו כאמור. </w:t>
      </w:r>
    </w:p>
    <w:p w14:paraId="1A099F6C" w14:textId="77777777" w:rsidR="001726BC" w:rsidRPr="00FA7E3B" w:rsidRDefault="001726BC" w:rsidP="00F95F60">
      <w:pPr>
        <w:pStyle w:val="Level3"/>
        <w:ind w:left="1559" w:hanging="851"/>
      </w:pPr>
      <w:r w:rsidRPr="00FA7E3B">
        <w:rPr>
          <w:rFonts w:hint="cs"/>
          <w:rtl/>
        </w:rPr>
        <w:t>במקרה שההתקשרות עם הזוכה לא תצא לפועל ו/או תבוטל לאחר שתיכנס לתוקף, וזאת מכל סיבה שהיא וכל עוד הצעת הכשיר השני בתוקף כאמור, רשאי</w:t>
      </w:r>
      <w:r w:rsidR="00E173F0">
        <w:rPr>
          <w:rFonts w:hint="cs"/>
          <w:rtl/>
        </w:rPr>
        <w:t xml:space="preserve">ת </w:t>
      </w:r>
      <w:r w:rsidR="00E173F0" w:rsidRPr="00E173F0">
        <w:rPr>
          <w:rFonts w:hint="cs"/>
          <w:rtl/>
        </w:rPr>
        <w:t>ועדת המכרזים</w:t>
      </w:r>
      <w:r w:rsidRPr="00FA7E3B">
        <w:rPr>
          <w:rtl/>
        </w:rPr>
        <w:t>, על פי שיקול</w:t>
      </w:r>
      <w:r w:rsidRPr="00FA7E3B">
        <w:rPr>
          <w:rFonts w:hint="cs"/>
          <w:rtl/>
        </w:rPr>
        <w:t xml:space="preserve"> </w:t>
      </w:r>
      <w:r w:rsidR="00E173F0" w:rsidRPr="00FA7E3B">
        <w:rPr>
          <w:rtl/>
        </w:rPr>
        <w:t>דעת</w:t>
      </w:r>
      <w:r w:rsidR="00E173F0">
        <w:rPr>
          <w:rFonts w:hint="cs"/>
          <w:rtl/>
        </w:rPr>
        <w:t>ה</w:t>
      </w:r>
      <w:r w:rsidR="00E173F0" w:rsidRPr="00FA7E3B">
        <w:rPr>
          <w:rtl/>
        </w:rPr>
        <w:t xml:space="preserve"> </w:t>
      </w:r>
      <w:r w:rsidRPr="00FA7E3B">
        <w:rPr>
          <w:rtl/>
        </w:rPr>
        <w:t>הבלעדי,</w:t>
      </w:r>
      <w:r w:rsidRPr="00FA7E3B">
        <w:rPr>
          <w:rFonts w:hint="cs"/>
          <w:rtl/>
        </w:rPr>
        <w:t xml:space="preserve"> להכריז על הכשיר השני כזוכה במכרז ולהתקשר עִמו בהתאם לתנאי המכרז. במקרה זה </w:t>
      </w:r>
      <w:r w:rsidRPr="00FA7E3B">
        <w:rPr>
          <w:rtl/>
        </w:rPr>
        <w:t xml:space="preserve">הכשיר השני יכנס לנעלי </w:t>
      </w:r>
      <w:r w:rsidRPr="00FA7E3B">
        <w:rPr>
          <w:rFonts w:hint="cs"/>
          <w:rtl/>
        </w:rPr>
        <w:t>המציע</w:t>
      </w:r>
      <w:r w:rsidRPr="00FA7E3B">
        <w:rPr>
          <w:rtl/>
        </w:rPr>
        <w:t xml:space="preserve"> הזוכה בכל הנוגע למכרז על כל תנאיו, דרישותיו וחלקיו</w:t>
      </w:r>
      <w:r w:rsidRPr="00FA7E3B">
        <w:rPr>
          <w:rFonts w:hint="cs"/>
          <w:rtl/>
        </w:rPr>
        <w:t>.</w:t>
      </w:r>
    </w:p>
    <w:p w14:paraId="7E35B97D" w14:textId="77777777" w:rsidR="00331EA6" w:rsidRPr="00FA7E3B" w:rsidRDefault="00F65306" w:rsidP="009069A8">
      <w:pPr>
        <w:pStyle w:val="Level3"/>
        <w:ind w:left="1559" w:hanging="851"/>
      </w:pPr>
      <w:r w:rsidRPr="00FA7E3B">
        <w:rPr>
          <w:rFonts w:hint="cs"/>
          <w:rtl/>
        </w:rPr>
        <w:t>בנוסף, וכל עוד לא חלפו 6 חודשים ממועד הכרזת המשרד על הזוכה במכרז, במקרה והצעת הכשיר השני לא תהיה בתוקף אך הוא הביע את הסכמתו לכך, יהיה המשרד רשאי להתקשר עם הכשיר השני, בהתאם לתנאי המכרז.</w:t>
      </w:r>
    </w:p>
    <w:p w14:paraId="6E19E6A5" w14:textId="77777777" w:rsidR="00923FB5" w:rsidRPr="00FA7E3B" w:rsidRDefault="00923FB5" w:rsidP="00F93BC9">
      <w:pPr>
        <w:pStyle w:val="Level3"/>
        <w:numPr>
          <w:ilvl w:val="0"/>
          <w:numId w:val="0"/>
        </w:numPr>
        <w:ind w:left="1224"/>
      </w:pPr>
    </w:p>
    <w:p w14:paraId="72B23A0E" w14:textId="77777777" w:rsidR="001726BC" w:rsidRPr="00FA7E3B" w:rsidRDefault="001726BC" w:rsidP="006428FB">
      <w:pPr>
        <w:pStyle w:val="Level2"/>
        <w:rPr>
          <w:rtl/>
        </w:rPr>
      </w:pPr>
      <w:bookmarkStart w:id="48" w:name="_Ref462240548"/>
      <w:r w:rsidRPr="00FA7E3B">
        <w:rPr>
          <w:rFonts w:hint="cs"/>
          <w:rtl/>
        </w:rPr>
        <w:t>התחייבויות ופעולות הנדרשות מאת המציע הזוכה במכרז</w:t>
      </w:r>
      <w:bookmarkEnd w:id="48"/>
      <w:r w:rsidRPr="00FA7E3B">
        <w:rPr>
          <w:rFonts w:hint="cs"/>
          <w:rtl/>
        </w:rPr>
        <w:t xml:space="preserve"> </w:t>
      </w:r>
    </w:p>
    <w:p w14:paraId="3A6A1D81" w14:textId="77777777" w:rsidR="001726BC" w:rsidRPr="00FA7E3B" w:rsidRDefault="001726BC" w:rsidP="009069A8">
      <w:pPr>
        <w:pStyle w:val="Level3"/>
        <w:ind w:left="1559" w:hanging="851"/>
      </w:pPr>
      <w:bookmarkStart w:id="49" w:name="_Ref458621234"/>
      <w:bookmarkStart w:id="50" w:name="_Ref390266612"/>
      <w:r w:rsidRPr="00FA7E3B">
        <w:rPr>
          <w:rFonts w:hint="cs"/>
          <w:rtl/>
        </w:rPr>
        <w:t>המציע הזוכה מתחייב לחתום על החוזה ונספחיו תוך 7 ימים מיום שאלו הועברו אליו לחתימה.</w:t>
      </w:r>
      <w:bookmarkEnd w:id="49"/>
    </w:p>
    <w:p w14:paraId="13FA9F6E" w14:textId="77777777" w:rsidR="001726BC" w:rsidRPr="00FA7E3B" w:rsidRDefault="001726BC" w:rsidP="009069A8">
      <w:pPr>
        <w:pStyle w:val="Level3"/>
        <w:ind w:left="1559" w:hanging="851"/>
      </w:pPr>
      <w:r w:rsidRPr="00FA7E3B">
        <w:rPr>
          <w:rFonts w:hint="cs"/>
          <w:rtl/>
        </w:rPr>
        <w:t>בגדר האמור, במקרה ויתחייבו שינויים בחוזה</w:t>
      </w:r>
      <w:r w:rsidR="001C10FE" w:rsidRPr="00FA7E3B">
        <w:rPr>
          <w:rFonts w:hint="cs"/>
          <w:rtl/>
        </w:rPr>
        <w:t xml:space="preserve"> שיועבר לחתימת המציע</w:t>
      </w:r>
      <w:r w:rsidRPr="00FA7E3B">
        <w:rPr>
          <w:rFonts w:hint="cs"/>
          <w:rtl/>
        </w:rPr>
        <w:t xml:space="preserve"> (מכוח הבהרות שפרסם המשרד, מכוח הוראה אחרת במסמכי המכרז וכיו"ב שינוי המתחייב על פי כל דין)</w:t>
      </w:r>
      <w:r w:rsidR="00A9522F" w:rsidRPr="00FA7E3B">
        <w:rPr>
          <w:rFonts w:hint="cs"/>
          <w:rtl/>
        </w:rPr>
        <w:t>,</w:t>
      </w:r>
      <w:r w:rsidRPr="00FA7E3B">
        <w:rPr>
          <w:rFonts w:hint="cs"/>
          <w:rtl/>
        </w:rPr>
        <w:t xml:space="preserve"> הוא יותאם בשינויים המחויבים, אולם מובהר כי שינויים אלו יהיו תקפים, </w:t>
      </w:r>
      <w:r w:rsidRPr="00FA7E3B">
        <w:rPr>
          <w:rtl/>
        </w:rPr>
        <w:t xml:space="preserve">גם אם בפועל לא תופק </w:t>
      </w:r>
      <w:r w:rsidR="00E173F0">
        <w:rPr>
          <w:rFonts w:hint="cs"/>
          <w:rtl/>
        </w:rPr>
        <w:t>גרסה</w:t>
      </w:r>
      <w:r w:rsidR="00E173F0" w:rsidRPr="00FA7E3B">
        <w:rPr>
          <w:rtl/>
        </w:rPr>
        <w:t xml:space="preserve"> </w:t>
      </w:r>
      <w:r w:rsidRPr="00FA7E3B">
        <w:rPr>
          <w:rtl/>
        </w:rPr>
        <w:t xml:space="preserve">מתוקנת של נוסח </w:t>
      </w:r>
      <w:r w:rsidR="006D4BB8" w:rsidRPr="00FA7E3B">
        <w:rPr>
          <w:rFonts w:hint="cs"/>
          <w:rtl/>
        </w:rPr>
        <w:t>חוזה</w:t>
      </w:r>
      <w:r w:rsidRPr="00FA7E3B">
        <w:rPr>
          <w:rtl/>
        </w:rPr>
        <w:t xml:space="preserve"> חדש</w:t>
      </w:r>
      <w:r w:rsidRPr="00FA7E3B">
        <w:rPr>
          <w:rFonts w:hint="cs"/>
          <w:rtl/>
        </w:rPr>
        <w:t>.</w:t>
      </w:r>
    </w:p>
    <w:p w14:paraId="10C2EFF8" w14:textId="77777777" w:rsidR="001726BC" w:rsidRPr="00FA7E3B" w:rsidRDefault="001726BC" w:rsidP="00F95F60">
      <w:pPr>
        <w:pStyle w:val="Level3"/>
        <w:ind w:left="1559" w:hanging="851"/>
      </w:pPr>
      <w:bookmarkStart w:id="51" w:name="_Ref443388132"/>
      <w:r w:rsidRPr="00FA7E3B">
        <w:rPr>
          <w:rFonts w:hint="cs"/>
          <w:rtl/>
        </w:rPr>
        <w:t xml:space="preserve">בנוסף, על המציע הזוכה </w:t>
      </w:r>
      <w:r w:rsidR="00F95F60">
        <w:rPr>
          <w:rFonts w:hint="cs"/>
          <w:rtl/>
        </w:rPr>
        <w:t>להמציא</w:t>
      </w:r>
      <w:r w:rsidR="00F95F60" w:rsidRPr="00FA7E3B">
        <w:rPr>
          <w:rFonts w:hint="cs"/>
          <w:rtl/>
        </w:rPr>
        <w:t xml:space="preserve"> </w:t>
      </w:r>
      <w:r w:rsidRPr="00FA7E3B">
        <w:rPr>
          <w:rFonts w:hint="cs"/>
          <w:rtl/>
        </w:rPr>
        <w:t xml:space="preserve">למשרד בפרק הזמן הנ"ל, ערבות לביצוע, </w:t>
      </w:r>
      <w:r w:rsidR="008E0D85" w:rsidRPr="00FA7E3B">
        <w:rPr>
          <w:rFonts w:hint="cs"/>
          <w:rtl/>
        </w:rPr>
        <w:t>ו</w:t>
      </w:r>
      <w:r w:rsidRPr="00FA7E3B">
        <w:rPr>
          <w:rFonts w:hint="cs"/>
          <w:rtl/>
        </w:rPr>
        <w:t xml:space="preserve">אישורים בדבר קיום ביטוחים (ויודגש לגביהם שהם יימסרו לא יאוחר מיום החתימה על </w:t>
      </w:r>
      <w:r w:rsidRPr="00FA7E3B">
        <w:rPr>
          <w:rtl/>
        </w:rPr>
        <w:t>החוזה</w:t>
      </w:r>
      <w:r w:rsidRPr="00FA7E3B">
        <w:rPr>
          <w:rFonts w:hint="cs"/>
          <w:rtl/>
        </w:rPr>
        <w:t>), הכול בהתאם להוראות החוזה.</w:t>
      </w:r>
      <w:bookmarkEnd w:id="50"/>
      <w:bookmarkEnd w:id="51"/>
    </w:p>
    <w:p w14:paraId="217CA8A1" w14:textId="77777777" w:rsidR="001726BC" w:rsidRPr="00FA7E3B" w:rsidRDefault="001726BC" w:rsidP="009069A8">
      <w:pPr>
        <w:pStyle w:val="Level3"/>
        <w:ind w:left="1559" w:hanging="851"/>
      </w:pPr>
      <w:r w:rsidRPr="00FA7E3B">
        <w:rPr>
          <w:rFonts w:hint="cs"/>
          <w:rtl/>
        </w:rPr>
        <w:t xml:space="preserve">מילוי דרישות סעיפים </w:t>
      </w:r>
      <w:r w:rsidR="00F06D22" w:rsidRPr="00FA7E3B">
        <w:fldChar w:fldCharType="begin"/>
      </w:r>
      <w:r w:rsidR="00F06D22" w:rsidRPr="00FA7E3B">
        <w:instrText xml:space="preserve"> REF _Ref458621234 \r \h  \* MERGEFORMAT </w:instrText>
      </w:r>
      <w:r w:rsidR="00F06D22" w:rsidRPr="00FA7E3B">
        <w:fldChar w:fldCharType="separate"/>
      </w:r>
      <w:r w:rsidR="00FF2240">
        <w:rPr>
          <w:rtl/>
        </w:rPr>
        <w:t>‏4.8.1</w:t>
      </w:r>
      <w:r w:rsidR="00F06D22" w:rsidRPr="00FA7E3B">
        <w:fldChar w:fldCharType="end"/>
      </w:r>
      <w:r w:rsidRPr="00FA7E3B">
        <w:rPr>
          <w:rFonts w:hint="cs"/>
          <w:rtl/>
        </w:rPr>
        <w:t xml:space="preserve"> </w:t>
      </w:r>
      <w:r w:rsidRPr="00FA7E3B">
        <w:rPr>
          <w:rtl/>
        </w:rPr>
        <w:t>–</w:t>
      </w:r>
      <w:r w:rsidR="00B80FC7" w:rsidRPr="00FA7E3B">
        <w:rPr>
          <w:rFonts w:hint="cs"/>
          <w:rtl/>
        </w:rPr>
        <w:t xml:space="preserve"> </w:t>
      </w:r>
      <w:r w:rsidR="00F06D22" w:rsidRPr="00FA7E3B">
        <w:fldChar w:fldCharType="begin"/>
      </w:r>
      <w:r w:rsidR="00F06D22" w:rsidRPr="00FA7E3B">
        <w:instrText xml:space="preserve"> REF _Ref443388132 \r \h  \* MERGEFORMAT </w:instrText>
      </w:r>
      <w:r w:rsidR="00F06D22" w:rsidRPr="00FA7E3B">
        <w:fldChar w:fldCharType="separate"/>
      </w:r>
      <w:r w:rsidR="00FF2240">
        <w:rPr>
          <w:rtl/>
        </w:rPr>
        <w:t>‏4.8.3</w:t>
      </w:r>
      <w:r w:rsidR="00F06D22" w:rsidRPr="00FA7E3B">
        <w:fldChar w:fldCharType="end"/>
      </w:r>
      <w:r w:rsidR="00B80FC7" w:rsidRPr="00FA7E3B">
        <w:rPr>
          <w:rFonts w:hint="cs"/>
          <w:rtl/>
        </w:rPr>
        <w:t xml:space="preserve"> </w:t>
      </w:r>
      <w:r w:rsidRPr="00FA7E3B">
        <w:rPr>
          <w:rFonts w:hint="cs"/>
          <w:rtl/>
        </w:rPr>
        <w:t xml:space="preserve">לעיל </w:t>
      </w:r>
      <w:r w:rsidR="008E0D85" w:rsidRPr="00FA7E3B">
        <w:rPr>
          <w:rFonts w:hint="cs"/>
          <w:rtl/>
        </w:rPr>
        <w:t xml:space="preserve">מהווה </w:t>
      </w:r>
      <w:r w:rsidRPr="00FA7E3B">
        <w:rPr>
          <w:rFonts w:hint="cs"/>
          <w:rtl/>
        </w:rPr>
        <w:t>תנאי מוקדם להשלמת הליכי ההתקשרות, ומובהר כי הודעת הזכייה (כשלעצמה) שימסור המשרד למציע הזוכה, אינה התקשרות עִמו.</w:t>
      </w:r>
    </w:p>
    <w:p w14:paraId="465DF06B" w14:textId="77777777" w:rsidR="001726BC" w:rsidRPr="00FA7E3B" w:rsidRDefault="001726BC" w:rsidP="009069A8">
      <w:pPr>
        <w:pStyle w:val="Level3"/>
        <w:ind w:left="1559" w:hanging="851"/>
      </w:pPr>
      <w:r w:rsidRPr="00FA7E3B">
        <w:rPr>
          <w:rtl/>
        </w:rPr>
        <w:lastRenderedPageBreak/>
        <w:t xml:space="preserve">במקרה שהמציע הזוכה לא </w:t>
      </w:r>
      <w:r w:rsidRPr="00FA7E3B">
        <w:rPr>
          <w:rFonts w:hint="cs"/>
          <w:rtl/>
        </w:rPr>
        <w:t xml:space="preserve">ימלא את האמור לעיל, </w:t>
      </w:r>
      <w:r w:rsidRPr="00FA7E3B">
        <w:rPr>
          <w:rtl/>
        </w:rPr>
        <w:t>יהא המ</w:t>
      </w:r>
      <w:r w:rsidRPr="00FA7E3B">
        <w:rPr>
          <w:rFonts w:hint="cs"/>
          <w:rtl/>
        </w:rPr>
        <w:t>שרד</w:t>
      </w:r>
      <w:r w:rsidRPr="00FA7E3B">
        <w:rPr>
          <w:rtl/>
        </w:rPr>
        <w:t xml:space="preserve"> רשאי –</w:t>
      </w:r>
      <w:r w:rsidRPr="00FA7E3B">
        <w:rPr>
          <w:rFonts w:hint="cs"/>
          <w:rtl/>
        </w:rPr>
        <w:t xml:space="preserve"> בין היתר </w:t>
      </w:r>
      <w:r w:rsidRPr="00FA7E3B">
        <w:rPr>
          <w:rtl/>
        </w:rPr>
        <w:t>–</w:t>
      </w:r>
      <w:r w:rsidRPr="00FA7E3B">
        <w:rPr>
          <w:rFonts w:hint="cs"/>
          <w:rtl/>
        </w:rPr>
        <w:t xml:space="preserve"> </w:t>
      </w:r>
      <w:r w:rsidRPr="00FA7E3B">
        <w:rPr>
          <w:rtl/>
        </w:rPr>
        <w:t xml:space="preserve">לראות </w:t>
      </w:r>
      <w:r w:rsidRPr="00FA7E3B">
        <w:rPr>
          <w:rFonts w:hint="cs"/>
          <w:rtl/>
        </w:rPr>
        <w:t xml:space="preserve">בו כמציע שחזר בו מהצעתו (כאמור בסעיף </w:t>
      </w:r>
      <w:r w:rsidR="00F06D22" w:rsidRPr="00FA7E3B">
        <w:fldChar w:fldCharType="begin"/>
      </w:r>
      <w:r w:rsidR="00F06D22" w:rsidRPr="00FA7E3B">
        <w:instrText xml:space="preserve"> REF _Ref443388204 \r \h  \* MERGEFORMAT </w:instrText>
      </w:r>
      <w:r w:rsidR="00F06D22" w:rsidRPr="00FA7E3B">
        <w:fldChar w:fldCharType="separate"/>
      </w:r>
      <w:r w:rsidR="00FF2240">
        <w:rPr>
          <w:rtl/>
        </w:rPr>
        <w:t>‏5</w:t>
      </w:r>
      <w:r w:rsidR="00F06D22" w:rsidRPr="00FA7E3B">
        <w:fldChar w:fldCharType="end"/>
      </w:r>
      <w:r w:rsidRPr="00FA7E3B">
        <w:rPr>
          <w:rFonts w:hint="cs"/>
          <w:rtl/>
        </w:rPr>
        <w:t xml:space="preserve"> להלן) ו/או </w:t>
      </w:r>
      <w:r w:rsidRPr="00FA7E3B">
        <w:rPr>
          <w:rtl/>
        </w:rPr>
        <w:t>לבטל את זכייתו במכ</w:t>
      </w:r>
      <w:r w:rsidRPr="00FA7E3B">
        <w:rPr>
          <w:rFonts w:hint="cs"/>
          <w:rtl/>
        </w:rPr>
        <w:t>ר</w:t>
      </w:r>
      <w:r w:rsidRPr="00FA7E3B">
        <w:rPr>
          <w:rtl/>
        </w:rPr>
        <w:t>ז</w:t>
      </w:r>
      <w:r w:rsidRPr="00FA7E3B">
        <w:rPr>
          <w:rFonts w:hint="cs"/>
          <w:rtl/>
        </w:rPr>
        <w:t xml:space="preserve">. </w:t>
      </w:r>
    </w:p>
    <w:p w14:paraId="1CDD2119" w14:textId="77777777" w:rsidR="00923FB5" w:rsidRPr="00FA7E3B" w:rsidRDefault="00923FB5" w:rsidP="00F93BC9">
      <w:pPr>
        <w:pStyle w:val="Level3"/>
        <w:numPr>
          <w:ilvl w:val="0"/>
          <w:numId w:val="0"/>
        </w:numPr>
        <w:ind w:left="1224"/>
      </w:pPr>
    </w:p>
    <w:p w14:paraId="6A4B88F5" w14:textId="77777777" w:rsidR="006E2C30" w:rsidRPr="00FA7E3B" w:rsidRDefault="001726BC" w:rsidP="00F93BC9">
      <w:pPr>
        <w:pStyle w:val="Level1"/>
        <w:ind w:left="567" w:hanging="567"/>
        <w:rPr>
          <w:rtl/>
        </w:rPr>
      </w:pPr>
      <w:bookmarkStart w:id="52" w:name="_Ref443388204"/>
      <w:r w:rsidRPr="00FA7E3B">
        <w:rPr>
          <w:rFonts w:hint="cs"/>
          <w:rtl/>
        </w:rPr>
        <w:t>חזרת המציע מהצעתו</w:t>
      </w:r>
      <w:bookmarkEnd w:id="52"/>
    </w:p>
    <w:p w14:paraId="6ED206C7" w14:textId="77777777" w:rsidR="008B7065" w:rsidRPr="00686CE7" w:rsidRDefault="008B7065" w:rsidP="00A71962">
      <w:pPr>
        <w:pStyle w:val="21"/>
        <w:ind w:left="992" w:hanging="632"/>
        <w:jc w:val="both"/>
        <w:rPr>
          <w:b w:val="0"/>
          <w:bCs w:val="0"/>
          <w:sz w:val="24"/>
          <w:szCs w:val="24"/>
          <w:u w:val="none"/>
          <w:rtl/>
        </w:rPr>
      </w:pPr>
      <w:r w:rsidRPr="00686CE7">
        <w:rPr>
          <w:rFonts w:hint="cs"/>
          <w:b w:val="0"/>
          <w:bCs w:val="0"/>
          <w:sz w:val="24"/>
          <w:szCs w:val="24"/>
          <w:u w:val="none"/>
          <w:rtl/>
        </w:rPr>
        <w:t xml:space="preserve">היה </w:t>
      </w:r>
      <w:r w:rsidR="0008293E" w:rsidRPr="00686CE7">
        <w:rPr>
          <w:rFonts w:hint="cs"/>
          <w:b w:val="0"/>
          <w:bCs w:val="0"/>
          <w:sz w:val="24"/>
          <w:szCs w:val="24"/>
          <w:u w:val="none"/>
          <w:rtl/>
        </w:rPr>
        <w:t>ו</w:t>
      </w:r>
      <w:r w:rsidRPr="00686CE7">
        <w:rPr>
          <w:rFonts w:hint="cs"/>
          <w:b w:val="0"/>
          <w:bCs w:val="0"/>
          <w:sz w:val="24"/>
          <w:szCs w:val="24"/>
          <w:u w:val="none"/>
          <w:rtl/>
        </w:rPr>
        <w:t xml:space="preserve">מציע יחזור בו מהצעתו ו/או לא יעמוד בהתחייבות הנובעת ממנה, לרבות ההתחייבויות המפורטות סעיף </w:t>
      </w:r>
      <w:r w:rsidR="00F66730" w:rsidRPr="00686CE7">
        <w:rPr>
          <w:b w:val="0"/>
          <w:bCs w:val="0"/>
          <w:sz w:val="24"/>
          <w:szCs w:val="24"/>
          <w:u w:val="none"/>
          <w:rtl/>
        </w:rPr>
        <w:fldChar w:fldCharType="begin"/>
      </w:r>
      <w:r w:rsidR="00F66730" w:rsidRPr="00686CE7">
        <w:rPr>
          <w:b w:val="0"/>
          <w:bCs w:val="0"/>
          <w:sz w:val="24"/>
          <w:szCs w:val="24"/>
          <w:u w:val="none"/>
          <w:rtl/>
        </w:rPr>
        <w:instrText xml:space="preserve"> </w:instrText>
      </w:r>
      <w:r w:rsidR="00F66730" w:rsidRPr="00686CE7">
        <w:rPr>
          <w:rFonts w:hint="cs"/>
          <w:b w:val="0"/>
          <w:bCs w:val="0"/>
          <w:sz w:val="24"/>
          <w:szCs w:val="24"/>
          <w:u w:val="none"/>
        </w:rPr>
        <w:instrText>REF</w:instrText>
      </w:r>
      <w:r w:rsidR="00F66730" w:rsidRPr="00686CE7">
        <w:rPr>
          <w:rFonts w:hint="cs"/>
          <w:b w:val="0"/>
          <w:bCs w:val="0"/>
          <w:sz w:val="24"/>
          <w:szCs w:val="24"/>
          <w:u w:val="none"/>
          <w:rtl/>
        </w:rPr>
        <w:instrText xml:space="preserve"> _</w:instrText>
      </w:r>
      <w:r w:rsidR="00F66730" w:rsidRPr="00686CE7">
        <w:rPr>
          <w:rFonts w:hint="cs"/>
          <w:b w:val="0"/>
          <w:bCs w:val="0"/>
          <w:sz w:val="24"/>
          <w:szCs w:val="24"/>
          <w:u w:val="none"/>
        </w:rPr>
        <w:instrText>Ref462240548 \r \h</w:instrText>
      </w:r>
      <w:r w:rsidR="00F66730" w:rsidRPr="00686CE7">
        <w:rPr>
          <w:b w:val="0"/>
          <w:bCs w:val="0"/>
          <w:sz w:val="24"/>
          <w:szCs w:val="24"/>
          <w:u w:val="none"/>
          <w:rtl/>
        </w:rPr>
        <w:instrText xml:space="preserve"> </w:instrText>
      </w:r>
      <w:r w:rsidR="00F93BC9" w:rsidRPr="00686CE7">
        <w:rPr>
          <w:b w:val="0"/>
          <w:bCs w:val="0"/>
          <w:sz w:val="24"/>
          <w:szCs w:val="24"/>
          <w:u w:val="none"/>
          <w:rtl/>
        </w:rPr>
        <w:instrText xml:space="preserve"> \* </w:instrText>
      </w:r>
      <w:r w:rsidR="00F93BC9" w:rsidRPr="00686CE7">
        <w:rPr>
          <w:b w:val="0"/>
          <w:bCs w:val="0"/>
          <w:sz w:val="24"/>
          <w:szCs w:val="24"/>
          <w:u w:val="none"/>
        </w:rPr>
        <w:instrText>MERGEFORMAT</w:instrText>
      </w:r>
      <w:r w:rsidR="00F93BC9" w:rsidRPr="00686CE7">
        <w:rPr>
          <w:b w:val="0"/>
          <w:bCs w:val="0"/>
          <w:sz w:val="24"/>
          <w:szCs w:val="24"/>
          <w:u w:val="none"/>
          <w:rtl/>
        </w:rPr>
        <w:instrText xml:space="preserve"> </w:instrText>
      </w:r>
      <w:r w:rsidR="00F66730" w:rsidRPr="00686CE7">
        <w:rPr>
          <w:b w:val="0"/>
          <w:bCs w:val="0"/>
          <w:sz w:val="24"/>
          <w:szCs w:val="24"/>
          <w:u w:val="none"/>
          <w:rtl/>
        </w:rPr>
      </w:r>
      <w:r w:rsidR="00F66730" w:rsidRPr="00686CE7">
        <w:rPr>
          <w:b w:val="0"/>
          <w:bCs w:val="0"/>
          <w:sz w:val="24"/>
          <w:szCs w:val="24"/>
          <w:u w:val="none"/>
          <w:rtl/>
        </w:rPr>
        <w:fldChar w:fldCharType="separate"/>
      </w:r>
      <w:r w:rsidR="00FF2240">
        <w:rPr>
          <w:b w:val="0"/>
          <w:bCs w:val="0"/>
          <w:sz w:val="24"/>
          <w:szCs w:val="24"/>
          <w:u w:val="none"/>
          <w:rtl/>
        </w:rPr>
        <w:t>‏4.8</w:t>
      </w:r>
      <w:r w:rsidR="00F66730" w:rsidRPr="00686CE7">
        <w:rPr>
          <w:b w:val="0"/>
          <w:bCs w:val="0"/>
          <w:sz w:val="24"/>
          <w:szCs w:val="24"/>
          <w:u w:val="none"/>
          <w:rtl/>
        </w:rPr>
        <w:fldChar w:fldCharType="end"/>
      </w:r>
      <w:r w:rsidR="00F66730" w:rsidRPr="00686CE7">
        <w:rPr>
          <w:rFonts w:hint="cs"/>
          <w:b w:val="0"/>
          <w:bCs w:val="0"/>
          <w:sz w:val="24"/>
          <w:szCs w:val="24"/>
          <w:u w:val="none"/>
          <w:rtl/>
        </w:rPr>
        <w:t xml:space="preserve"> </w:t>
      </w:r>
      <w:r w:rsidRPr="00686CE7">
        <w:rPr>
          <w:rFonts w:hint="cs"/>
          <w:b w:val="0"/>
          <w:bCs w:val="0"/>
          <w:sz w:val="24"/>
          <w:szCs w:val="24"/>
          <w:u w:val="none"/>
          <w:rtl/>
        </w:rPr>
        <w:t>לעיל, תהא הוועדה רשאית לראות את ההצעה כבטלה מעיקרה, וזאת באמצעות הודעה בכתב בדבר ביטול זכייתו (להלן: "</w:t>
      </w:r>
      <w:r w:rsidRPr="00686CE7">
        <w:rPr>
          <w:rFonts w:hint="cs"/>
          <w:sz w:val="24"/>
          <w:szCs w:val="24"/>
          <w:u w:val="none"/>
          <w:rtl/>
        </w:rPr>
        <w:t>ההודעה</w:t>
      </w:r>
      <w:r w:rsidRPr="00686CE7">
        <w:rPr>
          <w:rFonts w:hint="cs"/>
          <w:b w:val="0"/>
          <w:bCs w:val="0"/>
          <w:sz w:val="24"/>
          <w:szCs w:val="24"/>
          <w:u w:val="none"/>
          <w:rtl/>
        </w:rPr>
        <w:t>").</w:t>
      </w:r>
    </w:p>
    <w:p w14:paraId="0A5AF017" w14:textId="77777777" w:rsidR="008B7065" w:rsidRPr="00223D54" w:rsidRDefault="008B7065" w:rsidP="00A71962">
      <w:pPr>
        <w:pStyle w:val="21"/>
        <w:ind w:left="992" w:hanging="632"/>
        <w:jc w:val="both"/>
        <w:rPr>
          <w:b w:val="0"/>
          <w:bCs w:val="0"/>
          <w:sz w:val="24"/>
          <w:szCs w:val="24"/>
          <w:u w:val="none"/>
        </w:rPr>
      </w:pPr>
      <w:r w:rsidRPr="00223D54">
        <w:rPr>
          <w:rFonts w:hint="cs"/>
          <w:b w:val="0"/>
          <w:bCs w:val="0"/>
          <w:sz w:val="24"/>
          <w:szCs w:val="24"/>
          <w:u w:val="none"/>
          <w:rtl/>
        </w:rPr>
        <w:t>מיום משלוח ההודעה</w:t>
      </w:r>
      <w:r w:rsidR="00E173F0" w:rsidRPr="00223D54">
        <w:rPr>
          <w:rFonts w:hint="cs"/>
          <w:b w:val="0"/>
          <w:bCs w:val="0"/>
          <w:sz w:val="24"/>
          <w:szCs w:val="24"/>
          <w:u w:val="none"/>
          <w:rtl/>
        </w:rPr>
        <w:t>,</w:t>
      </w:r>
      <w:r w:rsidRPr="00223D54">
        <w:rPr>
          <w:rFonts w:hint="cs"/>
          <w:b w:val="0"/>
          <w:bCs w:val="0"/>
          <w:sz w:val="24"/>
          <w:szCs w:val="24"/>
          <w:u w:val="none"/>
          <w:rtl/>
        </w:rPr>
        <w:t xml:space="preserve"> יהיה המשרד רשאי לנקוט בכל פעולה שימצא לנכון לקבלת השירותים בלא שתהיה למציע כל טענה ו/או תביעה כנגדו וכמו כן לחלט את ערבות </w:t>
      </w:r>
      <w:r w:rsidR="00064054" w:rsidRPr="00223D54">
        <w:rPr>
          <w:rFonts w:hint="cs"/>
          <w:b w:val="0"/>
          <w:bCs w:val="0"/>
          <w:sz w:val="24"/>
          <w:szCs w:val="24"/>
          <w:u w:val="none"/>
          <w:rtl/>
        </w:rPr>
        <w:t xml:space="preserve">ההצעה </w:t>
      </w:r>
      <w:r w:rsidRPr="00223D54">
        <w:rPr>
          <w:rFonts w:hint="cs"/>
          <w:b w:val="0"/>
          <w:bCs w:val="0"/>
          <w:sz w:val="24"/>
          <w:szCs w:val="24"/>
          <w:u w:val="none"/>
          <w:rtl/>
        </w:rPr>
        <w:t>שהופקדה ע"י המציע וכן לנקוט בכל צעד אחר הנראה לו לנכון, לרבות תביעת כל סעד ו/או פיצוי על פי דין.</w:t>
      </w:r>
    </w:p>
    <w:p w14:paraId="5DB95621" w14:textId="77777777" w:rsidR="008B7065" w:rsidRPr="00FA7E3B" w:rsidRDefault="008B7065" w:rsidP="00686CE7">
      <w:pPr>
        <w:spacing w:line="360" w:lineRule="auto"/>
        <w:ind w:left="1134" w:hanging="567"/>
      </w:pPr>
    </w:p>
    <w:p w14:paraId="2A2A1D89" w14:textId="77777777" w:rsidR="001726BC" w:rsidRPr="00FA7E3B" w:rsidRDefault="007027AA" w:rsidP="00F93BC9">
      <w:pPr>
        <w:pStyle w:val="Level1"/>
        <w:ind w:left="567" w:hanging="567"/>
      </w:pPr>
      <w:r w:rsidRPr="00FA7E3B">
        <w:rPr>
          <w:rFonts w:hint="cs"/>
          <w:rtl/>
        </w:rPr>
        <w:t>הוראות נוספות</w:t>
      </w:r>
    </w:p>
    <w:p w14:paraId="2CBBD9AD" w14:textId="77777777" w:rsidR="00DD3A76" w:rsidRPr="00FA7E3B" w:rsidRDefault="00DD3A76" w:rsidP="006428FB">
      <w:pPr>
        <w:pStyle w:val="Level2"/>
        <w:rPr>
          <w:rtl/>
        </w:rPr>
      </w:pPr>
      <w:r w:rsidRPr="00FA7E3B">
        <w:rPr>
          <w:rFonts w:hint="cs"/>
          <w:rtl/>
        </w:rPr>
        <w:t>כללי</w:t>
      </w:r>
    </w:p>
    <w:p w14:paraId="3D9A9192" w14:textId="77777777" w:rsidR="006501A9" w:rsidRPr="006501A9" w:rsidRDefault="006501A9" w:rsidP="006501A9">
      <w:pPr>
        <w:pStyle w:val="Level3"/>
        <w:ind w:left="1559" w:hanging="851"/>
      </w:pPr>
      <w:r w:rsidRPr="006501A9">
        <w:rPr>
          <w:rtl/>
        </w:rPr>
        <w:t>יובהר</w:t>
      </w:r>
      <w:r w:rsidRPr="006501A9">
        <w:rPr>
          <w:rFonts w:hint="cs"/>
          <w:rtl/>
        </w:rPr>
        <w:t>,</w:t>
      </w:r>
      <w:r w:rsidRPr="006501A9">
        <w:rPr>
          <w:rtl/>
        </w:rPr>
        <w:t xml:space="preserve"> כי </w:t>
      </w:r>
      <w:r w:rsidRPr="006501A9">
        <w:rPr>
          <w:rFonts w:hint="cs"/>
          <w:rtl/>
        </w:rPr>
        <w:t>למשרד</w:t>
      </w:r>
      <w:r w:rsidRPr="006501A9">
        <w:rPr>
          <w:rtl/>
        </w:rPr>
        <w:t xml:space="preserve"> שיקול הדעת הבלעדי והמוחלט </w:t>
      </w:r>
      <w:r w:rsidRPr="006501A9">
        <w:rPr>
          <w:rFonts w:hint="cs"/>
          <w:rtl/>
        </w:rPr>
        <w:t>ביחס לרכישת המערכות</w:t>
      </w:r>
      <w:r w:rsidRPr="006501A9">
        <w:rPr>
          <w:rtl/>
        </w:rPr>
        <w:t xml:space="preserve"> </w:t>
      </w:r>
      <w:r w:rsidRPr="006501A9">
        <w:rPr>
          <w:rFonts w:hint="cs"/>
          <w:rtl/>
        </w:rPr>
        <w:t>ו</w:t>
      </w:r>
      <w:r w:rsidR="00E00D1F">
        <w:rPr>
          <w:rFonts w:hint="cs"/>
          <w:rtl/>
        </w:rPr>
        <w:t xml:space="preserve">/או </w:t>
      </w:r>
      <w:r w:rsidRPr="006501A9">
        <w:rPr>
          <w:rFonts w:hint="cs"/>
          <w:rtl/>
        </w:rPr>
        <w:t>השירותים</w:t>
      </w:r>
      <w:r w:rsidR="00064054">
        <w:rPr>
          <w:rFonts w:hint="cs"/>
          <w:rtl/>
        </w:rPr>
        <w:t xml:space="preserve"> ו/או המוצרים</w:t>
      </w:r>
      <w:r w:rsidRPr="006501A9">
        <w:rPr>
          <w:rFonts w:hint="cs"/>
          <w:rtl/>
        </w:rPr>
        <w:t xml:space="preserve"> בהתאם לצרכיו, והוא אינו מתחייב לרכוש כמות מינימאלית כלשהי. </w:t>
      </w:r>
      <w:r w:rsidRPr="006501A9">
        <w:rPr>
          <w:rtl/>
        </w:rPr>
        <w:t>זכות זו הינה זכות חד צדדית שאיננה מחייבת את המ</w:t>
      </w:r>
      <w:r w:rsidRPr="006501A9">
        <w:rPr>
          <w:rFonts w:hint="cs"/>
          <w:rtl/>
        </w:rPr>
        <w:t>שרד</w:t>
      </w:r>
      <w:r w:rsidRPr="006501A9">
        <w:rPr>
          <w:rtl/>
        </w:rPr>
        <w:t xml:space="preserve"> בשום צורה ואופן</w:t>
      </w:r>
      <w:r w:rsidRPr="006501A9">
        <w:rPr>
          <w:rFonts w:hint="cs"/>
          <w:rtl/>
        </w:rPr>
        <w:t>,</w:t>
      </w:r>
      <w:r w:rsidRPr="006501A9">
        <w:rPr>
          <w:rtl/>
        </w:rPr>
        <w:t xml:space="preserve"> </w:t>
      </w:r>
      <w:r w:rsidRPr="006501A9">
        <w:rPr>
          <w:rFonts w:hint="cs"/>
          <w:rtl/>
        </w:rPr>
        <w:t>והמשרד</w:t>
      </w:r>
      <w:r w:rsidRPr="006501A9">
        <w:rPr>
          <w:rtl/>
        </w:rPr>
        <w:t xml:space="preserve"> </w:t>
      </w:r>
      <w:r w:rsidRPr="006501A9">
        <w:rPr>
          <w:rFonts w:hint="cs"/>
          <w:rtl/>
        </w:rPr>
        <w:t xml:space="preserve">אף </w:t>
      </w:r>
      <w:r w:rsidRPr="006501A9">
        <w:rPr>
          <w:rtl/>
        </w:rPr>
        <w:t xml:space="preserve">רשאי לפרסם מכרז נפרד ואחר לכל </w:t>
      </w:r>
      <w:r w:rsidRPr="006501A9">
        <w:rPr>
          <w:rFonts w:hint="cs"/>
          <w:rtl/>
        </w:rPr>
        <w:t>מערכת</w:t>
      </w:r>
      <w:r w:rsidRPr="006501A9">
        <w:rPr>
          <w:rtl/>
        </w:rPr>
        <w:t xml:space="preserve"> או קבוצת </w:t>
      </w:r>
      <w:r w:rsidRPr="006501A9">
        <w:rPr>
          <w:rFonts w:hint="cs"/>
          <w:rtl/>
        </w:rPr>
        <w:t>מערכות</w:t>
      </w:r>
      <w:r w:rsidRPr="006501A9">
        <w:rPr>
          <w:rtl/>
        </w:rPr>
        <w:t xml:space="preserve"> </w:t>
      </w:r>
      <w:r w:rsidR="00E00D1F">
        <w:rPr>
          <w:rFonts w:hint="cs"/>
          <w:rtl/>
        </w:rPr>
        <w:t>ו/</w:t>
      </w:r>
      <w:r w:rsidRPr="006501A9">
        <w:rPr>
          <w:rFonts w:hint="cs"/>
          <w:rtl/>
        </w:rPr>
        <w:t xml:space="preserve">או שירותים </w:t>
      </w:r>
      <w:r w:rsidRPr="006501A9">
        <w:rPr>
          <w:rtl/>
        </w:rPr>
        <w:t>כאמור</w:t>
      </w:r>
      <w:r w:rsidRPr="006501A9">
        <w:rPr>
          <w:rFonts w:hint="cs"/>
          <w:rtl/>
        </w:rPr>
        <w:t>.</w:t>
      </w:r>
    </w:p>
    <w:p w14:paraId="6DCF7211" w14:textId="77777777" w:rsidR="001726BC" w:rsidRPr="00FA7E3B" w:rsidRDefault="001726BC" w:rsidP="009069A8">
      <w:pPr>
        <w:pStyle w:val="Level3"/>
        <w:ind w:left="1559" w:hanging="851"/>
        <w:rPr>
          <w:rtl/>
        </w:rPr>
      </w:pPr>
      <w:r w:rsidRPr="00FA7E3B">
        <w:rPr>
          <w:rFonts w:hint="cs"/>
          <w:rtl/>
        </w:rPr>
        <w:t>המשרד רשאי על פי שיקול דעתו הבלעדי,</w:t>
      </w:r>
      <w:r w:rsidRPr="00FA7E3B">
        <w:rPr>
          <w:rtl/>
        </w:rPr>
        <w:t xml:space="preserve"> לבטל את המכרז או ל</w:t>
      </w:r>
      <w:r w:rsidRPr="00FA7E3B">
        <w:rPr>
          <w:rFonts w:hint="cs"/>
          <w:rtl/>
        </w:rPr>
        <w:t xml:space="preserve">פרסם </w:t>
      </w:r>
      <w:r w:rsidRPr="00FA7E3B">
        <w:rPr>
          <w:rtl/>
        </w:rPr>
        <w:t>מכרז חדש</w:t>
      </w:r>
      <w:r w:rsidRPr="00FA7E3B">
        <w:rPr>
          <w:rFonts w:hint="cs"/>
          <w:rtl/>
        </w:rPr>
        <w:t>, ולמציעים לא תהא כל זכות לפיצוי בשל כך.</w:t>
      </w:r>
      <w:r w:rsidRPr="00FA7E3B">
        <w:rPr>
          <w:rtl/>
        </w:rPr>
        <w:t xml:space="preserve"> </w:t>
      </w:r>
      <w:r w:rsidRPr="00FA7E3B">
        <w:rPr>
          <w:rFonts w:hint="cs"/>
          <w:rtl/>
        </w:rPr>
        <w:t>ככל ש</w:t>
      </w:r>
      <w:r w:rsidRPr="00FA7E3B">
        <w:rPr>
          <w:rtl/>
        </w:rPr>
        <w:t xml:space="preserve">יבוטל המכרז לפני בחירת </w:t>
      </w:r>
      <w:r w:rsidRPr="00FA7E3B">
        <w:rPr>
          <w:rFonts w:hint="cs"/>
          <w:rtl/>
        </w:rPr>
        <w:t>מציע</w:t>
      </w:r>
      <w:r w:rsidRPr="00FA7E3B">
        <w:rPr>
          <w:rtl/>
        </w:rPr>
        <w:t xml:space="preserve"> זוכה, הודעה על ביטול המכרז ת</w:t>
      </w:r>
      <w:r w:rsidRPr="00FA7E3B">
        <w:rPr>
          <w:rFonts w:hint="cs"/>
          <w:rtl/>
        </w:rPr>
        <w:t>י</w:t>
      </w:r>
      <w:r w:rsidRPr="00FA7E3B">
        <w:rPr>
          <w:rtl/>
        </w:rPr>
        <w:t>שלח לכל המציעים אשר הגישו הצעות למכרז</w:t>
      </w:r>
      <w:r w:rsidRPr="00FA7E3B">
        <w:rPr>
          <w:rFonts w:hint="cs"/>
          <w:rtl/>
        </w:rPr>
        <w:t>.</w:t>
      </w:r>
      <w:r w:rsidRPr="00FA7E3B">
        <w:rPr>
          <w:rtl/>
        </w:rPr>
        <w:t xml:space="preserve"> </w:t>
      </w:r>
    </w:p>
    <w:p w14:paraId="4A57E2D2" w14:textId="77777777" w:rsidR="001726BC" w:rsidRPr="00FA7E3B" w:rsidRDefault="001726BC" w:rsidP="009069A8">
      <w:pPr>
        <w:pStyle w:val="Level3"/>
        <w:ind w:left="1559" w:hanging="851"/>
      </w:pPr>
      <w:r w:rsidRPr="00FA7E3B">
        <w:rPr>
          <w:rFonts w:hint="cs"/>
          <w:rtl/>
        </w:rPr>
        <w:t xml:space="preserve">בחירתו של מציע כזוכה במכרז לא תקנה לו בלעדיות במתן השירותים, והמשרד רשאי להתקשר עם ספקים / קבלנים נוספים לשם ביצוע שירותים מהסוגים נשוא המכרז. </w:t>
      </w:r>
    </w:p>
    <w:p w14:paraId="28A57AD1" w14:textId="77777777" w:rsidR="001726BC" w:rsidRPr="00FA7E3B" w:rsidRDefault="001726BC" w:rsidP="009069A8">
      <w:pPr>
        <w:pStyle w:val="Level3"/>
        <w:ind w:left="1559" w:hanging="851"/>
        <w:rPr>
          <w:rtl/>
        </w:rPr>
      </w:pPr>
      <w:r w:rsidRPr="00FA7E3B">
        <w:rPr>
          <w:rtl/>
        </w:rPr>
        <w:t xml:space="preserve">המשרד רשאי לקבל </w:t>
      </w:r>
      <w:r w:rsidR="00E173F0">
        <w:rPr>
          <w:rFonts w:hint="cs"/>
          <w:rtl/>
        </w:rPr>
        <w:t xml:space="preserve">את </w:t>
      </w:r>
      <w:r w:rsidRPr="00FA7E3B">
        <w:rPr>
          <w:rFonts w:hint="cs"/>
          <w:rtl/>
        </w:rPr>
        <w:t>ההצעה</w:t>
      </w:r>
      <w:r w:rsidR="00E173F0">
        <w:rPr>
          <w:rFonts w:hint="cs"/>
          <w:rtl/>
        </w:rPr>
        <w:t xml:space="preserve"> או חלקים ממנה</w:t>
      </w:r>
      <w:r w:rsidRPr="00FA7E3B">
        <w:rPr>
          <w:rtl/>
        </w:rPr>
        <w:t xml:space="preserve"> </w:t>
      </w:r>
      <w:r w:rsidR="00BB6E11" w:rsidRPr="00FA7E3B">
        <w:rPr>
          <w:rFonts w:hint="cs"/>
          <w:rtl/>
        </w:rPr>
        <w:t>ו/</w:t>
      </w:r>
      <w:r w:rsidRPr="00FA7E3B">
        <w:rPr>
          <w:rtl/>
        </w:rPr>
        <w:t>או לממשה בשלבים</w:t>
      </w:r>
      <w:r w:rsidRPr="00FA7E3B">
        <w:rPr>
          <w:rFonts w:hint="cs"/>
          <w:rtl/>
        </w:rPr>
        <w:t>.</w:t>
      </w:r>
    </w:p>
    <w:p w14:paraId="6F65664F" w14:textId="77777777" w:rsidR="001726BC" w:rsidRPr="00FA7E3B" w:rsidRDefault="001726BC" w:rsidP="00CE339B">
      <w:pPr>
        <w:pStyle w:val="Level3"/>
        <w:ind w:left="1559" w:hanging="851"/>
      </w:pPr>
      <w:r w:rsidRPr="00FA7E3B">
        <w:rPr>
          <w:rFonts w:hint="cs"/>
          <w:rtl/>
        </w:rPr>
        <w:t>ביצוע השירותים עבור המשרד מותנה בקבלת אישור בטחוני מוקדם וחתימה על הצהרת סודיות מתאימה</w:t>
      </w:r>
      <w:r w:rsidR="00E4386B" w:rsidRPr="00FA7E3B">
        <w:rPr>
          <w:rFonts w:hint="cs"/>
          <w:rtl/>
        </w:rPr>
        <w:t>, ככל שיידרש,</w:t>
      </w:r>
      <w:r w:rsidRPr="00FA7E3B">
        <w:rPr>
          <w:rFonts w:hint="cs"/>
          <w:rtl/>
        </w:rPr>
        <w:t xml:space="preserve"> בהתאם להוראות הביטחוניות של המשרד, הכל כאמור בחוזה. אדם אשר המשרד לא אישר אותו</w:t>
      </w:r>
      <w:r w:rsidR="004C04AC">
        <w:rPr>
          <w:rFonts w:hint="cs"/>
          <w:rtl/>
        </w:rPr>
        <w:t>,</w:t>
      </w:r>
      <w:r w:rsidRPr="00FA7E3B">
        <w:rPr>
          <w:rFonts w:hint="cs"/>
          <w:rtl/>
        </w:rPr>
        <w:t xml:space="preserve"> לא יועסק בקשר עם ביצוע </w:t>
      </w:r>
      <w:r w:rsidR="00CE339B">
        <w:rPr>
          <w:rFonts w:hint="cs"/>
          <w:rtl/>
        </w:rPr>
        <w:t>השירותים</w:t>
      </w:r>
      <w:r w:rsidR="00CE339B" w:rsidRPr="00FA7E3B">
        <w:rPr>
          <w:rFonts w:hint="cs"/>
          <w:rtl/>
        </w:rPr>
        <w:t xml:space="preserve"> </w:t>
      </w:r>
      <w:r w:rsidRPr="00FA7E3B">
        <w:rPr>
          <w:rFonts w:hint="cs"/>
          <w:rtl/>
        </w:rPr>
        <w:t>נשוא מכרז זה.</w:t>
      </w:r>
    </w:p>
    <w:p w14:paraId="2012E25B" w14:textId="77777777" w:rsidR="001726BC" w:rsidRPr="00FA7E3B" w:rsidRDefault="001726BC" w:rsidP="009069A8">
      <w:pPr>
        <w:pStyle w:val="Level3"/>
        <w:ind w:left="1559" w:hanging="851"/>
      </w:pPr>
      <w:r w:rsidRPr="00FA7E3B">
        <w:rPr>
          <w:rFonts w:hint="cs"/>
          <w:rtl/>
        </w:rPr>
        <w:t xml:space="preserve">מובהר כי ביחס לכל זכויות </w:t>
      </w:r>
      <w:r w:rsidR="00F65306" w:rsidRPr="00FA7E3B">
        <w:rPr>
          <w:rFonts w:hint="cs"/>
          <w:rtl/>
        </w:rPr>
        <w:t>המשרד</w:t>
      </w:r>
      <w:r w:rsidRPr="00FA7E3B">
        <w:rPr>
          <w:rFonts w:hint="cs"/>
          <w:rtl/>
        </w:rPr>
        <w:t xml:space="preserve"> האמורות בסעיף זה לעיל, המציעים לא יהיו רשאים להתנגד להן ולא יהיו זכאים לכל תמורה נוספת או פיצוי, היה והמשרד יחליט לממש איזה מזכויות אלו.</w:t>
      </w:r>
    </w:p>
    <w:p w14:paraId="0F828811" w14:textId="77777777" w:rsidR="001726BC" w:rsidRPr="00FA7E3B" w:rsidRDefault="001726BC" w:rsidP="009069A8">
      <w:pPr>
        <w:pStyle w:val="Level3"/>
        <w:ind w:left="1559" w:hanging="851"/>
        <w:rPr>
          <w:rtl/>
        </w:rPr>
      </w:pPr>
      <w:r w:rsidRPr="00FA7E3B">
        <w:rPr>
          <w:rFonts w:hint="cs"/>
          <w:rtl/>
        </w:rPr>
        <w:t>המשרד</w:t>
      </w:r>
      <w:r w:rsidRPr="00FA7E3B">
        <w:rPr>
          <w:rtl/>
        </w:rPr>
        <w:t xml:space="preserve"> ו</w:t>
      </w:r>
      <w:r w:rsidRPr="00FA7E3B">
        <w:rPr>
          <w:rFonts w:hint="cs"/>
          <w:rtl/>
        </w:rPr>
        <w:t xml:space="preserve">/או </w:t>
      </w:r>
      <w:r w:rsidRPr="00FA7E3B">
        <w:rPr>
          <w:rtl/>
        </w:rPr>
        <w:t xml:space="preserve">מי מטעמו לא יישאו בכל אחריות להוצאה </w:t>
      </w:r>
      <w:r w:rsidR="004C04AC">
        <w:rPr>
          <w:rFonts w:hint="cs"/>
          <w:rtl/>
        </w:rPr>
        <w:t>ו/</w:t>
      </w:r>
      <w:r w:rsidRPr="00FA7E3B">
        <w:rPr>
          <w:rtl/>
        </w:rPr>
        <w:t>או נזק שי</w:t>
      </w:r>
      <w:r w:rsidRPr="00FA7E3B">
        <w:rPr>
          <w:rFonts w:hint="cs"/>
          <w:rtl/>
        </w:rPr>
        <w:t>י</w:t>
      </w:r>
      <w:r w:rsidRPr="00FA7E3B">
        <w:rPr>
          <w:rtl/>
        </w:rPr>
        <w:t>גרמו למציע בקשר עם הצעתו במסגרת המכרז ו/או בקשר למכרז</w:t>
      </w:r>
      <w:r w:rsidRPr="00FA7E3B">
        <w:rPr>
          <w:rFonts w:hint="cs"/>
          <w:rtl/>
        </w:rPr>
        <w:t xml:space="preserve">, </w:t>
      </w:r>
      <w:r w:rsidRPr="00FA7E3B">
        <w:rPr>
          <w:rtl/>
        </w:rPr>
        <w:t>בין אם נבחר זוכה במכרז ובין אם בוטל המכרז מכל סיבה שהיא, אלא ככל שנאמר במפורש אחרת במסמכי המכרז</w:t>
      </w:r>
      <w:r w:rsidRPr="00FA7E3B">
        <w:rPr>
          <w:rFonts w:hint="cs"/>
          <w:rtl/>
        </w:rPr>
        <w:t>.</w:t>
      </w:r>
    </w:p>
    <w:p w14:paraId="1DAAA0D6" w14:textId="77777777" w:rsidR="001726BC" w:rsidRPr="00FA7E3B" w:rsidRDefault="001726BC" w:rsidP="009069A8">
      <w:pPr>
        <w:pStyle w:val="Level3"/>
        <w:ind w:left="1559" w:hanging="851"/>
      </w:pPr>
      <w:r w:rsidRPr="00FA7E3B">
        <w:rPr>
          <w:rFonts w:hint="cs"/>
          <w:rtl/>
        </w:rPr>
        <w:t>סמכות השיפוט המקומית הייחודית בכל עניין הנוגע למכרז זה תהא נתונה לבית המשפט המוסמך בירושלים בלבד.</w:t>
      </w:r>
    </w:p>
    <w:p w14:paraId="35E8EF1C" w14:textId="77777777" w:rsidR="001726BC" w:rsidRPr="00FA7E3B" w:rsidRDefault="001726BC" w:rsidP="009069A8">
      <w:pPr>
        <w:pStyle w:val="Level3"/>
        <w:ind w:left="1559" w:hanging="851"/>
      </w:pPr>
      <w:r w:rsidRPr="00FA7E3B">
        <w:rPr>
          <w:rtl/>
        </w:rPr>
        <w:lastRenderedPageBreak/>
        <w:t xml:space="preserve">מכרז זה הוא קנינו הרוחני של </w:t>
      </w:r>
      <w:r w:rsidRPr="00FA7E3B">
        <w:rPr>
          <w:rFonts w:hint="cs"/>
          <w:rtl/>
        </w:rPr>
        <w:t>המשרד</w:t>
      </w:r>
      <w:r w:rsidRPr="00FA7E3B">
        <w:rPr>
          <w:rtl/>
        </w:rPr>
        <w:t>, אשר מ</w:t>
      </w:r>
      <w:r w:rsidRPr="00FA7E3B">
        <w:rPr>
          <w:rFonts w:hint="cs"/>
          <w:rtl/>
        </w:rPr>
        <w:t xml:space="preserve">פורסם </w:t>
      </w:r>
      <w:r w:rsidRPr="00FA7E3B">
        <w:rPr>
          <w:rtl/>
        </w:rPr>
        <w:t>לצורך הגשת הצעה בלבד. אין לעשות בו שימוש שאינו לצורך הכנת הצעת המציע.</w:t>
      </w:r>
      <w:r w:rsidRPr="00FA7E3B">
        <w:rPr>
          <w:rFonts w:hint="cs"/>
          <w:rtl/>
        </w:rPr>
        <w:t xml:space="preserve"> </w:t>
      </w:r>
    </w:p>
    <w:p w14:paraId="4429D5F2" w14:textId="77777777" w:rsidR="001726BC" w:rsidRPr="00FA7E3B" w:rsidRDefault="001726BC" w:rsidP="009069A8">
      <w:pPr>
        <w:pStyle w:val="Level3"/>
        <w:ind w:left="1559" w:hanging="851"/>
      </w:pPr>
      <w:r w:rsidRPr="00FA7E3B">
        <w:rPr>
          <w:rtl/>
        </w:rPr>
        <w:t xml:space="preserve">הצעת המציע והמידע שבה הם רכושו של המציע. </w:t>
      </w:r>
      <w:r w:rsidRPr="00FA7E3B">
        <w:rPr>
          <w:rFonts w:hint="cs"/>
          <w:rtl/>
        </w:rPr>
        <w:t xml:space="preserve">המשרד לא יעשה </w:t>
      </w:r>
      <w:r w:rsidRPr="00FA7E3B">
        <w:rPr>
          <w:rtl/>
        </w:rPr>
        <w:t>שימוש בהצעת המציע, אלא לצורכי המכרז.</w:t>
      </w:r>
    </w:p>
    <w:p w14:paraId="1401776A" w14:textId="77777777" w:rsidR="00830A9D" w:rsidRPr="003961EC" w:rsidRDefault="00830A9D" w:rsidP="003961EC">
      <w:pPr>
        <w:spacing w:after="120" w:line="360" w:lineRule="auto"/>
        <w:jc w:val="both"/>
        <w:rPr>
          <w:szCs w:val="24"/>
        </w:rPr>
      </w:pPr>
    </w:p>
    <w:p w14:paraId="174ED076" w14:textId="77777777" w:rsidR="001726BC" w:rsidRPr="00FA7E3B" w:rsidRDefault="001726BC" w:rsidP="006428FB">
      <w:pPr>
        <w:pStyle w:val="Level2"/>
      </w:pPr>
      <w:r w:rsidRPr="00FA7E3B">
        <w:rPr>
          <w:rFonts w:hint="cs"/>
          <w:rtl/>
        </w:rPr>
        <w:t>עיון בהצעה הזוכה</w:t>
      </w:r>
    </w:p>
    <w:p w14:paraId="45A00620" w14:textId="77777777" w:rsidR="001726BC" w:rsidRPr="00FA7E3B" w:rsidRDefault="001726BC" w:rsidP="009069A8">
      <w:pPr>
        <w:pStyle w:val="Level3"/>
        <w:ind w:left="1559" w:hanging="851"/>
      </w:pPr>
      <w:r w:rsidRPr="00FA7E3B">
        <w:rPr>
          <w:rtl/>
        </w:rPr>
        <w:t xml:space="preserve">עורך המכרז מתחייב לא לגלות את תוכן ההצעה לצד </w:t>
      </w:r>
      <w:r w:rsidR="00F65306" w:rsidRPr="00FA7E3B">
        <w:rPr>
          <w:rtl/>
        </w:rPr>
        <w:t xml:space="preserve">שלישי, זולת </w:t>
      </w:r>
      <w:r w:rsidRPr="00FA7E3B">
        <w:rPr>
          <w:rtl/>
        </w:rPr>
        <w:t>יועצים</w:t>
      </w:r>
      <w:r w:rsidR="00F65306" w:rsidRPr="00FA7E3B">
        <w:rPr>
          <w:rFonts w:hint="cs"/>
          <w:rtl/>
        </w:rPr>
        <w:t xml:space="preserve"> ונותני שירותים</w:t>
      </w:r>
      <w:r w:rsidRPr="00FA7E3B">
        <w:rPr>
          <w:rtl/>
        </w:rPr>
        <w:t xml:space="preserve"> המועסקים על</w:t>
      </w:r>
      <w:r w:rsidRPr="00FA7E3B">
        <w:rPr>
          <w:rFonts w:hint="cs"/>
          <w:rtl/>
        </w:rPr>
        <w:t>-</w:t>
      </w:r>
      <w:r w:rsidRPr="00FA7E3B">
        <w:rPr>
          <w:rtl/>
        </w:rPr>
        <w:t>ידו, אשר גם עליהם תחול חובת הסודיות.</w:t>
      </w:r>
    </w:p>
    <w:p w14:paraId="2717C980" w14:textId="77777777" w:rsidR="001726BC" w:rsidRPr="00FA7E3B" w:rsidRDefault="001726BC" w:rsidP="009069A8">
      <w:pPr>
        <w:pStyle w:val="Level3"/>
        <w:ind w:left="1559" w:hanging="851"/>
      </w:pPr>
      <w:r w:rsidRPr="00FA7E3B">
        <w:rPr>
          <w:rtl/>
        </w:rPr>
        <w:t>בהתאם לתקנות חובת המכרזים</w:t>
      </w:r>
      <w:r w:rsidRPr="00FA7E3B">
        <w:rPr>
          <w:rFonts w:hint="cs"/>
          <w:rtl/>
        </w:rPr>
        <w:t xml:space="preserve">, </w:t>
      </w:r>
      <w:r w:rsidRPr="00FA7E3B">
        <w:rPr>
          <w:rtl/>
        </w:rPr>
        <w:t>מציעים שלא זכו במכרז רשאים</w:t>
      </w:r>
      <w:r w:rsidR="0055273B" w:rsidRPr="00FA7E3B">
        <w:rPr>
          <w:rtl/>
        </w:rPr>
        <w:t xml:space="preserve"> תוך 30 </w:t>
      </w:r>
      <w:r w:rsidR="00497FEE">
        <w:rPr>
          <w:rtl/>
        </w:rPr>
        <w:t>ימים</w:t>
      </w:r>
      <w:r w:rsidR="0055273B" w:rsidRPr="00FA7E3B">
        <w:rPr>
          <w:rtl/>
        </w:rPr>
        <w:t xml:space="preserve"> ממועד מסירת ההודעה,</w:t>
      </w:r>
      <w:r w:rsidRPr="00FA7E3B">
        <w:rPr>
          <w:rtl/>
        </w:rPr>
        <w:t xml:space="preserve"> לבקש לעיין </w:t>
      </w:r>
      <w:r w:rsidR="0055273B" w:rsidRPr="00FA7E3B">
        <w:rPr>
          <w:rFonts w:hint="cs"/>
          <w:rtl/>
        </w:rPr>
        <w:t xml:space="preserve">בהצעה הזוכה, </w:t>
      </w:r>
      <w:r w:rsidR="0055273B" w:rsidRPr="00FA7E3B">
        <w:rPr>
          <w:rtl/>
        </w:rPr>
        <w:t xml:space="preserve">בכל הפרוטוקולים של הוועדה, בחווֹת דעת מקצועיות, בטבלאות ההשוואה, בהתכתבויותיה עם המציעים, בהחלטה הסופית של הוועדה, בעמדת היועץ המשפטי בוועדה </w:t>
      </w:r>
      <w:r w:rsidR="004C04AC">
        <w:rPr>
          <w:rFonts w:hint="cs"/>
          <w:rtl/>
        </w:rPr>
        <w:t>ו</w:t>
      </w:r>
      <w:r w:rsidR="0055273B" w:rsidRPr="00FA7E3B">
        <w:rPr>
          <w:rtl/>
        </w:rPr>
        <w:t xml:space="preserve">בנימוקיה, וכן לקבל עותקים ממסמכים אלה. </w:t>
      </w:r>
      <w:r w:rsidRPr="00FA7E3B">
        <w:rPr>
          <w:rFonts w:hint="cs"/>
          <w:rtl/>
        </w:rPr>
        <w:t>הו</w:t>
      </w:r>
      <w:r w:rsidRPr="00FA7E3B">
        <w:rPr>
          <w:rtl/>
        </w:rPr>
        <w:t xml:space="preserve">ועדה תהא רשאית, על פי שיקול דעתה, </w:t>
      </w:r>
      <w:r w:rsidR="0055273B" w:rsidRPr="00FA7E3B">
        <w:rPr>
          <w:rtl/>
        </w:rPr>
        <w:t>למנוע ממשתתפי המכרז לעיין בחלקים מההחלטה, המסמכים או מההצעה הזוכה המפורטים לעיל, אם מתקיים אחד מהתנאים הבאים:</w:t>
      </w:r>
      <w:r w:rsidR="0055273B" w:rsidRPr="00FA7E3B">
        <w:rPr>
          <w:rFonts w:hint="cs"/>
          <w:rtl/>
        </w:rPr>
        <w:t xml:space="preserve"> (א) </w:t>
      </w:r>
      <w:r w:rsidR="0055273B" w:rsidRPr="00FA7E3B">
        <w:rPr>
          <w:rtl/>
        </w:rPr>
        <w:t xml:space="preserve">אם לדעתה העיון בהם עלול לחשוף סוד מסחרי או סוד מקצועי, לפגוע בביטחון המדינה, ביחסי החוץ שלה, </w:t>
      </w:r>
      <w:proofErr w:type="spellStart"/>
      <w:r w:rsidR="0055273B" w:rsidRPr="00FA7E3B">
        <w:rPr>
          <w:rtl/>
        </w:rPr>
        <w:t>בכלכלתה</w:t>
      </w:r>
      <w:proofErr w:type="spellEnd"/>
      <w:r w:rsidR="0055273B" w:rsidRPr="00FA7E3B">
        <w:rPr>
          <w:rtl/>
        </w:rPr>
        <w:t xml:space="preserve"> או בביטחון הציבור</w:t>
      </w:r>
      <w:r w:rsidR="0055273B" w:rsidRPr="00FA7E3B">
        <w:rPr>
          <w:rFonts w:hint="cs"/>
          <w:rtl/>
        </w:rPr>
        <w:t xml:space="preserve">; (ב) </w:t>
      </w:r>
      <w:r w:rsidR="0055273B" w:rsidRPr="00FA7E3B">
        <w:rPr>
          <w:rtl/>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14:paraId="5699FF1A" w14:textId="77777777" w:rsidR="001726BC" w:rsidRPr="00FA7E3B" w:rsidRDefault="001726BC" w:rsidP="009069A8">
      <w:pPr>
        <w:pStyle w:val="Level3"/>
        <w:ind w:left="1559" w:hanging="851"/>
        <w:rPr>
          <w:rtl/>
        </w:rPr>
      </w:pPr>
      <w:r w:rsidRPr="00FA7E3B">
        <w:rPr>
          <w:rFonts w:hint="cs"/>
          <w:rtl/>
        </w:rPr>
        <w:t>מציע הסבור שחלקים מסוימים מהצעתו מהווים סוד מסחרי או מקצועי יציין זאת בהצעתו למכרז. מציע כאמור ייחשב כמי שהסכים שסעיפים מקבילים בהצעות של מציעים אחרים הינם חסויים. על אף האמור, ההחלטה הסופית בעניין מסורה לוועדה, שתהיה רשאית על פי שיקול דעתה להתיר עיון במסמכים, בכפוף להוראות כל דין.</w:t>
      </w:r>
      <w:r w:rsidRPr="00FA7E3B">
        <w:rPr>
          <w:rtl/>
        </w:rPr>
        <w:t xml:space="preserve"> </w:t>
      </w:r>
    </w:p>
    <w:p w14:paraId="6CDC6CD9" w14:textId="77777777" w:rsidR="00EC323F" w:rsidRPr="00FA7E3B" w:rsidRDefault="00EC323F" w:rsidP="00F93BC9">
      <w:pPr>
        <w:spacing w:after="120" w:line="360" w:lineRule="auto"/>
        <w:ind w:left="5760" w:firstLine="720"/>
        <w:jc w:val="both"/>
        <w:rPr>
          <w:szCs w:val="24"/>
          <w:rtl/>
        </w:rPr>
      </w:pPr>
    </w:p>
    <w:p w14:paraId="5F48A9F4" w14:textId="77777777" w:rsidR="001726BC" w:rsidRPr="00FA7E3B" w:rsidRDefault="001726BC" w:rsidP="00F93BC9">
      <w:pPr>
        <w:spacing w:after="120" w:line="360" w:lineRule="auto"/>
        <w:ind w:left="5760" w:firstLine="720"/>
        <w:jc w:val="both"/>
        <w:rPr>
          <w:szCs w:val="24"/>
          <w:rtl/>
        </w:rPr>
      </w:pPr>
      <w:r w:rsidRPr="00FA7E3B">
        <w:rPr>
          <w:rFonts w:hint="cs"/>
          <w:szCs w:val="24"/>
          <w:rtl/>
        </w:rPr>
        <w:t xml:space="preserve">בברכה, </w:t>
      </w:r>
    </w:p>
    <w:p w14:paraId="01ACEFDA" w14:textId="77777777" w:rsidR="00EC323F" w:rsidRPr="00FA7E3B" w:rsidRDefault="00EC323F" w:rsidP="00F93BC9">
      <w:pPr>
        <w:spacing w:after="120" w:line="360" w:lineRule="auto"/>
        <w:ind w:left="5760" w:firstLine="720"/>
        <w:jc w:val="both"/>
        <w:rPr>
          <w:szCs w:val="24"/>
          <w:rtl/>
        </w:rPr>
      </w:pPr>
    </w:p>
    <w:p w14:paraId="627A3B7C" w14:textId="77777777" w:rsidR="001726BC" w:rsidRPr="00FA7E3B" w:rsidRDefault="001726BC" w:rsidP="00F93BC9">
      <w:pPr>
        <w:spacing w:after="120" w:line="360" w:lineRule="auto"/>
        <w:ind w:left="5760" w:firstLine="720"/>
        <w:rPr>
          <w:b/>
          <w:bCs/>
          <w:szCs w:val="24"/>
          <w:rtl/>
        </w:rPr>
      </w:pPr>
      <w:r w:rsidRPr="00FA7E3B">
        <w:rPr>
          <w:rFonts w:hint="cs"/>
          <w:b/>
          <w:bCs/>
          <w:szCs w:val="24"/>
          <w:rtl/>
        </w:rPr>
        <w:t>ועדת המכרזים</w:t>
      </w:r>
      <w:r w:rsidR="00495420" w:rsidRPr="00FA7E3B">
        <w:rPr>
          <w:rFonts w:hint="cs"/>
          <w:b/>
          <w:bCs/>
          <w:szCs w:val="24"/>
          <w:rtl/>
        </w:rPr>
        <w:t xml:space="preserve"> לרכש והתקשרויות </w:t>
      </w:r>
    </w:p>
    <w:p w14:paraId="0648F439" w14:textId="77777777" w:rsidR="002E149C" w:rsidRPr="00FA7E3B" w:rsidRDefault="00B84930" w:rsidP="00640885">
      <w:pPr>
        <w:spacing w:after="120" w:line="360" w:lineRule="auto"/>
        <w:ind w:left="5760" w:firstLine="720"/>
        <w:rPr>
          <w:b/>
          <w:bCs/>
          <w:szCs w:val="24"/>
          <w:rtl/>
        </w:rPr>
      </w:pPr>
      <w:r w:rsidRPr="00FA7E3B">
        <w:rPr>
          <w:rFonts w:hint="cs"/>
          <w:b/>
          <w:bCs/>
          <w:szCs w:val="24"/>
          <w:rtl/>
        </w:rPr>
        <w:t>רשות התקשוב הממשלתי</w:t>
      </w:r>
      <w:r w:rsidR="002E149C" w:rsidRPr="00FA7E3B">
        <w:rPr>
          <w:b/>
          <w:bCs/>
          <w:szCs w:val="24"/>
          <w:rtl/>
        </w:rPr>
        <w:br w:type="page"/>
      </w:r>
    </w:p>
    <w:p w14:paraId="37CDCF9A" w14:textId="77777777" w:rsidR="002E149C" w:rsidRPr="00FA7E3B" w:rsidRDefault="002E149C" w:rsidP="00F93BC9">
      <w:pPr>
        <w:spacing w:after="120" w:line="360" w:lineRule="auto"/>
        <w:ind w:left="5760" w:firstLine="720"/>
        <w:rPr>
          <w:b/>
          <w:bCs/>
          <w:szCs w:val="24"/>
          <w:rtl/>
        </w:rPr>
      </w:pPr>
    </w:p>
    <w:p w14:paraId="6DA216D1" w14:textId="77777777" w:rsidR="002E149C" w:rsidRPr="00FA7E3B" w:rsidRDefault="002E149C" w:rsidP="00F93BC9">
      <w:pPr>
        <w:pStyle w:val="Heading1"/>
        <w:rPr>
          <w:rtl/>
        </w:rPr>
      </w:pPr>
    </w:p>
    <w:p w14:paraId="7E5241E3" w14:textId="77777777" w:rsidR="002E149C" w:rsidRPr="00FA7E3B" w:rsidRDefault="002E149C" w:rsidP="00F93BC9">
      <w:pPr>
        <w:pStyle w:val="Heading1"/>
        <w:rPr>
          <w:rtl/>
        </w:rPr>
      </w:pPr>
      <w:r w:rsidRPr="00FA7E3B">
        <w:rPr>
          <w:rtl/>
        </w:rPr>
        <w:t xml:space="preserve">פרק </w:t>
      </w:r>
      <w:r w:rsidRPr="00FA7E3B">
        <w:rPr>
          <w:rFonts w:hint="cs"/>
          <w:rtl/>
        </w:rPr>
        <w:t>2</w:t>
      </w:r>
    </w:p>
    <w:p w14:paraId="34B6AC4F" w14:textId="77777777" w:rsidR="002E149C" w:rsidRPr="00FA7E3B" w:rsidRDefault="002E149C" w:rsidP="00F93BC9">
      <w:pPr>
        <w:pStyle w:val="Heading1"/>
        <w:rPr>
          <w:rtl/>
        </w:rPr>
      </w:pPr>
    </w:p>
    <w:p w14:paraId="5EFD1C81" w14:textId="77777777" w:rsidR="002E149C" w:rsidRPr="00FA7E3B" w:rsidRDefault="002E149C" w:rsidP="00F93BC9">
      <w:pPr>
        <w:pStyle w:val="Heading1"/>
        <w:bidi w:val="0"/>
        <w:rPr>
          <w:b w:val="0"/>
          <w:bCs w:val="0"/>
          <w:u w:val="none"/>
          <w:rtl/>
        </w:rPr>
      </w:pPr>
      <w:r w:rsidRPr="00FA7E3B">
        <w:rPr>
          <w:rFonts w:hint="cs"/>
          <w:b w:val="0"/>
          <w:bCs w:val="0"/>
          <w:u w:val="none"/>
          <w:rtl/>
        </w:rPr>
        <w:t>מפרט תכולת השירותים</w:t>
      </w:r>
    </w:p>
    <w:p w14:paraId="2F3B577B" w14:textId="77777777" w:rsidR="002E149C" w:rsidRPr="00FA7E3B" w:rsidRDefault="002E149C" w:rsidP="00F93BC9">
      <w:pPr>
        <w:bidi w:val="0"/>
        <w:spacing w:after="160" w:line="360" w:lineRule="auto"/>
        <w:rPr>
          <w:b/>
          <w:bCs/>
          <w:sz w:val="146"/>
          <w:szCs w:val="146"/>
        </w:rPr>
      </w:pPr>
      <w:r w:rsidRPr="00FA7E3B">
        <w:rPr>
          <w:b/>
          <w:bCs/>
          <w:sz w:val="146"/>
          <w:szCs w:val="146"/>
          <w:rtl/>
        </w:rPr>
        <w:br w:type="page"/>
      </w:r>
    </w:p>
    <w:p w14:paraId="1297E2A0" w14:textId="77777777" w:rsidR="00382155" w:rsidRDefault="002E149C" w:rsidP="005E00C1">
      <w:pPr>
        <w:pStyle w:val="1f6"/>
        <w:numPr>
          <w:ilvl w:val="0"/>
          <w:numId w:val="60"/>
        </w:numPr>
        <w:spacing w:before="0" w:after="120"/>
        <w:ind w:left="567" w:hanging="567"/>
        <w:jc w:val="both"/>
        <w:rPr>
          <w:rtl/>
        </w:rPr>
      </w:pPr>
      <w:r w:rsidRPr="00CB551A">
        <w:rPr>
          <w:rFonts w:hint="cs"/>
          <w:rtl/>
        </w:rPr>
        <w:lastRenderedPageBreak/>
        <w:t>תיאור</w:t>
      </w:r>
      <w:r w:rsidRPr="00CB551A">
        <w:rPr>
          <w:rtl/>
        </w:rPr>
        <w:t xml:space="preserve"> </w:t>
      </w:r>
      <w:r w:rsidR="00053B4D">
        <w:rPr>
          <w:rFonts w:hint="cs"/>
          <w:rtl/>
        </w:rPr>
        <w:t xml:space="preserve">כללי של </w:t>
      </w:r>
      <w:r w:rsidRPr="00CB551A">
        <w:rPr>
          <w:rFonts w:hint="cs"/>
          <w:rtl/>
        </w:rPr>
        <w:t>הפרויקט</w:t>
      </w:r>
      <w:r w:rsidRPr="00CB551A">
        <w:rPr>
          <w:rtl/>
        </w:rPr>
        <w:t xml:space="preserve"> </w:t>
      </w:r>
      <w:r w:rsidRPr="00CB551A">
        <w:rPr>
          <w:rFonts w:hint="cs"/>
          <w:rtl/>
        </w:rPr>
        <w:t>ומטרותיו</w:t>
      </w:r>
      <w:r w:rsidRPr="00CB551A">
        <w:rPr>
          <w:rtl/>
        </w:rPr>
        <w:t xml:space="preserve">, </w:t>
      </w:r>
      <w:r w:rsidRPr="00CB551A">
        <w:rPr>
          <w:rFonts w:hint="cs"/>
          <w:rtl/>
        </w:rPr>
        <w:t>לרבות</w:t>
      </w:r>
      <w:r w:rsidRPr="00CB551A">
        <w:rPr>
          <w:rtl/>
        </w:rPr>
        <w:t xml:space="preserve"> </w:t>
      </w:r>
      <w:r w:rsidRPr="00CB551A">
        <w:rPr>
          <w:rFonts w:hint="cs"/>
          <w:rtl/>
        </w:rPr>
        <w:t>תיאור</w:t>
      </w:r>
      <w:r w:rsidRPr="00CB551A">
        <w:rPr>
          <w:rtl/>
        </w:rPr>
        <w:t xml:space="preserve"> </w:t>
      </w:r>
      <w:r w:rsidRPr="00CB551A">
        <w:rPr>
          <w:rFonts w:hint="cs"/>
          <w:rtl/>
        </w:rPr>
        <w:t>השירותים, יעדים</w:t>
      </w:r>
      <w:r w:rsidR="00382155" w:rsidRPr="00CB551A">
        <w:rPr>
          <w:rFonts w:hint="cs"/>
          <w:rtl/>
        </w:rPr>
        <w:t>, אבני</w:t>
      </w:r>
      <w:r w:rsidR="00382155" w:rsidRPr="00CB551A">
        <w:rPr>
          <w:rtl/>
        </w:rPr>
        <w:t xml:space="preserve"> </w:t>
      </w:r>
      <w:r w:rsidR="00382155" w:rsidRPr="00CB551A">
        <w:rPr>
          <w:rFonts w:hint="cs"/>
          <w:rtl/>
        </w:rPr>
        <w:t>דרך</w:t>
      </w:r>
      <w:r w:rsidRPr="00CB551A">
        <w:rPr>
          <w:rtl/>
        </w:rPr>
        <w:t xml:space="preserve"> </w:t>
      </w:r>
      <w:r w:rsidRPr="00CB551A">
        <w:rPr>
          <w:rFonts w:hint="cs"/>
          <w:rtl/>
        </w:rPr>
        <w:t>ולוחות</w:t>
      </w:r>
      <w:r w:rsidRPr="00CB551A">
        <w:rPr>
          <w:rtl/>
        </w:rPr>
        <w:t xml:space="preserve"> </w:t>
      </w:r>
      <w:r w:rsidRPr="00CB551A">
        <w:rPr>
          <w:rFonts w:hint="cs"/>
          <w:rtl/>
        </w:rPr>
        <w:t>זמנים</w:t>
      </w:r>
      <w:r w:rsidRPr="00CB551A">
        <w:rPr>
          <w:rtl/>
        </w:rPr>
        <w:t xml:space="preserve"> </w:t>
      </w:r>
      <w:r w:rsidRPr="00CB551A">
        <w:rPr>
          <w:rFonts w:hint="cs"/>
          <w:rtl/>
        </w:rPr>
        <w:t>לביצוע</w:t>
      </w:r>
      <w:r w:rsidRPr="00CB551A">
        <w:rPr>
          <w:rtl/>
        </w:rPr>
        <w:t xml:space="preserve"> </w:t>
      </w:r>
    </w:p>
    <w:p w14:paraId="67DDDEE7" w14:textId="77777777" w:rsidR="006A5120" w:rsidRPr="00494E32" w:rsidRDefault="006A5120" w:rsidP="005E00C1">
      <w:pPr>
        <w:pStyle w:val="1f6"/>
        <w:numPr>
          <w:ilvl w:val="1"/>
          <w:numId w:val="60"/>
        </w:numPr>
        <w:spacing w:before="0" w:after="120"/>
        <w:ind w:left="1134" w:hanging="567"/>
        <w:jc w:val="both"/>
        <w:rPr>
          <w:b w:val="0"/>
          <w:bCs w:val="0"/>
          <w:sz w:val="24"/>
          <w:szCs w:val="24"/>
          <w:rtl/>
        </w:rPr>
      </w:pPr>
      <w:r w:rsidRPr="00494E32">
        <w:rPr>
          <w:rFonts w:hint="cs"/>
          <w:b w:val="0"/>
          <w:bCs w:val="0"/>
          <w:sz w:val="24"/>
          <w:szCs w:val="24"/>
          <w:rtl/>
        </w:rPr>
        <w:t xml:space="preserve">יחידת </w:t>
      </w:r>
      <w:r w:rsidRPr="00494E32">
        <w:rPr>
          <w:b w:val="0"/>
          <w:bCs w:val="0"/>
          <w:sz w:val="24"/>
          <w:szCs w:val="24"/>
          <w:rtl/>
        </w:rPr>
        <w:t>ממשל זמין מארחת אתרים</w:t>
      </w:r>
      <w:r w:rsidRPr="00494E32">
        <w:rPr>
          <w:rFonts w:hint="cs"/>
          <w:b w:val="0"/>
          <w:bCs w:val="0"/>
          <w:sz w:val="24"/>
          <w:szCs w:val="24"/>
          <w:rtl/>
        </w:rPr>
        <w:t xml:space="preserve"> ויישומים של משרדי הממשלה</w:t>
      </w:r>
      <w:r w:rsidRPr="00494E32">
        <w:rPr>
          <w:b w:val="0"/>
          <w:bCs w:val="0"/>
          <w:sz w:val="24"/>
          <w:szCs w:val="24"/>
          <w:rtl/>
        </w:rPr>
        <w:t>. לצורך כך</w:t>
      </w:r>
      <w:r w:rsidR="00885945">
        <w:rPr>
          <w:rFonts w:hint="cs"/>
          <w:b w:val="0"/>
          <w:bCs w:val="0"/>
          <w:sz w:val="24"/>
          <w:szCs w:val="24"/>
          <w:rtl/>
        </w:rPr>
        <w:t>,</w:t>
      </w:r>
      <w:r w:rsidRPr="00494E32">
        <w:rPr>
          <w:b w:val="0"/>
          <w:bCs w:val="0"/>
          <w:sz w:val="24"/>
          <w:szCs w:val="24"/>
          <w:rtl/>
        </w:rPr>
        <w:t xml:space="preserve"> מותק</w:t>
      </w:r>
      <w:r w:rsidRPr="00494E32">
        <w:rPr>
          <w:rFonts w:hint="cs"/>
          <w:b w:val="0"/>
          <w:bCs w:val="0"/>
          <w:sz w:val="24"/>
          <w:szCs w:val="24"/>
          <w:rtl/>
        </w:rPr>
        <w:t>ן</w:t>
      </w:r>
      <w:r w:rsidRPr="00494E32">
        <w:rPr>
          <w:b w:val="0"/>
          <w:bCs w:val="0"/>
          <w:sz w:val="24"/>
          <w:szCs w:val="24"/>
          <w:rtl/>
        </w:rPr>
        <w:t xml:space="preserve"> בחוות השרתים של ממשל זמין ציוד מתוצרת חברת </w:t>
      </w:r>
      <w:r w:rsidRPr="00494E32">
        <w:rPr>
          <w:b w:val="0"/>
          <w:bCs w:val="0"/>
          <w:sz w:val="24"/>
          <w:szCs w:val="24"/>
        </w:rPr>
        <w:t>Blue Coat</w:t>
      </w:r>
      <w:r w:rsidRPr="00494E32">
        <w:rPr>
          <w:b w:val="0"/>
          <w:bCs w:val="0"/>
          <w:sz w:val="24"/>
          <w:szCs w:val="24"/>
          <w:rtl/>
        </w:rPr>
        <w:t xml:space="preserve"> (להלן: "</w:t>
      </w:r>
      <w:r w:rsidRPr="00494E32">
        <w:rPr>
          <w:rFonts w:hint="cs"/>
          <w:sz w:val="24"/>
          <w:szCs w:val="24"/>
          <w:rtl/>
        </w:rPr>
        <w:t>המערכות</w:t>
      </w:r>
      <w:r w:rsidRPr="00494E32">
        <w:rPr>
          <w:b w:val="0"/>
          <w:bCs w:val="0"/>
          <w:sz w:val="24"/>
          <w:szCs w:val="24"/>
          <w:rtl/>
        </w:rPr>
        <w:t>")</w:t>
      </w:r>
      <w:r w:rsidRPr="00494E32">
        <w:rPr>
          <w:rFonts w:hint="cs"/>
          <w:b w:val="0"/>
          <w:bCs w:val="0"/>
          <w:sz w:val="24"/>
          <w:szCs w:val="24"/>
          <w:rtl/>
        </w:rPr>
        <w:t xml:space="preserve">, </w:t>
      </w:r>
      <w:r w:rsidRPr="00494E32">
        <w:rPr>
          <w:b w:val="0"/>
          <w:bCs w:val="0"/>
          <w:sz w:val="24"/>
          <w:szCs w:val="24"/>
          <w:rtl/>
        </w:rPr>
        <w:t xml:space="preserve"> </w:t>
      </w:r>
      <w:r w:rsidRPr="00494E32">
        <w:rPr>
          <w:rFonts w:hint="cs"/>
          <w:b w:val="0"/>
          <w:bCs w:val="0"/>
          <w:sz w:val="24"/>
          <w:szCs w:val="24"/>
          <w:rtl/>
        </w:rPr>
        <w:t>הכולל את</w:t>
      </w:r>
      <w:r w:rsidRPr="00494E32">
        <w:rPr>
          <w:b w:val="0"/>
          <w:bCs w:val="0"/>
          <w:sz w:val="24"/>
          <w:szCs w:val="24"/>
          <w:rtl/>
        </w:rPr>
        <w:t xml:space="preserve"> משפחת מכשירי </w:t>
      </w:r>
      <w:r w:rsidRPr="00494E32">
        <w:rPr>
          <w:b w:val="0"/>
          <w:bCs w:val="0"/>
          <w:sz w:val="24"/>
          <w:szCs w:val="24"/>
        </w:rPr>
        <w:t>PROXYSG BLUE  COAT</w:t>
      </w:r>
      <w:r w:rsidRPr="00494E32">
        <w:rPr>
          <w:b w:val="0"/>
          <w:bCs w:val="0"/>
          <w:sz w:val="24"/>
          <w:szCs w:val="24"/>
          <w:rtl/>
        </w:rPr>
        <w:t xml:space="preserve"> </w:t>
      </w:r>
      <w:r w:rsidR="00D93275">
        <w:rPr>
          <w:rFonts w:hint="cs"/>
          <w:b w:val="0"/>
          <w:bCs w:val="0"/>
          <w:sz w:val="24"/>
          <w:szCs w:val="24"/>
          <w:rtl/>
        </w:rPr>
        <w:t>(שרתי מטמון)</w:t>
      </w:r>
      <w:r w:rsidRPr="00494E32">
        <w:rPr>
          <w:b w:val="0"/>
          <w:bCs w:val="0"/>
          <w:sz w:val="24"/>
          <w:szCs w:val="24"/>
          <w:rtl/>
        </w:rPr>
        <w:t xml:space="preserve"> המאבטחת את התקשורת ה – </w:t>
      </w:r>
      <w:r w:rsidRPr="00494E32">
        <w:rPr>
          <w:b w:val="0"/>
          <w:bCs w:val="0"/>
          <w:sz w:val="24"/>
          <w:szCs w:val="24"/>
        </w:rPr>
        <w:t>WEB</w:t>
      </w:r>
      <w:r w:rsidRPr="00494E32">
        <w:rPr>
          <w:b w:val="0"/>
          <w:bCs w:val="0"/>
          <w:sz w:val="24"/>
          <w:szCs w:val="24"/>
          <w:rtl/>
        </w:rPr>
        <w:t xml:space="preserve"> ומאיצה את אספקת היישומים של ממשל זמין דרכה</w:t>
      </w:r>
      <w:r w:rsidR="00D93275">
        <w:rPr>
          <w:rFonts w:hint="cs"/>
          <w:b w:val="0"/>
          <w:bCs w:val="0"/>
          <w:sz w:val="24"/>
          <w:szCs w:val="24"/>
          <w:rtl/>
        </w:rPr>
        <w:t>;</w:t>
      </w:r>
      <w:r w:rsidRPr="00494E32">
        <w:rPr>
          <w:b w:val="0"/>
          <w:bCs w:val="0"/>
          <w:sz w:val="24"/>
          <w:szCs w:val="24"/>
          <w:rtl/>
        </w:rPr>
        <w:t xml:space="preserve"> שרתי </w:t>
      </w:r>
      <w:r w:rsidRPr="00494E32">
        <w:rPr>
          <w:b w:val="0"/>
          <w:bCs w:val="0"/>
          <w:sz w:val="24"/>
          <w:szCs w:val="24"/>
        </w:rPr>
        <w:t>CAS (Content analysis)</w:t>
      </w:r>
      <w:r w:rsidRPr="00494E32">
        <w:rPr>
          <w:b w:val="0"/>
          <w:bCs w:val="0"/>
          <w:sz w:val="24"/>
          <w:szCs w:val="24"/>
          <w:rtl/>
        </w:rPr>
        <w:t xml:space="preserve"> – המאפשרים ניתוח תוכן העובר בתעבורה ותעבורה מוצפנת והגנה מפני </w:t>
      </w:r>
      <w:proofErr w:type="spellStart"/>
      <w:r w:rsidRPr="00494E32">
        <w:rPr>
          <w:b w:val="0"/>
          <w:bCs w:val="0"/>
          <w:sz w:val="24"/>
          <w:szCs w:val="24"/>
          <w:rtl/>
        </w:rPr>
        <w:t>רוגלות</w:t>
      </w:r>
      <w:proofErr w:type="spellEnd"/>
      <w:r w:rsidRPr="00494E32">
        <w:rPr>
          <w:b w:val="0"/>
          <w:bCs w:val="0"/>
          <w:sz w:val="24"/>
          <w:szCs w:val="24"/>
          <w:rtl/>
        </w:rPr>
        <w:t xml:space="preserve"> וקוד זדוני בשילוב עם רישיונות ל- </w:t>
      </w:r>
      <w:r w:rsidRPr="00494E32">
        <w:rPr>
          <w:b w:val="0"/>
          <w:bCs w:val="0"/>
          <w:sz w:val="24"/>
          <w:szCs w:val="24"/>
        </w:rPr>
        <w:t>Anti-Virus</w:t>
      </w:r>
      <w:r w:rsidRPr="00494E32">
        <w:rPr>
          <w:b w:val="0"/>
          <w:bCs w:val="0"/>
          <w:sz w:val="24"/>
          <w:szCs w:val="24"/>
          <w:rtl/>
        </w:rPr>
        <w:t xml:space="preserve"> וכן בנוסף, מערכת </w:t>
      </w:r>
      <w:r w:rsidRPr="00494E32">
        <w:rPr>
          <w:b w:val="0"/>
          <w:bCs w:val="0"/>
          <w:sz w:val="24"/>
          <w:szCs w:val="24"/>
        </w:rPr>
        <w:t>Blue Coat Reporter</w:t>
      </w:r>
      <w:r w:rsidRPr="00494E32">
        <w:rPr>
          <w:b w:val="0"/>
          <w:bCs w:val="0"/>
          <w:sz w:val="24"/>
          <w:szCs w:val="24"/>
          <w:rtl/>
        </w:rPr>
        <w:t xml:space="preserve"> מאפשרת לבחון אחר כל מגוון פעילויות הרשת של המשתמשים , עומסים ברשת, דו</w:t>
      </w:r>
      <w:r w:rsidR="00885945">
        <w:rPr>
          <w:rFonts w:hint="cs"/>
          <w:b w:val="0"/>
          <w:bCs w:val="0"/>
          <w:sz w:val="24"/>
          <w:szCs w:val="24"/>
          <w:rtl/>
        </w:rPr>
        <w:t>"</w:t>
      </w:r>
      <w:r w:rsidRPr="00494E32">
        <w:rPr>
          <w:b w:val="0"/>
          <w:bCs w:val="0"/>
          <w:sz w:val="24"/>
          <w:szCs w:val="24"/>
          <w:rtl/>
        </w:rPr>
        <w:t>חות אבטחה ודו</w:t>
      </w:r>
      <w:r w:rsidR="00885945">
        <w:rPr>
          <w:rFonts w:hint="cs"/>
          <w:b w:val="0"/>
          <w:bCs w:val="0"/>
          <w:sz w:val="24"/>
          <w:szCs w:val="24"/>
          <w:rtl/>
        </w:rPr>
        <w:t>"</w:t>
      </w:r>
      <w:r w:rsidRPr="00494E32">
        <w:rPr>
          <w:b w:val="0"/>
          <w:bCs w:val="0"/>
          <w:sz w:val="24"/>
          <w:szCs w:val="24"/>
          <w:rtl/>
        </w:rPr>
        <w:t>חות מעקב נוספים.</w:t>
      </w:r>
    </w:p>
    <w:p w14:paraId="45BD2866" w14:textId="77777777" w:rsidR="006A5120" w:rsidRPr="00494E32" w:rsidRDefault="006A5120" w:rsidP="005E00C1">
      <w:pPr>
        <w:pStyle w:val="1f6"/>
        <w:numPr>
          <w:ilvl w:val="1"/>
          <w:numId w:val="60"/>
        </w:numPr>
        <w:spacing w:before="0" w:after="120"/>
        <w:ind w:left="1134" w:hanging="567"/>
        <w:jc w:val="both"/>
        <w:rPr>
          <w:b w:val="0"/>
          <w:bCs w:val="0"/>
          <w:sz w:val="24"/>
          <w:szCs w:val="24"/>
          <w:rtl/>
        </w:rPr>
      </w:pPr>
      <w:r w:rsidRPr="00494E32">
        <w:rPr>
          <w:rFonts w:hint="cs"/>
          <w:b w:val="0"/>
          <w:bCs w:val="0"/>
          <w:sz w:val="24"/>
          <w:szCs w:val="24"/>
          <w:rtl/>
        </w:rPr>
        <w:t>מטרת</w:t>
      </w:r>
      <w:r w:rsidRPr="00494E32">
        <w:rPr>
          <w:b w:val="0"/>
          <w:bCs w:val="0"/>
          <w:sz w:val="24"/>
          <w:szCs w:val="24"/>
          <w:rtl/>
        </w:rPr>
        <w:t xml:space="preserve"> מכרז זה </w:t>
      </w:r>
      <w:r w:rsidRPr="00494E32">
        <w:rPr>
          <w:rFonts w:hint="cs"/>
          <w:b w:val="0"/>
          <w:bCs w:val="0"/>
          <w:sz w:val="24"/>
          <w:szCs w:val="24"/>
          <w:rtl/>
        </w:rPr>
        <w:t>היא</w:t>
      </w:r>
      <w:r w:rsidRPr="00494E32">
        <w:rPr>
          <w:b w:val="0"/>
          <w:bCs w:val="0"/>
          <w:sz w:val="24"/>
          <w:szCs w:val="24"/>
          <w:rtl/>
        </w:rPr>
        <w:t xml:space="preserve"> </w:t>
      </w:r>
      <w:r w:rsidRPr="00494E32">
        <w:rPr>
          <w:rFonts w:hint="cs"/>
          <w:b w:val="0"/>
          <w:bCs w:val="0"/>
          <w:sz w:val="24"/>
          <w:szCs w:val="24"/>
          <w:rtl/>
        </w:rPr>
        <w:t xml:space="preserve">לבחור </w:t>
      </w:r>
      <w:r w:rsidRPr="00494E32">
        <w:rPr>
          <w:b w:val="0"/>
          <w:bCs w:val="0"/>
          <w:sz w:val="24"/>
          <w:szCs w:val="24"/>
          <w:rtl/>
        </w:rPr>
        <w:t xml:space="preserve">ספק זוכה לצורך אספקת רכיבי </w:t>
      </w:r>
      <w:r w:rsidRPr="00494E32">
        <w:rPr>
          <w:rFonts w:hint="cs"/>
          <w:b w:val="0"/>
          <w:bCs w:val="0"/>
          <w:sz w:val="24"/>
          <w:szCs w:val="24"/>
          <w:rtl/>
        </w:rPr>
        <w:t xml:space="preserve">המערכות </w:t>
      </w:r>
      <w:r w:rsidRPr="00494E32">
        <w:rPr>
          <w:b w:val="0"/>
          <w:bCs w:val="0"/>
          <w:sz w:val="24"/>
          <w:szCs w:val="24"/>
          <w:rtl/>
        </w:rPr>
        <w:t xml:space="preserve">מתוצרת </w:t>
      </w:r>
      <w:r w:rsidRPr="00494E32">
        <w:rPr>
          <w:b w:val="0"/>
          <w:bCs w:val="0"/>
          <w:sz w:val="24"/>
          <w:szCs w:val="24"/>
        </w:rPr>
        <w:t>Blue Coat</w:t>
      </w:r>
      <w:r w:rsidRPr="00494E32">
        <w:rPr>
          <w:b w:val="0"/>
          <w:bCs w:val="0"/>
          <w:sz w:val="24"/>
          <w:szCs w:val="24"/>
          <w:rtl/>
        </w:rPr>
        <w:t>,</w:t>
      </w:r>
      <w:r w:rsidRPr="00494E32">
        <w:rPr>
          <w:rFonts w:hint="cs"/>
          <w:b w:val="0"/>
          <w:bCs w:val="0"/>
          <w:sz w:val="24"/>
          <w:szCs w:val="24"/>
          <w:rtl/>
        </w:rPr>
        <w:t xml:space="preserve"> </w:t>
      </w:r>
      <w:r w:rsidRPr="00494E32">
        <w:rPr>
          <w:b w:val="0"/>
          <w:bCs w:val="0"/>
          <w:sz w:val="24"/>
          <w:szCs w:val="24"/>
          <w:rtl/>
        </w:rPr>
        <w:t xml:space="preserve">תוכנה ורישיונות תוכנה בהתאם לציוד </w:t>
      </w:r>
      <w:r w:rsidRPr="00494E32">
        <w:rPr>
          <w:rFonts w:hint="cs"/>
          <w:b w:val="0"/>
          <w:bCs w:val="0"/>
          <w:sz w:val="24"/>
          <w:szCs w:val="24"/>
          <w:rtl/>
        </w:rPr>
        <w:t xml:space="preserve">הנדרש </w:t>
      </w:r>
      <w:r w:rsidRPr="00494E32">
        <w:rPr>
          <w:b w:val="0"/>
          <w:bCs w:val="0"/>
          <w:sz w:val="24"/>
          <w:szCs w:val="24"/>
          <w:rtl/>
        </w:rPr>
        <w:t xml:space="preserve">בחוות השרתים </w:t>
      </w:r>
      <w:r w:rsidRPr="00494E32">
        <w:rPr>
          <w:rFonts w:hint="cs"/>
          <w:b w:val="0"/>
          <w:bCs w:val="0"/>
          <w:sz w:val="24"/>
          <w:szCs w:val="24"/>
          <w:rtl/>
        </w:rPr>
        <w:t xml:space="preserve">של </w:t>
      </w:r>
      <w:r w:rsidRPr="00494E32">
        <w:rPr>
          <w:b w:val="0"/>
          <w:bCs w:val="0"/>
          <w:sz w:val="24"/>
          <w:szCs w:val="24"/>
          <w:rtl/>
        </w:rPr>
        <w:t>ממשל זמין</w:t>
      </w:r>
      <w:r w:rsidRPr="00494E32">
        <w:rPr>
          <w:rFonts w:hint="cs"/>
          <w:b w:val="0"/>
          <w:bCs w:val="0"/>
          <w:sz w:val="24"/>
          <w:szCs w:val="24"/>
          <w:rtl/>
        </w:rPr>
        <w:t>, וכן שירותי אחריות, תמיכה ותחזוקה, הדרכה ושירותים מקצועיים,</w:t>
      </w:r>
      <w:r w:rsidRPr="00494E32">
        <w:rPr>
          <w:b w:val="0"/>
          <w:bCs w:val="0"/>
          <w:sz w:val="24"/>
          <w:szCs w:val="24"/>
          <w:rtl/>
        </w:rPr>
        <w:t xml:space="preserve"> תוך השתלבות במערך הקיים של מערכות מתוצרת זו הכוללות מרכיבי חומרה, תוכנה וניהול, עם יכולת התאמה למימוש מדיניות האבטחה של ממשל זמין. </w:t>
      </w:r>
    </w:p>
    <w:p w14:paraId="04C39ACA" w14:textId="77777777" w:rsidR="00A443F0" w:rsidRPr="00494E32" w:rsidRDefault="00495036" w:rsidP="005E00C1">
      <w:pPr>
        <w:pStyle w:val="1f6"/>
        <w:numPr>
          <w:ilvl w:val="1"/>
          <w:numId w:val="60"/>
        </w:numPr>
        <w:spacing w:before="0" w:after="120"/>
        <w:ind w:left="1134" w:hanging="567"/>
        <w:jc w:val="both"/>
        <w:rPr>
          <w:b w:val="0"/>
          <w:bCs w:val="0"/>
          <w:sz w:val="24"/>
          <w:szCs w:val="24"/>
        </w:rPr>
      </w:pPr>
      <w:r w:rsidRPr="00494E32">
        <w:rPr>
          <w:rFonts w:hint="cs"/>
          <w:b w:val="0"/>
          <w:bCs w:val="0"/>
          <w:sz w:val="24"/>
          <w:szCs w:val="24"/>
          <w:rtl/>
        </w:rPr>
        <w:t xml:space="preserve">בנוסף לרכש המערכות, </w:t>
      </w:r>
      <w:r w:rsidR="00A443F0" w:rsidRPr="00494E32">
        <w:rPr>
          <w:b w:val="0"/>
          <w:bCs w:val="0"/>
          <w:sz w:val="24"/>
          <w:szCs w:val="24"/>
          <w:rtl/>
        </w:rPr>
        <w:t xml:space="preserve">השירותים הנדרשים </w:t>
      </w:r>
      <w:r w:rsidR="00285240" w:rsidRPr="00494E32">
        <w:rPr>
          <w:rFonts w:hint="cs"/>
          <w:b w:val="0"/>
          <w:bCs w:val="0"/>
          <w:sz w:val="24"/>
          <w:szCs w:val="24"/>
          <w:rtl/>
        </w:rPr>
        <w:t>כוללים</w:t>
      </w:r>
      <w:r w:rsidR="00A443F0" w:rsidRPr="00494E32">
        <w:rPr>
          <w:b w:val="0"/>
          <w:bCs w:val="0"/>
          <w:sz w:val="24"/>
          <w:szCs w:val="24"/>
          <w:rtl/>
        </w:rPr>
        <w:t>:</w:t>
      </w:r>
    </w:p>
    <w:p w14:paraId="5F15E0AB" w14:textId="77777777" w:rsidR="003D24AE" w:rsidRPr="00494E32" w:rsidRDefault="003D24AE" w:rsidP="005E00C1">
      <w:pPr>
        <w:pStyle w:val="1f6"/>
        <w:numPr>
          <w:ilvl w:val="2"/>
          <w:numId w:val="60"/>
        </w:numPr>
        <w:spacing w:before="0" w:after="0"/>
        <w:ind w:left="1985" w:hanging="851"/>
        <w:jc w:val="both"/>
        <w:rPr>
          <w:b w:val="0"/>
          <w:bCs w:val="0"/>
          <w:sz w:val="24"/>
          <w:szCs w:val="24"/>
          <w:rtl/>
        </w:rPr>
      </w:pPr>
      <w:r w:rsidRPr="00494E32">
        <w:rPr>
          <w:b w:val="0"/>
          <w:bCs w:val="0"/>
          <w:sz w:val="24"/>
          <w:szCs w:val="24"/>
          <w:rtl/>
        </w:rPr>
        <w:t xml:space="preserve">אספקת מערכות </w:t>
      </w:r>
      <w:r w:rsidRPr="00494E32">
        <w:rPr>
          <w:rFonts w:hint="cs"/>
          <w:b w:val="0"/>
          <w:bCs w:val="0"/>
          <w:sz w:val="24"/>
          <w:szCs w:val="24"/>
          <w:rtl/>
        </w:rPr>
        <w:t xml:space="preserve">ומוצרים נלווים, בהתאם לרשימת המערכות במחירוני </w:t>
      </w:r>
      <w:r w:rsidRPr="00494E32">
        <w:rPr>
          <w:b w:val="0"/>
          <w:bCs w:val="0"/>
          <w:sz w:val="24"/>
          <w:szCs w:val="24"/>
        </w:rPr>
        <w:t>Blue Coat</w:t>
      </w:r>
      <w:r w:rsidRPr="00494E32">
        <w:rPr>
          <w:rFonts w:hint="cs"/>
          <w:b w:val="0"/>
          <w:bCs w:val="0"/>
          <w:sz w:val="24"/>
          <w:szCs w:val="24"/>
        </w:rPr>
        <w:t xml:space="preserve"> </w:t>
      </w:r>
      <w:r w:rsidRPr="00494E32">
        <w:rPr>
          <w:rFonts w:hint="cs"/>
          <w:b w:val="0"/>
          <w:bCs w:val="0"/>
          <w:sz w:val="24"/>
          <w:szCs w:val="24"/>
          <w:rtl/>
        </w:rPr>
        <w:t xml:space="preserve"> המתעדכנים מעת לעת</w:t>
      </w:r>
      <w:r w:rsidRPr="00494E32">
        <w:rPr>
          <w:b w:val="0"/>
          <w:bCs w:val="0"/>
          <w:sz w:val="24"/>
          <w:szCs w:val="24"/>
          <w:rtl/>
        </w:rPr>
        <w:t xml:space="preserve"> </w:t>
      </w:r>
      <w:r w:rsidRPr="00494E32">
        <w:rPr>
          <w:rFonts w:hint="cs"/>
          <w:b w:val="0"/>
          <w:bCs w:val="0"/>
          <w:sz w:val="24"/>
          <w:szCs w:val="24"/>
          <w:rtl/>
        </w:rPr>
        <w:t>ו</w:t>
      </w:r>
      <w:r w:rsidRPr="00494E32">
        <w:rPr>
          <w:b w:val="0"/>
          <w:bCs w:val="0"/>
          <w:sz w:val="24"/>
          <w:szCs w:val="24"/>
          <w:rtl/>
        </w:rPr>
        <w:t xml:space="preserve">בהתאם </w:t>
      </w:r>
      <w:r w:rsidRPr="00494E32">
        <w:rPr>
          <w:rFonts w:hint="cs"/>
          <w:b w:val="0"/>
          <w:bCs w:val="0"/>
          <w:sz w:val="24"/>
          <w:szCs w:val="24"/>
          <w:rtl/>
        </w:rPr>
        <w:t>לצרכי המשרד;</w:t>
      </w:r>
    </w:p>
    <w:p w14:paraId="6558DD2E" w14:textId="77777777" w:rsidR="003D24AE" w:rsidRPr="00494E32" w:rsidRDefault="003D24AE" w:rsidP="005E00C1">
      <w:pPr>
        <w:pStyle w:val="1f6"/>
        <w:numPr>
          <w:ilvl w:val="2"/>
          <w:numId w:val="60"/>
        </w:numPr>
        <w:spacing w:before="0" w:after="0"/>
        <w:ind w:left="1985" w:hanging="851"/>
        <w:jc w:val="both"/>
        <w:rPr>
          <w:b w:val="0"/>
          <w:bCs w:val="0"/>
          <w:sz w:val="24"/>
          <w:szCs w:val="24"/>
        </w:rPr>
      </w:pPr>
      <w:r w:rsidRPr="00494E32">
        <w:rPr>
          <w:b w:val="0"/>
          <w:bCs w:val="0"/>
          <w:sz w:val="24"/>
          <w:szCs w:val="24"/>
          <w:rtl/>
        </w:rPr>
        <w:t>התקנת המערכות</w:t>
      </w:r>
      <w:r w:rsidRPr="00494E32">
        <w:rPr>
          <w:rFonts w:hint="cs"/>
          <w:b w:val="0"/>
          <w:bCs w:val="0"/>
          <w:sz w:val="24"/>
          <w:szCs w:val="24"/>
          <w:rtl/>
        </w:rPr>
        <w:t xml:space="preserve"> </w:t>
      </w:r>
      <w:r w:rsidRPr="00494E32">
        <w:rPr>
          <w:b w:val="0"/>
          <w:bCs w:val="0"/>
          <w:sz w:val="24"/>
          <w:szCs w:val="24"/>
          <w:rtl/>
        </w:rPr>
        <w:t xml:space="preserve">והגדרה בהתאם לנדרש, </w:t>
      </w:r>
      <w:r w:rsidRPr="00494E32">
        <w:rPr>
          <w:rFonts w:hint="cs"/>
          <w:b w:val="0"/>
          <w:bCs w:val="0"/>
          <w:sz w:val="24"/>
          <w:szCs w:val="24"/>
          <w:rtl/>
        </w:rPr>
        <w:t xml:space="preserve">כולל הגדרות מתקדמות, </w:t>
      </w:r>
      <w:r w:rsidRPr="00494E32">
        <w:rPr>
          <w:b w:val="0"/>
          <w:bCs w:val="0"/>
          <w:sz w:val="24"/>
          <w:szCs w:val="24"/>
          <w:rtl/>
        </w:rPr>
        <w:t>עד לתפעול מלא ותקין בייצור</w:t>
      </w:r>
      <w:r w:rsidRPr="00494E32">
        <w:rPr>
          <w:rFonts w:hint="cs"/>
          <w:b w:val="0"/>
          <w:bCs w:val="0"/>
          <w:sz w:val="24"/>
          <w:szCs w:val="24"/>
          <w:rtl/>
        </w:rPr>
        <w:t>;</w:t>
      </w:r>
    </w:p>
    <w:p w14:paraId="1D2A1E7B" w14:textId="77777777" w:rsidR="00DD1EBF" w:rsidRPr="00494E32" w:rsidRDefault="00DD1EBF" w:rsidP="005E00C1">
      <w:pPr>
        <w:pStyle w:val="1f6"/>
        <w:numPr>
          <w:ilvl w:val="2"/>
          <w:numId w:val="60"/>
        </w:numPr>
        <w:spacing w:before="0" w:after="0"/>
        <w:ind w:left="1985" w:hanging="851"/>
        <w:jc w:val="both"/>
        <w:rPr>
          <w:b w:val="0"/>
          <w:bCs w:val="0"/>
          <w:sz w:val="24"/>
          <w:szCs w:val="24"/>
        </w:rPr>
      </w:pPr>
      <w:r w:rsidRPr="00494E32">
        <w:rPr>
          <w:rFonts w:hint="cs"/>
          <w:b w:val="0"/>
          <w:bCs w:val="0"/>
          <w:sz w:val="24"/>
          <w:szCs w:val="24"/>
          <w:rtl/>
        </w:rPr>
        <w:t>אחריות של 12 חודשים למערכות שיירכשו על פי מדיניות היצרן ובהתאם לדרישות המפורטות במסמכי המכרז</w:t>
      </w:r>
      <w:r w:rsidR="00555572">
        <w:rPr>
          <w:rFonts w:hint="cs"/>
          <w:b w:val="0"/>
          <w:bCs w:val="0"/>
          <w:sz w:val="24"/>
          <w:szCs w:val="24"/>
          <w:rtl/>
        </w:rPr>
        <w:t>;</w:t>
      </w:r>
    </w:p>
    <w:p w14:paraId="73E01651" w14:textId="77777777" w:rsidR="00DD1EBF" w:rsidRPr="00494E32" w:rsidRDefault="00DD1EBF" w:rsidP="005E00C1">
      <w:pPr>
        <w:pStyle w:val="1f6"/>
        <w:numPr>
          <w:ilvl w:val="2"/>
          <w:numId w:val="60"/>
        </w:numPr>
        <w:spacing w:before="0" w:after="0"/>
        <w:ind w:left="1985" w:hanging="851"/>
        <w:jc w:val="both"/>
        <w:rPr>
          <w:b w:val="0"/>
          <w:bCs w:val="0"/>
          <w:sz w:val="24"/>
          <w:szCs w:val="24"/>
        </w:rPr>
      </w:pPr>
      <w:r w:rsidRPr="00494E32">
        <w:rPr>
          <w:rFonts w:hint="cs"/>
          <w:b w:val="0"/>
          <w:bCs w:val="0"/>
          <w:sz w:val="24"/>
          <w:szCs w:val="24"/>
          <w:rtl/>
        </w:rPr>
        <w:t xml:space="preserve">שירותי </w:t>
      </w:r>
      <w:r w:rsidRPr="00494E32">
        <w:rPr>
          <w:b w:val="0"/>
          <w:bCs w:val="0"/>
          <w:sz w:val="24"/>
          <w:szCs w:val="24"/>
          <w:rtl/>
        </w:rPr>
        <w:t xml:space="preserve">תחזוקה </w:t>
      </w:r>
      <w:r w:rsidR="00B25614" w:rsidRPr="00494E32">
        <w:rPr>
          <w:b w:val="0"/>
          <w:bCs w:val="0"/>
          <w:sz w:val="24"/>
          <w:szCs w:val="24"/>
          <w:rtl/>
        </w:rPr>
        <w:t>ברמת תמיכה "</w:t>
      </w:r>
      <w:r w:rsidR="00B25614" w:rsidRPr="00494E32">
        <w:rPr>
          <w:b w:val="0"/>
          <w:bCs w:val="0"/>
          <w:sz w:val="24"/>
          <w:szCs w:val="24"/>
        </w:rPr>
        <w:t>Standard</w:t>
      </w:r>
      <w:r w:rsidR="00B25614" w:rsidRPr="00494E32">
        <w:rPr>
          <w:b w:val="0"/>
          <w:bCs w:val="0"/>
          <w:sz w:val="24"/>
          <w:szCs w:val="24"/>
          <w:rtl/>
        </w:rPr>
        <w:t xml:space="preserve"> +"</w:t>
      </w:r>
      <w:r w:rsidR="00555572">
        <w:rPr>
          <w:rFonts w:hint="cs"/>
          <w:b w:val="0"/>
          <w:bCs w:val="0"/>
          <w:sz w:val="24"/>
          <w:szCs w:val="24"/>
          <w:rtl/>
        </w:rPr>
        <w:t>,</w:t>
      </w:r>
      <w:r w:rsidR="00B25614" w:rsidRPr="00494E32">
        <w:rPr>
          <w:b w:val="0"/>
          <w:bCs w:val="0"/>
          <w:sz w:val="24"/>
          <w:szCs w:val="24"/>
          <w:rtl/>
        </w:rPr>
        <w:t xml:space="preserve"> כולל החלפת חומרה עד יום המחרת (</w:t>
      </w:r>
      <w:r w:rsidR="00B25614" w:rsidRPr="00494E32">
        <w:rPr>
          <w:b w:val="0"/>
          <w:bCs w:val="0"/>
          <w:sz w:val="24"/>
          <w:szCs w:val="24"/>
        </w:rPr>
        <w:t>NBD</w:t>
      </w:r>
      <w:r w:rsidR="00B25614" w:rsidRPr="00494E32">
        <w:rPr>
          <w:b w:val="0"/>
          <w:bCs w:val="0"/>
          <w:sz w:val="24"/>
          <w:szCs w:val="24"/>
          <w:rtl/>
        </w:rPr>
        <w:t>) והגעת טכנאי תוך 4 שעות בכל שעות היממה עבור תקלה קריטית</w:t>
      </w:r>
      <w:r w:rsidR="00B25614" w:rsidRPr="00494E32">
        <w:rPr>
          <w:rFonts w:hint="cs"/>
          <w:b w:val="0"/>
          <w:bCs w:val="0"/>
          <w:sz w:val="24"/>
          <w:szCs w:val="24"/>
          <w:rtl/>
        </w:rPr>
        <w:t xml:space="preserve">, </w:t>
      </w:r>
      <w:r w:rsidRPr="00494E32">
        <w:rPr>
          <w:b w:val="0"/>
          <w:bCs w:val="0"/>
          <w:sz w:val="24"/>
          <w:szCs w:val="24"/>
          <w:rtl/>
        </w:rPr>
        <w:t>עבור</w:t>
      </w:r>
      <w:r w:rsidRPr="00494E32">
        <w:rPr>
          <w:rFonts w:hint="cs"/>
          <w:b w:val="0"/>
          <w:bCs w:val="0"/>
          <w:sz w:val="24"/>
          <w:szCs w:val="24"/>
          <w:rtl/>
        </w:rPr>
        <w:t xml:space="preserve"> מערכות </w:t>
      </w:r>
      <w:r w:rsidR="00B25614" w:rsidRPr="00494E32">
        <w:rPr>
          <w:rFonts w:hint="cs"/>
          <w:b w:val="0"/>
          <w:bCs w:val="0"/>
          <w:sz w:val="24"/>
          <w:szCs w:val="24"/>
          <w:rtl/>
        </w:rPr>
        <w:t xml:space="preserve">שנרכשו במכרז זה וכן מערכות </w:t>
      </w:r>
      <w:r w:rsidRPr="00494E32">
        <w:rPr>
          <w:rFonts w:hint="cs"/>
          <w:b w:val="0"/>
          <w:bCs w:val="0"/>
          <w:sz w:val="24"/>
          <w:szCs w:val="24"/>
          <w:rtl/>
        </w:rPr>
        <w:t xml:space="preserve">קיימות ורכיבים קיימים מתוצרת </w:t>
      </w:r>
      <w:r w:rsidRPr="00494E32">
        <w:rPr>
          <w:b w:val="0"/>
          <w:bCs w:val="0"/>
          <w:sz w:val="24"/>
          <w:szCs w:val="24"/>
        </w:rPr>
        <w:t>Blue Coat</w:t>
      </w:r>
      <w:r w:rsidR="00555572">
        <w:rPr>
          <w:rFonts w:hint="cs"/>
          <w:b w:val="0"/>
          <w:bCs w:val="0"/>
          <w:sz w:val="24"/>
          <w:szCs w:val="24"/>
          <w:rtl/>
        </w:rPr>
        <w:t>;</w:t>
      </w:r>
    </w:p>
    <w:p w14:paraId="76C5261F" w14:textId="77777777" w:rsidR="00DD1EBF" w:rsidRPr="00494E32" w:rsidRDefault="00DD1EBF" w:rsidP="005E00C1">
      <w:pPr>
        <w:pStyle w:val="1f6"/>
        <w:numPr>
          <w:ilvl w:val="2"/>
          <w:numId w:val="60"/>
        </w:numPr>
        <w:spacing w:before="0" w:after="0"/>
        <w:ind w:left="1985" w:hanging="851"/>
        <w:jc w:val="both"/>
        <w:rPr>
          <w:b w:val="0"/>
          <w:bCs w:val="0"/>
          <w:sz w:val="24"/>
          <w:szCs w:val="24"/>
        </w:rPr>
      </w:pPr>
      <w:r w:rsidRPr="00494E32">
        <w:rPr>
          <w:rFonts w:hint="cs"/>
          <w:b w:val="0"/>
          <w:bCs w:val="0"/>
          <w:sz w:val="24"/>
          <w:szCs w:val="24"/>
          <w:rtl/>
        </w:rPr>
        <w:t>סיוע בהפעלת רכיבי המערכות, התקנתם, תפעולם וניטורם ואספקת מידע מקצועי בהתאם;</w:t>
      </w:r>
    </w:p>
    <w:p w14:paraId="0454677B" w14:textId="77777777" w:rsidR="00DD1EBF" w:rsidRPr="00494E32" w:rsidRDefault="00DD1EBF" w:rsidP="005E00C1">
      <w:pPr>
        <w:pStyle w:val="1f6"/>
        <w:numPr>
          <w:ilvl w:val="2"/>
          <w:numId w:val="60"/>
        </w:numPr>
        <w:spacing w:before="0" w:after="0"/>
        <w:ind w:left="1985" w:hanging="851"/>
        <w:jc w:val="both"/>
        <w:rPr>
          <w:b w:val="0"/>
          <w:bCs w:val="0"/>
          <w:sz w:val="24"/>
          <w:szCs w:val="24"/>
        </w:rPr>
      </w:pPr>
      <w:r w:rsidRPr="00494E32">
        <w:rPr>
          <w:rFonts w:hint="cs"/>
          <w:b w:val="0"/>
          <w:bCs w:val="0"/>
          <w:sz w:val="24"/>
          <w:szCs w:val="24"/>
          <w:rtl/>
        </w:rPr>
        <w:t xml:space="preserve">שירותים של </w:t>
      </w:r>
      <w:r w:rsidRPr="00494E32">
        <w:rPr>
          <w:b w:val="0"/>
          <w:bCs w:val="0"/>
          <w:sz w:val="24"/>
          <w:szCs w:val="24"/>
          <w:rtl/>
        </w:rPr>
        <w:t>מומחה</w:t>
      </w:r>
      <w:r w:rsidRPr="00494E32">
        <w:rPr>
          <w:rFonts w:hint="cs"/>
          <w:b w:val="0"/>
          <w:bCs w:val="0"/>
          <w:sz w:val="24"/>
          <w:szCs w:val="24"/>
          <w:rtl/>
        </w:rPr>
        <w:t>/ים</w:t>
      </w:r>
      <w:r w:rsidRPr="00494E32">
        <w:rPr>
          <w:b w:val="0"/>
          <w:bCs w:val="0"/>
          <w:sz w:val="24"/>
          <w:szCs w:val="24"/>
          <w:rtl/>
        </w:rPr>
        <w:t xml:space="preserve"> טכני</w:t>
      </w:r>
      <w:r w:rsidRPr="00494E32">
        <w:rPr>
          <w:rFonts w:hint="cs"/>
          <w:b w:val="0"/>
          <w:bCs w:val="0"/>
          <w:sz w:val="24"/>
          <w:szCs w:val="24"/>
          <w:rtl/>
        </w:rPr>
        <w:t>/ם</w:t>
      </w:r>
      <w:r w:rsidRPr="00494E32">
        <w:rPr>
          <w:b w:val="0"/>
          <w:bCs w:val="0"/>
          <w:sz w:val="24"/>
          <w:szCs w:val="24"/>
          <w:rtl/>
        </w:rPr>
        <w:t xml:space="preserve"> לביצוע משימות ולייעוץ</w:t>
      </w:r>
      <w:r w:rsidRPr="00494E32">
        <w:rPr>
          <w:rFonts w:hint="cs"/>
          <w:b w:val="0"/>
          <w:bCs w:val="0"/>
          <w:sz w:val="24"/>
          <w:szCs w:val="24"/>
          <w:rtl/>
        </w:rPr>
        <w:t xml:space="preserve"> ("</w:t>
      </w:r>
      <w:r w:rsidRPr="00555572">
        <w:rPr>
          <w:rFonts w:hint="cs"/>
          <w:sz w:val="24"/>
          <w:szCs w:val="24"/>
          <w:rtl/>
        </w:rPr>
        <w:t>שירותים מקצועיים</w:t>
      </w:r>
      <w:r w:rsidRPr="00494E32">
        <w:rPr>
          <w:rFonts w:hint="cs"/>
          <w:b w:val="0"/>
          <w:bCs w:val="0"/>
          <w:sz w:val="24"/>
          <w:szCs w:val="24"/>
          <w:rtl/>
        </w:rPr>
        <w:t>")</w:t>
      </w:r>
      <w:r w:rsidR="00555572">
        <w:rPr>
          <w:rFonts w:hint="cs"/>
          <w:b w:val="0"/>
          <w:bCs w:val="0"/>
          <w:sz w:val="24"/>
          <w:szCs w:val="24"/>
          <w:rtl/>
        </w:rPr>
        <w:t>;</w:t>
      </w:r>
    </w:p>
    <w:p w14:paraId="351282AC" w14:textId="77777777" w:rsidR="00DD1EBF" w:rsidRPr="00494E32" w:rsidRDefault="00DD1EBF" w:rsidP="005E00C1">
      <w:pPr>
        <w:pStyle w:val="1f6"/>
        <w:numPr>
          <w:ilvl w:val="2"/>
          <w:numId w:val="60"/>
        </w:numPr>
        <w:spacing w:before="0" w:after="0"/>
        <w:ind w:left="1985" w:hanging="851"/>
        <w:jc w:val="both"/>
        <w:rPr>
          <w:b w:val="0"/>
          <w:bCs w:val="0"/>
          <w:sz w:val="24"/>
          <w:szCs w:val="24"/>
        </w:rPr>
      </w:pPr>
      <w:r w:rsidRPr="00494E32">
        <w:rPr>
          <w:b w:val="0"/>
          <w:bCs w:val="0"/>
          <w:sz w:val="24"/>
          <w:szCs w:val="24"/>
          <w:rtl/>
        </w:rPr>
        <w:t>הדרכה</w:t>
      </w:r>
      <w:r w:rsidRPr="00494E32">
        <w:rPr>
          <w:rFonts w:hint="cs"/>
          <w:b w:val="0"/>
          <w:bCs w:val="0"/>
          <w:sz w:val="24"/>
          <w:szCs w:val="24"/>
          <w:rtl/>
        </w:rPr>
        <w:t>.</w:t>
      </w:r>
    </w:p>
    <w:p w14:paraId="222BC1AD" w14:textId="77777777" w:rsidR="00ED6478" w:rsidRDefault="00ED6478">
      <w:pPr>
        <w:bidi w:val="0"/>
        <w:spacing w:after="160" w:line="259" w:lineRule="auto"/>
        <w:rPr>
          <w:szCs w:val="24"/>
          <w:rtl/>
        </w:rPr>
      </w:pPr>
      <w:bookmarkStart w:id="53" w:name="_Toc195936040"/>
      <w:r>
        <w:rPr>
          <w:szCs w:val="24"/>
          <w:rtl/>
        </w:rPr>
        <w:br w:type="page"/>
      </w:r>
    </w:p>
    <w:p w14:paraId="03B1BE60" w14:textId="77777777" w:rsidR="002E149C" w:rsidRPr="00FA7E3B" w:rsidRDefault="002E149C" w:rsidP="00382155">
      <w:pPr>
        <w:spacing w:after="120" w:line="360" w:lineRule="auto"/>
        <w:ind w:left="936"/>
        <w:jc w:val="both"/>
        <w:rPr>
          <w:szCs w:val="24"/>
          <w:rtl/>
        </w:rPr>
      </w:pPr>
    </w:p>
    <w:p w14:paraId="54E12903" w14:textId="77777777" w:rsidR="002E149C" w:rsidRPr="00072BD9" w:rsidRDefault="002E149C" w:rsidP="005E00C1">
      <w:pPr>
        <w:pStyle w:val="1f6"/>
        <w:numPr>
          <w:ilvl w:val="0"/>
          <w:numId w:val="60"/>
        </w:numPr>
        <w:spacing w:before="0" w:after="120"/>
        <w:ind w:left="567" w:hanging="567"/>
        <w:jc w:val="both"/>
      </w:pPr>
      <w:bookmarkStart w:id="54" w:name="_Toc435719294"/>
      <w:bookmarkStart w:id="55" w:name="_Toc366371762"/>
      <w:bookmarkStart w:id="56" w:name="_Toc370749559"/>
      <w:bookmarkStart w:id="57" w:name="_Toc389552043"/>
      <w:bookmarkStart w:id="58" w:name="_Toc398248574"/>
      <w:bookmarkEnd w:id="53"/>
      <w:r w:rsidRPr="00072BD9">
        <w:rPr>
          <w:rFonts w:hint="cs"/>
          <w:rtl/>
        </w:rPr>
        <w:t>תפעול ומימוש הפתרון</w:t>
      </w:r>
      <w:bookmarkEnd w:id="54"/>
    </w:p>
    <w:p w14:paraId="5CEF4482" w14:textId="77777777" w:rsidR="002E149C" w:rsidRPr="00BC377A" w:rsidRDefault="002E149C" w:rsidP="005E00C1">
      <w:pPr>
        <w:pStyle w:val="1f6"/>
        <w:numPr>
          <w:ilvl w:val="1"/>
          <w:numId w:val="60"/>
        </w:numPr>
        <w:spacing w:before="0" w:after="120"/>
        <w:ind w:left="1134" w:hanging="567"/>
        <w:jc w:val="both"/>
        <w:rPr>
          <w:sz w:val="24"/>
          <w:szCs w:val="24"/>
          <w:rtl/>
        </w:rPr>
      </w:pPr>
      <w:bookmarkStart w:id="59" w:name="_Toc360620713"/>
      <w:bookmarkStart w:id="60" w:name="_Toc361210771"/>
      <w:bookmarkStart w:id="61" w:name="_Toc372891844"/>
      <w:bookmarkStart w:id="62" w:name="_Toc41012241"/>
      <w:bookmarkStart w:id="63" w:name="_Toc78122995"/>
      <w:bookmarkStart w:id="64" w:name="_Toc78167924"/>
      <w:bookmarkStart w:id="65" w:name="_Toc108830796"/>
      <w:bookmarkStart w:id="66" w:name="_Toc151964044"/>
      <w:bookmarkStart w:id="67" w:name="_Toc270341150"/>
      <w:bookmarkStart w:id="68" w:name="_Toc435719295"/>
      <w:bookmarkStart w:id="69" w:name="_Ref462567987"/>
      <w:r w:rsidRPr="00BC377A">
        <w:rPr>
          <w:sz w:val="24"/>
          <w:szCs w:val="24"/>
          <w:rtl/>
        </w:rPr>
        <w:t>כללי</w:t>
      </w:r>
      <w:bookmarkEnd w:id="59"/>
      <w:bookmarkEnd w:id="60"/>
      <w:bookmarkEnd w:id="61"/>
      <w:bookmarkEnd w:id="62"/>
      <w:bookmarkEnd w:id="63"/>
      <w:bookmarkEnd w:id="64"/>
      <w:bookmarkEnd w:id="65"/>
      <w:bookmarkEnd w:id="66"/>
      <w:bookmarkEnd w:id="67"/>
      <w:bookmarkEnd w:id="68"/>
      <w:bookmarkEnd w:id="69"/>
    </w:p>
    <w:p w14:paraId="6224290F" w14:textId="77777777" w:rsidR="002E149C" w:rsidRPr="00FA7E3B" w:rsidRDefault="002E149C" w:rsidP="00382155">
      <w:pPr>
        <w:spacing w:after="120" w:line="360" w:lineRule="auto"/>
        <w:ind w:left="825"/>
        <w:jc w:val="both"/>
        <w:rPr>
          <w:sz w:val="20"/>
          <w:szCs w:val="24"/>
          <w:rtl/>
        </w:rPr>
      </w:pPr>
      <w:r w:rsidRPr="00FA7E3B">
        <w:rPr>
          <w:sz w:val="20"/>
          <w:szCs w:val="24"/>
          <w:rtl/>
        </w:rPr>
        <w:t>לאחר התקשרות עם הספק</w:t>
      </w:r>
      <w:r w:rsidRPr="00FA7E3B">
        <w:rPr>
          <w:rFonts w:hint="cs"/>
          <w:sz w:val="20"/>
          <w:szCs w:val="24"/>
          <w:rtl/>
        </w:rPr>
        <w:t>,</w:t>
      </w:r>
      <w:r w:rsidRPr="00FA7E3B">
        <w:rPr>
          <w:sz w:val="20"/>
          <w:szCs w:val="24"/>
          <w:rtl/>
        </w:rPr>
        <w:t xml:space="preserve"> </w:t>
      </w:r>
      <w:r w:rsidRPr="00FA7E3B">
        <w:rPr>
          <w:rFonts w:hint="cs"/>
          <w:sz w:val="20"/>
          <w:szCs w:val="24"/>
          <w:rtl/>
        </w:rPr>
        <w:t>המשרד יהיה רשאי להזמין, והספק יספק ויתקין, את</w:t>
      </w:r>
      <w:r w:rsidRPr="00FA7E3B">
        <w:rPr>
          <w:sz w:val="20"/>
          <w:szCs w:val="24"/>
          <w:rtl/>
        </w:rPr>
        <w:t xml:space="preserve"> ה</w:t>
      </w:r>
      <w:r w:rsidRPr="00FA7E3B">
        <w:rPr>
          <w:rFonts w:hint="cs"/>
          <w:sz w:val="20"/>
          <w:szCs w:val="24"/>
          <w:rtl/>
        </w:rPr>
        <w:t>מערכות ו/או ה</w:t>
      </w:r>
      <w:r w:rsidRPr="00FA7E3B">
        <w:rPr>
          <w:sz w:val="20"/>
          <w:szCs w:val="24"/>
          <w:rtl/>
        </w:rPr>
        <w:t>רכיבים הנדרשים</w:t>
      </w:r>
      <w:r w:rsidRPr="00FA7E3B">
        <w:rPr>
          <w:rFonts w:hint="cs"/>
          <w:sz w:val="20"/>
          <w:szCs w:val="24"/>
          <w:rtl/>
        </w:rPr>
        <w:t xml:space="preserve">, ויבצע </w:t>
      </w:r>
      <w:r w:rsidRPr="00FA7E3B">
        <w:rPr>
          <w:sz w:val="20"/>
          <w:szCs w:val="24"/>
          <w:rtl/>
        </w:rPr>
        <w:t>עבורם</w:t>
      </w:r>
      <w:r w:rsidRPr="00FA7E3B">
        <w:rPr>
          <w:rFonts w:hint="cs"/>
          <w:sz w:val="20"/>
          <w:szCs w:val="24"/>
          <w:rtl/>
        </w:rPr>
        <w:t xml:space="preserve">, וכן עבור מערכות קיימות אשר בגינן </w:t>
      </w:r>
      <w:r w:rsidR="001B74A8" w:rsidRPr="00FA7E3B">
        <w:rPr>
          <w:rFonts w:hint="cs"/>
          <w:sz w:val="20"/>
          <w:szCs w:val="24"/>
          <w:rtl/>
        </w:rPr>
        <w:t xml:space="preserve">יוזמנו </w:t>
      </w:r>
      <w:r w:rsidRPr="00FA7E3B">
        <w:rPr>
          <w:rFonts w:hint="cs"/>
          <w:sz w:val="20"/>
          <w:szCs w:val="24"/>
          <w:rtl/>
        </w:rPr>
        <w:t xml:space="preserve">שירותי תחזוקה, </w:t>
      </w:r>
      <w:r w:rsidRPr="00FA7E3B">
        <w:rPr>
          <w:sz w:val="20"/>
          <w:szCs w:val="24"/>
          <w:rtl/>
        </w:rPr>
        <w:t>תחזוקה שוטפת על פי ה</w:t>
      </w:r>
      <w:r w:rsidR="007D38A6">
        <w:rPr>
          <w:sz w:val="20"/>
          <w:szCs w:val="24"/>
          <w:rtl/>
        </w:rPr>
        <w:t>חוזה</w:t>
      </w:r>
      <w:r w:rsidRPr="00FA7E3B">
        <w:rPr>
          <w:sz w:val="20"/>
          <w:szCs w:val="24"/>
          <w:rtl/>
        </w:rPr>
        <w:t>.</w:t>
      </w:r>
    </w:p>
    <w:p w14:paraId="20480BA1" w14:textId="77777777" w:rsidR="002E149C" w:rsidRPr="00FA7E3B" w:rsidRDefault="001B74A8" w:rsidP="00382155">
      <w:pPr>
        <w:spacing w:after="120" w:line="360" w:lineRule="auto"/>
        <w:ind w:left="825"/>
        <w:jc w:val="both"/>
        <w:rPr>
          <w:sz w:val="20"/>
          <w:szCs w:val="24"/>
          <w:rtl/>
        </w:rPr>
      </w:pPr>
      <w:r>
        <w:rPr>
          <w:rFonts w:hint="cs"/>
          <w:sz w:val="20"/>
          <w:szCs w:val="24"/>
          <w:rtl/>
        </w:rPr>
        <w:t xml:space="preserve">יחד </w:t>
      </w:r>
      <w:r w:rsidR="002E149C" w:rsidRPr="00FA7E3B">
        <w:rPr>
          <w:sz w:val="20"/>
          <w:szCs w:val="24"/>
          <w:rtl/>
        </w:rPr>
        <w:t xml:space="preserve">עם כל </w:t>
      </w:r>
      <w:r w:rsidR="002E149C" w:rsidRPr="00FA7E3B">
        <w:rPr>
          <w:rFonts w:hint="cs"/>
          <w:sz w:val="20"/>
          <w:szCs w:val="24"/>
          <w:rtl/>
        </w:rPr>
        <w:t>מערכת ו</w:t>
      </w:r>
      <w:r w:rsidR="002E149C" w:rsidRPr="00FA7E3B">
        <w:rPr>
          <w:sz w:val="20"/>
          <w:szCs w:val="24"/>
          <w:rtl/>
        </w:rPr>
        <w:t>ציוד שיסופק</w:t>
      </w:r>
      <w:r w:rsidR="002E149C" w:rsidRPr="00FA7E3B">
        <w:rPr>
          <w:rFonts w:hint="cs"/>
          <w:sz w:val="20"/>
          <w:szCs w:val="24"/>
          <w:rtl/>
        </w:rPr>
        <w:t>ו</w:t>
      </w:r>
      <w:r w:rsidR="002E149C" w:rsidRPr="00FA7E3B">
        <w:rPr>
          <w:sz w:val="20"/>
          <w:szCs w:val="24"/>
          <w:rtl/>
        </w:rPr>
        <w:t xml:space="preserve"> על-ידי הספק</w:t>
      </w:r>
      <w:r>
        <w:rPr>
          <w:rFonts w:hint="cs"/>
          <w:sz w:val="20"/>
          <w:szCs w:val="24"/>
          <w:rtl/>
        </w:rPr>
        <w:t>, יסופקו</w:t>
      </w:r>
      <w:r w:rsidR="002E149C" w:rsidRPr="00FA7E3B">
        <w:rPr>
          <w:sz w:val="20"/>
          <w:szCs w:val="24"/>
          <w:rtl/>
        </w:rPr>
        <w:t xml:space="preserve"> </w:t>
      </w:r>
      <w:r>
        <w:rPr>
          <w:rFonts w:hint="cs"/>
          <w:sz w:val="20"/>
          <w:szCs w:val="24"/>
          <w:rtl/>
        </w:rPr>
        <w:t>גם</w:t>
      </w:r>
      <w:r w:rsidRPr="00FA7E3B">
        <w:rPr>
          <w:sz w:val="20"/>
          <w:szCs w:val="24"/>
          <w:rtl/>
        </w:rPr>
        <w:t xml:space="preserve"> </w:t>
      </w:r>
      <w:r w:rsidR="002E149C" w:rsidRPr="00FA7E3B">
        <w:rPr>
          <w:sz w:val="20"/>
          <w:szCs w:val="24"/>
          <w:rtl/>
        </w:rPr>
        <w:t xml:space="preserve">תעודת משלוח </w:t>
      </w:r>
      <w:r>
        <w:rPr>
          <w:rFonts w:hint="cs"/>
          <w:sz w:val="20"/>
          <w:szCs w:val="24"/>
          <w:rtl/>
        </w:rPr>
        <w:t>ו</w:t>
      </w:r>
      <w:r w:rsidR="002E149C" w:rsidRPr="00FA7E3B">
        <w:rPr>
          <w:sz w:val="20"/>
          <w:szCs w:val="24"/>
          <w:rtl/>
        </w:rPr>
        <w:t xml:space="preserve">מפרטי היצרן הכוללים תיעוד מקורי מלא ומפורט של </w:t>
      </w:r>
      <w:r w:rsidR="002E149C" w:rsidRPr="00FA7E3B">
        <w:rPr>
          <w:rFonts w:hint="cs"/>
          <w:sz w:val="20"/>
          <w:szCs w:val="24"/>
          <w:rtl/>
        </w:rPr>
        <w:t xml:space="preserve">המערכת והציוד </w:t>
      </w:r>
      <w:r w:rsidR="002E149C" w:rsidRPr="00FA7E3B">
        <w:rPr>
          <w:sz w:val="20"/>
          <w:szCs w:val="24"/>
          <w:rtl/>
        </w:rPr>
        <w:t xml:space="preserve">מאת היצרן. </w:t>
      </w:r>
    </w:p>
    <w:p w14:paraId="06F2D78A" w14:textId="77777777" w:rsidR="00622999" w:rsidRDefault="002E149C" w:rsidP="00382155">
      <w:pPr>
        <w:spacing w:after="120" w:line="360" w:lineRule="auto"/>
        <w:ind w:left="825"/>
        <w:jc w:val="both"/>
        <w:rPr>
          <w:sz w:val="20"/>
          <w:szCs w:val="24"/>
          <w:rtl/>
        </w:rPr>
      </w:pPr>
      <w:r w:rsidRPr="00FA7E3B">
        <w:rPr>
          <w:rFonts w:hint="eastAsia"/>
          <w:sz w:val="20"/>
          <w:szCs w:val="24"/>
          <w:rtl/>
        </w:rPr>
        <w:t>העלות</w:t>
      </w:r>
      <w:r w:rsidRPr="00FA7E3B">
        <w:rPr>
          <w:sz w:val="20"/>
          <w:szCs w:val="24"/>
          <w:rtl/>
        </w:rPr>
        <w:t xml:space="preserve"> </w:t>
      </w:r>
      <w:r w:rsidRPr="00FA7E3B">
        <w:rPr>
          <w:rFonts w:hint="eastAsia"/>
          <w:sz w:val="20"/>
          <w:szCs w:val="24"/>
          <w:rtl/>
        </w:rPr>
        <w:t>של</w:t>
      </w:r>
      <w:r w:rsidRPr="00FA7E3B">
        <w:rPr>
          <w:sz w:val="20"/>
          <w:szCs w:val="24"/>
          <w:rtl/>
        </w:rPr>
        <w:t xml:space="preserve"> </w:t>
      </w:r>
      <w:r w:rsidRPr="00FA7E3B">
        <w:rPr>
          <w:rFonts w:hint="cs"/>
          <w:sz w:val="20"/>
          <w:szCs w:val="24"/>
          <w:rtl/>
        </w:rPr>
        <w:t>המערכות אשר יוזמנו</w:t>
      </w:r>
      <w:r w:rsidRPr="00FA7E3B">
        <w:rPr>
          <w:sz w:val="20"/>
          <w:szCs w:val="24"/>
          <w:rtl/>
        </w:rPr>
        <w:t xml:space="preserve"> תכלול התקנה והגדרה בהתאם לנדרש על ידי </w:t>
      </w:r>
      <w:r w:rsidRPr="00FA7E3B">
        <w:rPr>
          <w:rFonts w:hint="cs"/>
          <w:sz w:val="20"/>
          <w:szCs w:val="24"/>
          <w:rtl/>
        </w:rPr>
        <w:t>המשרד</w:t>
      </w:r>
      <w:r w:rsidRPr="00FA7E3B">
        <w:rPr>
          <w:sz w:val="20"/>
          <w:szCs w:val="24"/>
          <w:rtl/>
        </w:rPr>
        <w:t xml:space="preserve"> ו</w:t>
      </w:r>
      <w:r w:rsidRPr="00FA7E3B">
        <w:rPr>
          <w:rFonts w:hint="eastAsia"/>
          <w:sz w:val="20"/>
          <w:szCs w:val="24"/>
          <w:rtl/>
        </w:rPr>
        <w:t>שי</w:t>
      </w:r>
      <w:r w:rsidRPr="00FA7E3B">
        <w:rPr>
          <w:sz w:val="20"/>
          <w:szCs w:val="24"/>
          <w:rtl/>
        </w:rPr>
        <w:t>ל</w:t>
      </w:r>
      <w:r w:rsidRPr="00FA7E3B">
        <w:rPr>
          <w:rFonts w:hint="eastAsia"/>
          <w:sz w:val="20"/>
          <w:szCs w:val="24"/>
          <w:rtl/>
        </w:rPr>
        <w:t>ו</w:t>
      </w:r>
      <w:r w:rsidRPr="00FA7E3B">
        <w:rPr>
          <w:sz w:val="20"/>
          <w:szCs w:val="24"/>
          <w:rtl/>
        </w:rPr>
        <w:t>ב</w:t>
      </w:r>
      <w:r w:rsidRPr="00FA7E3B">
        <w:rPr>
          <w:rFonts w:hint="cs"/>
          <w:sz w:val="20"/>
          <w:szCs w:val="24"/>
          <w:rtl/>
        </w:rPr>
        <w:t>ן</w:t>
      </w:r>
      <w:r w:rsidRPr="00FA7E3B">
        <w:rPr>
          <w:sz w:val="20"/>
          <w:szCs w:val="24"/>
          <w:rtl/>
        </w:rPr>
        <w:t xml:space="preserve"> באתרי </w:t>
      </w:r>
      <w:r w:rsidRPr="00FA7E3B">
        <w:rPr>
          <w:rFonts w:hint="eastAsia"/>
          <w:sz w:val="20"/>
          <w:szCs w:val="24"/>
          <w:rtl/>
        </w:rPr>
        <w:t>המשרד</w:t>
      </w:r>
      <w:r w:rsidRPr="00FA7E3B">
        <w:rPr>
          <w:sz w:val="20"/>
          <w:szCs w:val="24"/>
          <w:rtl/>
        </w:rPr>
        <w:t xml:space="preserve"> על בסיס תשתית התקשורת והמערכות הקיימות והפועלות בכל אתר ואתר, </w:t>
      </w:r>
      <w:r w:rsidRPr="00FA7E3B">
        <w:rPr>
          <w:rFonts w:hint="eastAsia"/>
          <w:sz w:val="20"/>
          <w:szCs w:val="24"/>
          <w:rtl/>
        </w:rPr>
        <w:t>עד</w:t>
      </w:r>
      <w:r w:rsidRPr="00FA7E3B">
        <w:rPr>
          <w:sz w:val="20"/>
          <w:szCs w:val="24"/>
          <w:rtl/>
        </w:rPr>
        <w:t xml:space="preserve"> </w:t>
      </w:r>
      <w:r w:rsidRPr="00FA7E3B">
        <w:rPr>
          <w:rFonts w:hint="eastAsia"/>
          <w:sz w:val="20"/>
          <w:szCs w:val="24"/>
          <w:rtl/>
        </w:rPr>
        <w:t>לתפעול</w:t>
      </w:r>
      <w:r w:rsidRPr="00FA7E3B">
        <w:rPr>
          <w:sz w:val="20"/>
          <w:szCs w:val="24"/>
          <w:rtl/>
        </w:rPr>
        <w:t xml:space="preserve"> </w:t>
      </w:r>
      <w:r w:rsidRPr="00FA7E3B">
        <w:rPr>
          <w:rFonts w:hint="eastAsia"/>
          <w:sz w:val="20"/>
          <w:szCs w:val="24"/>
          <w:rtl/>
        </w:rPr>
        <w:t>מלא</w:t>
      </w:r>
      <w:r w:rsidRPr="00FA7E3B">
        <w:rPr>
          <w:sz w:val="20"/>
          <w:szCs w:val="24"/>
          <w:rtl/>
        </w:rPr>
        <w:t xml:space="preserve"> </w:t>
      </w:r>
      <w:r w:rsidRPr="00FA7E3B">
        <w:rPr>
          <w:rFonts w:hint="eastAsia"/>
          <w:sz w:val="20"/>
          <w:szCs w:val="24"/>
          <w:rtl/>
        </w:rPr>
        <w:t>ותקין</w:t>
      </w:r>
      <w:r w:rsidRPr="00FA7E3B">
        <w:rPr>
          <w:sz w:val="20"/>
          <w:szCs w:val="24"/>
          <w:rtl/>
        </w:rPr>
        <w:t xml:space="preserve"> </w:t>
      </w:r>
      <w:r w:rsidRPr="00FA7E3B">
        <w:rPr>
          <w:rFonts w:hint="eastAsia"/>
          <w:sz w:val="20"/>
          <w:szCs w:val="24"/>
          <w:rtl/>
        </w:rPr>
        <w:t>בייצור</w:t>
      </w:r>
      <w:r w:rsidRPr="00FA7E3B">
        <w:rPr>
          <w:rFonts w:hint="cs"/>
          <w:sz w:val="20"/>
          <w:szCs w:val="24"/>
          <w:rtl/>
        </w:rPr>
        <w:t>, ובכפוף לאישור המשרד</w:t>
      </w:r>
      <w:r w:rsidRPr="00FA7E3B">
        <w:rPr>
          <w:sz w:val="20"/>
          <w:szCs w:val="24"/>
          <w:rtl/>
        </w:rPr>
        <w:t>.</w:t>
      </w:r>
    </w:p>
    <w:p w14:paraId="2D437784" w14:textId="77777777" w:rsidR="00ED6478" w:rsidRDefault="00ED6478" w:rsidP="00382155">
      <w:pPr>
        <w:spacing w:after="120" w:line="360" w:lineRule="auto"/>
        <w:ind w:left="825"/>
        <w:jc w:val="both"/>
        <w:rPr>
          <w:sz w:val="20"/>
          <w:szCs w:val="24"/>
          <w:rtl/>
        </w:rPr>
      </w:pPr>
    </w:p>
    <w:p w14:paraId="104CC724" w14:textId="77777777" w:rsidR="002E149C" w:rsidRPr="00176354" w:rsidRDefault="002E149C" w:rsidP="005E00C1">
      <w:pPr>
        <w:pStyle w:val="1f6"/>
        <w:numPr>
          <w:ilvl w:val="1"/>
          <w:numId w:val="60"/>
        </w:numPr>
        <w:spacing w:before="0" w:after="120"/>
        <w:ind w:left="1134" w:hanging="567"/>
        <w:jc w:val="both"/>
        <w:rPr>
          <w:sz w:val="24"/>
          <w:szCs w:val="24"/>
          <w:rtl/>
        </w:rPr>
      </w:pPr>
      <w:bookmarkStart w:id="70" w:name="_Toc360620714"/>
      <w:bookmarkStart w:id="71" w:name="_Toc361210772"/>
      <w:bookmarkStart w:id="72" w:name="_Toc372891845"/>
      <w:bookmarkStart w:id="73" w:name="_Toc41012242"/>
      <w:bookmarkStart w:id="74" w:name="_Toc78122996"/>
      <w:bookmarkStart w:id="75" w:name="_Toc78167925"/>
      <w:bookmarkStart w:id="76" w:name="_Toc108830797"/>
      <w:bookmarkStart w:id="77" w:name="_Toc151964045"/>
      <w:bookmarkStart w:id="78" w:name="_Toc270341151"/>
      <w:bookmarkStart w:id="79" w:name="_Toc435719296"/>
      <w:bookmarkEnd w:id="55"/>
      <w:bookmarkEnd w:id="56"/>
      <w:bookmarkEnd w:id="57"/>
      <w:bookmarkEnd w:id="58"/>
      <w:r w:rsidRPr="00176354">
        <w:rPr>
          <w:sz w:val="24"/>
          <w:szCs w:val="24"/>
          <w:rtl/>
        </w:rPr>
        <w:t>גורמים מעורבים</w:t>
      </w:r>
      <w:bookmarkEnd w:id="70"/>
      <w:bookmarkEnd w:id="71"/>
      <w:bookmarkEnd w:id="72"/>
      <w:bookmarkEnd w:id="73"/>
      <w:bookmarkEnd w:id="74"/>
      <w:bookmarkEnd w:id="75"/>
      <w:bookmarkEnd w:id="76"/>
      <w:bookmarkEnd w:id="77"/>
      <w:bookmarkEnd w:id="78"/>
      <w:bookmarkEnd w:id="79"/>
    </w:p>
    <w:p w14:paraId="6C806ECA" w14:textId="77777777" w:rsidR="002E149C" w:rsidRPr="00176354" w:rsidRDefault="002E149C" w:rsidP="005E00C1">
      <w:pPr>
        <w:pStyle w:val="1f6"/>
        <w:numPr>
          <w:ilvl w:val="2"/>
          <w:numId w:val="60"/>
        </w:numPr>
        <w:spacing w:before="0" w:after="120"/>
        <w:ind w:left="1559" w:hanging="567"/>
        <w:jc w:val="both"/>
        <w:rPr>
          <w:sz w:val="24"/>
          <w:szCs w:val="24"/>
        </w:rPr>
      </w:pPr>
      <w:bookmarkStart w:id="80" w:name="_Toc78122997"/>
      <w:bookmarkStart w:id="81" w:name="_Toc78167926"/>
      <w:bookmarkStart w:id="82" w:name="_Toc108830798"/>
      <w:bookmarkStart w:id="83" w:name="_Toc151964046"/>
      <w:bookmarkStart w:id="84" w:name="_Toc270341152"/>
      <w:bookmarkStart w:id="85" w:name="_Toc360620715"/>
      <w:r w:rsidRPr="00176354">
        <w:rPr>
          <w:rFonts w:hint="eastAsia"/>
          <w:sz w:val="24"/>
          <w:szCs w:val="24"/>
          <w:rtl/>
        </w:rPr>
        <w:t>צוות</w:t>
      </w:r>
      <w:r w:rsidRPr="00176354">
        <w:rPr>
          <w:sz w:val="24"/>
          <w:szCs w:val="24"/>
          <w:rtl/>
        </w:rPr>
        <w:t xml:space="preserve"> ניהול </w:t>
      </w:r>
      <w:bookmarkEnd w:id="80"/>
      <w:bookmarkEnd w:id="81"/>
      <w:bookmarkEnd w:id="82"/>
      <w:bookmarkEnd w:id="83"/>
      <w:bookmarkEnd w:id="84"/>
      <w:r w:rsidR="005F57C1">
        <w:rPr>
          <w:rFonts w:hint="cs"/>
          <w:sz w:val="24"/>
          <w:szCs w:val="24"/>
          <w:rtl/>
        </w:rPr>
        <w:t>מטעם המשרד</w:t>
      </w:r>
    </w:p>
    <w:p w14:paraId="16273CDD" w14:textId="77777777" w:rsidR="002E149C" w:rsidRPr="00FA7E3B" w:rsidRDefault="002E149C" w:rsidP="00176354">
      <w:pPr>
        <w:spacing w:after="120" w:line="360" w:lineRule="auto"/>
        <w:ind w:left="1590"/>
        <w:jc w:val="both"/>
        <w:rPr>
          <w:sz w:val="20"/>
          <w:szCs w:val="24"/>
          <w:rtl/>
        </w:rPr>
      </w:pPr>
      <w:r w:rsidRPr="00FA7E3B">
        <w:rPr>
          <w:rFonts w:hint="eastAsia"/>
          <w:sz w:val="20"/>
          <w:szCs w:val="24"/>
          <w:rtl/>
        </w:rPr>
        <w:t>את</w:t>
      </w:r>
      <w:r w:rsidRPr="00FA7E3B">
        <w:rPr>
          <w:sz w:val="20"/>
          <w:szCs w:val="24"/>
          <w:rtl/>
        </w:rPr>
        <w:t xml:space="preserve"> </w:t>
      </w:r>
      <w:r w:rsidRPr="00FA7E3B">
        <w:rPr>
          <w:rFonts w:hint="eastAsia"/>
          <w:sz w:val="20"/>
          <w:szCs w:val="24"/>
          <w:rtl/>
        </w:rPr>
        <w:t>ההתקשרות</w:t>
      </w:r>
      <w:r w:rsidRPr="00FA7E3B">
        <w:rPr>
          <w:sz w:val="20"/>
          <w:szCs w:val="24"/>
          <w:rtl/>
        </w:rPr>
        <w:t xml:space="preserve"> </w:t>
      </w:r>
      <w:r w:rsidRPr="00FA7E3B">
        <w:rPr>
          <w:rFonts w:hint="eastAsia"/>
          <w:sz w:val="20"/>
          <w:szCs w:val="24"/>
          <w:rtl/>
        </w:rPr>
        <w:t>עם</w:t>
      </w:r>
      <w:r w:rsidRPr="00FA7E3B">
        <w:rPr>
          <w:sz w:val="20"/>
          <w:szCs w:val="24"/>
          <w:rtl/>
        </w:rPr>
        <w:t xml:space="preserve"> </w:t>
      </w:r>
      <w:r w:rsidRPr="00FA7E3B">
        <w:rPr>
          <w:rFonts w:hint="eastAsia"/>
          <w:sz w:val="20"/>
          <w:szCs w:val="24"/>
          <w:rtl/>
        </w:rPr>
        <w:t>הספק</w:t>
      </w:r>
      <w:r w:rsidRPr="00FA7E3B">
        <w:rPr>
          <w:sz w:val="20"/>
          <w:szCs w:val="24"/>
          <w:rtl/>
        </w:rPr>
        <w:t xml:space="preserve"> </w:t>
      </w:r>
      <w:r w:rsidRPr="00FA7E3B">
        <w:rPr>
          <w:rFonts w:hint="eastAsia"/>
          <w:sz w:val="20"/>
          <w:szCs w:val="24"/>
          <w:rtl/>
        </w:rPr>
        <w:t>ילווה</w:t>
      </w:r>
      <w:r w:rsidRPr="00FA7E3B">
        <w:rPr>
          <w:sz w:val="20"/>
          <w:szCs w:val="24"/>
          <w:rtl/>
        </w:rPr>
        <w:t xml:space="preserve"> צוות של </w:t>
      </w:r>
      <w:r w:rsidR="005F57C1">
        <w:rPr>
          <w:rFonts w:hint="cs"/>
          <w:sz w:val="20"/>
          <w:szCs w:val="24"/>
          <w:rtl/>
        </w:rPr>
        <w:t xml:space="preserve">יחידת </w:t>
      </w:r>
      <w:r w:rsidRPr="00FA7E3B">
        <w:rPr>
          <w:sz w:val="20"/>
          <w:szCs w:val="24"/>
          <w:rtl/>
        </w:rPr>
        <w:t xml:space="preserve">ממשל זמין ברשות התקשוב הממשלתי של משרד ראש הממשלה. </w:t>
      </w:r>
    </w:p>
    <w:p w14:paraId="7A5698F6" w14:textId="77777777" w:rsidR="002E149C" w:rsidRPr="00176354" w:rsidRDefault="002E149C" w:rsidP="005E00C1">
      <w:pPr>
        <w:pStyle w:val="1f6"/>
        <w:numPr>
          <w:ilvl w:val="2"/>
          <w:numId w:val="60"/>
        </w:numPr>
        <w:spacing w:before="0" w:after="120"/>
        <w:ind w:left="1559" w:hanging="567"/>
        <w:jc w:val="both"/>
        <w:rPr>
          <w:sz w:val="24"/>
          <w:szCs w:val="24"/>
          <w:rtl/>
        </w:rPr>
      </w:pPr>
      <w:bookmarkStart w:id="86" w:name="_Ref462567956"/>
      <w:bookmarkEnd w:id="85"/>
      <w:r w:rsidRPr="00176354">
        <w:rPr>
          <w:rFonts w:hint="eastAsia"/>
          <w:sz w:val="24"/>
          <w:szCs w:val="24"/>
          <w:rtl/>
        </w:rPr>
        <w:t>ניהול</w:t>
      </w:r>
      <w:r w:rsidRPr="00176354">
        <w:rPr>
          <w:sz w:val="24"/>
          <w:szCs w:val="24"/>
          <w:rtl/>
        </w:rPr>
        <w:t xml:space="preserve"> </w:t>
      </w:r>
      <w:r w:rsidRPr="00176354">
        <w:rPr>
          <w:rFonts w:hint="cs"/>
          <w:sz w:val="24"/>
          <w:szCs w:val="24"/>
          <w:rtl/>
        </w:rPr>
        <w:t>ה</w:t>
      </w:r>
      <w:r w:rsidRPr="00176354">
        <w:rPr>
          <w:rFonts w:hint="eastAsia"/>
          <w:sz w:val="24"/>
          <w:szCs w:val="24"/>
          <w:rtl/>
        </w:rPr>
        <w:t>פרויקט</w:t>
      </w:r>
      <w:r w:rsidRPr="00176354">
        <w:rPr>
          <w:sz w:val="24"/>
          <w:szCs w:val="24"/>
          <w:rtl/>
        </w:rPr>
        <w:t xml:space="preserve"> מטעם הספק</w:t>
      </w:r>
      <w:bookmarkEnd w:id="86"/>
    </w:p>
    <w:p w14:paraId="67371BC9" w14:textId="77777777" w:rsidR="002E149C" w:rsidRDefault="002E149C" w:rsidP="005F57C1">
      <w:pPr>
        <w:spacing w:after="120" w:line="360" w:lineRule="auto"/>
        <w:ind w:left="1559"/>
        <w:jc w:val="both"/>
        <w:rPr>
          <w:sz w:val="20"/>
          <w:szCs w:val="24"/>
          <w:rtl/>
        </w:rPr>
      </w:pPr>
      <w:r w:rsidRPr="00FA7E3B">
        <w:rPr>
          <w:sz w:val="20"/>
          <w:szCs w:val="24"/>
          <w:rtl/>
        </w:rPr>
        <w:t>הספק ימנה מנהל פרויקט מטעמו שאינו חלק מצוות המתקינים.</w:t>
      </w:r>
      <w:r w:rsidR="00176354">
        <w:rPr>
          <w:rFonts w:hint="cs"/>
          <w:sz w:val="20"/>
          <w:szCs w:val="24"/>
          <w:rtl/>
        </w:rPr>
        <w:t xml:space="preserve"> </w:t>
      </w:r>
      <w:r w:rsidRPr="00FA7E3B">
        <w:rPr>
          <w:sz w:val="20"/>
          <w:szCs w:val="24"/>
          <w:rtl/>
        </w:rPr>
        <w:t xml:space="preserve">מנהל הפרויקט יהיה נציגו של הספק וירכז את כל משימות הספק ודרישות </w:t>
      </w:r>
      <w:r w:rsidRPr="00FA7E3B">
        <w:rPr>
          <w:rFonts w:hint="eastAsia"/>
          <w:sz w:val="20"/>
          <w:szCs w:val="24"/>
          <w:rtl/>
        </w:rPr>
        <w:t>המשרד</w:t>
      </w:r>
      <w:r w:rsidRPr="00FA7E3B">
        <w:rPr>
          <w:sz w:val="20"/>
          <w:szCs w:val="24"/>
          <w:rtl/>
        </w:rPr>
        <w:t xml:space="preserve"> במהלך תקופת ההתקשרות.</w:t>
      </w:r>
      <w:r w:rsidR="00176354">
        <w:rPr>
          <w:rFonts w:hint="cs"/>
          <w:sz w:val="20"/>
          <w:szCs w:val="24"/>
          <w:rtl/>
        </w:rPr>
        <w:t xml:space="preserve"> </w:t>
      </w:r>
      <w:r w:rsidRPr="00FA7E3B">
        <w:rPr>
          <w:sz w:val="20"/>
          <w:szCs w:val="24"/>
          <w:rtl/>
        </w:rPr>
        <w:t xml:space="preserve">מנהל הפרויקט יהיה אחראי על תיאום העבודות </w:t>
      </w:r>
      <w:r w:rsidR="005F57C1">
        <w:rPr>
          <w:rFonts w:hint="cs"/>
          <w:sz w:val="20"/>
          <w:szCs w:val="24"/>
          <w:rtl/>
        </w:rPr>
        <w:t>בין</w:t>
      </w:r>
      <w:r w:rsidR="005F57C1" w:rsidRPr="00FA7E3B">
        <w:rPr>
          <w:sz w:val="20"/>
          <w:szCs w:val="24"/>
          <w:rtl/>
        </w:rPr>
        <w:t xml:space="preserve"> </w:t>
      </w:r>
      <w:r w:rsidRPr="00FA7E3B">
        <w:rPr>
          <w:sz w:val="20"/>
          <w:szCs w:val="24"/>
          <w:rtl/>
        </w:rPr>
        <w:t xml:space="preserve">הגורמים השונים מצד הספק </w:t>
      </w:r>
      <w:r w:rsidR="005F57C1">
        <w:rPr>
          <w:rFonts w:hint="cs"/>
          <w:sz w:val="20"/>
          <w:szCs w:val="24"/>
          <w:rtl/>
        </w:rPr>
        <w:t>לבין</w:t>
      </w:r>
      <w:r w:rsidR="005F57C1" w:rsidRPr="00FA7E3B">
        <w:rPr>
          <w:rFonts w:hint="cs"/>
          <w:sz w:val="20"/>
          <w:szCs w:val="24"/>
          <w:rtl/>
        </w:rPr>
        <w:t xml:space="preserve"> </w:t>
      </w:r>
      <w:r w:rsidRPr="00FA7E3B">
        <w:rPr>
          <w:rFonts w:hint="cs"/>
          <w:sz w:val="20"/>
          <w:szCs w:val="24"/>
          <w:rtl/>
        </w:rPr>
        <w:t xml:space="preserve">צוות הניהול </w:t>
      </w:r>
      <w:r w:rsidR="005F57C1">
        <w:rPr>
          <w:rFonts w:hint="cs"/>
          <w:sz w:val="20"/>
          <w:szCs w:val="24"/>
          <w:rtl/>
        </w:rPr>
        <w:t>מטעם המשרד</w:t>
      </w:r>
      <w:r w:rsidRPr="00FA7E3B">
        <w:rPr>
          <w:sz w:val="20"/>
          <w:szCs w:val="24"/>
          <w:rtl/>
        </w:rPr>
        <w:t xml:space="preserve">. </w:t>
      </w:r>
    </w:p>
    <w:p w14:paraId="4831E920" w14:textId="77777777" w:rsidR="00ED6478" w:rsidRDefault="00ED6478" w:rsidP="005F57C1">
      <w:pPr>
        <w:spacing w:after="120" w:line="360" w:lineRule="auto"/>
        <w:ind w:left="1559"/>
        <w:jc w:val="both"/>
        <w:rPr>
          <w:sz w:val="20"/>
          <w:szCs w:val="24"/>
          <w:rtl/>
        </w:rPr>
      </w:pPr>
    </w:p>
    <w:p w14:paraId="3DC95B2C" w14:textId="77777777" w:rsidR="00AB7814" w:rsidRPr="00AB7814" w:rsidRDefault="00AB7814" w:rsidP="005E00C1">
      <w:pPr>
        <w:pStyle w:val="1f6"/>
        <w:numPr>
          <w:ilvl w:val="0"/>
          <w:numId w:val="60"/>
        </w:numPr>
        <w:spacing w:before="0" w:after="120"/>
        <w:ind w:left="567" w:hanging="567"/>
        <w:jc w:val="both"/>
        <w:rPr>
          <w:rtl/>
        </w:rPr>
      </w:pPr>
      <w:bookmarkStart w:id="87" w:name="_Ref468365003"/>
      <w:bookmarkStart w:id="88" w:name="_Toc435719283"/>
      <w:bookmarkStart w:id="89" w:name="_Ref462567935"/>
      <w:r w:rsidRPr="00AB7814">
        <w:rPr>
          <w:rFonts w:hint="cs"/>
          <w:rtl/>
        </w:rPr>
        <w:t>צוות נותני</w:t>
      </w:r>
      <w:r w:rsidRPr="00AB7814">
        <w:rPr>
          <w:rtl/>
        </w:rPr>
        <w:t xml:space="preserve"> </w:t>
      </w:r>
      <w:r w:rsidRPr="00AB7814">
        <w:rPr>
          <w:rFonts w:hint="eastAsia"/>
          <w:rtl/>
        </w:rPr>
        <w:t>השירות</w:t>
      </w:r>
      <w:bookmarkEnd w:id="87"/>
    </w:p>
    <w:p w14:paraId="70BB8C0F" w14:textId="77777777" w:rsidR="00AB7814" w:rsidRDefault="00AB7814" w:rsidP="000D4E86">
      <w:pPr>
        <w:spacing w:after="120" w:line="360" w:lineRule="auto"/>
        <w:ind w:left="567"/>
        <w:jc w:val="both"/>
        <w:rPr>
          <w:sz w:val="20"/>
          <w:szCs w:val="24"/>
          <w:rtl/>
        </w:rPr>
      </w:pPr>
      <w:r w:rsidRPr="00FA7E3B">
        <w:rPr>
          <w:rFonts w:hint="cs"/>
          <w:sz w:val="20"/>
          <w:szCs w:val="24"/>
          <w:rtl/>
        </w:rPr>
        <w:t xml:space="preserve">על </w:t>
      </w:r>
      <w:r w:rsidRPr="00FA7E3B">
        <w:rPr>
          <w:sz w:val="20"/>
          <w:szCs w:val="24"/>
          <w:rtl/>
        </w:rPr>
        <w:t>ה</w:t>
      </w:r>
      <w:r w:rsidRPr="00FA7E3B">
        <w:rPr>
          <w:rFonts w:hint="cs"/>
          <w:sz w:val="20"/>
          <w:szCs w:val="24"/>
          <w:rtl/>
        </w:rPr>
        <w:t>ספק</w:t>
      </w:r>
      <w:r w:rsidRPr="00FA7E3B">
        <w:rPr>
          <w:sz w:val="20"/>
          <w:szCs w:val="24"/>
          <w:rtl/>
        </w:rPr>
        <w:t xml:space="preserve"> להקצות </w:t>
      </w:r>
      <w:r w:rsidRPr="00FA7E3B">
        <w:rPr>
          <w:rFonts w:hint="cs"/>
          <w:sz w:val="20"/>
          <w:szCs w:val="24"/>
          <w:rtl/>
        </w:rPr>
        <w:t xml:space="preserve">נותני שירותים </w:t>
      </w:r>
      <w:r w:rsidRPr="00FA7E3B">
        <w:rPr>
          <w:sz w:val="20"/>
          <w:szCs w:val="24"/>
          <w:rtl/>
        </w:rPr>
        <w:t>מטעמו</w:t>
      </w:r>
      <w:r w:rsidRPr="00FA7E3B">
        <w:rPr>
          <w:rFonts w:hint="cs"/>
          <w:sz w:val="20"/>
          <w:szCs w:val="24"/>
          <w:rtl/>
        </w:rPr>
        <w:t xml:space="preserve"> בעלי מומחיות ו</w:t>
      </w:r>
      <w:r w:rsidRPr="00FA7E3B">
        <w:rPr>
          <w:sz w:val="20"/>
          <w:szCs w:val="24"/>
          <w:rtl/>
        </w:rPr>
        <w:t>הסמכת יצרן (</w:t>
      </w:r>
      <w:r w:rsidRPr="000D4E86">
        <w:rPr>
          <w:szCs w:val="24"/>
        </w:rPr>
        <w:t>professional services</w:t>
      </w:r>
      <w:r w:rsidRPr="00AB7814">
        <w:rPr>
          <w:sz w:val="20"/>
          <w:szCs w:val="24"/>
          <w:rtl/>
        </w:rPr>
        <w:t xml:space="preserve">), </w:t>
      </w:r>
      <w:r w:rsidRPr="00AB7814">
        <w:rPr>
          <w:rFonts w:hint="cs"/>
          <w:sz w:val="20"/>
          <w:szCs w:val="24"/>
          <w:rtl/>
        </w:rPr>
        <w:t>שיהיו</w:t>
      </w:r>
      <w:r w:rsidRPr="00AB7814">
        <w:rPr>
          <w:sz w:val="20"/>
          <w:szCs w:val="24"/>
          <w:rtl/>
        </w:rPr>
        <w:t xml:space="preserve"> קבועים ל</w:t>
      </w:r>
      <w:r w:rsidRPr="00AB7814">
        <w:rPr>
          <w:rFonts w:hint="cs"/>
          <w:sz w:val="20"/>
          <w:szCs w:val="24"/>
          <w:rtl/>
        </w:rPr>
        <w:t xml:space="preserve">מתן </w:t>
      </w:r>
      <w:r w:rsidRPr="00AB7814">
        <w:rPr>
          <w:sz w:val="20"/>
          <w:szCs w:val="24"/>
          <w:rtl/>
        </w:rPr>
        <w:t xml:space="preserve">שירות </w:t>
      </w:r>
      <w:r w:rsidRPr="00AB7814">
        <w:rPr>
          <w:rFonts w:hint="cs"/>
          <w:sz w:val="20"/>
          <w:szCs w:val="24"/>
          <w:rtl/>
        </w:rPr>
        <w:t>עבור</w:t>
      </w:r>
      <w:r w:rsidRPr="00AB7814">
        <w:rPr>
          <w:sz w:val="20"/>
          <w:szCs w:val="24"/>
          <w:rtl/>
        </w:rPr>
        <w:t xml:space="preserve"> המ</w:t>
      </w:r>
      <w:r w:rsidRPr="00AB7814">
        <w:rPr>
          <w:rFonts w:hint="cs"/>
          <w:sz w:val="20"/>
          <w:szCs w:val="24"/>
          <w:rtl/>
        </w:rPr>
        <w:t>שרד</w:t>
      </w:r>
      <w:r w:rsidRPr="00AB7814">
        <w:rPr>
          <w:sz w:val="20"/>
          <w:szCs w:val="24"/>
          <w:rtl/>
        </w:rPr>
        <w:t xml:space="preserve">. החלפת </w:t>
      </w:r>
      <w:r w:rsidRPr="00AB7814">
        <w:rPr>
          <w:rFonts w:hint="cs"/>
          <w:sz w:val="20"/>
          <w:szCs w:val="24"/>
          <w:rtl/>
        </w:rPr>
        <w:t>נותן שירותים</w:t>
      </w:r>
      <w:r w:rsidRPr="00AB7814">
        <w:rPr>
          <w:sz w:val="20"/>
          <w:szCs w:val="24"/>
          <w:rtl/>
        </w:rPr>
        <w:t xml:space="preserve"> </w:t>
      </w:r>
      <w:r w:rsidRPr="00AB7814">
        <w:rPr>
          <w:rFonts w:hint="cs"/>
          <w:sz w:val="20"/>
          <w:szCs w:val="24"/>
          <w:rtl/>
        </w:rPr>
        <w:t>מ</w:t>
      </w:r>
      <w:r w:rsidRPr="00FA7E3B">
        <w:rPr>
          <w:rFonts w:hint="cs"/>
          <w:sz w:val="20"/>
          <w:szCs w:val="24"/>
          <w:rtl/>
        </w:rPr>
        <w:t>טעם הספק</w:t>
      </w:r>
      <w:r w:rsidRPr="00FA7E3B">
        <w:rPr>
          <w:sz w:val="20"/>
          <w:szCs w:val="24"/>
          <w:rtl/>
        </w:rPr>
        <w:t xml:space="preserve"> תהיה כפופה לאישור המ</w:t>
      </w:r>
      <w:r w:rsidRPr="00FA7E3B">
        <w:rPr>
          <w:rFonts w:hint="cs"/>
          <w:sz w:val="20"/>
          <w:szCs w:val="24"/>
          <w:rtl/>
        </w:rPr>
        <w:t>שרד</w:t>
      </w:r>
      <w:r w:rsidRPr="00FA7E3B">
        <w:rPr>
          <w:sz w:val="20"/>
          <w:szCs w:val="24"/>
          <w:rtl/>
        </w:rPr>
        <w:t>. המ</w:t>
      </w:r>
      <w:r w:rsidRPr="00FA7E3B">
        <w:rPr>
          <w:rFonts w:hint="cs"/>
          <w:sz w:val="20"/>
          <w:szCs w:val="24"/>
          <w:rtl/>
        </w:rPr>
        <w:t>שרד</w:t>
      </w:r>
      <w:r w:rsidRPr="00FA7E3B">
        <w:rPr>
          <w:sz w:val="20"/>
          <w:szCs w:val="24"/>
          <w:rtl/>
        </w:rPr>
        <w:t xml:space="preserve"> רשאי שלא להסכים להצבתו של </w:t>
      </w:r>
      <w:r w:rsidRPr="00FA7E3B">
        <w:rPr>
          <w:rFonts w:hint="cs"/>
          <w:sz w:val="20"/>
          <w:szCs w:val="24"/>
          <w:rtl/>
        </w:rPr>
        <w:t>נותן שירותים</w:t>
      </w:r>
      <w:r w:rsidRPr="00FA7E3B">
        <w:rPr>
          <w:sz w:val="20"/>
          <w:szCs w:val="24"/>
          <w:rtl/>
        </w:rPr>
        <w:t xml:space="preserve"> מסוים או לדרוש את החלפתו ללא צורך במתן נימוק כלשהו. </w:t>
      </w:r>
      <w:r w:rsidRPr="00FA7E3B">
        <w:rPr>
          <w:rFonts w:hint="cs"/>
          <w:sz w:val="20"/>
          <w:szCs w:val="24"/>
          <w:rtl/>
        </w:rPr>
        <w:t>כן מתחייב הספק לנקוט בכל הנדרש בהתאם לנהלי המשרד ובכלל זה במידת הצורך חתימה על התחייבות לשמירת סודיות ודרישות אישור סיווג בטחוני במידה ונדרש לגבי נותני השירותים מטעמו.</w:t>
      </w:r>
    </w:p>
    <w:p w14:paraId="65F91CEC" w14:textId="77777777" w:rsidR="00ED6478" w:rsidRDefault="00ED6478" w:rsidP="000D4E86">
      <w:pPr>
        <w:spacing w:after="120" w:line="360" w:lineRule="auto"/>
        <w:ind w:left="567"/>
        <w:jc w:val="both"/>
        <w:rPr>
          <w:sz w:val="20"/>
          <w:szCs w:val="24"/>
          <w:rtl/>
        </w:rPr>
      </w:pPr>
    </w:p>
    <w:p w14:paraId="20D78525" w14:textId="77777777" w:rsidR="000D4E86" w:rsidRPr="00AB7814" w:rsidRDefault="000D4E86" w:rsidP="005E00C1">
      <w:pPr>
        <w:pStyle w:val="1f6"/>
        <w:numPr>
          <w:ilvl w:val="0"/>
          <w:numId w:val="60"/>
        </w:numPr>
        <w:spacing w:before="0" w:after="120"/>
        <w:ind w:left="567" w:hanging="567"/>
        <w:jc w:val="both"/>
        <w:rPr>
          <w:rtl/>
        </w:rPr>
      </w:pPr>
      <w:r w:rsidRPr="00AB7814">
        <w:rPr>
          <w:rtl/>
        </w:rPr>
        <w:t xml:space="preserve">מקום מתן השירות </w:t>
      </w:r>
    </w:p>
    <w:p w14:paraId="071B9624" w14:textId="77777777" w:rsidR="000D4E86" w:rsidRPr="00FA7E3B" w:rsidRDefault="000D4E86" w:rsidP="000D4E86">
      <w:pPr>
        <w:spacing w:after="120" w:line="360" w:lineRule="auto"/>
        <w:ind w:left="567"/>
        <w:jc w:val="both"/>
        <w:rPr>
          <w:sz w:val="20"/>
          <w:szCs w:val="24"/>
          <w:rtl/>
        </w:rPr>
      </w:pPr>
      <w:r w:rsidRPr="00FA7E3B">
        <w:rPr>
          <w:rFonts w:hint="eastAsia"/>
          <w:sz w:val="20"/>
          <w:szCs w:val="24"/>
          <w:rtl/>
        </w:rPr>
        <w:t>מקום</w:t>
      </w:r>
      <w:r w:rsidRPr="00FA7E3B">
        <w:rPr>
          <w:sz w:val="20"/>
          <w:szCs w:val="24"/>
          <w:rtl/>
        </w:rPr>
        <w:t xml:space="preserve"> מתן השירות יהיה </w:t>
      </w:r>
      <w:r w:rsidRPr="00FA7E3B">
        <w:rPr>
          <w:rFonts w:hint="cs"/>
          <w:sz w:val="20"/>
          <w:szCs w:val="24"/>
          <w:rtl/>
        </w:rPr>
        <w:t>על פי הנחיות</w:t>
      </w:r>
      <w:r w:rsidRPr="00FA7E3B">
        <w:rPr>
          <w:sz w:val="20"/>
          <w:szCs w:val="24"/>
          <w:rtl/>
        </w:rPr>
        <w:t xml:space="preserve"> </w:t>
      </w:r>
      <w:r w:rsidRPr="00FA7E3B">
        <w:rPr>
          <w:rFonts w:hint="eastAsia"/>
          <w:sz w:val="20"/>
          <w:szCs w:val="24"/>
          <w:rtl/>
        </w:rPr>
        <w:t>המ</w:t>
      </w:r>
      <w:r w:rsidRPr="00FA7E3B">
        <w:rPr>
          <w:rFonts w:hint="cs"/>
          <w:sz w:val="20"/>
          <w:szCs w:val="24"/>
          <w:rtl/>
        </w:rPr>
        <w:t>שרד מעת לעת.</w:t>
      </w:r>
    </w:p>
    <w:bookmarkEnd w:id="88"/>
    <w:bookmarkEnd w:id="89"/>
    <w:p w14:paraId="485B914F" w14:textId="77777777" w:rsidR="00803871" w:rsidRPr="00210E8B" w:rsidRDefault="00803871" w:rsidP="005E00C1">
      <w:pPr>
        <w:pStyle w:val="1f6"/>
        <w:numPr>
          <w:ilvl w:val="0"/>
          <w:numId w:val="60"/>
        </w:numPr>
        <w:spacing w:before="0" w:after="120"/>
        <w:ind w:left="567" w:hanging="567"/>
        <w:jc w:val="both"/>
        <w:rPr>
          <w:rtl/>
        </w:rPr>
      </w:pPr>
      <w:r>
        <w:rPr>
          <w:rFonts w:hint="cs"/>
          <w:rtl/>
        </w:rPr>
        <w:lastRenderedPageBreak/>
        <w:t xml:space="preserve">אספקת המערכות </w:t>
      </w:r>
    </w:p>
    <w:p w14:paraId="7BE2604F" w14:textId="77777777" w:rsidR="00622999" w:rsidRPr="00622999" w:rsidRDefault="00622999" w:rsidP="005E00C1">
      <w:pPr>
        <w:pStyle w:val="ListParagraph"/>
        <w:numPr>
          <w:ilvl w:val="0"/>
          <w:numId w:val="59"/>
        </w:numPr>
        <w:spacing w:after="120" w:line="360" w:lineRule="auto"/>
        <w:jc w:val="both"/>
        <w:rPr>
          <w:vanish/>
          <w:szCs w:val="24"/>
          <w:rtl/>
        </w:rPr>
      </w:pPr>
    </w:p>
    <w:p w14:paraId="3695A405" w14:textId="77777777" w:rsidR="00622999" w:rsidRPr="00622999" w:rsidRDefault="00622999" w:rsidP="005E00C1">
      <w:pPr>
        <w:pStyle w:val="ListParagraph"/>
        <w:numPr>
          <w:ilvl w:val="0"/>
          <w:numId w:val="59"/>
        </w:numPr>
        <w:spacing w:after="120" w:line="360" w:lineRule="auto"/>
        <w:jc w:val="both"/>
        <w:rPr>
          <w:vanish/>
          <w:szCs w:val="24"/>
          <w:rtl/>
        </w:rPr>
      </w:pPr>
    </w:p>
    <w:p w14:paraId="25C22E42" w14:textId="77777777" w:rsidR="00803871" w:rsidRPr="00210E8B" w:rsidRDefault="00803871" w:rsidP="005E00C1">
      <w:pPr>
        <w:pStyle w:val="ListParagraph"/>
        <w:numPr>
          <w:ilvl w:val="1"/>
          <w:numId w:val="59"/>
        </w:numPr>
        <w:spacing w:after="120" w:line="360" w:lineRule="auto"/>
        <w:ind w:left="1134" w:hanging="774"/>
        <w:jc w:val="both"/>
        <w:rPr>
          <w:szCs w:val="24"/>
        </w:rPr>
      </w:pPr>
      <w:r w:rsidRPr="00210E8B">
        <w:rPr>
          <w:rFonts w:hint="eastAsia"/>
          <w:szCs w:val="24"/>
          <w:rtl/>
        </w:rPr>
        <w:t>הספק</w:t>
      </w:r>
      <w:r w:rsidRPr="00210E8B">
        <w:rPr>
          <w:szCs w:val="24"/>
          <w:rtl/>
        </w:rPr>
        <w:t xml:space="preserve"> </w:t>
      </w:r>
      <w:r>
        <w:rPr>
          <w:rFonts w:hint="cs"/>
          <w:szCs w:val="24"/>
          <w:rtl/>
        </w:rPr>
        <w:t>מתחייב</w:t>
      </w:r>
      <w:r w:rsidRPr="00210E8B">
        <w:rPr>
          <w:szCs w:val="24"/>
          <w:rtl/>
        </w:rPr>
        <w:t xml:space="preserve"> לספק </w:t>
      </w:r>
      <w:r w:rsidRPr="00210E8B">
        <w:rPr>
          <w:rFonts w:hint="cs"/>
          <w:szCs w:val="24"/>
          <w:rtl/>
        </w:rPr>
        <w:t xml:space="preserve">מערכות </w:t>
      </w:r>
      <w:r w:rsidRPr="00210E8B">
        <w:rPr>
          <w:szCs w:val="24"/>
          <w:rtl/>
        </w:rPr>
        <w:t xml:space="preserve">מתוצרת </w:t>
      </w:r>
      <w:r w:rsidR="00694600">
        <w:rPr>
          <w:szCs w:val="24"/>
        </w:rPr>
        <w:t>Blue Coat</w:t>
      </w:r>
      <w:r w:rsidRPr="00210E8B">
        <w:rPr>
          <w:szCs w:val="24"/>
          <w:rtl/>
        </w:rPr>
        <w:t xml:space="preserve"> הכולל</w:t>
      </w:r>
      <w:r w:rsidRPr="00210E8B">
        <w:rPr>
          <w:rFonts w:hint="cs"/>
          <w:szCs w:val="24"/>
          <w:rtl/>
        </w:rPr>
        <w:t>ות</w:t>
      </w:r>
      <w:r w:rsidRPr="00210E8B">
        <w:rPr>
          <w:szCs w:val="24"/>
          <w:rtl/>
        </w:rPr>
        <w:t xml:space="preserve"> מרכיבי חומרה, תוכנה וניהול , </w:t>
      </w:r>
      <w:r w:rsidRPr="00210E8B">
        <w:rPr>
          <w:rFonts w:hint="eastAsia"/>
          <w:szCs w:val="24"/>
          <w:rtl/>
        </w:rPr>
        <w:t>וכן</w:t>
      </w:r>
      <w:r w:rsidRPr="00210E8B">
        <w:rPr>
          <w:szCs w:val="24"/>
          <w:rtl/>
        </w:rPr>
        <w:t xml:space="preserve"> </w:t>
      </w:r>
      <w:r w:rsidRPr="00210E8B">
        <w:rPr>
          <w:rFonts w:hint="eastAsia"/>
          <w:szCs w:val="24"/>
          <w:rtl/>
        </w:rPr>
        <w:t>שירותים</w:t>
      </w:r>
      <w:r w:rsidRPr="00210E8B">
        <w:rPr>
          <w:szCs w:val="24"/>
          <w:rtl/>
        </w:rPr>
        <w:t xml:space="preserve"> </w:t>
      </w:r>
      <w:r w:rsidRPr="00210E8B">
        <w:rPr>
          <w:rFonts w:hint="eastAsia"/>
          <w:szCs w:val="24"/>
          <w:rtl/>
        </w:rPr>
        <w:t>מקצועיים</w:t>
      </w:r>
      <w:r w:rsidRPr="00210E8B">
        <w:rPr>
          <w:szCs w:val="24"/>
          <w:rtl/>
        </w:rPr>
        <w:t xml:space="preserve"> </w:t>
      </w:r>
      <w:r w:rsidRPr="00210E8B">
        <w:rPr>
          <w:rFonts w:hint="eastAsia"/>
          <w:szCs w:val="24"/>
          <w:rtl/>
        </w:rPr>
        <w:t>נדרשים</w:t>
      </w:r>
      <w:r w:rsidRPr="00210E8B">
        <w:rPr>
          <w:szCs w:val="24"/>
          <w:rtl/>
        </w:rPr>
        <w:t xml:space="preserve"> </w:t>
      </w:r>
      <w:r w:rsidRPr="00210E8B">
        <w:rPr>
          <w:rFonts w:hint="eastAsia"/>
          <w:szCs w:val="24"/>
          <w:rtl/>
        </w:rPr>
        <w:t>בגינ</w:t>
      </w:r>
      <w:r w:rsidRPr="00210E8B">
        <w:rPr>
          <w:rFonts w:hint="cs"/>
          <w:szCs w:val="24"/>
          <w:rtl/>
        </w:rPr>
        <w:t>ן, בהתאם להזמנות המשרד מעת לעת</w:t>
      </w:r>
      <w:r w:rsidRPr="00210E8B">
        <w:rPr>
          <w:szCs w:val="24"/>
          <w:rtl/>
        </w:rPr>
        <w:t>.</w:t>
      </w:r>
    </w:p>
    <w:p w14:paraId="257556AC" w14:textId="77777777" w:rsidR="00803871" w:rsidRPr="00210E8B" w:rsidRDefault="00803871" w:rsidP="005E00C1">
      <w:pPr>
        <w:pStyle w:val="ListParagraph"/>
        <w:numPr>
          <w:ilvl w:val="1"/>
          <w:numId w:val="59"/>
        </w:numPr>
        <w:spacing w:after="120" w:line="360" w:lineRule="auto"/>
        <w:ind w:left="1134" w:hanging="774"/>
        <w:jc w:val="both"/>
        <w:rPr>
          <w:szCs w:val="24"/>
        </w:rPr>
      </w:pPr>
      <w:r w:rsidRPr="00210E8B">
        <w:rPr>
          <w:rFonts w:hint="cs"/>
          <w:szCs w:val="24"/>
          <w:rtl/>
        </w:rPr>
        <w:t>ה</w:t>
      </w:r>
      <w:r w:rsidRPr="00210E8B">
        <w:rPr>
          <w:szCs w:val="24"/>
          <w:rtl/>
        </w:rPr>
        <w:t xml:space="preserve">תוכנות הנדרשות </w:t>
      </w:r>
      <w:r w:rsidRPr="00210E8B">
        <w:rPr>
          <w:rFonts w:hint="cs"/>
          <w:szCs w:val="24"/>
          <w:rtl/>
        </w:rPr>
        <w:t>במסגרת אספקת השירותים</w:t>
      </w:r>
      <w:r w:rsidRPr="00210E8B">
        <w:rPr>
          <w:szCs w:val="24"/>
          <w:rtl/>
        </w:rPr>
        <w:t xml:space="preserve"> יסופקו ברישיון </w:t>
      </w:r>
      <w:r w:rsidRPr="00FA7E3B">
        <w:rPr>
          <w:szCs w:val="24"/>
        </w:rPr>
        <w:t>site license</w:t>
      </w:r>
      <w:r w:rsidRPr="00210E8B">
        <w:rPr>
          <w:szCs w:val="24"/>
          <w:rtl/>
        </w:rPr>
        <w:t xml:space="preserve">, ולכן </w:t>
      </w:r>
      <w:r w:rsidRPr="00210E8B">
        <w:rPr>
          <w:rFonts w:hint="cs"/>
          <w:szCs w:val="24"/>
          <w:rtl/>
        </w:rPr>
        <w:t>הרישוי ל</w:t>
      </w:r>
      <w:r w:rsidRPr="00210E8B">
        <w:rPr>
          <w:szCs w:val="24"/>
          <w:rtl/>
        </w:rPr>
        <w:t xml:space="preserve">כל </w:t>
      </w:r>
      <w:r w:rsidRPr="00210E8B">
        <w:rPr>
          <w:rFonts w:hint="cs"/>
          <w:szCs w:val="24"/>
          <w:rtl/>
        </w:rPr>
        <w:t>מספר</w:t>
      </w:r>
      <w:r w:rsidRPr="00210E8B">
        <w:rPr>
          <w:szCs w:val="24"/>
          <w:rtl/>
        </w:rPr>
        <w:t xml:space="preserve"> של </w:t>
      </w:r>
      <w:r w:rsidRPr="00210E8B">
        <w:rPr>
          <w:rFonts w:hint="cs"/>
          <w:szCs w:val="24"/>
          <w:rtl/>
        </w:rPr>
        <w:t>משתמשים</w:t>
      </w:r>
      <w:r w:rsidRPr="00210E8B">
        <w:rPr>
          <w:szCs w:val="24"/>
          <w:rtl/>
        </w:rPr>
        <w:t xml:space="preserve"> ש</w:t>
      </w:r>
      <w:r w:rsidRPr="00210E8B">
        <w:rPr>
          <w:rFonts w:hint="cs"/>
          <w:szCs w:val="24"/>
          <w:rtl/>
        </w:rPr>
        <w:t>י</w:t>
      </w:r>
      <w:r w:rsidRPr="00210E8B">
        <w:rPr>
          <w:szCs w:val="24"/>
          <w:rtl/>
        </w:rPr>
        <w:t>ידרש על ידי המ</w:t>
      </w:r>
      <w:r w:rsidRPr="00210E8B">
        <w:rPr>
          <w:rFonts w:hint="cs"/>
          <w:szCs w:val="24"/>
          <w:rtl/>
        </w:rPr>
        <w:t>שרד</w:t>
      </w:r>
      <w:r w:rsidRPr="00210E8B">
        <w:rPr>
          <w:szCs w:val="24"/>
          <w:rtl/>
        </w:rPr>
        <w:t xml:space="preserve"> עבור התקנות באתרי המ</w:t>
      </w:r>
      <w:r w:rsidRPr="00210E8B">
        <w:rPr>
          <w:rFonts w:hint="cs"/>
          <w:szCs w:val="24"/>
          <w:rtl/>
        </w:rPr>
        <w:t>שרד</w:t>
      </w:r>
      <w:r w:rsidRPr="00210E8B">
        <w:rPr>
          <w:szCs w:val="24"/>
          <w:rtl/>
        </w:rPr>
        <w:t xml:space="preserve"> יהי</w:t>
      </w:r>
      <w:r w:rsidRPr="00210E8B">
        <w:rPr>
          <w:rFonts w:hint="cs"/>
          <w:szCs w:val="24"/>
          <w:rtl/>
        </w:rPr>
        <w:t>ה</w:t>
      </w:r>
      <w:r w:rsidRPr="00210E8B">
        <w:rPr>
          <w:szCs w:val="24"/>
          <w:rtl/>
        </w:rPr>
        <w:t xml:space="preserve"> כלול במחיר הבסיסי לאורך כל תקופת </w:t>
      </w:r>
      <w:r>
        <w:rPr>
          <w:rFonts w:hint="cs"/>
          <w:szCs w:val="24"/>
          <w:rtl/>
        </w:rPr>
        <w:t>ההתקשרות</w:t>
      </w:r>
      <w:r w:rsidRPr="00210E8B">
        <w:rPr>
          <w:rFonts w:hint="cs"/>
          <w:szCs w:val="24"/>
          <w:rtl/>
        </w:rPr>
        <w:t>,</w:t>
      </w:r>
      <w:r w:rsidRPr="00210E8B">
        <w:rPr>
          <w:szCs w:val="24"/>
          <w:rtl/>
        </w:rPr>
        <w:t xml:space="preserve"> </w:t>
      </w:r>
      <w:r w:rsidRPr="00210E8B">
        <w:rPr>
          <w:rFonts w:hint="cs"/>
          <w:szCs w:val="24"/>
          <w:rtl/>
        </w:rPr>
        <w:t>לרבות</w:t>
      </w:r>
      <w:r w:rsidRPr="00210E8B">
        <w:rPr>
          <w:szCs w:val="24"/>
          <w:rtl/>
        </w:rPr>
        <w:t xml:space="preserve"> תקופות ה</w:t>
      </w:r>
      <w:r w:rsidRPr="00210E8B">
        <w:rPr>
          <w:rFonts w:hint="cs"/>
          <w:szCs w:val="24"/>
          <w:rtl/>
        </w:rPr>
        <w:t>הארכה (ככל שתמומשנה). התוכנות שיסופקו יהיו אך ורק תוכנות מקוריות וחוקיות.</w:t>
      </w:r>
    </w:p>
    <w:p w14:paraId="218ABCE8" w14:textId="77777777" w:rsidR="00803871" w:rsidRPr="00210E8B" w:rsidRDefault="00803871" w:rsidP="005E00C1">
      <w:pPr>
        <w:pStyle w:val="ListParagraph"/>
        <w:numPr>
          <w:ilvl w:val="1"/>
          <w:numId w:val="59"/>
        </w:numPr>
        <w:spacing w:after="120" w:line="360" w:lineRule="auto"/>
        <w:ind w:left="1134" w:hanging="774"/>
        <w:jc w:val="both"/>
        <w:rPr>
          <w:szCs w:val="24"/>
          <w:rtl/>
        </w:rPr>
      </w:pPr>
      <w:r w:rsidRPr="00210E8B">
        <w:rPr>
          <w:b/>
          <w:bCs/>
          <w:szCs w:val="24"/>
          <w:rtl/>
        </w:rPr>
        <w:t xml:space="preserve">אין לספק ציוד משומש. כל הציוד שיסופק, </w:t>
      </w:r>
      <w:r w:rsidRPr="00210E8B">
        <w:rPr>
          <w:rFonts w:hint="eastAsia"/>
          <w:b/>
          <w:bCs/>
          <w:szCs w:val="24"/>
          <w:rtl/>
        </w:rPr>
        <w:t>כולל</w:t>
      </w:r>
      <w:r w:rsidRPr="00210E8B">
        <w:rPr>
          <w:b/>
          <w:bCs/>
          <w:szCs w:val="24"/>
          <w:rtl/>
        </w:rPr>
        <w:t xml:space="preserve"> ציוד חליפי </w:t>
      </w:r>
      <w:r w:rsidRPr="00210E8B">
        <w:rPr>
          <w:rFonts w:hint="eastAsia"/>
          <w:b/>
          <w:bCs/>
          <w:szCs w:val="24"/>
          <w:rtl/>
        </w:rPr>
        <w:t>ש</w:t>
      </w:r>
      <w:r w:rsidRPr="00210E8B">
        <w:rPr>
          <w:b/>
          <w:bCs/>
          <w:szCs w:val="24"/>
          <w:rtl/>
        </w:rPr>
        <w:t xml:space="preserve">יותקן במסגרת האחריות המוענקת על-ידי </w:t>
      </w:r>
      <w:r w:rsidRPr="00210E8B">
        <w:rPr>
          <w:rFonts w:hint="eastAsia"/>
          <w:b/>
          <w:bCs/>
          <w:szCs w:val="24"/>
          <w:rtl/>
        </w:rPr>
        <w:t>הספק</w:t>
      </w:r>
      <w:r w:rsidRPr="00210E8B">
        <w:rPr>
          <w:b/>
          <w:bCs/>
          <w:szCs w:val="24"/>
          <w:rtl/>
        </w:rPr>
        <w:t>, יהיה חדש לחלוטין</w:t>
      </w:r>
      <w:r w:rsidRPr="00210E8B">
        <w:rPr>
          <w:rFonts w:hint="eastAsia"/>
          <w:b/>
          <w:bCs/>
          <w:szCs w:val="24"/>
          <w:rtl/>
        </w:rPr>
        <w:t xml:space="preserve"> ו</w:t>
      </w:r>
      <w:r w:rsidRPr="00210E8B">
        <w:rPr>
          <w:b/>
          <w:bCs/>
          <w:szCs w:val="24"/>
          <w:rtl/>
        </w:rPr>
        <w:t>מקורי</w:t>
      </w:r>
      <w:r w:rsidRPr="00210E8B">
        <w:rPr>
          <w:rFonts w:hint="cs"/>
          <w:b/>
          <w:bCs/>
          <w:szCs w:val="24"/>
          <w:rtl/>
        </w:rPr>
        <w:t>,</w:t>
      </w:r>
      <w:r w:rsidRPr="00210E8B">
        <w:rPr>
          <w:b/>
          <w:bCs/>
          <w:szCs w:val="24"/>
          <w:rtl/>
        </w:rPr>
        <w:t xml:space="preserve"> </w:t>
      </w:r>
      <w:r w:rsidRPr="00210E8B">
        <w:rPr>
          <w:rFonts w:hint="cs"/>
          <w:b/>
          <w:bCs/>
          <w:szCs w:val="24"/>
          <w:rtl/>
        </w:rPr>
        <w:t>ו</w:t>
      </w:r>
      <w:r w:rsidRPr="00210E8B">
        <w:rPr>
          <w:rFonts w:hint="eastAsia"/>
          <w:b/>
          <w:bCs/>
          <w:szCs w:val="24"/>
          <w:rtl/>
        </w:rPr>
        <w:t>מתוצרת</w:t>
      </w:r>
      <w:r w:rsidRPr="00210E8B">
        <w:rPr>
          <w:rFonts w:hint="cs"/>
          <w:b/>
          <w:bCs/>
          <w:szCs w:val="24"/>
          <w:rtl/>
        </w:rPr>
        <w:t xml:space="preserve"> </w:t>
      </w:r>
      <w:r w:rsidRPr="00210E8B">
        <w:rPr>
          <w:b/>
          <w:bCs/>
          <w:szCs w:val="24"/>
          <w:rtl/>
        </w:rPr>
        <w:t>היצרן</w:t>
      </w:r>
      <w:r w:rsidRPr="00210E8B">
        <w:rPr>
          <w:rFonts w:hint="cs"/>
          <w:b/>
          <w:bCs/>
          <w:szCs w:val="24"/>
          <w:rtl/>
        </w:rPr>
        <w:t xml:space="preserve"> בלבד</w:t>
      </w:r>
      <w:r w:rsidRPr="00210E8B">
        <w:rPr>
          <w:szCs w:val="24"/>
          <w:rtl/>
        </w:rPr>
        <w:t xml:space="preserve">. </w:t>
      </w:r>
    </w:p>
    <w:p w14:paraId="627DE180" w14:textId="77777777" w:rsidR="00803871" w:rsidRPr="00210E8B" w:rsidRDefault="00803871" w:rsidP="005E00C1">
      <w:pPr>
        <w:pStyle w:val="ListParagraph"/>
        <w:numPr>
          <w:ilvl w:val="1"/>
          <w:numId w:val="59"/>
        </w:numPr>
        <w:spacing w:after="120" w:line="360" w:lineRule="auto"/>
        <w:ind w:left="1134" w:hanging="774"/>
        <w:jc w:val="both"/>
        <w:rPr>
          <w:szCs w:val="24"/>
        </w:rPr>
      </w:pPr>
      <w:r w:rsidRPr="00210E8B">
        <w:rPr>
          <w:szCs w:val="24"/>
          <w:rtl/>
        </w:rPr>
        <w:t>על ציוד חליפי תחול תקופת אחריות למשך התקופה שנותרה עבור הציוד המוחלף.</w:t>
      </w:r>
    </w:p>
    <w:p w14:paraId="1240E7CF" w14:textId="77777777" w:rsidR="00803871" w:rsidRPr="00210E8B" w:rsidRDefault="00803871" w:rsidP="005E00C1">
      <w:pPr>
        <w:pStyle w:val="ListParagraph"/>
        <w:numPr>
          <w:ilvl w:val="1"/>
          <w:numId w:val="59"/>
        </w:numPr>
        <w:spacing w:after="120" w:line="360" w:lineRule="auto"/>
        <w:ind w:left="1134" w:hanging="774"/>
        <w:jc w:val="both"/>
        <w:rPr>
          <w:szCs w:val="24"/>
          <w:rtl/>
        </w:rPr>
      </w:pPr>
      <w:r w:rsidRPr="00210E8B">
        <w:rPr>
          <w:szCs w:val="24"/>
          <w:rtl/>
        </w:rPr>
        <w:t xml:space="preserve">כל הציוד </w:t>
      </w:r>
      <w:r w:rsidR="00072BD9">
        <w:rPr>
          <w:rFonts w:hint="cs"/>
          <w:szCs w:val="24"/>
          <w:rtl/>
        </w:rPr>
        <w:t>שיסופק על ידי הספק</w:t>
      </w:r>
      <w:r w:rsidRPr="00210E8B">
        <w:rPr>
          <w:szCs w:val="24"/>
          <w:rtl/>
        </w:rPr>
        <w:t xml:space="preserve"> יהיה מתוצרת </w:t>
      </w:r>
      <w:r w:rsidR="00694600">
        <w:rPr>
          <w:szCs w:val="24"/>
        </w:rPr>
        <w:t>Blue Coat</w:t>
      </w:r>
      <w:r w:rsidRPr="00210E8B">
        <w:rPr>
          <w:szCs w:val="24"/>
          <w:rtl/>
        </w:rPr>
        <w:t xml:space="preserve"> </w:t>
      </w:r>
      <w:r>
        <w:rPr>
          <w:rFonts w:hint="cs"/>
          <w:szCs w:val="24"/>
          <w:rtl/>
        </w:rPr>
        <w:t xml:space="preserve">בלבד </w:t>
      </w:r>
      <w:r w:rsidR="00072BD9">
        <w:rPr>
          <w:rFonts w:hint="cs"/>
          <w:szCs w:val="24"/>
          <w:rtl/>
        </w:rPr>
        <w:t>ויהיה כלול</w:t>
      </w:r>
      <w:r w:rsidR="00072BD9" w:rsidRPr="00210E8B">
        <w:rPr>
          <w:szCs w:val="24"/>
          <w:rtl/>
        </w:rPr>
        <w:t xml:space="preserve"> </w:t>
      </w:r>
      <w:r w:rsidRPr="00210E8B">
        <w:rPr>
          <w:szCs w:val="24"/>
          <w:rtl/>
        </w:rPr>
        <w:t xml:space="preserve">במחירוני היצרן בהתאם. </w:t>
      </w:r>
      <w:r w:rsidRPr="00210E8B">
        <w:rPr>
          <w:rFonts w:hint="cs"/>
          <w:szCs w:val="24"/>
          <w:rtl/>
        </w:rPr>
        <w:t>המשרד יהיה רשאי</w:t>
      </w:r>
      <w:r w:rsidRPr="00210E8B">
        <w:rPr>
          <w:szCs w:val="24"/>
          <w:rtl/>
        </w:rPr>
        <w:t xml:space="preserve"> </w:t>
      </w:r>
      <w:r w:rsidRPr="00210E8B">
        <w:rPr>
          <w:rFonts w:hint="cs"/>
          <w:szCs w:val="24"/>
          <w:rtl/>
        </w:rPr>
        <w:t xml:space="preserve">בכל עת </w:t>
      </w:r>
      <w:r w:rsidRPr="00210E8B">
        <w:rPr>
          <w:szCs w:val="24"/>
          <w:rtl/>
        </w:rPr>
        <w:t xml:space="preserve">להזמין כל מוצר הנמצא במחירון היצרן בהתאם </w:t>
      </w:r>
      <w:r w:rsidR="00072BD9">
        <w:rPr>
          <w:rFonts w:hint="cs"/>
          <w:szCs w:val="24"/>
          <w:rtl/>
        </w:rPr>
        <w:t>למחיר</w:t>
      </w:r>
      <w:r w:rsidR="00072BD9" w:rsidRPr="00210E8B">
        <w:rPr>
          <w:szCs w:val="24"/>
          <w:rtl/>
        </w:rPr>
        <w:t xml:space="preserve"> </w:t>
      </w:r>
      <w:r w:rsidRPr="00210E8B">
        <w:rPr>
          <w:szCs w:val="24"/>
          <w:rtl/>
        </w:rPr>
        <w:t xml:space="preserve">מחירון </w:t>
      </w:r>
      <w:r w:rsidR="00072BD9">
        <w:rPr>
          <w:rFonts w:hint="cs"/>
          <w:szCs w:val="24"/>
          <w:rtl/>
        </w:rPr>
        <w:t xml:space="preserve">היצרן </w:t>
      </w:r>
      <w:r w:rsidRPr="00210E8B">
        <w:rPr>
          <w:rFonts w:hint="cs"/>
          <w:szCs w:val="24"/>
          <w:rtl/>
        </w:rPr>
        <w:t>ובאחוז הנחה כמפורט ב</w:t>
      </w:r>
      <w:r>
        <w:rPr>
          <w:rFonts w:hint="cs"/>
          <w:szCs w:val="24"/>
          <w:rtl/>
        </w:rPr>
        <w:t>הצעת המציע</w:t>
      </w:r>
      <w:r w:rsidR="00072BD9">
        <w:rPr>
          <w:rFonts w:hint="cs"/>
          <w:szCs w:val="24"/>
          <w:rtl/>
        </w:rPr>
        <w:t>.</w:t>
      </w:r>
    </w:p>
    <w:p w14:paraId="5F09B0C9" w14:textId="77777777" w:rsidR="002E149C" w:rsidRPr="00AB7814" w:rsidRDefault="002E149C" w:rsidP="005E00C1">
      <w:pPr>
        <w:pStyle w:val="1f6"/>
        <w:numPr>
          <w:ilvl w:val="0"/>
          <w:numId w:val="60"/>
        </w:numPr>
        <w:spacing w:before="0" w:after="120"/>
        <w:ind w:left="567" w:hanging="567"/>
        <w:jc w:val="both"/>
        <w:rPr>
          <w:rtl/>
        </w:rPr>
      </w:pPr>
      <w:bookmarkStart w:id="90" w:name="_Toc38961393"/>
      <w:bookmarkStart w:id="91" w:name="_Toc38963274"/>
      <w:bookmarkStart w:id="92" w:name="_Toc38961394"/>
      <w:bookmarkStart w:id="93" w:name="_Toc38963275"/>
      <w:bookmarkStart w:id="94" w:name="_Toc38961395"/>
      <w:bookmarkStart w:id="95" w:name="_Toc38963276"/>
      <w:bookmarkStart w:id="96" w:name="_Toc38961396"/>
      <w:bookmarkStart w:id="97" w:name="_Toc38963277"/>
      <w:bookmarkStart w:id="98" w:name="_Toc38961397"/>
      <w:bookmarkStart w:id="99" w:name="_Toc38963278"/>
      <w:bookmarkStart w:id="100" w:name="_Toc38961398"/>
      <w:bookmarkStart w:id="101" w:name="_Toc38963279"/>
      <w:bookmarkStart w:id="102" w:name="_Toc38961399"/>
      <w:bookmarkStart w:id="103" w:name="_Toc38963280"/>
      <w:bookmarkStart w:id="104" w:name="_Toc38961400"/>
      <w:bookmarkStart w:id="105" w:name="_Toc38963281"/>
      <w:bookmarkStart w:id="106" w:name="_Toc38961401"/>
      <w:bookmarkStart w:id="107" w:name="_Toc38963282"/>
      <w:bookmarkStart w:id="108" w:name="_Toc38961403"/>
      <w:bookmarkStart w:id="109" w:name="_Toc38963284"/>
      <w:bookmarkStart w:id="110" w:name="_Toc38961404"/>
      <w:bookmarkStart w:id="111" w:name="_Toc38963285"/>
      <w:bookmarkStart w:id="112" w:name="_Toc38961406"/>
      <w:bookmarkStart w:id="113" w:name="_Toc38963287"/>
      <w:bookmarkStart w:id="114" w:name="_Toc38961416"/>
      <w:bookmarkStart w:id="115" w:name="_Toc38963297"/>
      <w:bookmarkStart w:id="116" w:name="_תכנית_עבודה_כוללת_ולוח_זמנים_למימוש"/>
      <w:bookmarkStart w:id="117" w:name="_Hlt500831633"/>
      <w:bookmarkStart w:id="118" w:name="_Toc435719299"/>
      <w:bookmarkStart w:id="119" w:name="_Ref462567969"/>
      <w:bookmarkStart w:id="120" w:name="_Toc360620738"/>
      <w:bookmarkStart w:id="121" w:name="_Toc361210777"/>
      <w:bookmarkStart w:id="122" w:name="_Toc372891850"/>
      <w:bookmarkStart w:id="123" w:name="_Toc41012247"/>
      <w:bookmarkStart w:id="124" w:name="_Toc78123000"/>
      <w:bookmarkStart w:id="125" w:name="_Toc78167929"/>
      <w:bookmarkStart w:id="126" w:name="_Toc108830804"/>
      <w:bookmarkStart w:id="127" w:name="_Toc151964049"/>
      <w:bookmarkStart w:id="128" w:name="_Toc270341162"/>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sidRPr="00AB7814">
        <w:rPr>
          <w:rtl/>
        </w:rPr>
        <w:t>תכנית עבודה כוללת ולוח זמנים למימוש</w:t>
      </w:r>
      <w:bookmarkEnd w:id="118"/>
      <w:bookmarkEnd w:id="119"/>
    </w:p>
    <w:p w14:paraId="11CFFEE4" w14:textId="77777777" w:rsidR="00AB7814" w:rsidRPr="00AB7814" w:rsidRDefault="00AB7814" w:rsidP="005E00C1">
      <w:pPr>
        <w:pStyle w:val="ListParagraph"/>
        <w:numPr>
          <w:ilvl w:val="0"/>
          <w:numId w:val="59"/>
        </w:numPr>
        <w:spacing w:after="120" w:line="360" w:lineRule="auto"/>
        <w:jc w:val="both"/>
        <w:rPr>
          <w:vanish/>
          <w:szCs w:val="24"/>
          <w:rtl/>
        </w:rPr>
      </w:pPr>
    </w:p>
    <w:p w14:paraId="73722B92" w14:textId="77777777" w:rsidR="00803871" w:rsidRPr="00AB7814" w:rsidRDefault="00803871" w:rsidP="005E00C1">
      <w:pPr>
        <w:pStyle w:val="ListParagraph"/>
        <w:numPr>
          <w:ilvl w:val="1"/>
          <w:numId w:val="59"/>
        </w:numPr>
        <w:spacing w:after="120" w:line="360" w:lineRule="auto"/>
        <w:ind w:left="1134" w:hanging="774"/>
        <w:jc w:val="both"/>
        <w:rPr>
          <w:szCs w:val="24"/>
          <w:rtl/>
        </w:rPr>
      </w:pPr>
      <w:r w:rsidRPr="00AB7814">
        <w:rPr>
          <w:rFonts w:hint="cs"/>
          <w:szCs w:val="24"/>
          <w:rtl/>
        </w:rPr>
        <w:t xml:space="preserve">אלא אם כן נקבע אחרת על ידי המשרד, </w:t>
      </w:r>
      <w:r w:rsidRPr="00AB7814">
        <w:rPr>
          <w:szCs w:val="24"/>
          <w:rtl/>
        </w:rPr>
        <w:t xml:space="preserve">הספק </w:t>
      </w:r>
      <w:r w:rsidRPr="00AB7814">
        <w:rPr>
          <w:rFonts w:hint="cs"/>
          <w:szCs w:val="24"/>
          <w:rtl/>
        </w:rPr>
        <w:t>יתקין</w:t>
      </w:r>
      <w:r w:rsidRPr="00AB7814">
        <w:rPr>
          <w:szCs w:val="24"/>
          <w:rtl/>
        </w:rPr>
        <w:t xml:space="preserve"> את ה</w:t>
      </w:r>
      <w:r w:rsidRPr="00AB7814">
        <w:rPr>
          <w:rFonts w:hint="cs"/>
          <w:szCs w:val="24"/>
          <w:rtl/>
        </w:rPr>
        <w:t>מערכות</w:t>
      </w:r>
      <w:r w:rsidRPr="00AB7814">
        <w:rPr>
          <w:szCs w:val="24"/>
          <w:rtl/>
        </w:rPr>
        <w:t xml:space="preserve"> באתרי </w:t>
      </w:r>
      <w:r w:rsidRPr="00AB7814">
        <w:rPr>
          <w:rFonts w:hint="eastAsia"/>
          <w:szCs w:val="24"/>
          <w:rtl/>
        </w:rPr>
        <w:t>המשרד</w:t>
      </w:r>
      <w:r w:rsidRPr="00AB7814">
        <w:rPr>
          <w:szCs w:val="24"/>
          <w:rtl/>
        </w:rPr>
        <w:t xml:space="preserve"> </w:t>
      </w:r>
      <w:r w:rsidR="00826A5B" w:rsidRPr="00AB7814">
        <w:rPr>
          <w:szCs w:val="24"/>
          <w:rtl/>
        </w:rPr>
        <w:t xml:space="preserve">לכל המאוחר </w:t>
      </w:r>
      <w:r w:rsidRPr="00AB7814">
        <w:rPr>
          <w:szCs w:val="24"/>
          <w:rtl/>
        </w:rPr>
        <w:t xml:space="preserve">תוך 30 ימי עבודה, ממועד ההזמנה על-ידי </w:t>
      </w:r>
      <w:r w:rsidRPr="00AB7814">
        <w:rPr>
          <w:rFonts w:hint="eastAsia"/>
          <w:szCs w:val="24"/>
          <w:rtl/>
        </w:rPr>
        <w:t>המשרד</w:t>
      </w:r>
      <w:r w:rsidRPr="00AB7814">
        <w:rPr>
          <w:szCs w:val="24"/>
          <w:rtl/>
        </w:rPr>
        <w:t>.</w:t>
      </w:r>
    </w:p>
    <w:p w14:paraId="7DFE6976" w14:textId="77777777" w:rsidR="002E149C" w:rsidRPr="00AB7814" w:rsidRDefault="002E149C" w:rsidP="005E00C1">
      <w:pPr>
        <w:pStyle w:val="ListParagraph"/>
        <w:numPr>
          <w:ilvl w:val="1"/>
          <w:numId w:val="59"/>
        </w:numPr>
        <w:spacing w:after="120" w:line="360" w:lineRule="auto"/>
        <w:ind w:left="1134" w:hanging="774"/>
        <w:jc w:val="both"/>
        <w:rPr>
          <w:szCs w:val="24"/>
          <w:rtl/>
        </w:rPr>
      </w:pPr>
      <w:r w:rsidRPr="00AB7814">
        <w:rPr>
          <w:szCs w:val="24"/>
          <w:rtl/>
        </w:rPr>
        <w:t xml:space="preserve">התקנת והגדרת תצורת </w:t>
      </w:r>
      <w:r w:rsidRPr="00AB7814">
        <w:rPr>
          <w:rFonts w:hint="cs"/>
          <w:szCs w:val="24"/>
          <w:rtl/>
        </w:rPr>
        <w:t>המערכ</w:t>
      </w:r>
      <w:r w:rsidR="00826A5B">
        <w:rPr>
          <w:rFonts w:hint="cs"/>
          <w:szCs w:val="24"/>
          <w:rtl/>
        </w:rPr>
        <w:t>ו</w:t>
      </w:r>
      <w:r w:rsidRPr="00AB7814">
        <w:rPr>
          <w:rFonts w:hint="cs"/>
          <w:szCs w:val="24"/>
          <w:rtl/>
        </w:rPr>
        <w:t>ת</w:t>
      </w:r>
      <w:r w:rsidRPr="00AB7814">
        <w:rPr>
          <w:szCs w:val="24"/>
          <w:rtl/>
        </w:rPr>
        <w:t xml:space="preserve"> כלולה במחיר </w:t>
      </w:r>
      <w:r w:rsidRPr="00AB7814">
        <w:rPr>
          <w:rFonts w:hint="cs"/>
          <w:szCs w:val="24"/>
          <w:rtl/>
        </w:rPr>
        <w:t>המערכת</w:t>
      </w:r>
      <w:r w:rsidRPr="00AB7814">
        <w:rPr>
          <w:szCs w:val="24"/>
          <w:rtl/>
        </w:rPr>
        <w:t xml:space="preserve">. על הספק להתקין את </w:t>
      </w:r>
      <w:r w:rsidRPr="00AB7814">
        <w:rPr>
          <w:rFonts w:hint="cs"/>
          <w:szCs w:val="24"/>
          <w:rtl/>
        </w:rPr>
        <w:t>המערכ</w:t>
      </w:r>
      <w:r w:rsidR="00826A5B">
        <w:rPr>
          <w:rFonts w:hint="cs"/>
          <w:szCs w:val="24"/>
          <w:rtl/>
        </w:rPr>
        <w:t>ו</w:t>
      </w:r>
      <w:r w:rsidRPr="00AB7814">
        <w:rPr>
          <w:rFonts w:hint="cs"/>
          <w:szCs w:val="24"/>
          <w:rtl/>
        </w:rPr>
        <w:t>ת</w:t>
      </w:r>
      <w:r w:rsidRPr="00AB7814">
        <w:rPr>
          <w:szCs w:val="24"/>
          <w:rtl/>
        </w:rPr>
        <w:t xml:space="preserve"> עד להפעלת</w:t>
      </w:r>
      <w:r w:rsidR="00826A5B">
        <w:rPr>
          <w:rFonts w:hint="cs"/>
          <w:szCs w:val="24"/>
          <w:rtl/>
        </w:rPr>
        <w:t>ן</w:t>
      </w:r>
      <w:r w:rsidRPr="00AB7814">
        <w:rPr>
          <w:szCs w:val="24"/>
          <w:rtl/>
        </w:rPr>
        <w:t xml:space="preserve"> המבצעית המלאה, לשביעות רצון </w:t>
      </w:r>
      <w:r w:rsidRPr="00AB7814">
        <w:rPr>
          <w:rFonts w:hint="cs"/>
          <w:szCs w:val="24"/>
          <w:rtl/>
        </w:rPr>
        <w:t>המשרד</w:t>
      </w:r>
      <w:r w:rsidRPr="00AB7814">
        <w:rPr>
          <w:szCs w:val="24"/>
          <w:rtl/>
        </w:rPr>
        <w:t>.</w:t>
      </w:r>
    </w:p>
    <w:p w14:paraId="2420C396" w14:textId="77777777" w:rsidR="002E149C" w:rsidRPr="00AB7814" w:rsidRDefault="002E149C" w:rsidP="005E00C1">
      <w:pPr>
        <w:pStyle w:val="ListParagraph"/>
        <w:numPr>
          <w:ilvl w:val="1"/>
          <w:numId w:val="59"/>
        </w:numPr>
        <w:spacing w:after="120" w:line="360" w:lineRule="auto"/>
        <w:ind w:left="1134" w:hanging="774"/>
        <w:jc w:val="both"/>
        <w:rPr>
          <w:szCs w:val="24"/>
          <w:rtl/>
        </w:rPr>
      </w:pPr>
      <w:r w:rsidRPr="00AB7814">
        <w:rPr>
          <w:szCs w:val="24"/>
          <w:rtl/>
        </w:rPr>
        <w:t xml:space="preserve">התפעול השוטף ייעשה על ידי </w:t>
      </w:r>
      <w:r w:rsidRPr="00AB7814">
        <w:rPr>
          <w:rFonts w:hint="eastAsia"/>
          <w:szCs w:val="24"/>
          <w:rtl/>
        </w:rPr>
        <w:t>המשרד</w:t>
      </w:r>
      <w:r w:rsidRPr="00AB7814">
        <w:rPr>
          <w:szCs w:val="24"/>
          <w:rtl/>
        </w:rPr>
        <w:t xml:space="preserve">. </w:t>
      </w:r>
    </w:p>
    <w:p w14:paraId="17FC24BE" w14:textId="77777777" w:rsidR="002E149C" w:rsidRPr="00AB7814" w:rsidRDefault="002E149C" w:rsidP="005E00C1">
      <w:pPr>
        <w:pStyle w:val="ListParagraph"/>
        <w:numPr>
          <w:ilvl w:val="1"/>
          <w:numId w:val="59"/>
        </w:numPr>
        <w:spacing w:after="120" w:line="360" w:lineRule="auto"/>
        <w:ind w:left="1134" w:hanging="774"/>
        <w:jc w:val="both"/>
        <w:rPr>
          <w:szCs w:val="24"/>
          <w:rtl/>
        </w:rPr>
      </w:pPr>
      <w:r w:rsidRPr="00AB7814">
        <w:rPr>
          <w:rFonts w:hint="eastAsia"/>
          <w:szCs w:val="24"/>
          <w:rtl/>
        </w:rPr>
        <w:t>על</w:t>
      </w:r>
      <w:r w:rsidRPr="00AB7814">
        <w:rPr>
          <w:szCs w:val="24"/>
          <w:rtl/>
        </w:rPr>
        <w:t xml:space="preserve"> </w:t>
      </w:r>
      <w:r w:rsidRPr="00AB7814">
        <w:rPr>
          <w:rFonts w:hint="eastAsia"/>
          <w:szCs w:val="24"/>
          <w:rtl/>
        </w:rPr>
        <w:t>הספק</w:t>
      </w:r>
      <w:r w:rsidRPr="00AB7814">
        <w:rPr>
          <w:szCs w:val="24"/>
          <w:rtl/>
        </w:rPr>
        <w:t xml:space="preserve"> להיות ערוך להתקנת ה</w:t>
      </w:r>
      <w:r w:rsidRPr="00AB7814">
        <w:rPr>
          <w:rFonts w:hint="cs"/>
          <w:szCs w:val="24"/>
          <w:rtl/>
        </w:rPr>
        <w:t>מערכות</w:t>
      </w:r>
      <w:r w:rsidRPr="00AB7814">
        <w:rPr>
          <w:szCs w:val="24"/>
          <w:rtl/>
        </w:rPr>
        <w:t xml:space="preserve"> גם בשעות חריגות, מעבר לשעות העבודה, בהתאם לאילוצי </w:t>
      </w:r>
      <w:r w:rsidRPr="00AB7814">
        <w:rPr>
          <w:rFonts w:hint="eastAsia"/>
          <w:szCs w:val="24"/>
          <w:rtl/>
        </w:rPr>
        <w:t>המשרד</w:t>
      </w:r>
      <w:r w:rsidRPr="00AB7814">
        <w:rPr>
          <w:szCs w:val="24"/>
          <w:rtl/>
        </w:rPr>
        <w:t xml:space="preserve">, וזאת ללא תוספת </w:t>
      </w:r>
      <w:r w:rsidRPr="00AB7814">
        <w:rPr>
          <w:rFonts w:hint="cs"/>
          <w:szCs w:val="24"/>
          <w:rtl/>
        </w:rPr>
        <w:t>תשלום</w:t>
      </w:r>
      <w:r w:rsidRPr="00AB7814">
        <w:rPr>
          <w:szCs w:val="24"/>
          <w:rtl/>
        </w:rPr>
        <w:t>.</w:t>
      </w:r>
    </w:p>
    <w:p w14:paraId="3F1A38EF" w14:textId="77777777" w:rsidR="002E149C" w:rsidRPr="00AB7814" w:rsidRDefault="002E149C" w:rsidP="005E00C1">
      <w:pPr>
        <w:pStyle w:val="ListParagraph"/>
        <w:numPr>
          <w:ilvl w:val="1"/>
          <w:numId w:val="59"/>
        </w:numPr>
        <w:spacing w:after="120" w:line="360" w:lineRule="auto"/>
        <w:ind w:left="1134" w:hanging="774"/>
        <w:jc w:val="both"/>
        <w:rPr>
          <w:szCs w:val="24"/>
        </w:rPr>
      </w:pPr>
      <w:r w:rsidRPr="00AB7814">
        <w:rPr>
          <w:szCs w:val="24"/>
          <w:rtl/>
        </w:rPr>
        <w:t xml:space="preserve">הספק יכין תכנית </w:t>
      </w:r>
      <w:proofErr w:type="spellStart"/>
      <w:r w:rsidRPr="00AB7814">
        <w:rPr>
          <w:szCs w:val="24"/>
          <w:rtl/>
        </w:rPr>
        <w:t>גאנט</w:t>
      </w:r>
      <w:proofErr w:type="spellEnd"/>
      <w:r w:rsidRPr="00AB7814">
        <w:rPr>
          <w:szCs w:val="24"/>
          <w:rtl/>
        </w:rPr>
        <w:t xml:space="preserve"> המבוססת על שיטת </w:t>
      </w:r>
      <w:r w:rsidRPr="00AB7814">
        <w:rPr>
          <w:szCs w:val="24"/>
        </w:rPr>
        <w:t>PERT</w:t>
      </w:r>
      <w:r w:rsidRPr="00AB7814">
        <w:rPr>
          <w:szCs w:val="24"/>
          <w:rtl/>
        </w:rPr>
        <w:t xml:space="preserve"> הכוללת לוחות זמנים מחייבים לביצוע כל התקנות </w:t>
      </w:r>
      <w:r w:rsidRPr="00AB7814">
        <w:rPr>
          <w:rFonts w:hint="cs"/>
          <w:szCs w:val="24"/>
          <w:rtl/>
        </w:rPr>
        <w:t>המערכות,</w:t>
      </w:r>
      <w:r w:rsidRPr="00AB7814">
        <w:rPr>
          <w:szCs w:val="24"/>
          <w:rtl/>
        </w:rPr>
        <w:t xml:space="preserve"> לרבות ביצוע הדרכות לצוות </w:t>
      </w:r>
      <w:r w:rsidRPr="00AB7814">
        <w:rPr>
          <w:rFonts w:hint="eastAsia"/>
          <w:szCs w:val="24"/>
          <w:rtl/>
        </w:rPr>
        <w:t>המשרד</w:t>
      </w:r>
      <w:r w:rsidRPr="00AB7814">
        <w:rPr>
          <w:szCs w:val="24"/>
          <w:rtl/>
        </w:rPr>
        <w:t>.</w:t>
      </w:r>
    </w:p>
    <w:p w14:paraId="6C06ED3B" w14:textId="77777777" w:rsidR="00AB7814" w:rsidRPr="00803871" w:rsidRDefault="00AB7814" w:rsidP="00803871">
      <w:pPr>
        <w:pStyle w:val="ListParagraph"/>
        <w:spacing w:line="360" w:lineRule="auto"/>
        <w:ind w:left="1225"/>
        <w:jc w:val="both"/>
        <w:rPr>
          <w:b/>
          <w:bCs/>
          <w:szCs w:val="24"/>
        </w:rPr>
      </w:pPr>
    </w:p>
    <w:p w14:paraId="60C7EA6A" w14:textId="77777777" w:rsidR="002E149C" w:rsidRPr="00F3138C" w:rsidRDefault="002E149C" w:rsidP="005E00C1">
      <w:pPr>
        <w:pStyle w:val="1f6"/>
        <w:numPr>
          <w:ilvl w:val="0"/>
          <w:numId w:val="60"/>
        </w:numPr>
        <w:tabs>
          <w:tab w:val="right" w:pos="7525"/>
        </w:tabs>
        <w:spacing w:before="0" w:after="120"/>
        <w:ind w:left="567" w:hanging="567"/>
        <w:jc w:val="both"/>
      </w:pPr>
      <w:bookmarkStart w:id="129" w:name="_Ref462568001"/>
      <w:bookmarkStart w:id="130" w:name="_Toc435719300"/>
      <w:r w:rsidRPr="00F3138C">
        <w:rPr>
          <w:rFonts w:hint="eastAsia"/>
          <w:rtl/>
        </w:rPr>
        <w:t>אחריות</w:t>
      </w:r>
      <w:r w:rsidRPr="00F3138C">
        <w:rPr>
          <w:rtl/>
        </w:rPr>
        <w:t xml:space="preserve"> </w:t>
      </w:r>
      <w:r w:rsidRPr="00F3138C">
        <w:rPr>
          <w:rFonts w:hint="eastAsia"/>
          <w:rtl/>
        </w:rPr>
        <w:t>ו</w:t>
      </w:r>
      <w:bookmarkEnd w:id="120"/>
      <w:bookmarkEnd w:id="121"/>
      <w:bookmarkEnd w:id="122"/>
      <w:r w:rsidRPr="00F3138C">
        <w:rPr>
          <w:rtl/>
        </w:rPr>
        <w:t>תחזוקה</w:t>
      </w:r>
      <w:bookmarkEnd w:id="129"/>
      <w:r w:rsidR="00F45CE6" w:rsidRPr="00F3138C">
        <w:rPr>
          <w:rFonts w:hint="cs"/>
          <w:rtl/>
        </w:rPr>
        <w:t xml:space="preserve"> </w:t>
      </w:r>
    </w:p>
    <w:p w14:paraId="7078D99E" w14:textId="77777777" w:rsidR="00F3138C" w:rsidRPr="00F3138C" w:rsidRDefault="00F3138C" w:rsidP="005E00C1">
      <w:pPr>
        <w:pStyle w:val="ListParagraph"/>
        <w:numPr>
          <w:ilvl w:val="0"/>
          <w:numId w:val="59"/>
        </w:numPr>
        <w:spacing w:after="120" w:line="360" w:lineRule="auto"/>
        <w:jc w:val="both"/>
        <w:rPr>
          <w:b/>
          <w:bCs/>
          <w:vanish/>
          <w:szCs w:val="24"/>
          <w:rtl/>
        </w:rPr>
      </w:pPr>
      <w:bookmarkStart w:id="131" w:name="_Ref461632713"/>
    </w:p>
    <w:p w14:paraId="67417EED" w14:textId="77777777" w:rsidR="002E149C" w:rsidRDefault="002E149C" w:rsidP="005E00C1">
      <w:pPr>
        <w:pStyle w:val="ListParagraph"/>
        <w:numPr>
          <w:ilvl w:val="1"/>
          <w:numId w:val="59"/>
        </w:numPr>
        <w:spacing w:after="120" w:line="360" w:lineRule="auto"/>
        <w:jc w:val="both"/>
        <w:rPr>
          <w:b/>
          <w:bCs/>
          <w:szCs w:val="24"/>
        </w:rPr>
      </w:pPr>
      <w:r w:rsidRPr="00F3138C">
        <w:rPr>
          <w:rFonts w:hint="eastAsia"/>
          <w:b/>
          <w:bCs/>
          <w:szCs w:val="24"/>
          <w:rtl/>
        </w:rPr>
        <w:t>כללי</w:t>
      </w:r>
      <w:bookmarkEnd w:id="131"/>
      <w:r w:rsidRPr="00F3138C">
        <w:rPr>
          <w:b/>
          <w:bCs/>
          <w:szCs w:val="24"/>
          <w:rtl/>
        </w:rPr>
        <w:t xml:space="preserve"> </w:t>
      </w:r>
      <w:bookmarkEnd w:id="123"/>
      <w:bookmarkEnd w:id="124"/>
      <w:bookmarkEnd w:id="125"/>
      <w:bookmarkEnd w:id="126"/>
      <w:bookmarkEnd w:id="127"/>
      <w:bookmarkEnd w:id="128"/>
      <w:bookmarkEnd w:id="130"/>
    </w:p>
    <w:p w14:paraId="56AF461A" w14:textId="77777777" w:rsidR="002E149C" w:rsidRPr="003E3675" w:rsidRDefault="002E149C" w:rsidP="005E00C1">
      <w:pPr>
        <w:pStyle w:val="ListParagraph"/>
        <w:numPr>
          <w:ilvl w:val="2"/>
          <w:numId w:val="59"/>
        </w:numPr>
        <w:spacing w:line="360" w:lineRule="auto"/>
        <w:ind w:left="1842" w:hanging="992"/>
        <w:jc w:val="both"/>
        <w:rPr>
          <w:szCs w:val="24"/>
        </w:rPr>
      </w:pPr>
      <w:r w:rsidRPr="003E3675">
        <w:rPr>
          <w:szCs w:val="24"/>
          <w:rtl/>
        </w:rPr>
        <w:t xml:space="preserve">הספק </w:t>
      </w:r>
      <w:r w:rsidRPr="003E3675">
        <w:rPr>
          <w:rFonts w:hint="cs"/>
          <w:szCs w:val="24"/>
          <w:rtl/>
        </w:rPr>
        <w:t xml:space="preserve">יספק </w:t>
      </w:r>
      <w:r w:rsidR="003E3675">
        <w:rPr>
          <w:rFonts w:hint="cs"/>
          <w:szCs w:val="24"/>
          <w:rtl/>
        </w:rPr>
        <w:t>את השירותים</w:t>
      </w:r>
      <w:r w:rsidRPr="003E3675">
        <w:rPr>
          <w:szCs w:val="24"/>
          <w:rtl/>
        </w:rPr>
        <w:t xml:space="preserve"> </w:t>
      </w:r>
      <w:r w:rsidR="003E3675" w:rsidRPr="003E3675">
        <w:rPr>
          <w:rFonts w:hint="cs"/>
          <w:szCs w:val="24"/>
          <w:rtl/>
        </w:rPr>
        <w:t>המפורטים להלן</w:t>
      </w:r>
      <w:r w:rsidR="003E3675" w:rsidRPr="003E3675">
        <w:rPr>
          <w:szCs w:val="24"/>
          <w:rtl/>
        </w:rPr>
        <w:t xml:space="preserve"> </w:t>
      </w:r>
      <w:r w:rsidRPr="003E3675">
        <w:rPr>
          <w:szCs w:val="24"/>
          <w:rtl/>
        </w:rPr>
        <w:t xml:space="preserve">לכל </w:t>
      </w:r>
      <w:r w:rsidRPr="003E3675">
        <w:rPr>
          <w:rFonts w:hint="cs"/>
          <w:szCs w:val="24"/>
          <w:rtl/>
        </w:rPr>
        <w:t>המערכות</w:t>
      </w:r>
      <w:r w:rsidR="007C27E0" w:rsidRPr="003E3675">
        <w:rPr>
          <w:rFonts w:hint="cs"/>
          <w:szCs w:val="24"/>
          <w:rtl/>
        </w:rPr>
        <w:t xml:space="preserve"> </w:t>
      </w:r>
      <w:r w:rsidR="00C348BF">
        <w:rPr>
          <w:rFonts w:hint="cs"/>
          <w:szCs w:val="24"/>
          <w:rtl/>
        </w:rPr>
        <w:t>שהוזמן בגינ</w:t>
      </w:r>
      <w:r w:rsidR="00CA2FD8">
        <w:rPr>
          <w:rFonts w:hint="cs"/>
          <w:szCs w:val="24"/>
          <w:rtl/>
        </w:rPr>
        <w:t>ן</w:t>
      </w:r>
      <w:r w:rsidR="00C348BF">
        <w:rPr>
          <w:rFonts w:hint="cs"/>
          <w:szCs w:val="24"/>
          <w:rtl/>
        </w:rPr>
        <w:t xml:space="preserve"> שירות זה, </w:t>
      </w:r>
      <w:r w:rsidR="003E3675" w:rsidRPr="003E3675">
        <w:rPr>
          <w:rFonts w:hint="cs"/>
          <w:szCs w:val="24"/>
          <w:rtl/>
        </w:rPr>
        <w:t xml:space="preserve">כחלק מאחריות ותחזוקה </w:t>
      </w:r>
      <w:r w:rsidR="007C27E0" w:rsidRPr="003E3675">
        <w:rPr>
          <w:rFonts w:hint="cs"/>
          <w:szCs w:val="24"/>
          <w:rtl/>
        </w:rPr>
        <w:t>בהתאם להזמנות המשרד מעת לעת</w:t>
      </w:r>
      <w:r w:rsidRPr="003E3675">
        <w:rPr>
          <w:szCs w:val="24"/>
          <w:rtl/>
        </w:rPr>
        <w:t>.</w:t>
      </w:r>
      <w:r w:rsidRPr="003E3675">
        <w:rPr>
          <w:rFonts w:hint="cs"/>
          <w:szCs w:val="24"/>
          <w:rtl/>
        </w:rPr>
        <w:t xml:space="preserve"> </w:t>
      </w:r>
    </w:p>
    <w:p w14:paraId="1D2144E4" w14:textId="77777777" w:rsidR="002E149C" w:rsidRPr="00735852" w:rsidRDefault="002E149C" w:rsidP="005E00C1">
      <w:pPr>
        <w:pStyle w:val="ListParagraph"/>
        <w:numPr>
          <w:ilvl w:val="2"/>
          <w:numId w:val="59"/>
        </w:numPr>
        <w:spacing w:line="360" w:lineRule="auto"/>
        <w:ind w:left="1842" w:hanging="992"/>
        <w:jc w:val="both"/>
        <w:rPr>
          <w:szCs w:val="24"/>
          <w:rtl/>
        </w:rPr>
      </w:pPr>
      <w:r w:rsidRPr="00735852">
        <w:rPr>
          <w:rFonts w:hint="eastAsia"/>
          <w:szCs w:val="24"/>
          <w:rtl/>
        </w:rPr>
        <w:lastRenderedPageBreak/>
        <w:t>שירותי</w:t>
      </w:r>
      <w:r w:rsidRPr="00735852">
        <w:rPr>
          <w:szCs w:val="24"/>
          <w:rtl/>
        </w:rPr>
        <w:t xml:space="preserve"> האחריות והתחזוקה יינתנו על ידי אנשי שירות/טכנאים של הספק, אשר עברו הכשרה מתאימה על </w:t>
      </w:r>
      <w:r w:rsidRPr="00735852">
        <w:rPr>
          <w:rFonts w:hint="cs"/>
          <w:szCs w:val="24"/>
          <w:rtl/>
        </w:rPr>
        <w:t>המערכות שהותקנו ו/או שיותקנו</w:t>
      </w:r>
      <w:r w:rsidRPr="00735852">
        <w:rPr>
          <w:szCs w:val="24"/>
          <w:rtl/>
        </w:rPr>
        <w:t xml:space="preserve"> והם מוסמכים על ידי היצרן לטפל ב</w:t>
      </w:r>
      <w:r w:rsidRPr="00735852">
        <w:rPr>
          <w:rFonts w:hint="cs"/>
          <w:szCs w:val="24"/>
          <w:rtl/>
        </w:rPr>
        <w:t>הן</w:t>
      </w:r>
      <w:r w:rsidRPr="00735852">
        <w:rPr>
          <w:szCs w:val="24"/>
          <w:rtl/>
        </w:rPr>
        <w:t>.</w:t>
      </w:r>
    </w:p>
    <w:p w14:paraId="205C9275" w14:textId="77777777" w:rsidR="003E3675" w:rsidRPr="003E3675" w:rsidRDefault="007C27E0" w:rsidP="005E00C1">
      <w:pPr>
        <w:pStyle w:val="ListParagraph"/>
        <w:numPr>
          <w:ilvl w:val="2"/>
          <w:numId w:val="59"/>
        </w:numPr>
        <w:spacing w:line="360" w:lineRule="auto"/>
        <w:ind w:left="1842" w:hanging="992"/>
        <w:jc w:val="both"/>
        <w:rPr>
          <w:szCs w:val="24"/>
          <w:rtl/>
        </w:rPr>
      </w:pPr>
      <w:r w:rsidRPr="00735852">
        <w:rPr>
          <w:rFonts w:hint="cs"/>
          <w:szCs w:val="24"/>
          <w:rtl/>
        </w:rPr>
        <w:t>האחריות והתחזוקה</w:t>
      </w:r>
      <w:r w:rsidRPr="00735852">
        <w:rPr>
          <w:szCs w:val="24"/>
          <w:rtl/>
        </w:rPr>
        <w:t xml:space="preserve"> יבוצעו באחריות הספק ב</w:t>
      </w:r>
      <w:r w:rsidR="003E3675" w:rsidRPr="003E3675">
        <w:rPr>
          <w:szCs w:val="24"/>
          <w:rtl/>
        </w:rPr>
        <w:t xml:space="preserve">כל אתרי </w:t>
      </w:r>
      <w:r w:rsidR="003E3675" w:rsidRPr="003E3675">
        <w:rPr>
          <w:rFonts w:hint="eastAsia"/>
          <w:szCs w:val="24"/>
          <w:rtl/>
        </w:rPr>
        <w:t>המשרד</w:t>
      </w:r>
      <w:r w:rsidR="003E3675" w:rsidRPr="003E3675">
        <w:rPr>
          <w:szCs w:val="24"/>
          <w:rtl/>
        </w:rPr>
        <w:t xml:space="preserve"> ב</w:t>
      </w:r>
      <w:r w:rsidR="003E3675" w:rsidRPr="003E3675">
        <w:rPr>
          <w:rFonts w:hint="cs"/>
          <w:szCs w:val="24"/>
          <w:rtl/>
        </w:rPr>
        <w:t>הם</w:t>
      </w:r>
      <w:r w:rsidR="003E3675" w:rsidRPr="003E3675">
        <w:rPr>
          <w:szCs w:val="24"/>
          <w:rtl/>
        </w:rPr>
        <w:t xml:space="preserve"> סופק</w:t>
      </w:r>
      <w:r w:rsidR="003E3675" w:rsidRPr="003E3675">
        <w:rPr>
          <w:rFonts w:hint="cs"/>
          <w:szCs w:val="24"/>
          <w:rtl/>
        </w:rPr>
        <w:t>ו</w:t>
      </w:r>
      <w:r w:rsidR="003E3675" w:rsidRPr="003E3675">
        <w:rPr>
          <w:szCs w:val="24"/>
          <w:rtl/>
        </w:rPr>
        <w:t xml:space="preserve"> ו/או הותק</w:t>
      </w:r>
      <w:r w:rsidR="003E3675" w:rsidRPr="003E3675">
        <w:rPr>
          <w:rFonts w:hint="cs"/>
          <w:szCs w:val="24"/>
          <w:rtl/>
        </w:rPr>
        <w:t xml:space="preserve">נו מערכות מתוצרת </w:t>
      </w:r>
      <w:r w:rsidR="00694600">
        <w:rPr>
          <w:szCs w:val="24"/>
        </w:rPr>
        <w:t>Blue Coat</w:t>
      </w:r>
      <w:r w:rsidR="003E3675" w:rsidRPr="003E3675">
        <w:rPr>
          <w:szCs w:val="24"/>
          <w:rtl/>
        </w:rPr>
        <w:t xml:space="preserve">. </w:t>
      </w:r>
    </w:p>
    <w:p w14:paraId="1A6B4BC0" w14:textId="77777777" w:rsidR="007C27E0" w:rsidRPr="00735852" w:rsidRDefault="003E3675" w:rsidP="005E00C1">
      <w:pPr>
        <w:pStyle w:val="ListParagraph"/>
        <w:numPr>
          <w:ilvl w:val="2"/>
          <w:numId w:val="59"/>
        </w:numPr>
        <w:spacing w:line="360" w:lineRule="auto"/>
        <w:ind w:left="1842" w:hanging="992"/>
        <w:jc w:val="both"/>
        <w:rPr>
          <w:szCs w:val="24"/>
        </w:rPr>
      </w:pPr>
      <w:r>
        <w:rPr>
          <w:rFonts w:hint="cs"/>
          <w:szCs w:val="24"/>
          <w:rtl/>
        </w:rPr>
        <w:t>השירותים יסופקו</w:t>
      </w:r>
      <w:r w:rsidR="007C27E0" w:rsidRPr="00735852">
        <w:rPr>
          <w:szCs w:val="24"/>
          <w:rtl/>
        </w:rPr>
        <w:t xml:space="preserve"> בנוכחות נציגי הספק כנדרש. עבודות אלו יבוצעו ככל שיידרש בשעות חריגות ומעבר לשעות העבודה המקובלות וזאת ללא תוספת </w:t>
      </w:r>
      <w:r w:rsidR="007C27E0" w:rsidRPr="00735852">
        <w:rPr>
          <w:rFonts w:hint="cs"/>
          <w:szCs w:val="24"/>
          <w:rtl/>
        </w:rPr>
        <w:t>תשלום</w:t>
      </w:r>
      <w:r w:rsidR="007C27E0" w:rsidRPr="00735852">
        <w:rPr>
          <w:szCs w:val="24"/>
          <w:rtl/>
        </w:rPr>
        <w:t>.</w:t>
      </w:r>
    </w:p>
    <w:p w14:paraId="2145D5E6" w14:textId="77777777" w:rsidR="002E149C" w:rsidRPr="00735852" w:rsidRDefault="002E149C" w:rsidP="005E00C1">
      <w:pPr>
        <w:pStyle w:val="ListParagraph"/>
        <w:numPr>
          <w:ilvl w:val="2"/>
          <w:numId w:val="59"/>
        </w:numPr>
        <w:spacing w:line="360" w:lineRule="auto"/>
        <w:ind w:left="1842" w:hanging="992"/>
        <w:jc w:val="both"/>
        <w:rPr>
          <w:szCs w:val="24"/>
        </w:rPr>
      </w:pPr>
      <w:r w:rsidRPr="00735852">
        <w:rPr>
          <w:szCs w:val="24"/>
          <w:rtl/>
        </w:rPr>
        <w:t xml:space="preserve">חלון הקריאה לקבלת שירות, זמן התגובה לטיפול בתקלות, אופן הטיפול </w:t>
      </w:r>
      <w:r w:rsidRPr="00735852">
        <w:rPr>
          <w:rFonts w:hint="cs"/>
          <w:szCs w:val="24"/>
          <w:rtl/>
        </w:rPr>
        <w:t>במערכות</w:t>
      </w:r>
      <w:r w:rsidRPr="00735852">
        <w:rPr>
          <w:szCs w:val="24"/>
          <w:rtl/>
        </w:rPr>
        <w:t xml:space="preserve"> ומהות הכיסוי, ייעשו על פי המפורט להלן וכן על-פי כל התנאים המפורטים במפרט</w:t>
      </w:r>
      <w:r w:rsidRPr="00735852">
        <w:rPr>
          <w:rFonts w:hint="cs"/>
          <w:szCs w:val="24"/>
          <w:rtl/>
        </w:rPr>
        <w:t>ים</w:t>
      </w:r>
      <w:r w:rsidRPr="00735852">
        <w:rPr>
          <w:szCs w:val="24"/>
          <w:rtl/>
        </w:rPr>
        <w:t xml:space="preserve"> הטכני</w:t>
      </w:r>
      <w:r w:rsidRPr="00735852">
        <w:rPr>
          <w:rFonts w:hint="cs"/>
          <w:szCs w:val="24"/>
          <w:rtl/>
        </w:rPr>
        <w:t>ים</w:t>
      </w:r>
      <w:r w:rsidRPr="00735852">
        <w:rPr>
          <w:szCs w:val="24"/>
          <w:rtl/>
        </w:rPr>
        <w:t xml:space="preserve"> של </w:t>
      </w:r>
      <w:r w:rsidRPr="00735852">
        <w:rPr>
          <w:rFonts w:hint="cs"/>
          <w:szCs w:val="24"/>
          <w:rtl/>
        </w:rPr>
        <w:t>המערכות</w:t>
      </w:r>
      <w:r w:rsidRPr="00735852">
        <w:rPr>
          <w:szCs w:val="24"/>
          <w:rtl/>
        </w:rPr>
        <w:t xml:space="preserve"> וב</w:t>
      </w:r>
      <w:r w:rsidR="007D38A6">
        <w:rPr>
          <w:szCs w:val="24"/>
          <w:rtl/>
        </w:rPr>
        <w:t>חוזה</w:t>
      </w:r>
      <w:r w:rsidRPr="00735852">
        <w:rPr>
          <w:szCs w:val="24"/>
          <w:rtl/>
        </w:rPr>
        <w:t xml:space="preserve"> ההתקשרות.</w:t>
      </w:r>
    </w:p>
    <w:p w14:paraId="0F2BA788" w14:textId="77777777" w:rsidR="007C27E0" w:rsidRDefault="00741F97" w:rsidP="005E00C1">
      <w:pPr>
        <w:pStyle w:val="ListParagraph"/>
        <w:numPr>
          <w:ilvl w:val="2"/>
          <w:numId w:val="59"/>
        </w:numPr>
        <w:spacing w:line="360" w:lineRule="auto"/>
        <w:ind w:left="1842" w:hanging="992"/>
        <w:jc w:val="both"/>
        <w:rPr>
          <w:szCs w:val="24"/>
        </w:rPr>
      </w:pPr>
      <w:r>
        <w:rPr>
          <w:rFonts w:hint="cs"/>
          <w:szCs w:val="24"/>
          <w:rtl/>
        </w:rPr>
        <w:t xml:space="preserve">כל שירותי </w:t>
      </w:r>
      <w:r w:rsidR="007C27E0" w:rsidRPr="00735852">
        <w:rPr>
          <w:rFonts w:hint="cs"/>
          <w:szCs w:val="24"/>
          <w:rtl/>
        </w:rPr>
        <w:t>האחריות והתחזוקה</w:t>
      </w:r>
      <w:r w:rsidR="007C27E0" w:rsidRPr="00735852">
        <w:rPr>
          <w:szCs w:val="24"/>
          <w:rtl/>
        </w:rPr>
        <w:t xml:space="preserve"> </w:t>
      </w:r>
      <w:r w:rsidR="00970A6C">
        <w:rPr>
          <w:rFonts w:hint="cs"/>
          <w:szCs w:val="24"/>
          <w:rtl/>
        </w:rPr>
        <w:t xml:space="preserve">למערכות </w:t>
      </w:r>
      <w:r>
        <w:rPr>
          <w:rFonts w:hint="cs"/>
          <w:szCs w:val="24"/>
          <w:rtl/>
        </w:rPr>
        <w:t>יסופקו</w:t>
      </w:r>
      <w:r w:rsidR="007C27E0" w:rsidRPr="00735852">
        <w:rPr>
          <w:szCs w:val="24"/>
          <w:rtl/>
        </w:rPr>
        <w:t xml:space="preserve"> </w:t>
      </w:r>
      <w:r w:rsidR="00B25614" w:rsidRPr="00B25614">
        <w:rPr>
          <w:szCs w:val="24"/>
          <w:rtl/>
        </w:rPr>
        <w:t xml:space="preserve">ברמת התמיכה " </w:t>
      </w:r>
      <w:r w:rsidR="00B25614" w:rsidRPr="00B25614">
        <w:rPr>
          <w:szCs w:val="24"/>
        </w:rPr>
        <w:t>Standard</w:t>
      </w:r>
      <w:r w:rsidR="00B25614" w:rsidRPr="00B25614">
        <w:rPr>
          <w:szCs w:val="24"/>
          <w:rtl/>
        </w:rPr>
        <w:t xml:space="preserve"> +" </w:t>
      </w:r>
      <w:r w:rsidR="00CA2FD8">
        <w:rPr>
          <w:rFonts w:hint="cs"/>
          <w:szCs w:val="24"/>
          <w:rtl/>
        </w:rPr>
        <w:t>(</w:t>
      </w:r>
      <w:r w:rsidR="00B25614" w:rsidRPr="00B25614">
        <w:rPr>
          <w:szCs w:val="24"/>
          <w:rtl/>
        </w:rPr>
        <w:t xml:space="preserve">כולל החלפת חומרה </w:t>
      </w:r>
      <w:r w:rsidR="00B25614">
        <w:rPr>
          <w:rFonts w:hint="cs"/>
          <w:szCs w:val="24"/>
          <w:rtl/>
        </w:rPr>
        <w:t xml:space="preserve">עד </w:t>
      </w:r>
      <w:r w:rsidR="00B25614" w:rsidRPr="00B25614">
        <w:rPr>
          <w:szCs w:val="24"/>
          <w:rtl/>
        </w:rPr>
        <w:t>יום המחרת (</w:t>
      </w:r>
      <w:r w:rsidR="00B25614" w:rsidRPr="00B25614">
        <w:rPr>
          <w:szCs w:val="24"/>
        </w:rPr>
        <w:t>NBD</w:t>
      </w:r>
      <w:r w:rsidR="00B25614" w:rsidRPr="00B25614">
        <w:rPr>
          <w:szCs w:val="24"/>
          <w:rtl/>
        </w:rPr>
        <w:t>) והגעת טכנאי תוך 4 שעות בכל שעות היממה) עבור תקלה קריטית;</w:t>
      </w:r>
      <w:r w:rsidR="007C27E0" w:rsidRPr="00735852">
        <w:rPr>
          <w:rFonts w:hint="cs"/>
          <w:szCs w:val="24"/>
          <w:rtl/>
        </w:rPr>
        <w:t xml:space="preserve"> כולל אפשרות פניה ישירה ליצרן (</w:t>
      </w:r>
      <w:r w:rsidR="007C27E0" w:rsidRPr="00735852">
        <w:rPr>
          <w:szCs w:val="24"/>
        </w:rPr>
        <w:t>Direct</w:t>
      </w:r>
      <w:r w:rsidR="007C27E0" w:rsidRPr="00735852">
        <w:rPr>
          <w:rFonts w:hint="cs"/>
          <w:szCs w:val="24"/>
          <w:rtl/>
        </w:rPr>
        <w:t>) ו</w:t>
      </w:r>
      <w:r w:rsidR="007C27E0" w:rsidRPr="00735852">
        <w:rPr>
          <w:szCs w:val="24"/>
          <w:rtl/>
        </w:rPr>
        <w:t>מוקד תמיכה (</w:t>
      </w:r>
      <w:r w:rsidR="007C27E0" w:rsidRPr="00735852">
        <w:rPr>
          <w:szCs w:val="24"/>
        </w:rPr>
        <w:t>help desk</w:t>
      </w:r>
      <w:r w:rsidR="007C27E0" w:rsidRPr="00735852">
        <w:rPr>
          <w:szCs w:val="24"/>
          <w:rtl/>
        </w:rPr>
        <w:t>). מענה</w:t>
      </w:r>
      <w:r w:rsidR="007C27E0" w:rsidRPr="00735852">
        <w:rPr>
          <w:rFonts w:hint="cs"/>
          <w:szCs w:val="24"/>
          <w:rtl/>
        </w:rPr>
        <w:t xml:space="preserve"> אנושי</w:t>
      </w:r>
      <w:r w:rsidR="007C27E0" w:rsidRPr="00735852">
        <w:rPr>
          <w:szCs w:val="24"/>
          <w:rtl/>
        </w:rPr>
        <w:t xml:space="preserve"> לקריאה טלפונית יהיה בתוך 5 דקות</w:t>
      </w:r>
      <w:r w:rsidR="007C27E0" w:rsidRPr="00735852">
        <w:rPr>
          <w:rFonts w:hint="cs"/>
          <w:szCs w:val="24"/>
          <w:rtl/>
        </w:rPr>
        <w:t>,</w:t>
      </w:r>
      <w:r w:rsidR="007C27E0" w:rsidRPr="00735852">
        <w:rPr>
          <w:szCs w:val="24"/>
          <w:rtl/>
        </w:rPr>
        <w:t xml:space="preserve"> החל מההתקשרות הראשונה של </w:t>
      </w:r>
      <w:r w:rsidR="007C27E0" w:rsidRPr="00735852">
        <w:rPr>
          <w:rFonts w:hint="cs"/>
          <w:szCs w:val="24"/>
          <w:rtl/>
        </w:rPr>
        <w:t>המשרד</w:t>
      </w:r>
      <w:r w:rsidR="007C27E0" w:rsidRPr="00735852">
        <w:rPr>
          <w:szCs w:val="24"/>
          <w:rtl/>
        </w:rPr>
        <w:t>.</w:t>
      </w:r>
      <w:r w:rsidR="007C27E0" w:rsidRPr="00735852">
        <w:rPr>
          <w:rFonts w:hint="cs"/>
          <w:szCs w:val="24"/>
          <w:rtl/>
        </w:rPr>
        <w:t xml:space="preserve"> </w:t>
      </w:r>
    </w:p>
    <w:p w14:paraId="18C6D11E" w14:textId="77777777" w:rsidR="007C27E0" w:rsidRDefault="007C27E0" w:rsidP="005E00C1">
      <w:pPr>
        <w:pStyle w:val="ListParagraph"/>
        <w:numPr>
          <w:ilvl w:val="2"/>
          <w:numId w:val="59"/>
        </w:numPr>
        <w:spacing w:line="360" w:lineRule="auto"/>
        <w:ind w:left="1842" w:hanging="992"/>
        <w:jc w:val="both"/>
        <w:rPr>
          <w:szCs w:val="24"/>
        </w:rPr>
      </w:pPr>
      <w:r w:rsidRPr="00735852">
        <w:rPr>
          <w:rFonts w:hint="cs"/>
          <w:szCs w:val="24"/>
          <w:rtl/>
        </w:rPr>
        <w:t xml:space="preserve">הספק יספק שירותי תחזוקה לכל המערכות מתוצרת </w:t>
      </w:r>
      <w:r w:rsidR="00694600">
        <w:rPr>
          <w:szCs w:val="24"/>
        </w:rPr>
        <w:t>Blue Coat</w:t>
      </w:r>
      <w:r w:rsidRPr="00735852">
        <w:rPr>
          <w:rFonts w:hint="cs"/>
          <w:szCs w:val="24"/>
          <w:rtl/>
        </w:rPr>
        <w:t>, גם אם לא נרכשו מהספק (בין אם המדובר בציוד קיים ובין אם המדובר בציוד שיירכש שלא באמצעות הספק), הכל כמפורט להלן.</w:t>
      </w:r>
    </w:p>
    <w:p w14:paraId="1E513508" w14:textId="77777777" w:rsidR="002E149C" w:rsidRPr="007C27E0" w:rsidRDefault="002E149C" w:rsidP="007C27E0">
      <w:pPr>
        <w:pStyle w:val="1f6"/>
        <w:spacing w:before="0" w:after="120"/>
        <w:ind w:left="1559" w:firstLine="0"/>
        <w:jc w:val="both"/>
        <w:rPr>
          <w:b w:val="0"/>
          <w:bCs w:val="0"/>
          <w:sz w:val="24"/>
          <w:szCs w:val="24"/>
          <w:rtl/>
        </w:rPr>
      </w:pPr>
    </w:p>
    <w:p w14:paraId="2C6C322C" w14:textId="77777777" w:rsidR="00B61FD1" w:rsidRPr="000160A0" w:rsidRDefault="00B61FD1" w:rsidP="005E00C1">
      <w:pPr>
        <w:pStyle w:val="ListParagraph"/>
        <w:numPr>
          <w:ilvl w:val="1"/>
          <w:numId w:val="59"/>
        </w:numPr>
        <w:spacing w:after="120" w:line="360" w:lineRule="auto"/>
        <w:jc w:val="both"/>
        <w:rPr>
          <w:b/>
          <w:bCs/>
          <w:szCs w:val="24"/>
        </w:rPr>
      </w:pPr>
      <w:bookmarkStart w:id="132" w:name="_Ref468360295"/>
      <w:bookmarkStart w:id="133" w:name="_Toc435719302"/>
      <w:bookmarkStart w:id="134" w:name="_Ref461632764"/>
      <w:r w:rsidRPr="000160A0">
        <w:rPr>
          <w:rFonts w:hint="cs"/>
          <w:b/>
          <w:bCs/>
          <w:szCs w:val="24"/>
          <w:rtl/>
        </w:rPr>
        <w:t>תכולת שירותי אחריות ותחזוקה</w:t>
      </w:r>
      <w:bookmarkEnd w:id="132"/>
    </w:p>
    <w:p w14:paraId="4DCD99A6" w14:textId="77777777" w:rsidR="00E238BB" w:rsidRPr="000160A0" w:rsidRDefault="00E238BB" w:rsidP="00ED566C">
      <w:pPr>
        <w:spacing w:line="360" w:lineRule="auto"/>
        <w:ind w:left="72" w:firstLine="720"/>
        <w:jc w:val="both"/>
        <w:rPr>
          <w:szCs w:val="24"/>
        </w:rPr>
      </w:pPr>
      <w:r w:rsidRPr="000160A0">
        <w:rPr>
          <w:rFonts w:hint="cs"/>
          <w:szCs w:val="24"/>
          <w:rtl/>
        </w:rPr>
        <w:t xml:space="preserve">שירותי האחריות והתחזוקה יכללו </w:t>
      </w:r>
      <w:r w:rsidRPr="000160A0">
        <w:rPr>
          <w:szCs w:val="24"/>
          <w:rtl/>
        </w:rPr>
        <w:t>הכל כמפורט בפרק זה</w:t>
      </w:r>
      <w:r w:rsidR="00590CDD" w:rsidRPr="000160A0">
        <w:rPr>
          <w:rFonts w:hint="cs"/>
          <w:szCs w:val="24"/>
          <w:rtl/>
        </w:rPr>
        <w:t xml:space="preserve"> להלן</w:t>
      </w:r>
      <w:r w:rsidR="00ED566C">
        <w:rPr>
          <w:rFonts w:hint="cs"/>
          <w:szCs w:val="24"/>
          <w:rtl/>
        </w:rPr>
        <w:t>:</w:t>
      </w:r>
      <w:r w:rsidRPr="000160A0">
        <w:rPr>
          <w:szCs w:val="24"/>
          <w:rtl/>
        </w:rPr>
        <w:t xml:space="preserve"> </w:t>
      </w:r>
    </w:p>
    <w:p w14:paraId="638C6313" w14:textId="77777777" w:rsidR="008F49A3" w:rsidRPr="000160A0" w:rsidRDefault="008F49A3" w:rsidP="005E00C1">
      <w:pPr>
        <w:pStyle w:val="ListParagraph"/>
        <w:numPr>
          <w:ilvl w:val="2"/>
          <w:numId w:val="59"/>
        </w:numPr>
        <w:spacing w:line="360" w:lineRule="auto"/>
        <w:ind w:left="1559" w:hanging="981"/>
        <w:jc w:val="both"/>
        <w:rPr>
          <w:szCs w:val="24"/>
          <w:u w:val="single"/>
        </w:rPr>
      </w:pPr>
      <w:r w:rsidRPr="000160A0">
        <w:rPr>
          <w:rFonts w:hint="cs"/>
          <w:szCs w:val="24"/>
          <w:u w:val="single"/>
          <w:rtl/>
        </w:rPr>
        <w:t>תיקון תקלות ותמיכה</w:t>
      </w:r>
    </w:p>
    <w:p w14:paraId="1BC1ADB7" w14:textId="77777777" w:rsidR="00E238BB" w:rsidRPr="000160A0" w:rsidRDefault="00E238BB" w:rsidP="005E00C1">
      <w:pPr>
        <w:pStyle w:val="ListParagraph"/>
        <w:numPr>
          <w:ilvl w:val="3"/>
          <w:numId w:val="59"/>
        </w:numPr>
        <w:spacing w:line="360" w:lineRule="auto"/>
        <w:ind w:left="2126" w:hanging="851"/>
        <w:jc w:val="both"/>
        <w:rPr>
          <w:szCs w:val="24"/>
        </w:rPr>
      </w:pPr>
      <w:r w:rsidRPr="000160A0">
        <w:rPr>
          <w:szCs w:val="24"/>
          <w:rtl/>
        </w:rPr>
        <w:t xml:space="preserve">תיקוני </w:t>
      </w:r>
      <w:r w:rsidRPr="000160A0">
        <w:rPr>
          <w:rFonts w:hint="cs"/>
          <w:szCs w:val="24"/>
          <w:rtl/>
        </w:rPr>
        <w:t xml:space="preserve">תקלות ותחזוקה מונעת בחומרה, </w:t>
      </w:r>
      <w:r w:rsidRPr="000160A0">
        <w:rPr>
          <w:szCs w:val="24"/>
          <w:rtl/>
        </w:rPr>
        <w:t>בתוכנה</w:t>
      </w:r>
      <w:r w:rsidRPr="000160A0">
        <w:rPr>
          <w:rFonts w:hint="cs"/>
          <w:szCs w:val="24"/>
          <w:rtl/>
        </w:rPr>
        <w:t xml:space="preserve"> </w:t>
      </w:r>
      <w:r w:rsidRPr="000160A0">
        <w:rPr>
          <w:szCs w:val="24"/>
          <w:rtl/>
        </w:rPr>
        <w:t>(</w:t>
      </w:r>
      <w:r w:rsidRPr="000160A0">
        <w:rPr>
          <w:szCs w:val="24"/>
        </w:rPr>
        <w:t>bug fixes</w:t>
      </w:r>
      <w:r w:rsidRPr="000160A0">
        <w:rPr>
          <w:szCs w:val="24"/>
          <w:rtl/>
        </w:rPr>
        <w:t>), ובתיעוד הפנימי והחיצוני.</w:t>
      </w:r>
    </w:p>
    <w:p w14:paraId="703208D7" w14:textId="77777777" w:rsidR="00E238BB" w:rsidRPr="000160A0" w:rsidRDefault="00E238BB" w:rsidP="005E00C1">
      <w:pPr>
        <w:pStyle w:val="ListParagraph"/>
        <w:numPr>
          <w:ilvl w:val="3"/>
          <w:numId w:val="59"/>
        </w:numPr>
        <w:spacing w:line="360" w:lineRule="auto"/>
        <w:ind w:left="2126" w:hanging="851"/>
        <w:jc w:val="both"/>
        <w:rPr>
          <w:szCs w:val="24"/>
        </w:rPr>
      </w:pPr>
      <w:r w:rsidRPr="000160A0">
        <w:rPr>
          <w:rFonts w:hint="cs"/>
          <w:szCs w:val="24"/>
          <w:rtl/>
        </w:rPr>
        <w:t xml:space="preserve">תחזוקה מונעת - </w:t>
      </w:r>
      <w:r w:rsidRPr="000160A0">
        <w:rPr>
          <w:szCs w:val="24"/>
          <w:rtl/>
        </w:rPr>
        <w:t>שירות מקדים תקלה (</w:t>
      </w:r>
      <w:r w:rsidRPr="000160A0">
        <w:rPr>
          <w:szCs w:val="24"/>
        </w:rPr>
        <w:t>Pro Active</w:t>
      </w:r>
      <w:r w:rsidRPr="000160A0">
        <w:rPr>
          <w:szCs w:val="24"/>
          <w:rtl/>
        </w:rPr>
        <w:t xml:space="preserve"> </w:t>
      </w:r>
      <w:r w:rsidRPr="000160A0">
        <w:rPr>
          <w:rFonts w:hint="cs"/>
          <w:szCs w:val="24"/>
          <w:rtl/>
        </w:rPr>
        <w:t xml:space="preserve">), </w:t>
      </w:r>
      <w:r w:rsidRPr="000160A0">
        <w:rPr>
          <w:szCs w:val="24"/>
          <w:rtl/>
        </w:rPr>
        <w:t>וטיפול מונע תקופתי בהתאם להוראות היצרן</w:t>
      </w:r>
      <w:r w:rsidR="000160A0">
        <w:rPr>
          <w:rFonts w:hint="cs"/>
          <w:szCs w:val="24"/>
          <w:rtl/>
        </w:rPr>
        <w:t>.</w:t>
      </w:r>
      <w:r w:rsidRPr="000160A0">
        <w:rPr>
          <w:szCs w:val="24"/>
          <w:rtl/>
        </w:rPr>
        <w:t xml:space="preserve"> </w:t>
      </w:r>
    </w:p>
    <w:p w14:paraId="4A8A0542" w14:textId="77777777" w:rsidR="00E238BB" w:rsidRPr="000160A0" w:rsidRDefault="00E238BB" w:rsidP="005E00C1">
      <w:pPr>
        <w:pStyle w:val="ListParagraph"/>
        <w:numPr>
          <w:ilvl w:val="3"/>
          <w:numId w:val="59"/>
        </w:numPr>
        <w:spacing w:line="360" w:lineRule="auto"/>
        <w:ind w:left="2126" w:hanging="851"/>
        <w:jc w:val="both"/>
        <w:rPr>
          <w:szCs w:val="24"/>
        </w:rPr>
      </w:pPr>
      <w:r w:rsidRPr="000160A0">
        <w:rPr>
          <w:szCs w:val="24"/>
          <w:rtl/>
        </w:rPr>
        <w:t>החלפת רכיבי מערכת פגומים ברכיבים תקינים מתוצרת היצרן, בעלי מפרט טכני מקביל או משופר יותר מהרכיב הפגום</w:t>
      </w:r>
      <w:r w:rsidR="000160A0">
        <w:rPr>
          <w:rFonts w:hint="cs"/>
          <w:szCs w:val="24"/>
          <w:rtl/>
        </w:rPr>
        <w:t>.</w:t>
      </w:r>
    </w:p>
    <w:p w14:paraId="2BF89736" w14:textId="77777777" w:rsidR="00590CDD" w:rsidRPr="000160A0" w:rsidRDefault="00590CDD" w:rsidP="005E00C1">
      <w:pPr>
        <w:pStyle w:val="ListParagraph"/>
        <w:numPr>
          <w:ilvl w:val="3"/>
          <w:numId w:val="59"/>
        </w:numPr>
        <w:spacing w:line="360" w:lineRule="auto"/>
        <w:ind w:left="2126" w:hanging="851"/>
        <w:jc w:val="both"/>
        <w:rPr>
          <w:szCs w:val="24"/>
        </w:rPr>
      </w:pPr>
      <w:r w:rsidRPr="000160A0">
        <w:rPr>
          <w:szCs w:val="24"/>
          <w:rtl/>
        </w:rPr>
        <w:t xml:space="preserve">הגעה לאתר וליווי טכנאי </w:t>
      </w:r>
      <w:r w:rsidR="00B25614">
        <w:rPr>
          <w:rFonts w:hint="cs"/>
          <w:szCs w:val="24"/>
          <w:rtl/>
        </w:rPr>
        <w:t>לטיפול בתקלות ו</w:t>
      </w:r>
      <w:r w:rsidRPr="000160A0">
        <w:rPr>
          <w:szCs w:val="24"/>
          <w:rtl/>
        </w:rPr>
        <w:t>לעבודות יזומות מורכבות</w:t>
      </w:r>
      <w:r w:rsidR="000160A0">
        <w:rPr>
          <w:rFonts w:hint="cs"/>
          <w:szCs w:val="24"/>
          <w:rtl/>
        </w:rPr>
        <w:t>.</w:t>
      </w:r>
    </w:p>
    <w:p w14:paraId="7ACDAB1C" w14:textId="77777777" w:rsidR="008F49A3" w:rsidRPr="000160A0" w:rsidRDefault="008F49A3" w:rsidP="005E00C1">
      <w:pPr>
        <w:pStyle w:val="ListParagraph"/>
        <w:numPr>
          <w:ilvl w:val="3"/>
          <w:numId w:val="59"/>
        </w:numPr>
        <w:spacing w:line="360" w:lineRule="auto"/>
        <w:ind w:left="2126" w:hanging="851"/>
        <w:jc w:val="both"/>
        <w:rPr>
          <w:szCs w:val="24"/>
          <w:rtl/>
        </w:rPr>
      </w:pPr>
      <w:r w:rsidRPr="000160A0">
        <w:rPr>
          <w:rFonts w:hint="cs"/>
          <w:szCs w:val="24"/>
          <w:rtl/>
        </w:rPr>
        <w:t>י</w:t>
      </w:r>
      <w:r w:rsidRPr="000160A0">
        <w:rPr>
          <w:szCs w:val="24"/>
          <w:rtl/>
        </w:rPr>
        <w:t xml:space="preserve">יעוץ בפתרון בעיות ויישום נכון של </w:t>
      </w:r>
      <w:r w:rsidRPr="000160A0">
        <w:rPr>
          <w:rFonts w:hint="cs"/>
          <w:szCs w:val="24"/>
          <w:rtl/>
        </w:rPr>
        <w:t>המערכות</w:t>
      </w:r>
      <w:r w:rsidRPr="000160A0">
        <w:rPr>
          <w:szCs w:val="24"/>
          <w:rtl/>
        </w:rPr>
        <w:t xml:space="preserve"> </w:t>
      </w:r>
      <w:r w:rsidRPr="000160A0">
        <w:rPr>
          <w:rFonts w:hint="cs"/>
          <w:szCs w:val="24"/>
          <w:rtl/>
        </w:rPr>
        <w:t>ו</w:t>
      </w:r>
      <w:r w:rsidRPr="000160A0">
        <w:rPr>
          <w:szCs w:val="24"/>
          <w:rtl/>
        </w:rPr>
        <w:t>סיוע במתן פתרונות לבעיות הנובעות מ</w:t>
      </w:r>
      <w:r w:rsidRPr="000160A0">
        <w:rPr>
          <w:rFonts w:hint="cs"/>
          <w:szCs w:val="24"/>
          <w:rtl/>
        </w:rPr>
        <w:t xml:space="preserve">תקלות </w:t>
      </w:r>
      <w:r w:rsidRPr="000160A0">
        <w:rPr>
          <w:szCs w:val="24"/>
          <w:rtl/>
        </w:rPr>
        <w:t>ע"י אספקת תיקונים של היצרן או פתרונות עוקפים, עד למתן פתרון מושלם ע"י היצרן.</w:t>
      </w:r>
    </w:p>
    <w:p w14:paraId="3F2A4FBA" w14:textId="77777777" w:rsidR="008F49A3" w:rsidRPr="000160A0" w:rsidRDefault="008F49A3" w:rsidP="005E00C1">
      <w:pPr>
        <w:pStyle w:val="ListParagraph"/>
        <w:numPr>
          <w:ilvl w:val="3"/>
          <w:numId w:val="59"/>
        </w:numPr>
        <w:spacing w:line="360" w:lineRule="auto"/>
        <w:ind w:left="2126" w:hanging="851"/>
        <w:jc w:val="both"/>
        <w:rPr>
          <w:szCs w:val="24"/>
          <w:rtl/>
        </w:rPr>
      </w:pPr>
      <w:r w:rsidRPr="000160A0">
        <w:rPr>
          <w:rFonts w:hint="cs"/>
          <w:szCs w:val="24"/>
          <w:rtl/>
        </w:rPr>
        <w:t>מתן מענה לשאלות משתמשים, הדרכה וסיוע בנושאי המערכות השונות ואופן תפעולן.</w:t>
      </w:r>
    </w:p>
    <w:p w14:paraId="55416477" w14:textId="77777777" w:rsidR="00735852" w:rsidRPr="000160A0" w:rsidRDefault="00735852" w:rsidP="005E00C1">
      <w:pPr>
        <w:pStyle w:val="ListParagraph"/>
        <w:numPr>
          <w:ilvl w:val="2"/>
          <w:numId w:val="59"/>
        </w:numPr>
        <w:spacing w:line="360" w:lineRule="auto"/>
        <w:ind w:left="1559" w:hanging="981"/>
        <w:jc w:val="both"/>
        <w:rPr>
          <w:szCs w:val="24"/>
          <w:u w:val="single"/>
          <w:rtl/>
        </w:rPr>
      </w:pPr>
      <w:r w:rsidRPr="000160A0">
        <w:rPr>
          <w:szCs w:val="24"/>
          <w:u w:val="single"/>
          <w:rtl/>
        </w:rPr>
        <w:t>עדכון טכנולוגי</w:t>
      </w:r>
    </w:p>
    <w:p w14:paraId="48B81786" w14:textId="77777777" w:rsidR="00735852" w:rsidRPr="000160A0" w:rsidRDefault="00590CDD" w:rsidP="005E00C1">
      <w:pPr>
        <w:pStyle w:val="ListParagraph"/>
        <w:numPr>
          <w:ilvl w:val="3"/>
          <w:numId w:val="59"/>
        </w:numPr>
        <w:spacing w:line="360" w:lineRule="auto"/>
        <w:ind w:left="2126" w:hanging="851"/>
        <w:jc w:val="both"/>
        <w:rPr>
          <w:szCs w:val="24"/>
        </w:rPr>
      </w:pPr>
      <w:r w:rsidRPr="000160A0">
        <w:rPr>
          <w:szCs w:val="24"/>
          <w:rtl/>
        </w:rPr>
        <w:t xml:space="preserve">שדרוג גרסאות על פי דרישת המשרד ובתיאום </w:t>
      </w:r>
      <w:proofErr w:type="spellStart"/>
      <w:r w:rsidRPr="000160A0">
        <w:rPr>
          <w:szCs w:val="24"/>
          <w:rtl/>
        </w:rPr>
        <w:t>עימו</w:t>
      </w:r>
      <w:proofErr w:type="spellEnd"/>
      <w:r w:rsidRPr="000160A0">
        <w:rPr>
          <w:szCs w:val="24"/>
          <w:rtl/>
        </w:rPr>
        <w:t xml:space="preserve"> </w:t>
      </w:r>
      <w:r w:rsidRPr="000160A0">
        <w:rPr>
          <w:rFonts w:hint="cs"/>
          <w:szCs w:val="24"/>
          <w:rtl/>
        </w:rPr>
        <w:t xml:space="preserve">- </w:t>
      </w:r>
      <w:r w:rsidR="00735852" w:rsidRPr="000160A0">
        <w:rPr>
          <w:szCs w:val="24"/>
          <w:rtl/>
        </w:rPr>
        <w:t xml:space="preserve">על הספק לרכוש שירותי שדרוג גרסאות מלאים (כולל מהדורת </w:t>
      </w:r>
      <w:r w:rsidR="00735852" w:rsidRPr="000160A0">
        <w:rPr>
          <w:szCs w:val="24"/>
        </w:rPr>
        <w:t>Major Release</w:t>
      </w:r>
      <w:r w:rsidR="00735852" w:rsidRPr="000160A0">
        <w:rPr>
          <w:szCs w:val="24"/>
          <w:rtl/>
        </w:rPr>
        <w:t xml:space="preserve">) מהיצרן למערכות ולספקן למשרד ללא </w:t>
      </w:r>
      <w:r w:rsidR="00735852" w:rsidRPr="000160A0">
        <w:rPr>
          <w:szCs w:val="24"/>
          <w:rtl/>
        </w:rPr>
        <w:lastRenderedPageBreak/>
        <w:t xml:space="preserve">תמורה נוספת במהלך תקופת ההתקשרות. במהלך תקופת ההתקשרות, בכל מקרה של שחרור גרסה מעודכנת/משופרת של תוכנה </w:t>
      </w:r>
      <w:r w:rsidR="008F49A3" w:rsidRPr="000160A0">
        <w:rPr>
          <w:szCs w:val="24"/>
          <w:rtl/>
        </w:rPr>
        <w:t xml:space="preserve">המשולבת </w:t>
      </w:r>
      <w:r w:rsidR="008F49A3" w:rsidRPr="000160A0">
        <w:rPr>
          <w:rFonts w:hint="cs"/>
          <w:szCs w:val="24"/>
          <w:rtl/>
        </w:rPr>
        <w:t>ב</w:t>
      </w:r>
      <w:r w:rsidR="00735852" w:rsidRPr="000160A0">
        <w:rPr>
          <w:szCs w:val="24"/>
          <w:rtl/>
        </w:rPr>
        <w:t>מערכת, יציע הספק למשרד לעדכן את הגרסה הקיימת</w:t>
      </w:r>
      <w:r w:rsidR="00D2403D" w:rsidRPr="000160A0">
        <w:rPr>
          <w:rFonts w:hint="cs"/>
          <w:szCs w:val="24"/>
          <w:rtl/>
        </w:rPr>
        <w:t xml:space="preserve">, </w:t>
      </w:r>
      <w:r w:rsidR="00D2403D" w:rsidRPr="000160A0">
        <w:rPr>
          <w:szCs w:val="24"/>
          <w:rtl/>
        </w:rPr>
        <w:t>ו</w:t>
      </w:r>
      <w:r w:rsidR="00D2403D" w:rsidRPr="000160A0">
        <w:rPr>
          <w:rFonts w:hint="cs"/>
          <w:szCs w:val="24"/>
          <w:rtl/>
        </w:rPr>
        <w:t xml:space="preserve">לתת </w:t>
      </w:r>
      <w:r w:rsidR="00D2403D" w:rsidRPr="000160A0">
        <w:rPr>
          <w:szCs w:val="24"/>
          <w:rtl/>
        </w:rPr>
        <w:t>הדרכה ותיעוד מלא להתקנת</w:t>
      </w:r>
      <w:r w:rsidR="00D2403D" w:rsidRPr="000160A0">
        <w:rPr>
          <w:rFonts w:hint="cs"/>
          <w:szCs w:val="24"/>
          <w:rtl/>
        </w:rPr>
        <w:t>ה</w:t>
      </w:r>
      <w:r w:rsidR="00D2403D" w:rsidRPr="000160A0">
        <w:rPr>
          <w:szCs w:val="24"/>
          <w:rtl/>
        </w:rPr>
        <w:t>, עד להפעלת</w:t>
      </w:r>
      <w:r w:rsidR="00D2403D" w:rsidRPr="000160A0">
        <w:rPr>
          <w:rFonts w:hint="cs"/>
          <w:szCs w:val="24"/>
          <w:rtl/>
        </w:rPr>
        <w:t>ה</w:t>
      </w:r>
      <w:r w:rsidR="00D2403D" w:rsidRPr="000160A0">
        <w:rPr>
          <w:szCs w:val="24"/>
          <w:rtl/>
        </w:rPr>
        <w:t xml:space="preserve"> המלאה באתר המשרד, בליווי פיזי של </w:t>
      </w:r>
      <w:r w:rsidR="00D2403D" w:rsidRPr="000160A0">
        <w:rPr>
          <w:rFonts w:hint="cs"/>
          <w:szCs w:val="24"/>
          <w:rtl/>
        </w:rPr>
        <w:t xml:space="preserve">נותן שירות מטעם </w:t>
      </w:r>
      <w:r w:rsidR="00D2403D" w:rsidRPr="000160A0">
        <w:rPr>
          <w:szCs w:val="24"/>
          <w:rtl/>
        </w:rPr>
        <w:t>הספק</w:t>
      </w:r>
      <w:r w:rsidR="00D2403D" w:rsidRPr="000160A0">
        <w:rPr>
          <w:rFonts w:hint="cs"/>
          <w:szCs w:val="24"/>
          <w:rtl/>
        </w:rPr>
        <w:t xml:space="preserve"> וזאת ללא תשלום </w:t>
      </w:r>
      <w:r w:rsidR="00735852" w:rsidRPr="000160A0">
        <w:rPr>
          <w:szCs w:val="24"/>
          <w:rtl/>
        </w:rPr>
        <w:t xml:space="preserve">נוסף. </w:t>
      </w:r>
    </w:p>
    <w:p w14:paraId="596B57E7" w14:textId="77777777" w:rsidR="00735852" w:rsidRPr="000160A0" w:rsidRDefault="00735852" w:rsidP="005E00C1">
      <w:pPr>
        <w:pStyle w:val="ListParagraph"/>
        <w:numPr>
          <w:ilvl w:val="3"/>
          <w:numId w:val="59"/>
        </w:numPr>
        <w:spacing w:line="360" w:lineRule="auto"/>
        <w:ind w:left="2126" w:hanging="851"/>
        <w:jc w:val="both"/>
        <w:rPr>
          <w:szCs w:val="24"/>
          <w:rtl/>
        </w:rPr>
      </w:pPr>
      <w:r w:rsidRPr="000160A0">
        <w:rPr>
          <w:szCs w:val="24"/>
          <w:rtl/>
        </w:rPr>
        <w:t>במקרה של עדכון גרסה, הוצאת דגם חדש, החלפת סידרה או הפסקת ייצור של פריטי המערכות והציוד במהלך תקופת ההתקשרות, על הספק לעדכן את המשרד בחידושים ובעדכונים וזאת מיד עם היוודע דבר החידוש כאמור.</w:t>
      </w:r>
    </w:p>
    <w:p w14:paraId="06182C29" w14:textId="77777777" w:rsidR="00735852" w:rsidRPr="000160A0" w:rsidRDefault="00735852" w:rsidP="005E00C1">
      <w:pPr>
        <w:pStyle w:val="ListParagraph"/>
        <w:numPr>
          <w:ilvl w:val="3"/>
          <w:numId w:val="59"/>
        </w:numPr>
        <w:spacing w:line="360" w:lineRule="auto"/>
        <w:ind w:left="2126" w:hanging="851"/>
        <w:jc w:val="both"/>
        <w:rPr>
          <w:szCs w:val="24"/>
        </w:rPr>
      </w:pPr>
      <w:r w:rsidRPr="000160A0">
        <w:rPr>
          <w:szCs w:val="24"/>
          <w:rtl/>
        </w:rPr>
        <w:t>במהלך תקופת ההתקשרות, הספק יעדכן על חשבונו התאמות נדרשות למערכות ולציוד לצורך התאמה לגרסאות מערכות הפעלה ומכשירי קצה במידה ונדרש.</w:t>
      </w:r>
    </w:p>
    <w:p w14:paraId="6862E24E" w14:textId="77777777" w:rsidR="00D2403D" w:rsidRPr="000160A0" w:rsidRDefault="00D2403D" w:rsidP="005E00C1">
      <w:pPr>
        <w:pStyle w:val="ListParagraph"/>
        <w:numPr>
          <w:ilvl w:val="3"/>
          <w:numId w:val="59"/>
        </w:numPr>
        <w:spacing w:line="360" w:lineRule="auto"/>
        <w:ind w:left="2126" w:hanging="851"/>
        <w:jc w:val="both"/>
        <w:rPr>
          <w:szCs w:val="24"/>
        </w:rPr>
      </w:pPr>
      <w:r w:rsidRPr="000160A0">
        <w:rPr>
          <w:rFonts w:hint="cs"/>
          <w:szCs w:val="24"/>
          <w:rtl/>
        </w:rPr>
        <w:t>התקנת טלאים (</w:t>
      </w:r>
      <w:r w:rsidRPr="000160A0">
        <w:rPr>
          <w:szCs w:val="24"/>
        </w:rPr>
        <w:t>Patches</w:t>
      </w:r>
      <w:r w:rsidRPr="000160A0">
        <w:rPr>
          <w:rFonts w:hint="cs"/>
          <w:szCs w:val="24"/>
          <w:rtl/>
        </w:rPr>
        <w:t xml:space="preserve">) – התקנת תיקונים ושינויים המתקבלים באופן שוטף מיצרן התוכנה. הספק יתקין את הטלאים בסביבת הבדיקות של המשרד. טלאים חיוניים (כגון תיקוני תקלות) יותקנו </w:t>
      </w:r>
      <w:proofErr w:type="spellStart"/>
      <w:r w:rsidRPr="000160A0">
        <w:rPr>
          <w:rFonts w:hint="cs"/>
          <w:szCs w:val="24"/>
          <w:rtl/>
        </w:rPr>
        <w:t>מיידית</w:t>
      </w:r>
      <w:proofErr w:type="spellEnd"/>
      <w:r w:rsidRPr="000160A0">
        <w:rPr>
          <w:rFonts w:hint="cs"/>
          <w:szCs w:val="24"/>
          <w:rtl/>
        </w:rPr>
        <w:t xml:space="preserve"> לאחר עמידה בבדיקות. טלאים אחרים יותקנו לפי הצורך ובהתאם לתוכנית העבודה.</w:t>
      </w:r>
    </w:p>
    <w:p w14:paraId="3490BA21" w14:textId="77777777" w:rsidR="00D2403D" w:rsidRPr="000160A0" w:rsidRDefault="00D2403D" w:rsidP="005E00C1">
      <w:pPr>
        <w:pStyle w:val="ListParagraph"/>
        <w:numPr>
          <w:ilvl w:val="3"/>
          <w:numId w:val="59"/>
        </w:numPr>
        <w:spacing w:line="360" w:lineRule="auto"/>
        <w:ind w:left="2126" w:hanging="851"/>
        <w:jc w:val="both"/>
        <w:rPr>
          <w:szCs w:val="24"/>
        </w:rPr>
      </w:pPr>
      <w:r w:rsidRPr="000160A0">
        <w:rPr>
          <w:rFonts w:hint="cs"/>
          <w:szCs w:val="24"/>
          <w:rtl/>
        </w:rPr>
        <w:t xml:space="preserve">עדכוני </w:t>
      </w:r>
      <w:proofErr w:type="spellStart"/>
      <w:r w:rsidRPr="000160A0">
        <w:rPr>
          <w:rFonts w:hint="cs"/>
          <w:szCs w:val="24"/>
          <w:rtl/>
        </w:rPr>
        <w:t>קושחה</w:t>
      </w:r>
      <w:proofErr w:type="spellEnd"/>
      <w:r w:rsidRPr="000160A0">
        <w:rPr>
          <w:rFonts w:hint="cs"/>
          <w:szCs w:val="24"/>
          <w:rtl/>
        </w:rPr>
        <w:t xml:space="preserve"> (</w:t>
      </w:r>
      <w:r w:rsidRPr="000160A0">
        <w:rPr>
          <w:szCs w:val="24"/>
        </w:rPr>
        <w:t>Firmware</w:t>
      </w:r>
      <w:r w:rsidRPr="000160A0">
        <w:rPr>
          <w:rFonts w:hint="cs"/>
          <w:szCs w:val="24"/>
          <w:rtl/>
        </w:rPr>
        <w:t xml:space="preserve">) </w:t>
      </w:r>
      <w:r w:rsidRPr="000160A0">
        <w:rPr>
          <w:szCs w:val="24"/>
          <w:rtl/>
        </w:rPr>
        <w:t>–</w:t>
      </w:r>
      <w:r w:rsidRPr="000160A0">
        <w:rPr>
          <w:rFonts w:hint="cs"/>
          <w:szCs w:val="24"/>
          <w:rtl/>
        </w:rPr>
        <w:t xml:space="preserve"> התקנת תיקוני ועדכוני </w:t>
      </w:r>
      <w:proofErr w:type="spellStart"/>
      <w:r w:rsidRPr="000160A0">
        <w:rPr>
          <w:rFonts w:hint="cs"/>
          <w:szCs w:val="24"/>
          <w:rtl/>
        </w:rPr>
        <w:t>קושחה</w:t>
      </w:r>
      <w:proofErr w:type="spellEnd"/>
      <w:r w:rsidRPr="000160A0">
        <w:rPr>
          <w:rFonts w:hint="cs"/>
          <w:szCs w:val="24"/>
          <w:rtl/>
        </w:rPr>
        <w:t xml:space="preserve"> המופצים באופן שוטף על ידי </w:t>
      </w:r>
      <w:r w:rsidR="003174AD">
        <w:rPr>
          <w:rFonts w:hint="cs"/>
          <w:szCs w:val="24"/>
          <w:rtl/>
        </w:rPr>
        <w:t>ה</w:t>
      </w:r>
      <w:r w:rsidRPr="000160A0">
        <w:rPr>
          <w:rFonts w:hint="cs"/>
          <w:szCs w:val="24"/>
          <w:rtl/>
        </w:rPr>
        <w:t xml:space="preserve">יצרן. עדכונים חיוניים (כגון תיקוני תקלות) יותקנו </w:t>
      </w:r>
      <w:proofErr w:type="spellStart"/>
      <w:r w:rsidRPr="000160A0">
        <w:rPr>
          <w:rFonts w:hint="cs"/>
          <w:szCs w:val="24"/>
          <w:rtl/>
        </w:rPr>
        <w:t>מיידית</w:t>
      </w:r>
      <w:proofErr w:type="spellEnd"/>
      <w:r w:rsidRPr="000160A0">
        <w:rPr>
          <w:rFonts w:hint="cs"/>
          <w:szCs w:val="24"/>
          <w:rtl/>
        </w:rPr>
        <w:t>. טלאים אחרים יותקנו לפי הצורך ובהתאם לתוכנית העבודה.</w:t>
      </w:r>
    </w:p>
    <w:p w14:paraId="2F415E21" w14:textId="77777777" w:rsidR="008F49A3" w:rsidRPr="000160A0" w:rsidRDefault="008F49A3" w:rsidP="005E00C1">
      <w:pPr>
        <w:pStyle w:val="ListParagraph"/>
        <w:numPr>
          <w:ilvl w:val="3"/>
          <w:numId w:val="59"/>
        </w:numPr>
        <w:spacing w:line="360" w:lineRule="auto"/>
        <w:ind w:left="2126" w:hanging="851"/>
        <w:jc w:val="both"/>
        <w:rPr>
          <w:szCs w:val="24"/>
        </w:rPr>
      </w:pPr>
      <w:r w:rsidRPr="000160A0">
        <w:rPr>
          <w:rFonts w:hint="cs"/>
          <w:szCs w:val="24"/>
          <w:rtl/>
        </w:rPr>
        <w:t>עדכון תיעוד המערכות המתוחזקות בהתאם לשינויים.</w:t>
      </w:r>
    </w:p>
    <w:p w14:paraId="79C4DF2B" w14:textId="77777777" w:rsidR="00735852" w:rsidRPr="000160A0" w:rsidRDefault="00735852" w:rsidP="005E00C1">
      <w:pPr>
        <w:pStyle w:val="ListParagraph"/>
        <w:numPr>
          <w:ilvl w:val="3"/>
          <w:numId w:val="59"/>
        </w:numPr>
        <w:spacing w:line="360" w:lineRule="auto"/>
        <w:ind w:left="2126" w:hanging="851"/>
        <w:jc w:val="both"/>
        <w:rPr>
          <w:szCs w:val="24"/>
          <w:rtl/>
        </w:rPr>
      </w:pPr>
      <w:r w:rsidRPr="000160A0">
        <w:rPr>
          <w:szCs w:val="24"/>
          <w:rtl/>
        </w:rPr>
        <w:t xml:space="preserve">השירותים הנ"ל יהיו זמינים למשרד מיד עם שחרור כל </w:t>
      </w:r>
      <w:r w:rsidR="003174AD">
        <w:rPr>
          <w:rFonts w:hint="cs"/>
          <w:szCs w:val="24"/>
          <w:rtl/>
        </w:rPr>
        <w:t>שדרוג</w:t>
      </w:r>
      <w:r w:rsidR="003174AD" w:rsidRPr="000160A0">
        <w:rPr>
          <w:szCs w:val="24"/>
          <w:rtl/>
        </w:rPr>
        <w:t xml:space="preserve"> </w:t>
      </w:r>
      <w:r w:rsidRPr="000160A0">
        <w:rPr>
          <w:szCs w:val="24"/>
          <w:rtl/>
        </w:rPr>
        <w:t>/עדכון</w:t>
      </w:r>
      <w:r w:rsidR="003174AD">
        <w:rPr>
          <w:rFonts w:hint="cs"/>
          <w:szCs w:val="24"/>
          <w:rtl/>
        </w:rPr>
        <w:t>/</w:t>
      </w:r>
      <w:r w:rsidR="003174AD" w:rsidRPr="003174AD">
        <w:rPr>
          <w:szCs w:val="24"/>
          <w:rtl/>
        </w:rPr>
        <w:t xml:space="preserve"> </w:t>
      </w:r>
      <w:r w:rsidR="003174AD" w:rsidRPr="000160A0">
        <w:rPr>
          <w:szCs w:val="24"/>
          <w:rtl/>
        </w:rPr>
        <w:t>גרסה</w:t>
      </w:r>
      <w:r w:rsidRPr="000160A0">
        <w:rPr>
          <w:szCs w:val="24"/>
          <w:rtl/>
        </w:rPr>
        <w:t xml:space="preserve"> כאמור אולם ביצוע השדרוג/עדכון</w:t>
      </w:r>
      <w:r w:rsidR="003174AD">
        <w:rPr>
          <w:rFonts w:hint="cs"/>
          <w:szCs w:val="24"/>
          <w:rtl/>
        </w:rPr>
        <w:t>/</w:t>
      </w:r>
      <w:r w:rsidR="003174AD" w:rsidRPr="000160A0">
        <w:rPr>
          <w:szCs w:val="24"/>
          <w:rtl/>
        </w:rPr>
        <w:t>גרסה</w:t>
      </w:r>
      <w:r w:rsidRPr="000160A0">
        <w:rPr>
          <w:szCs w:val="24"/>
          <w:rtl/>
        </w:rPr>
        <w:t xml:space="preserve"> לא יבוצע אלא באישור המשרד מראש ובכתב.</w:t>
      </w:r>
    </w:p>
    <w:p w14:paraId="10B263E5" w14:textId="77777777" w:rsidR="004610C9" w:rsidRPr="0000074B" w:rsidRDefault="004610C9" w:rsidP="004610C9">
      <w:pPr>
        <w:pStyle w:val="ListParagraph"/>
        <w:spacing w:line="360" w:lineRule="auto"/>
        <w:ind w:left="1559"/>
        <w:jc w:val="both"/>
        <w:rPr>
          <w:szCs w:val="24"/>
          <w:rtl/>
        </w:rPr>
      </w:pPr>
    </w:p>
    <w:p w14:paraId="26AEF1A1" w14:textId="77777777" w:rsidR="002E149C" w:rsidRPr="00B61FD1" w:rsidRDefault="002E149C" w:rsidP="005E00C1">
      <w:pPr>
        <w:pStyle w:val="ListParagraph"/>
        <w:numPr>
          <w:ilvl w:val="1"/>
          <w:numId w:val="59"/>
        </w:numPr>
        <w:spacing w:after="120" w:line="360" w:lineRule="auto"/>
        <w:jc w:val="both"/>
        <w:rPr>
          <w:b/>
          <w:bCs/>
          <w:szCs w:val="24"/>
          <w:rtl/>
        </w:rPr>
      </w:pPr>
      <w:r w:rsidRPr="00B61FD1">
        <w:rPr>
          <w:rFonts w:hint="cs"/>
          <w:b/>
          <w:bCs/>
          <w:szCs w:val="24"/>
          <w:rtl/>
        </w:rPr>
        <w:t xml:space="preserve">שירותי </w:t>
      </w:r>
      <w:r w:rsidRPr="00B61FD1">
        <w:rPr>
          <w:b/>
          <w:bCs/>
          <w:szCs w:val="24"/>
          <w:rtl/>
        </w:rPr>
        <w:t>אחריות</w:t>
      </w:r>
      <w:bookmarkEnd w:id="133"/>
      <w:bookmarkEnd w:id="134"/>
    </w:p>
    <w:p w14:paraId="20787220" w14:textId="77777777" w:rsidR="002E149C" w:rsidRPr="004610C9" w:rsidRDefault="002E149C" w:rsidP="005E00C1">
      <w:pPr>
        <w:pStyle w:val="ListParagraph"/>
        <w:numPr>
          <w:ilvl w:val="2"/>
          <w:numId w:val="59"/>
        </w:numPr>
        <w:spacing w:line="360" w:lineRule="auto"/>
        <w:ind w:left="1559" w:hanging="981"/>
        <w:jc w:val="both"/>
        <w:rPr>
          <w:szCs w:val="24"/>
          <w:rtl/>
        </w:rPr>
      </w:pPr>
      <w:r w:rsidRPr="004610C9">
        <w:rPr>
          <w:rFonts w:hint="cs"/>
          <w:szCs w:val="24"/>
          <w:rtl/>
        </w:rPr>
        <w:t xml:space="preserve">על </w:t>
      </w:r>
      <w:r w:rsidRPr="004610C9">
        <w:rPr>
          <w:szCs w:val="24"/>
          <w:rtl/>
        </w:rPr>
        <w:t>הספק ל</w:t>
      </w:r>
      <w:r w:rsidRPr="004610C9">
        <w:rPr>
          <w:rFonts w:hint="cs"/>
          <w:szCs w:val="24"/>
          <w:rtl/>
        </w:rPr>
        <w:t>ספק את השירותים המפורטים בסעי</w:t>
      </w:r>
      <w:r w:rsidR="00F93BC9" w:rsidRPr="004610C9">
        <w:rPr>
          <w:rFonts w:hint="cs"/>
          <w:szCs w:val="24"/>
          <w:rtl/>
        </w:rPr>
        <w:t>ף</w:t>
      </w:r>
      <w:r w:rsidR="004610C9">
        <w:rPr>
          <w:rFonts w:hint="cs"/>
          <w:szCs w:val="24"/>
          <w:rtl/>
        </w:rPr>
        <w:t xml:space="preserve"> </w:t>
      </w:r>
      <w:r w:rsidR="004610C9">
        <w:rPr>
          <w:szCs w:val="24"/>
          <w:rtl/>
        </w:rPr>
        <w:fldChar w:fldCharType="begin"/>
      </w:r>
      <w:r w:rsidR="004610C9">
        <w:rPr>
          <w:szCs w:val="24"/>
          <w:rtl/>
        </w:rPr>
        <w:instrText xml:space="preserve"> </w:instrText>
      </w:r>
      <w:r w:rsidR="004610C9">
        <w:rPr>
          <w:rFonts w:hint="cs"/>
          <w:szCs w:val="24"/>
        </w:rPr>
        <w:instrText>REF</w:instrText>
      </w:r>
      <w:r w:rsidR="004610C9">
        <w:rPr>
          <w:rFonts w:hint="cs"/>
          <w:szCs w:val="24"/>
          <w:rtl/>
        </w:rPr>
        <w:instrText xml:space="preserve"> _</w:instrText>
      </w:r>
      <w:r w:rsidR="004610C9">
        <w:rPr>
          <w:rFonts w:hint="cs"/>
          <w:szCs w:val="24"/>
        </w:rPr>
        <w:instrText>Ref468360295 \r \h</w:instrText>
      </w:r>
      <w:r w:rsidR="004610C9">
        <w:rPr>
          <w:szCs w:val="24"/>
          <w:rtl/>
        </w:rPr>
        <w:instrText xml:space="preserve"> </w:instrText>
      </w:r>
      <w:r w:rsidR="004610C9">
        <w:rPr>
          <w:szCs w:val="24"/>
          <w:rtl/>
        </w:rPr>
      </w:r>
      <w:r w:rsidR="004610C9">
        <w:rPr>
          <w:szCs w:val="24"/>
          <w:rtl/>
        </w:rPr>
        <w:fldChar w:fldCharType="separate"/>
      </w:r>
      <w:r w:rsidR="00FF2240">
        <w:rPr>
          <w:szCs w:val="24"/>
          <w:rtl/>
        </w:rPr>
        <w:t>‏7.2</w:t>
      </w:r>
      <w:r w:rsidR="004610C9">
        <w:rPr>
          <w:szCs w:val="24"/>
          <w:rtl/>
        </w:rPr>
        <w:fldChar w:fldCharType="end"/>
      </w:r>
      <w:r w:rsidR="004610C9">
        <w:rPr>
          <w:rFonts w:hint="cs"/>
          <w:szCs w:val="24"/>
          <w:rtl/>
        </w:rPr>
        <w:t xml:space="preserve"> לעיל</w:t>
      </w:r>
      <w:r w:rsidRPr="004610C9">
        <w:rPr>
          <w:rFonts w:hint="cs"/>
          <w:szCs w:val="24"/>
          <w:rtl/>
        </w:rPr>
        <w:t xml:space="preserve">, </w:t>
      </w:r>
      <w:r w:rsidRPr="004610C9">
        <w:rPr>
          <w:szCs w:val="24"/>
          <w:rtl/>
        </w:rPr>
        <w:t>ובכלל</w:t>
      </w:r>
      <w:r w:rsidRPr="004610C9">
        <w:rPr>
          <w:rFonts w:hint="cs"/>
          <w:szCs w:val="24"/>
          <w:rtl/>
        </w:rPr>
        <w:t>ם</w:t>
      </w:r>
      <w:r w:rsidRPr="004610C9">
        <w:rPr>
          <w:szCs w:val="24"/>
          <w:rtl/>
        </w:rPr>
        <w:t xml:space="preserve"> אחריות על עבודת קבלני משנה</w:t>
      </w:r>
      <w:r w:rsidRPr="004610C9">
        <w:rPr>
          <w:rFonts w:hint="cs"/>
          <w:szCs w:val="24"/>
          <w:rtl/>
        </w:rPr>
        <w:t xml:space="preserve"> (ככל שיהיו ויאושרו על-ידי המשרד בהתאם להוראות ה</w:t>
      </w:r>
      <w:r w:rsidR="007D38A6">
        <w:rPr>
          <w:rFonts w:hint="cs"/>
          <w:szCs w:val="24"/>
          <w:rtl/>
        </w:rPr>
        <w:t>חוזה</w:t>
      </w:r>
      <w:r w:rsidRPr="004610C9">
        <w:rPr>
          <w:rFonts w:hint="cs"/>
          <w:szCs w:val="24"/>
          <w:rtl/>
        </w:rPr>
        <w:t>)</w:t>
      </w:r>
      <w:r w:rsidRPr="004610C9">
        <w:rPr>
          <w:szCs w:val="24"/>
          <w:rtl/>
        </w:rPr>
        <w:t xml:space="preserve">, לתקינות מלאה ומתמדת של </w:t>
      </w:r>
      <w:r w:rsidR="0036725C" w:rsidRPr="004610C9">
        <w:rPr>
          <w:rFonts w:hint="cs"/>
          <w:szCs w:val="24"/>
          <w:rtl/>
        </w:rPr>
        <w:t xml:space="preserve">כל </w:t>
      </w:r>
      <w:r w:rsidRPr="004610C9">
        <w:rPr>
          <w:rFonts w:hint="cs"/>
          <w:szCs w:val="24"/>
          <w:rtl/>
        </w:rPr>
        <w:t>מערכת בכללות</w:t>
      </w:r>
      <w:r w:rsidR="00746CAC" w:rsidRPr="004610C9">
        <w:rPr>
          <w:rFonts w:hint="cs"/>
          <w:szCs w:val="24"/>
          <w:rtl/>
        </w:rPr>
        <w:t>ה</w:t>
      </w:r>
      <w:r w:rsidRPr="004610C9">
        <w:rPr>
          <w:szCs w:val="24"/>
          <w:rtl/>
        </w:rPr>
        <w:t>, לרבות כל רכיבי</w:t>
      </w:r>
      <w:r w:rsidRPr="004610C9">
        <w:rPr>
          <w:rFonts w:hint="cs"/>
          <w:szCs w:val="24"/>
          <w:rtl/>
        </w:rPr>
        <w:t>ה</w:t>
      </w:r>
      <w:r w:rsidRPr="004610C9">
        <w:rPr>
          <w:szCs w:val="24"/>
          <w:rtl/>
        </w:rPr>
        <w:t xml:space="preserve"> וחלקי</w:t>
      </w:r>
      <w:r w:rsidRPr="004610C9">
        <w:rPr>
          <w:rFonts w:hint="cs"/>
          <w:szCs w:val="24"/>
          <w:rtl/>
        </w:rPr>
        <w:t>ה</w:t>
      </w:r>
      <w:r w:rsidRPr="004610C9">
        <w:rPr>
          <w:szCs w:val="24"/>
          <w:rtl/>
        </w:rPr>
        <w:t xml:space="preserve">, ללא </w:t>
      </w:r>
      <w:r w:rsidR="00C855B5">
        <w:rPr>
          <w:rFonts w:hint="cs"/>
          <w:szCs w:val="24"/>
          <w:rtl/>
        </w:rPr>
        <w:t xml:space="preserve">כל </w:t>
      </w:r>
      <w:r w:rsidRPr="004610C9">
        <w:rPr>
          <w:szCs w:val="24"/>
          <w:rtl/>
        </w:rPr>
        <w:t xml:space="preserve">תשלום, למשך 12 חודשים שתחילתם מיום אישור קבלת </w:t>
      </w:r>
      <w:r w:rsidRPr="004610C9">
        <w:rPr>
          <w:rFonts w:hint="cs"/>
          <w:szCs w:val="24"/>
          <w:rtl/>
        </w:rPr>
        <w:t>המערכת</w:t>
      </w:r>
      <w:r w:rsidR="00746CAC" w:rsidRPr="004610C9">
        <w:rPr>
          <w:rFonts w:hint="cs"/>
          <w:szCs w:val="24"/>
          <w:rtl/>
        </w:rPr>
        <w:t xml:space="preserve"> הספציפית</w:t>
      </w:r>
      <w:r w:rsidRPr="004610C9">
        <w:rPr>
          <w:rFonts w:hint="cs"/>
          <w:szCs w:val="24"/>
          <w:rtl/>
        </w:rPr>
        <w:t xml:space="preserve"> </w:t>
      </w:r>
      <w:r w:rsidRPr="004610C9">
        <w:rPr>
          <w:szCs w:val="24"/>
          <w:rtl/>
        </w:rPr>
        <w:t xml:space="preserve">(להלן: </w:t>
      </w:r>
      <w:r w:rsidRPr="004610C9">
        <w:rPr>
          <w:rFonts w:hint="cs"/>
          <w:szCs w:val="24"/>
          <w:rtl/>
        </w:rPr>
        <w:t>"</w:t>
      </w:r>
      <w:r w:rsidRPr="004610C9">
        <w:rPr>
          <w:rFonts w:hint="eastAsia"/>
          <w:b/>
          <w:bCs/>
          <w:szCs w:val="24"/>
          <w:rtl/>
        </w:rPr>
        <w:t>ה</w:t>
      </w:r>
      <w:r w:rsidRPr="004610C9">
        <w:rPr>
          <w:b/>
          <w:bCs/>
          <w:szCs w:val="24"/>
          <w:rtl/>
        </w:rPr>
        <w:t>אחריות</w:t>
      </w:r>
      <w:r w:rsidRPr="004610C9">
        <w:rPr>
          <w:rFonts w:hint="cs"/>
          <w:szCs w:val="24"/>
          <w:rtl/>
        </w:rPr>
        <w:t>"</w:t>
      </w:r>
      <w:r w:rsidRPr="004610C9">
        <w:rPr>
          <w:szCs w:val="24"/>
          <w:rtl/>
        </w:rPr>
        <w:t xml:space="preserve"> או </w:t>
      </w:r>
      <w:r w:rsidRPr="004610C9">
        <w:rPr>
          <w:rFonts w:hint="cs"/>
          <w:szCs w:val="24"/>
          <w:rtl/>
        </w:rPr>
        <w:t>"</w:t>
      </w:r>
      <w:r w:rsidRPr="004610C9">
        <w:rPr>
          <w:b/>
          <w:bCs/>
          <w:szCs w:val="24"/>
          <w:rtl/>
        </w:rPr>
        <w:t>תקופת האחריות</w:t>
      </w:r>
      <w:r w:rsidRPr="004610C9">
        <w:rPr>
          <w:szCs w:val="24"/>
          <w:rtl/>
        </w:rPr>
        <w:t xml:space="preserve">"). אין </w:t>
      </w:r>
      <w:r w:rsidR="00ED566C">
        <w:rPr>
          <w:rFonts w:hint="cs"/>
          <w:szCs w:val="24"/>
          <w:rtl/>
        </w:rPr>
        <w:t>באמור</w:t>
      </w:r>
      <w:r w:rsidR="00ED566C" w:rsidRPr="004610C9">
        <w:rPr>
          <w:szCs w:val="24"/>
          <w:rtl/>
        </w:rPr>
        <w:t xml:space="preserve"> </w:t>
      </w:r>
      <w:r w:rsidRPr="004610C9">
        <w:rPr>
          <w:szCs w:val="24"/>
          <w:rtl/>
        </w:rPr>
        <w:t>כדי לגרוע מכל חובה אחרת המוטלת על הספק במשך תקופת האחריות.</w:t>
      </w:r>
    </w:p>
    <w:p w14:paraId="47BEF7C9" w14:textId="77777777" w:rsidR="002E149C" w:rsidRDefault="002E149C" w:rsidP="005E00C1">
      <w:pPr>
        <w:pStyle w:val="ListParagraph"/>
        <w:numPr>
          <w:ilvl w:val="2"/>
          <w:numId w:val="59"/>
        </w:numPr>
        <w:spacing w:line="360" w:lineRule="auto"/>
        <w:ind w:left="1559" w:hanging="981"/>
        <w:jc w:val="both"/>
        <w:rPr>
          <w:szCs w:val="24"/>
        </w:rPr>
      </w:pPr>
      <w:bookmarkStart w:id="135" w:name="_Ref461632691"/>
      <w:r w:rsidRPr="004610C9">
        <w:rPr>
          <w:szCs w:val="24"/>
          <w:rtl/>
        </w:rPr>
        <w:t xml:space="preserve">לעניין אחריות </w:t>
      </w:r>
      <w:r w:rsidRPr="004610C9">
        <w:rPr>
          <w:rFonts w:hint="cs"/>
          <w:szCs w:val="24"/>
          <w:rtl/>
        </w:rPr>
        <w:t>למערכות</w:t>
      </w:r>
      <w:r w:rsidRPr="004610C9">
        <w:rPr>
          <w:szCs w:val="24"/>
          <w:rtl/>
        </w:rPr>
        <w:t xml:space="preserve"> שנרכשו סמוך לפני תום תקופת ההתקשרות, </w:t>
      </w:r>
      <w:r w:rsidRPr="004610C9">
        <w:rPr>
          <w:rFonts w:hint="cs"/>
          <w:szCs w:val="24"/>
          <w:rtl/>
        </w:rPr>
        <w:t xml:space="preserve">ועל אף כל הוראה אחרת, </w:t>
      </w:r>
      <w:r w:rsidRPr="004610C9">
        <w:rPr>
          <w:szCs w:val="24"/>
          <w:rtl/>
        </w:rPr>
        <w:t xml:space="preserve">מובהר כי </w:t>
      </w:r>
      <w:r w:rsidRPr="004610C9">
        <w:rPr>
          <w:rFonts w:hint="cs"/>
          <w:szCs w:val="24"/>
          <w:rtl/>
        </w:rPr>
        <w:t>במקרה זה</w:t>
      </w:r>
      <w:r w:rsidRPr="004610C9">
        <w:rPr>
          <w:szCs w:val="24"/>
          <w:rtl/>
        </w:rPr>
        <w:t xml:space="preserve"> התחייבות הספק לאחריות בגין או</w:t>
      </w:r>
      <w:r w:rsidRPr="004610C9">
        <w:rPr>
          <w:rFonts w:hint="cs"/>
          <w:szCs w:val="24"/>
          <w:rtl/>
        </w:rPr>
        <w:t>ת</w:t>
      </w:r>
      <w:r w:rsidR="00BA2FF4">
        <w:rPr>
          <w:rFonts w:hint="cs"/>
          <w:szCs w:val="24"/>
          <w:rtl/>
        </w:rPr>
        <w:t>ן</w:t>
      </w:r>
      <w:r w:rsidRPr="004610C9">
        <w:rPr>
          <w:rFonts w:hint="cs"/>
          <w:szCs w:val="24"/>
          <w:rtl/>
        </w:rPr>
        <w:t xml:space="preserve"> מערכ</w:t>
      </w:r>
      <w:r w:rsidR="00BA2FF4">
        <w:rPr>
          <w:rFonts w:hint="cs"/>
          <w:szCs w:val="24"/>
          <w:rtl/>
        </w:rPr>
        <w:t>ו</w:t>
      </w:r>
      <w:r w:rsidRPr="004610C9">
        <w:rPr>
          <w:rFonts w:hint="cs"/>
          <w:szCs w:val="24"/>
          <w:rtl/>
        </w:rPr>
        <w:t>ת</w:t>
      </w:r>
      <w:r w:rsidRPr="004610C9">
        <w:rPr>
          <w:szCs w:val="24"/>
          <w:rtl/>
        </w:rPr>
        <w:t xml:space="preserve">, תחול גם לאחר תום תקופת ההתקשרות, </w:t>
      </w:r>
      <w:r w:rsidR="00BA2FF4">
        <w:rPr>
          <w:rFonts w:hint="cs"/>
          <w:szCs w:val="24"/>
          <w:rtl/>
        </w:rPr>
        <w:t>ו</w:t>
      </w:r>
      <w:r w:rsidRPr="004610C9">
        <w:rPr>
          <w:rFonts w:hint="cs"/>
          <w:szCs w:val="24"/>
          <w:rtl/>
        </w:rPr>
        <w:t>עד לתום 12 החודשים שתחילתם מיום אישור קבלת המערכת.</w:t>
      </w:r>
      <w:bookmarkEnd w:id="135"/>
    </w:p>
    <w:p w14:paraId="0434C2C6" w14:textId="77777777" w:rsidR="004610C9" w:rsidRPr="004610C9" w:rsidRDefault="004610C9" w:rsidP="004610C9">
      <w:pPr>
        <w:pStyle w:val="ListParagraph"/>
        <w:spacing w:line="360" w:lineRule="auto"/>
        <w:ind w:left="1559"/>
        <w:jc w:val="both"/>
        <w:rPr>
          <w:szCs w:val="24"/>
          <w:rtl/>
        </w:rPr>
      </w:pPr>
    </w:p>
    <w:p w14:paraId="7720D6DB" w14:textId="77777777" w:rsidR="002E149C" w:rsidRPr="004610C9" w:rsidRDefault="002E149C" w:rsidP="005E00C1">
      <w:pPr>
        <w:pStyle w:val="ListParagraph"/>
        <w:numPr>
          <w:ilvl w:val="1"/>
          <w:numId w:val="59"/>
        </w:numPr>
        <w:spacing w:after="120" w:line="360" w:lineRule="auto"/>
        <w:jc w:val="both"/>
        <w:rPr>
          <w:b/>
          <w:bCs/>
          <w:szCs w:val="24"/>
          <w:rtl/>
        </w:rPr>
      </w:pPr>
      <w:bookmarkStart w:id="136" w:name="_Ref465951942"/>
      <w:r w:rsidRPr="004610C9">
        <w:rPr>
          <w:rFonts w:hint="cs"/>
          <w:b/>
          <w:bCs/>
          <w:szCs w:val="24"/>
          <w:rtl/>
        </w:rPr>
        <w:t xml:space="preserve">שירותי </w:t>
      </w:r>
      <w:r w:rsidRPr="004610C9">
        <w:rPr>
          <w:rFonts w:hint="eastAsia"/>
          <w:b/>
          <w:bCs/>
          <w:szCs w:val="24"/>
          <w:rtl/>
        </w:rPr>
        <w:t>תחזוקה</w:t>
      </w:r>
      <w:bookmarkEnd w:id="136"/>
    </w:p>
    <w:p w14:paraId="41DF80DA" w14:textId="77777777" w:rsidR="002E149C" w:rsidRPr="0036725C" w:rsidRDefault="002E149C" w:rsidP="00A5498D">
      <w:pPr>
        <w:spacing w:after="120" w:line="360" w:lineRule="auto"/>
        <w:ind w:left="567"/>
        <w:jc w:val="both"/>
        <w:rPr>
          <w:sz w:val="20"/>
          <w:szCs w:val="24"/>
          <w:rtl/>
        </w:rPr>
      </w:pPr>
      <w:r w:rsidRPr="0036725C">
        <w:rPr>
          <w:sz w:val="20"/>
          <w:szCs w:val="24"/>
          <w:rtl/>
        </w:rPr>
        <w:t xml:space="preserve">על הספק </w:t>
      </w:r>
      <w:r w:rsidRPr="0036725C">
        <w:rPr>
          <w:rFonts w:hint="cs"/>
          <w:sz w:val="20"/>
          <w:szCs w:val="24"/>
          <w:rtl/>
        </w:rPr>
        <w:t>לספק</w:t>
      </w:r>
      <w:r w:rsidRPr="0036725C">
        <w:rPr>
          <w:sz w:val="20"/>
          <w:szCs w:val="24"/>
          <w:rtl/>
        </w:rPr>
        <w:t xml:space="preserve"> </w:t>
      </w:r>
      <w:r w:rsidR="004610C9" w:rsidRPr="0036725C">
        <w:rPr>
          <w:rFonts w:hint="cs"/>
          <w:sz w:val="20"/>
          <w:szCs w:val="24"/>
          <w:rtl/>
        </w:rPr>
        <w:t xml:space="preserve">את השירותים המפורטים בסעיף </w:t>
      </w:r>
      <w:r w:rsidR="004610C9" w:rsidRPr="0036725C">
        <w:rPr>
          <w:sz w:val="20"/>
          <w:szCs w:val="24"/>
          <w:rtl/>
        </w:rPr>
        <w:fldChar w:fldCharType="begin"/>
      </w:r>
      <w:r w:rsidR="004610C9" w:rsidRPr="0036725C">
        <w:rPr>
          <w:sz w:val="20"/>
          <w:szCs w:val="24"/>
          <w:rtl/>
        </w:rPr>
        <w:instrText xml:space="preserve"> </w:instrText>
      </w:r>
      <w:r w:rsidR="004610C9" w:rsidRPr="0036725C">
        <w:rPr>
          <w:rFonts w:hint="cs"/>
          <w:sz w:val="20"/>
          <w:szCs w:val="24"/>
        </w:rPr>
        <w:instrText>REF</w:instrText>
      </w:r>
      <w:r w:rsidR="004610C9" w:rsidRPr="0036725C">
        <w:rPr>
          <w:rFonts w:hint="cs"/>
          <w:sz w:val="20"/>
          <w:szCs w:val="24"/>
          <w:rtl/>
        </w:rPr>
        <w:instrText xml:space="preserve"> _</w:instrText>
      </w:r>
      <w:r w:rsidR="004610C9" w:rsidRPr="0036725C">
        <w:rPr>
          <w:rFonts w:hint="cs"/>
          <w:sz w:val="20"/>
          <w:szCs w:val="24"/>
        </w:rPr>
        <w:instrText>Ref468360295 \r \h</w:instrText>
      </w:r>
      <w:r w:rsidR="004610C9" w:rsidRPr="0036725C">
        <w:rPr>
          <w:sz w:val="20"/>
          <w:szCs w:val="24"/>
          <w:rtl/>
        </w:rPr>
        <w:instrText xml:space="preserve"> </w:instrText>
      </w:r>
      <w:r w:rsidR="0036725C">
        <w:rPr>
          <w:sz w:val="20"/>
          <w:szCs w:val="24"/>
          <w:rtl/>
        </w:rPr>
        <w:instrText xml:space="preserve"> \* </w:instrText>
      </w:r>
      <w:r w:rsidR="0036725C">
        <w:rPr>
          <w:sz w:val="20"/>
          <w:szCs w:val="24"/>
        </w:rPr>
        <w:instrText>MERGEFORMAT</w:instrText>
      </w:r>
      <w:r w:rsidR="0036725C">
        <w:rPr>
          <w:sz w:val="20"/>
          <w:szCs w:val="24"/>
          <w:rtl/>
        </w:rPr>
        <w:instrText xml:space="preserve"> </w:instrText>
      </w:r>
      <w:r w:rsidR="004610C9" w:rsidRPr="0036725C">
        <w:rPr>
          <w:sz w:val="20"/>
          <w:szCs w:val="24"/>
          <w:rtl/>
        </w:rPr>
      </w:r>
      <w:r w:rsidR="004610C9" w:rsidRPr="0036725C">
        <w:rPr>
          <w:sz w:val="20"/>
          <w:szCs w:val="24"/>
          <w:rtl/>
        </w:rPr>
        <w:fldChar w:fldCharType="separate"/>
      </w:r>
      <w:r w:rsidR="00FF2240">
        <w:rPr>
          <w:sz w:val="20"/>
          <w:szCs w:val="24"/>
          <w:rtl/>
        </w:rPr>
        <w:t>‏7.2</w:t>
      </w:r>
      <w:r w:rsidR="004610C9" w:rsidRPr="0036725C">
        <w:rPr>
          <w:sz w:val="20"/>
          <w:szCs w:val="24"/>
          <w:rtl/>
        </w:rPr>
        <w:fldChar w:fldCharType="end"/>
      </w:r>
      <w:r w:rsidR="004610C9" w:rsidRPr="0036725C">
        <w:rPr>
          <w:rFonts w:hint="cs"/>
          <w:sz w:val="20"/>
          <w:szCs w:val="24"/>
          <w:rtl/>
        </w:rPr>
        <w:t xml:space="preserve"> לעיל</w:t>
      </w:r>
      <w:r w:rsidRPr="0036725C">
        <w:rPr>
          <w:rFonts w:hint="cs"/>
          <w:sz w:val="20"/>
          <w:szCs w:val="24"/>
          <w:rtl/>
        </w:rPr>
        <w:t>, בהתאם למפורט לעיל ולהלן,</w:t>
      </w:r>
      <w:r w:rsidRPr="0036725C">
        <w:rPr>
          <w:sz w:val="20"/>
          <w:szCs w:val="24"/>
          <w:rtl/>
        </w:rPr>
        <w:t xml:space="preserve"> לכל רכיבי </w:t>
      </w:r>
      <w:r w:rsidRPr="0036725C">
        <w:rPr>
          <w:rFonts w:hint="cs"/>
          <w:sz w:val="20"/>
          <w:szCs w:val="24"/>
          <w:rtl/>
        </w:rPr>
        <w:t>המערכות שנרכשו ו</w:t>
      </w:r>
      <w:r w:rsidRPr="0036725C">
        <w:rPr>
          <w:sz w:val="20"/>
          <w:szCs w:val="24"/>
          <w:rtl/>
        </w:rPr>
        <w:t>שסופקו על ידו</w:t>
      </w:r>
      <w:r w:rsidRPr="0036725C">
        <w:rPr>
          <w:rFonts w:hint="cs"/>
          <w:sz w:val="20"/>
          <w:szCs w:val="24"/>
          <w:rtl/>
        </w:rPr>
        <w:t xml:space="preserve">, וזאת החל </w:t>
      </w:r>
      <w:r w:rsidRPr="0036725C">
        <w:rPr>
          <w:sz w:val="20"/>
          <w:szCs w:val="24"/>
          <w:rtl/>
        </w:rPr>
        <w:t>מתום תקופת האחריות</w:t>
      </w:r>
      <w:r w:rsidRPr="0036725C">
        <w:rPr>
          <w:rFonts w:hint="cs"/>
          <w:sz w:val="20"/>
          <w:szCs w:val="24"/>
          <w:rtl/>
        </w:rPr>
        <w:t xml:space="preserve"> של אותם רכיבי מערכת</w:t>
      </w:r>
      <w:r w:rsidR="004246C0">
        <w:rPr>
          <w:rFonts w:hint="cs"/>
          <w:sz w:val="20"/>
          <w:szCs w:val="24"/>
          <w:rtl/>
        </w:rPr>
        <w:t>,</w:t>
      </w:r>
      <w:r w:rsidRPr="0036725C">
        <w:rPr>
          <w:rFonts w:hint="cs"/>
          <w:sz w:val="20"/>
          <w:szCs w:val="24"/>
          <w:rtl/>
        </w:rPr>
        <w:t xml:space="preserve"> וכן למערכות קיימות </w:t>
      </w:r>
      <w:r w:rsidR="004246C0">
        <w:rPr>
          <w:rFonts w:hint="cs"/>
          <w:sz w:val="20"/>
          <w:szCs w:val="24"/>
          <w:rtl/>
        </w:rPr>
        <w:t xml:space="preserve">אשר </w:t>
      </w:r>
      <w:r w:rsidRPr="0036725C">
        <w:rPr>
          <w:rFonts w:hint="cs"/>
          <w:sz w:val="20"/>
          <w:szCs w:val="24"/>
          <w:rtl/>
        </w:rPr>
        <w:t>בגינן הוזמנו שירותי תחזוקה על ידי המשרד, והכל עד לתום תקופת ההתקשרות</w:t>
      </w:r>
      <w:r w:rsidRPr="0036725C">
        <w:rPr>
          <w:sz w:val="20"/>
          <w:szCs w:val="24"/>
          <w:rtl/>
        </w:rPr>
        <w:t>, בהתאם לדרישת המשרד</w:t>
      </w:r>
      <w:r w:rsidRPr="0036725C">
        <w:rPr>
          <w:rFonts w:hint="cs"/>
          <w:sz w:val="20"/>
          <w:szCs w:val="24"/>
          <w:rtl/>
        </w:rPr>
        <w:t xml:space="preserve"> </w:t>
      </w:r>
      <w:r w:rsidRPr="0036725C">
        <w:rPr>
          <w:sz w:val="20"/>
          <w:szCs w:val="24"/>
          <w:rtl/>
        </w:rPr>
        <w:t xml:space="preserve">(להלן: </w:t>
      </w:r>
      <w:r w:rsidRPr="0036725C">
        <w:rPr>
          <w:rFonts w:hint="cs"/>
          <w:sz w:val="20"/>
          <w:szCs w:val="24"/>
          <w:rtl/>
        </w:rPr>
        <w:t>"</w:t>
      </w:r>
      <w:r w:rsidRPr="0036725C">
        <w:rPr>
          <w:rFonts w:hint="cs"/>
          <w:b/>
          <w:bCs/>
          <w:sz w:val="20"/>
          <w:szCs w:val="24"/>
          <w:rtl/>
        </w:rPr>
        <w:t>התחזוקה</w:t>
      </w:r>
      <w:r w:rsidRPr="0036725C">
        <w:rPr>
          <w:rFonts w:hint="cs"/>
          <w:sz w:val="20"/>
          <w:szCs w:val="24"/>
          <w:rtl/>
        </w:rPr>
        <w:t>"</w:t>
      </w:r>
      <w:r w:rsidRPr="0036725C">
        <w:rPr>
          <w:sz w:val="20"/>
          <w:szCs w:val="24"/>
          <w:rtl/>
        </w:rPr>
        <w:t xml:space="preserve"> או </w:t>
      </w:r>
      <w:r w:rsidRPr="0036725C">
        <w:rPr>
          <w:rFonts w:hint="cs"/>
          <w:sz w:val="20"/>
          <w:szCs w:val="24"/>
          <w:rtl/>
        </w:rPr>
        <w:t>"</w:t>
      </w:r>
      <w:r w:rsidRPr="0036725C">
        <w:rPr>
          <w:b/>
          <w:bCs/>
          <w:sz w:val="20"/>
          <w:szCs w:val="24"/>
          <w:rtl/>
        </w:rPr>
        <w:t xml:space="preserve">תקופת </w:t>
      </w:r>
      <w:r w:rsidRPr="0036725C">
        <w:rPr>
          <w:rFonts w:hint="cs"/>
          <w:b/>
          <w:bCs/>
          <w:sz w:val="20"/>
          <w:szCs w:val="24"/>
          <w:rtl/>
        </w:rPr>
        <w:t>התחזוקה</w:t>
      </w:r>
      <w:r w:rsidRPr="0036725C">
        <w:rPr>
          <w:sz w:val="20"/>
          <w:szCs w:val="24"/>
          <w:rtl/>
        </w:rPr>
        <w:t>"</w:t>
      </w:r>
      <w:r w:rsidRPr="0036725C">
        <w:rPr>
          <w:rFonts w:hint="cs"/>
          <w:sz w:val="20"/>
          <w:szCs w:val="24"/>
          <w:rtl/>
        </w:rPr>
        <w:t>)</w:t>
      </w:r>
      <w:r w:rsidRPr="0036725C">
        <w:rPr>
          <w:sz w:val="20"/>
          <w:szCs w:val="24"/>
          <w:rtl/>
        </w:rPr>
        <w:t>.</w:t>
      </w:r>
      <w:r w:rsidR="0092365B" w:rsidRPr="0036725C">
        <w:rPr>
          <w:rFonts w:hint="cs"/>
          <w:sz w:val="20"/>
          <w:szCs w:val="24"/>
          <w:rtl/>
        </w:rPr>
        <w:t xml:space="preserve"> הבסיס לתמורה בגין תחזוקת מערכת</w:t>
      </w:r>
      <w:r w:rsidR="00A5498D">
        <w:rPr>
          <w:rFonts w:hint="cs"/>
          <w:sz w:val="20"/>
          <w:szCs w:val="24"/>
          <w:rtl/>
        </w:rPr>
        <w:t xml:space="preserve"> קיימת</w:t>
      </w:r>
      <w:r w:rsidR="0092365B" w:rsidRPr="0036725C">
        <w:rPr>
          <w:rFonts w:hint="cs"/>
          <w:sz w:val="20"/>
          <w:szCs w:val="24"/>
          <w:rtl/>
        </w:rPr>
        <w:t xml:space="preserve"> כאמור, יהיה בהתאם למחיר מחירון למערכת זהה או דומה באותה שנה.</w:t>
      </w:r>
    </w:p>
    <w:p w14:paraId="365EF740" w14:textId="77777777" w:rsidR="002E149C" w:rsidRPr="0036725C" w:rsidRDefault="002E149C" w:rsidP="0036725C">
      <w:pPr>
        <w:spacing w:after="120" w:line="360" w:lineRule="auto"/>
        <w:ind w:left="567"/>
        <w:jc w:val="both"/>
        <w:rPr>
          <w:sz w:val="20"/>
          <w:szCs w:val="24"/>
          <w:rtl/>
        </w:rPr>
      </w:pPr>
      <w:r w:rsidRPr="0036725C">
        <w:rPr>
          <w:sz w:val="20"/>
          <w:szCs w:val="24"/>
          <w:rtl/>
        </w:rPr>
        <w:lastRenderedPageBreak/>
        <w:t>במסגרת זו</w:t>
      </w:r>
      <w:r w:rsidRPr="0036725C">
        <w:rPr>
          <w:rFonts w:hint="cs"/>
          <w:sz w:val="20"/>
          <w:szCs w:val="24"/>
          <w:rtl/>
        </w:rPr>
        <w:t>,</w:t>
      </w:r>
      <w:r w:rsidRPr="0036725C">
        <w:rPr>
          <w:sz w:val="20"/>
          <w:szCs w:val="24"/>
          <w:rtl/>
        </w:rPr>
        <w:t xml:space="preserve"> הספק </w:t>
      </w:r>
      <w:r w:rsidRPr="0036725C">
        <w:rPr>
          <w:rFonts w:hint="cs"/>
          <w:sz w:val="20"/>
          <w:szCs w:val="24"/>
          <w:rtl/>
        </w:rPr>
        <w:t>יהיה אחראי</w:t>
      </w:r>
      <w:r w:rsidRPr="0036725C">
        <w:rPr>
          <w:sz w:val="20"/>
          <w:szCs w:val="24"/>
          <w:rtl/>
        </w:rPr>
        <w:t xml:space="preserve"> לרציפות שימור הידע, ובכללה יכולות </w:t>
      </w:r>
      <w:r w:rsidRPr="0036725C">
        <w:rPr>
          <w:rFonts w:hint="cs"/>
          <w:sz w:val="20"/>
          <w:szCs w:val="24"/>
          <w:rtl/>
        </w:rPr>
        <w:t>התמיכה</w:t>
      </w:r>
      <w:r w:rsidRPr="0036725C">
        <w:rPr>
          <w:sz w:val="20"/>
          <w:szCs w:val="24"/>
          <w:rtl/>
        </w:rPr>
        <w:t xml:space="preserve">, הכרת </w:t>
      </w:r>
      <w:r w:rsidRPr="0036725C">
        <w:rPr>
          <w:rFonts w:hint="cs"/>
          <w:sz w:val="20"/>
          <w:szCs w:val="24"/>
          <w:rtl/>
        </w:rPr>
        <w:t>המערכות</w:t>
      </w:r>
      <w:r w:rsidRPr="0036725C">
        <w:rPr>
          <w:sz w:val="20"/>
          <w:szCs w:val="24"/>
          <w:rtl/>
        </w:rPr>
        <w:t xml:space="preserve"> ותשתיות נדרשות</w:t>
      </w:r>
      <w:r w:rsidRPr="0036725C">
        <w:rPr>
          <w:rFonts w:hint="cs"/>
          <w:sz w:val="20"/>
          <w:szCs w:val="24"/>
          <w:rtl/>
        </w:rPr>
        <w:t>.</w:t>
      </w:r>
    </w:p>
    <w:p w14:paraId="744013BC" w14:textId="77777777" w:rsidR="002E149C" w:rsidRPr="0036725C" w:rsidRDefault="002E149C" w:rsidP="005E00C1">
      <w:pPr>
        <w:pStyle w:val="ListParagraph"/>
        <w:numPr>
          <w:ilvl w:val="1"/>
          <w:numId w:val="59"/>
        </w:numPr>
        <w:spacing w:after="120" w:line="360" w:lineRule="auto"/>
        <w:jc w:val="both"/>
        <w:rPr>
          <w:b/>
          <w:bCs/>
          <w:szCs w:val="24"/>
          <w:rtl/>
        </w:rPr>
      </w:pPr>
      <w:r w:rsidRPr="0036725C">
        <w:rPr>
          <w:rFonts w:hint="eastAsia"/>
          <w:b/>
          <w:bCs/>
          <w:szCs w:val="24"/>
          <w:rtl/>
        </w:rPr>
        <w:t>מעקב</w:t>
      </w:r>
      <w:r w:rsidRPr="0036725C">
        <w:rPr>
          <w:b/>
          <w:bCs/>
          <w:szCs w:val="24"/>
          <w:rtl/>
        </w:rPr>
        <w:t xml:space="preserve"> </w:t>
      </w:r>
      <w:r w:rsidRPr="0036725C">
        <w:rPr>
          <w:rFonts w:hint="eastAsia"/>
          <w:b/>
          <w:bCs/>
          <w:szCs w:val="24"/>
          <w:rtl/>
        </w:rPr>
        <w:t>ובקרת</w:t>
      </w:r>
      <w:r w:rsidRPr="0036725C">
        <w:rPr>
          <w:b/>
          <w:bCs/>
          <w:szCs w:val="24"/>
          <w:rtl/>
        </w:rPr>
        <w:t xml:space="preserve"> </w:t>
      </w:r>
      <w:r w:rsidRPr="0036725C">
        <w:rPr>
          <w:rFonts w:hint="eastAsia"/>
          <w:b/>
          <w:bCs/>
          <w:szCs w:val="24"/>
          <w:rtl/>
        </w:rPr>
        <w:t>השירות</w:t>
      </w:r>
    </w:p>
    <w:p w14:paraId="59420A0F" w14:textId="77777777" w:rsidR="002E149C" w:rsidRPr="0036725C" w:rsidRDefault="002E149C" w:rsidP="0036725C">
      <w:pPr>
        <w:spacing w:after="120" w:line="360" w:lineRule="auto"/>
        <w:ind w:left="567"/>
        <w:jc w:val="both"/>
        <w:rPr>
          <w:sz w:val="20"/>
          <w:szCs w:val="24"/>
          <w:rtl/>
        </w:rPr>
      </w:pPr>
      <w:r w:rsidRPr="00FA7E3B">
        <w:rPr>
          <w:rFonts w:hint="eastAsia"/>
          <w:sz w:val="20"/>
          <w:szCs w:val="24"/>
          <w:rtl/>
        </w:rPr>
        <w:t>כל</w:t>
      </w:r>
      <w:r w:rsidRPr="00FA7E3B">
        <w:rPr>
          <w:sz w:val="20"/>
          <w:szCs w:val="24"/>
          <w:rtl/>
        </w:rPr>
        <w:t xml:space="preserve"> </w:t>
      </w:r>
      <w:r w:rsidRPr="00FA7E3B">
        <w:rPr>
          <w:rFonts w:hint="eastAsia"/>
          <w:sz w:val="20"/>
          <w:szCs w:val="24"/>
          <w:rtl/>
        </w:rPr>
        <w:t>קריאת</w:t>
      </w:r>
      <w:r w:rsidRPr="00FA7E3B">
        <w:rPr>
          <w:sz w:val="20"/>
          <w:szCs w:val="24"/>
          <w:rtl/>
        </w:rPr>
        <w:t xml:space="preserve"> </w:t>
      </w:r>
      <w:r w:rsidRPr="00FA7E3B">
        <w:rPr>
          <w:rFonts w:hint="eastAsia"/>
          <w:sz w:val="20"/>
          <w:szCs w:val="24"/>
          <w:rtl/>
        </w:rPr>
        <w:t>שירות</w:t>
      </w:r>
      <w:r w:rsidRPr="00FA7E3B">
        <w:rPr>
          <w:sz w:val="20"/>
          <w:szCs w:val="24"/>
          <w:rtl/>
        </w:rPr>
        <w:t xml:space="preserve"> </w:t>
      </w:r>
      <w:r w:rsidRPr="00FA7E3B">
        <w:rPr>
          <w:rFonts w:hint="eastAsia"/>
          <w:sz w:val="20"/>
          <w:szCs w:val="24"/>
          <w:rtl/>
        </w:rPr>
        <w:t>וטיפול</w:t>
      </w:r>
      <w:r w:rsidRPr="00FA7E3B">
        <w:rPr>
          <w:sz w:val="20"/>
          <w:szCs w:val="24"/>
          <w:rtl/>
        </w:rPr>
        <w:t xml:space="preserve"> </w:t>
      </w:r>
      <w:r w:rsidRPr="00FA7E3B">
        <w:rPr>
          <w:rFonts w:hint="eastAsia"/>
          <w:sz w:val="20"/>
          <w:szCs w:val="24"/>
          <w:rtl/>
        </w:rPr>
        <w:t>בתקלה</w:t>
      </w:r>
      <w:r w:rsidRPr="00FA7E3B">
        <w:rPr>
          <w:sz w:val="20"/>
          <w:szCs w:val="24"/>
          <w:rtl/>
        </w:rPr>
        <w:t xml:space="preserve">, </w:t>
      </w:r>
      <w:r w:rsidRPr="00FA7E3B">
        <w:rPr>
          <w:rFonts w:hint="eastAsia"/>
          <w:sz w:val="20"/>
          <w:szCs w:val="24"/>
          <w:rtl/>
        </w:rPr>
        <w:t>תתועד</w:t>
      </w:r>
      <w:r w:rsidRPr="00FA7E3B">
        <w:rPr>
          <w:sz w:val="20"/>
          <w:szCs w:val="24"/>
          <w:rtl/>
        </w:rPr>
        <w:t xml:space="preserve"> </w:t>
      </w:r>
      <w:r w:rsidRPr="00FA7E3B">
        <w:rPr>
          <w:rFonts w:hint="eastAsia"/>
          <w:sz w:val="20"/>
          <w:szCs w:val="24"/>
          <w:rtl/>
        </w:rPr>
        <w:t>על</w:t>
      </w:r>
      <w:r w:rsidRPr="00FA7E3B">
        <w:rPr>
          <w:sz w:val="20"/>
          <w:szCs w:val="24"/>
          <w:rtl/>
        </w:rPr>
        <w:t xml:space="preserve"> </w:t>
      </w:r>
      <w:r w:rsidRPr="00FA7E3B">
        <w:rPr>
          <w:rFonts w:hint="eastAsia"/>
          <w:sz w:val="20"/>
          <w:szCs w:val="24"/>
          <w:rtl/>
        </w:rPr>
        <w:t>ידי</w:t>
      </w:r>
      <w:r w:rsidRPr="00FA7E3B">
        <w:rPr>
          <w:sz w:val="20"/>
          <w:szCs w:val="24"/>
          <w:rtl/>
        </w:rPr>
        <w:t xml:space="preserve"> </w:t>
      </w:r>
      <w:r w:rsidRPr="00FA7E3B">
        <w:rPr>
          <w:rFonts w:hint="eastAsia"/>
          <w:sz w:val="20"/>
          <w:szCs w:val="24"/>
          <w:rtl/>
        </w:rPr>
        <w:t>הספק</w:t>
      </w:r>
      <w:r w:rsidRPr="00FA7E3B">
        <w:rPr>
          <w:rFonts w:hint="cs"/>
          <w:sz w:val="20"/>
          <w:szCs w:val="24"/>
          <w:rtl/>
        </w:rPr>
        <w:t xml:space="preserve"> בזמן אמת</w:t>
      </w:r>
      <w:r w:rsidRPr="00FA7E3B">
        <w:rPr>
          <w:sz w:val="20"/>
          <w:szCs w:val="24"/>
          <w:rtl/>
        </w:rPr>
        <w:t xml:space="preserve">. </w:t>
      </w:r>
      <w:r w:rsidRPr="00FA7E3B">
        <w:rPr>
          <w:rFonts w:hint="eastAsia"/>
          <w:sz w:val="20"/>
          <w:szCs w:val="24"/>
          <w:rtl/>
        </w:rPr>
        <w:t>הספק</w:t>
      </w:r>
      <w:r w:rsidRPr="00FA7E3B">
        <w:rPr>
          <w:sz w:val="20"/>
          <w:szCs w:val="24"/>
          <w:rtl/>
        </w:rPr>
        <w:t xml:space="preserve"> </w:t>
      </w:r>
      <w:r w:rsidRPr="00FA7E3B">
        <w:rPr>
          <w:rFonts w:hint="eastAsia"/>
          <w:sz w:val="20"/>
          <w:szCs w:val="24"/>
          <w:rtl/>
        </w:rPr>
        <w:t>יפיק</w:t>
      </w:r>
      <w:r w:rsidRPr="00FA7E3B">
        <w:rPr>
          <w:sz w:val="20"/>
          <w:szCs w:val="24"/>
          <w:rtl/>
        </w:rPr>
        <w:t xml:space="preserve"> </w:t>
      </w:r>
      <w:r w:rsidR="00443149">
        <w:rPr>
          <w:rFonts w:hint="cs"/>
          <w:sz w:val="20"/>
          <w:szCs w:val="24"/>
          <w:rtl/>
        </w:rPr>
        <w:t>"</w:t>
      </w:r>
      <w:r w:rsidRPr="00FA7E3B">
        <w:rPr>
          <w:rFonts w:hint="eastAsia"/>
          <w:sz w:val="20"/>
          <w:szCs w:val="24"/>
          <w:rtl/>
        </w:rPr>
        <w:t>דו</w:t>
      </w:r>
      <w:r w:rsidRPr="00FA7E3B">
        <w:rPr>
          <w:sz w:val="20"/>
          <w:szCs w:val="24"/>
          <w:rtl/>
        </w:rPr>
        <w:t xml:space="preserve">"ח </w:t>
      </w:r>
      <w:r w:rsidRPr="00FA7E3B">
        <w:rPr>
          <w:rFonts w:hint="eastAsia"/>
          <w:sz w:val="20"/>
          <w:szCs w:val="24"/>
          <w:rtl/>
        </w:rPr>
        <w:t>תקלה</w:t>
      </w:r>
      <w:r w:rsidR="00443149">
        <w:rPr>
          <w:rFonts w:hint="cs"/>
          <w:sz w:val="20"/>
          <w:szCs w:val="24"/>
          <w:rtl/>
        </w:rPr>
        <w:t>"</w:t>
      </w:r>
      <w:r w:rsidRPr="00FA7E3B">
        <w:rPr>
          <w:sz w:val="20"/>
          <w:szCs w:val="24"/>
          <w:rtl/>
        </w:rPr>
        <w:t xml:space="preserve"> </w:t>
      </w:r>
      <w:r w:rsidRPr="00FA7E3B">
        <w:rPr>
          <w:rFonts w:hint="eastAsia"/>
          <w:sz w:val="20"/>
          <w:szCs w:val="24"/>
          <w:rtl/>
        </w:rPr>
        <w:t>לאחר</w:t>
      </w:r>
      <w:r w:rsidRPr="00FA7E3B">
        <w:rPr>
          <w:sz w:val="20"/>
          <w:szCs w:val="24"/>
          <w:rtl/>
        </w:rPr>
        <w:t xml:space="preserve"> </w:t>
      </w:r>
      <w:r w:rsidRPr="00FA7E3B">
        <w:rPr>
          <w:rFonts w:hint="eastAsia"/>
          <w:sz w:val="20"/>
          <w:szCs w:val="24"/>
          <w:rtl/>
        </w:rPr>
        <w:t>פתרונה</w:t>
      </w:r>
      <w:r w:rsidRPr="00FA7E3B">
        <w:rPr>
          <w:sz w:val="20"/>
          <w:szCs w:val="24"/>
          <w:rtl/>
        </w:rPr>
        <w:t xml:space="preserve"> </w:t>
      </w:r>
      <w:r w:rsidRPr="00FA7E3B">
        <w:rPr>
          <w:rFonts w:hint="eastAsia"/>
          <w:sz w:val="20"/>
          <w:szCs w:val="24"/>
          <w:rtl/>
        </w:rPr>
        <w:t>אשר</w:t>
      </w:r>
      <w:r w:rsidRPr="00FA7E3B">
        <w:rPr>
          <w:sz w:val="20"/>
          <w:szCs w:val="24"/>
          <w:rtl/>
        </w:rPr>
        <w:t xml:space="preserve"> </w:t>
      </w:r>
      <w:r w:rsidRPr="00FA7E3B">
        <w:rPr>
          <w:rFonts w:hint="eastAsia"/>
          <w:sz w:val="20"/>
          <w:szCs w:val="24"/>
          <w:rtl/>
        </w:rPr>
        <w:t>יכלול</w:t>
      </w:r>
      <w:r w:rsidRPr="00FA7E3B">
        <w:rPr>
          <w:sz w:val="20"/>
          <w:szCs w:val="24"/>
          <w:rtl/>
        </w:rPr>
        <w:t xml:space="preserve"> </w:t>
      </w:r>
      <w:r w:rsidRPr="00FA7E3B">
        <w:rPr>
          <w:rFonts w:hint="eastAsia"/>
          <w:sz w:val="20"/>
          <w:szCs w:val="24"/>
          <w:rtl/>
        </w:rPr>
        <w:t>את</w:t>
      </w:r>
      <w:r w:rsidRPr="00FA7E3B">
        <w:rPr>
          <w:sz w:val="20"/>
          <w:szCs w:val="24"/>
          <w:rtl/>
        </w:rPr>
        <w:t xml:space="preserve"> </w:t>
      </w:r>
      <w:r w:rsidRPr="00FA7E3B">
        <w:rPr>
          <w:rFonts w:hint="eastAsia"/>
          <w:sz w:val="20"/>
          <w:szCs w:val="24"/>
          <w:rtl/>
        </w:rPr>
        <w:t>ת</w:t>
      </w:r>
      <w:r w:rsidRPr="00FA7E3B">
        <w:rPr>
          <w:rFonts w:hint="cs"/>
          <w:sz w:val="20"/>
          <w:szCs w:val="24"/>
          <w:rtl/>
        </w:rPr>
        <w:t>י</w:t>
      </w:r>
      <w:r w:rsidRPr="00FA7E3B">
        <w:rPr>
          <w:rFonts w:hint="eastAsia"/>
          <w:sz w:val="20"/>
          <w:szCs w:val="24"/>
          <w:rtl/>
        </w:rPr>
        <w:t>אור</w:t>
      </w:r>
      <w:r w:rsidRPr="00FA7E3B">
        <w:rPr>
          <w:sz w:val="20"/>
          <w:szCs w:val="24"/>
          <w:rtl/>
        </w:rPr>
        <w:t xml:space="preserve"> </w:t>
      </w:r>
      <w:r w:rsidRPr="00FA7E3B">
        <w:rPr>
          <w:rFonts w:hint="eastAsia"/>
          <w:sz w:val="20"/>
          <w:szCs w:val="24"/>
          <w:rtl/>
        </w:rPr>
        <w:t>הקריאה</w:t>
      </w:r>
      <w:r w:rsidRPr="00FA7E3B">
        <w:rPr>
          <w:sz w:val="20"/>
          <w:szCs w:val="24"/>
          <w:rtl/>
        </w:rPr>
        <w:t xml:space="preserve">, </w:t>
      </w:r>
      <w:r w:rsidRPr="00FA7E3B">
        <w:rPr>
          <w:rFonts w:hint="eastAsia"/>
          <w:sz w:val="20"/>
          <w:szCs w:val="24"/>
          <w:rtl/>
        </w:rPr>
        <w:t>ת</w:t>
      </w:r>
      <w:r w:rsidRPr="00FA7E3B">
        <w:rPr>
          <w:rFonts w:hint="cs"/>
          <w:sz w:val="20"/>
          <w:szCs w:val="24"/>
          <w:rtl/>
        </w:rPr>
        <w:t>י</w:t>
      </w:r>
      <w:r w:rsidRPr="00FA7E3B">
        <w:rPr>
          <w:rFonts w:hint="eastAsia"/>
          <w:sz w:val="20"/>
          <w:szCs w:val="24"/>
          <w:rtl/>
        </w:rPr>
        <w:t>אור</w:t>
      </w:r>
      <w:r w:rsidRPr="00FA7E3B">
        <w:rPr>
          <w:sz w:val="20"/>
          <w:szCs w:val="24"/>
          <w:rtl/>
        </w:rPr>
        <w:t xml:space="preserve"> </w:t>
      </w:r>
      <w:r w:rsidRPr="00FA7E3B">
        <w:rPr>
          <w:rFonts w:hint="eastAsia"/>
          <w:sz w:val="20"/>
          <w:szCs w:val="24"/>
          <w:rtl/>
        </w:rPr>
        <w:t>התקלה</w:t>
      </w:r>
      <w:r w:rsidRPr="00FA7E3B">
        <w:rPr>
          <w:sz w:val="20"/>
          <w:szCs w:val="24"/>
          <w:rtl/>
        </w:rPr>
        <w:t xml:space="preserve">, </w:t>
      </w:r>
      <w:r w:rsidRPr="00FA7E3B">
        <w:rPr>
          <w:rFonts w:hint="eastAsia"/>
          <w:sz w:val="20"/>
          <w:szCs w:val="24"/>
          <w:rtl/>
        </w:rPr>
        <w:t>ת</w:t>
      </w:r>
      <w:r w:rsidRPr="00FA7E3B">
        <w:rPr>
          <w:rFonts w:hint="cs"/>
          <w:sz w:val="20"/>
          <w:szCs w:val="24"/>
          <w:rtl/>
        </w:rPr>
        <w:t>י</w:t>
      </w:r>
      <w:r w:rsidRPr="00FA7E3B">
        <w:rPr>
          <w:rFonts w:hint="eastAsia"/>
          <w:sz w:val="20"/>
          <w:szCs w:val="24"/>
          <w:rtl/>
        </w:rPr>
        <w:t>אור</w:t>
      </w:r>
      <w:r w:rsidRPr="00FA7E3B">
        <w:rPr>
          <w:sz w:val="20"/>
          <w:szCs w:val="24"/>
          <w:rtl/>
        </w:rPr>
        <w:t xml:space="preserve"> </w:t>
      </w:r>
      <w:r w:rsidRPr="00FA7E3B">
        <w:rPr>
          <w:rFonts w:hint="eastAsia"/>
          <w:sz w:val="20"/>
          <w:szCs w:val="24"/>
          <w:rtl/>
        </w:rPr>
        <w:t>הפתרון</w:t>
      </w:r>
      <w:r w:rsidRPr="00FA7E3B">
        <w:rPr>
          <w:sz w:val="20"/>
          <w:szCs w:val="24"/>
          <w:rtl/>
        </w:rPr>
        <w:t>.</w:t>
      </w:r>
    </w:p>
    <w:p w14:paraId="5588B78A" w14:textId="77777777" w:rsidR="002E149C" w:rsidRPr="0036725C" w:rsidRDefault="002E149C" w:rsidP="0036725C">
      <w:pPr>
        <w:spacing w:after="120" w:line="360" w:lineRule="auto"/>
        <w:ind w:left="567"/>
        <w:jc w:val="both"/>
        <w:rPr>
          <w:szCs w:val="24"/>
          <w:rtl/>
        </w:rPr>
      </w:pPr>
      <w:r w:rsidRPr="0036725C">
        <w:rPr>
          <w:rFonts w:hint="eastAsia"/>
          <w:szCs w:val="24"/>
          <w:rtl/>
        </w:rPr>
        <w:t>מדי</w:t>
      </w:r>
      <w:r w:rsidRPr="0036725C">
        <w:rPr>
          <w:szCs w:val="24"/>
          <w:rtl/>
        </w:rPr>
        <w:t xml:space="preserve"> רבעון ו/או לפי דרישת </w:t>
      </w:r>
      <w:r w:rsidRPr="0036725C">
        <w:rPr>
          <w:rFonts w:hint="cs"/>
          <w:szCs w:val="24"/>
          <w:rtl/>
        </w:rPr>
        <w:t>המשרד,</w:t>
      </w:r>
      <w:r w:rsidRPr="0036725C">
        <w:rPr>
          <w:szCs w:val="24"/>
          <w:rtl/>
        </w:rPr>
        <w:t xml:space="preserve"> ימציא ה</w:t>
      </w:r>
      <w:r w:rsidRPr="0036725C">
        <w:rPr>
          <w:rFonts w:hint="cs"/>
          <w:szCs w:val="24"/>
          <w:rtl/>
        </w:rPr>
        <w:t>ספק</w:t>
      </w:r>
      <w:r w:rsidRPr="0036725C">
        <w:rPr>
          <w:szCs w:val="24"/>
          <w:rtl/>
        </w:rPr>
        <w:t xml:space="preserve"> דין וחשבון ובו - </w:t>
      </w:r>
    </w:p>
    <w:p w14:paraId="78F61E05" w14:textId="77777777" w:rsidR="002E149C" w:rsidRPr="0036725C" w:rsidRDefault="002E149C" w:rsidP="005E00C1">
      <w:pPr>
        <w:pStyle w:val="ListParagraph"/>
        <w:numPr>
          <w:ilvl w:val="0"/>
          <w:numId w:val="61"/>
        </w:numPr>
        <w:spacing w:after="120" w:line="360" w:lineRule="auto"/>
        <w:jc w:val="both"/>
        <w:rPr>
          <w:sz w:val="20"/>
          <w:szCs w:val="24"/>
        </w:rPr>
      </w:pPr>
      <w:r w:rsidRPr="0036725C">
        <w:rPr>
          <w:rFonts w:hint="eastAsia"/>
          <w:sz w:val="20"/>
          <w:szCs w:val="24"/>
          <w:rtl/>
        </w:rPr>
        <w:t>פירוט</w:t>
      </w:r>
      <w:r w:rsidRPr="0036725C">
        <w:rPr>
          <w:sz w:val="20"/>
          <w:szCs w:val="24"/>
          <w:rtl/>
        </w:rPr>
        <w:t xml:space="preserve"> </w:t>
      </w:r>
      <w:r w:rsidRPr="0036725C">
        <w:rPr>
          <w:rFonts w:hint="eastAsia"/>
          <w:sz w:val="20"/>
          <w:szCs w:val="24"/>
          <w:rtl/>
        </w:rPr>
        <w:t>קריאות</w:t>
      </w:r>
      <w:r w:rsidRPr="0036725C">
        <w:rPr>
          <w:sz w:val="20"/>
          <w:szCs w:val="24"/>
          <w:rtl/>
        </w:rPr>
        <w:t xml:space="preserve"> </w:t>
      </w:r>
      <w:r w:rsidRPr="0036725C">
        <w:rPr>
          <w:rFonts w:hint="eastAsia"/>
          <w:sz w:val="20"/>
          <w:szCs w:val="24"/>
          <w:rtl/>
        </w:rPr>
        <w:t>השירות</w:t>
      </w:r>
      <w:r w:rsidRPr="0036725C">
        <w:rPr>
          <w:sz w:val="20"/>
          <w:szCs w:val="24"/>
          <w:rtl/>
        </w:rPr>
        <w:t xml:space="preserve"> </w:t>
      </w:r>
      <w:r w:rsidRPr="0036725C">
        <w:rPr>
          <w:rFonts w:hint="eastAsia"/>
          <w:sz w:val="20"/>
          <w:szCs w:val="24"/>
          <w:rtl/>
        </w:rPr>
        <w:t>שטופלו</w:t>
      </w:r>
      <w:r w:rsidRPr="0036725C">
        <w:rPr>
          <w:sz w:val="20"/>
          <w:szCs w:val="24"/>
          <w:rtl/>
        </w:rPr>
        <w:t xml:space="preserve"> </w:t>
      </w:r>
      <w:r w:rsidRPr="0036725C">
        <w:rPr>
          <w:rFonts w:hint="eastAsia"/>
          <w:sz w:val="20"/>
          <w:szCs w:val="24"/>
          <w:rtl/>
        </w:rPr>
        <w:t>על</w:t>
      </w:r>
      <w:r w:rsidRPr="0036725C">
        <w:rPr>
          <w:rFonts w:hint="cs"/>
          <w:sz w:val="20"/>
          <w:szCs w:val="24"/>
          <w:rtl/>
        </w:rPr>
        <w:t>-</w:t>
      </w:r>
      <w:r w:rsidRPr="0036725C">
        <w:rPr>
          <w:rFonts w:hint="eastAsia"/>
          <w:sz w:val="20"/>
          <w:szCs w:val="24"/>
          <w:rtl/>
        </w:rPr>
        <w:t>יד</w:t>
      </w:r>
      <w:r w:rsidRPr="0036725C">
        <w:rPr>
          <w:rFonts w:hint="cs"/>
          <w:sz w:val="20"/>
          <w:szCs w:val="24"/>
          <w:rtl/>
        </w:rPr>
        <w:t>י</w:t>
      </w:r>
      <w:r w:rsidRPr="0036725C">
        <w:rPr>
          <w:rFonts w:hint="eastAsia"/>
          <w:sz w:val="20"/>
          <w:szCs w:val="24"/>
          <w:rtl/>
        </w:rPr>
        <w:t>ו</w:t>
      </w:r>
      <w:r w:rsidRPr="0036725C">
        <w:rPr>
          <w:sz w:val="20"/>
          <w:szCs w:val="24"/>
          <w:rtl/>
        </w:rPr>
        <w:t>.</w:t>
      </w:r>
    </w:p>
    <w:p w14:paraId="14EA8D72" w14:textId="77777777" w:rsidR="002E149C" w:rsidRPr="0036725C" w:rsidRDefault="002E149C" w:rsidP="005E00C1">
      <w:pPr>
        <w:pStyle w:val="ListParagraph"/>
        <w:numPr>
          <w:ilvl w:val="0"/>
          <w:numId w:val="61"/>
        </w:numPr>
        <w:spacing w:after="120" w:line="360" w:lineRule="auto"/>
        <w:jc w:val="both"/>
        <w:rPr>
          <w:sz w:val="20"/>
          <w:szCs w:val="24"/>
        </w:rPr>
      </w:pPr>
      <w:r w:rsidRPr="0036725C">
        <w:rPr>
          <w:rFonts w:hint="eastAsia"/>
          <w:sz w:val="20"/>
          <w:szCs w:val="24"/>
          <w:rtl/>
        </w:rPr>
        <w:t>ת</w:t>
      </w:r>
      <w:r w:rsidRPr="0036725C">
        <w:rPr>
          <w:rFonts w:hint="cs"/>
          <w:sz w:val="20"/>
          <w:szCs w:val="24"/>
          <w:rtl/>
        </w:rPr>
        <w:t>י</w:t>
      </w:r>
      <w:r w:rsidRPr="0036725C">
        <w:rPr>
          <w:rFonts w:hint="eastAsia"/>
          <w:sz w:val="20"/>
          <w:szCs w:val="24"/>
          <w:rtl/>
        </w:rPr>
        <w:t>אור</w:t>
      </w:r>
      <w:r w:rsidRPr="0036725C">
        <w:rPr>
          <w:sz w:val="20"/>
          <w:szCs w:val="24"/>
          <w:rtl/>
        </w:rPr>
        <w:t xml:space="preserve"> </w:t>
      </w:r>
      <w:r w:rsidRPr="0036725C">
        <w:rPr>
          <w:rFonts w:hint="eastAsia"/>
          <w:sz w:val="20"/>
          <w:szCs w:val="24"/>
          <w:rtl/>
        </w:rPr>
        <w:t>כל</w:t>
      </w:r>
      <w:r w:rsidRPr="0036725C">
        <w:rPr>
          <w:sz w:val="20"/>
          <w:szCs w:val="24"/>
          <w:rtl/>
        </w:rPr>
        <w:t xml:space="preserve"> </w:t>
      </w:r>
      <w:r w:rsidRPr="0036725C">
        <w:rPr>
          <w:rFonts w:hint="eastAsia"/>
          <w:sz w:val="20"/>
          <w:szCs w:val="24"/>
          <w:rtl/>
        </w:rPr>
        <w:t>קריאה</w:t>
      </w:r>
      <w:r w:rsidRPr="0036725C">
        <w:rPr>
          <w:sz w:val="20"/>
          <w:szCs w:val="24"/>
          <w:rtl/>
        </w:rPr>
        <w:t xml:space="preserve"> </w:t>
      </w:r>
      <w:r w:rsidRPr="0036725C">
        <w:rPr>
          <w:rFonts w:hint="eastAsia"/>
          <w:sz w:val="20"/>
          <w:szCs w:val="24"/>
          <w:rtl/>
        </w:rPr>
        <w:t>והטיפול</w:t>
      </w:r>
      <w:r w:rsidRPr="0036725C">
        <w:rPr>
          <w:sz w:val="20"/>
          <w:szCs w:val="24"/>
          <w:rtl/>
        </w:rPr>
        <w:t xml:space="preserve"> </w:t>
      </w:r>
      <w:r w:rsidRPr="0036725C">
        <w:rPr>
          <w:rFonts w:hint="eastAsia"/>
          <w:sz w:val="20"/>
          <w:szCs w:val="24"/>
          <w:rtl/>
        </w:rPr>
        <w:t>בה</w:t>
      </w:r>
      <w:r w:rsidRPr="0036725C">
        <w:rPr>
          <w:sz w:val="20"/>
          <w:szCs w:val="24"/>
          <w:rtl/>
        </w:rPr>
        <w:t>.</w:t>
      </w:r>
    </w:p>
    <w:p w14:paraId="054109FC" w14:textId="77777777" w:rsidR="002E149C" w:rsidRPr="0036725C" w:rsidRDefault="002E149C" w:rsidP="0036725C">
      <w:pPr>
        <w:spacing w:after="120" w:line="360" w:lineRule="auto"/>
        <w:ind w:left="567"/>
        <w:jc w:val="both"/>
        <w:rPr>
          <w:sz w:val="20"/>
          <w:szCs w:val="24"/>
          <w:rtl/>
        </w:rPr>
      </w:pPr>
      <w:r w:rsidRPr="00FA7E3B">
        <w:rPr>
          <w:rFonts w:hint="eastAsia"/>
          <w:sz w:val="20"/>
          <w:szCs w:val="24"/>
          <w:rtl/>
        </w:rPr>
        <w:t>דו</w:t>
      </w:r>
      <w:r w:rsidRPr="00FA7E3B">
        <w:rPr>
          <w:sz w:val="20"/>
          <w:szCs w:val="24"/>
          <w:rtl/>
        </w:rPr>
        <w:t xml:space="preserve">"חות כאמור יכילו את הנתונים שיוגדרו על ידי </w:t>
      </w:r>
      <w:r w:rsidRPr="00FA7E3B">
        <w:rPr>
          <w:rFonts w:hint="cs"/>
          <w:sz w:val="20"/>
          <w:szCs w:val="24"/>
          <w:rtl/>
        </w:rPr>
        <w:t>המשרד</w:t>
      </w:r>
      <w:r w:rsidRPr="00FA7E3B">
        <w:rPr>
          <w:sz w:val="20"/>
          <w:szCs w:val="24"/>
          <w:rtl/>
        </w:rPr>
        <w:t xml:space="preserve"> ויוגשו במבנה שיקבע על</w:t>
      </w:r>
      <w:r w:rsidRPr="00FA7E3B">
        <w:rPr>
          <w:rFonts w:hint="cs"/>
          <w:sz w:val="20"/>
          <w:szCs w:val="24"/>
          <w:rtl/>
        </w:rPr>
        <w:t>-</w:t>
      </w:r>
      <w:r w:rsidRPr="00FA7E3B">
        <w:rPr>
          <w:rFonts w:hint="eastAsia"/>
          <w:sz w:val="20"/>
          <w:szCs w:val="24"/>
          <w:rtl/>
        </w:rPr>
        <w:t>יד</w:t>
      </w:r>
      <w:r w:rsidRPr="00FA7E3B">
        <w:rPr>
          <w:rFonts w:hint="cs"/>
          <w:sz w:val="20"/>
          <w:szCs w:val="24"/>
          <w:rtl/>
        </w:rPr>
        <w:t>י</w:t>
      </w:r>
      <w:r w:rsidRPr="00FA7E3B">
        <w:rPr>
          <w:rFonts w:hint="eastAsia"/>
          <w:sz w:val="20"/>
          <w:szCs w:val="24"/>
          <w:rtl/>
        </w:rPr>
        <w:t>ו</w:t>
      </w:r>
      <w:r w:rsidRPr="00FA7E3B">
        <w:rPr>
          <w:sz w:val="20"/>
          <w:szCs w:val="24"/>
          <w:rtl/>
        </w:rPr>
        <w:t>.</w:t>
      </w:r>
    </w:p>
    <w:p w14:paraId="2B28CB89" w14:textId="77777777" w:rsidR="002E149C" w:rsidRPr="00FA7E3B" w:rsidRDefault="002E149C" w:rsidP="00443149">
      <w:pPr>
        <w:spacing w:after="120" w:line="360" w:lineRule="auto"/>
        <w:ind w:left="567"/>
        <w:jc w:val="both"/>
        <w:rPr>
          <w:sz w:val="20"/>
          <w:szCs w:val="24"/>
          <w:rtl/>
        </w:rPr>
      </w:pPr>
      <w:r w:rsidRPr="00FA7E3B">
        <w:rPr>
          <w:rFonts w:hint="eastAsia"/>
          <w:sz w:val="20"/>
          <w:szCs w:val="24"/>
          <w:rtl/>
        </w:rPr>
        <w:t>הדו</w:t>
      </w:r>
      <w:r w:rsidRPr="00FA7E3B">
        <w:rPr>
          <w:sz w:val="20"/>
          <w:szCs w:val="24"/>
          <w:rtl/>
        </w:rPr>
        <w:t xml:space="preserve">"חות יוגשו לאיש הקשר </w:t>
      </w:r>
      <w:r w:rsidRPr="00FA7E3B">
        <w:rPr>
          <w:rFonts w:hint="cs"/>
          <w:sz w:val="20"/>
          <w:szCs w:val="24"/>
          <w:rtl/>
        </w:rPr>
        <w:t>מטעם המשרד</w:t>
      </w:r>
      <w:r w:rsidRPr="00FA7E3B">
        <w:rPr>
          <w:sz w:val="20"/>
          <w:szCs w:val="24"/>
          <w:rtl/>
        </w:rPr>
        <w:t xml:space="preserve">, </w:t>
      </w:r>
      <w:r w:rsidRPr="00FA7E3B">
        <w:rPr>
          <w:rFonts w:hint="eastAsia"/>
          <w:sz w:val="20"/>
          <w:szCs w:val="24"/>
          <w:rtl/>
        </w:rPr>
        <w:t>חתומים</w:t>
      </w:r>
      <w:r w:rsidRPr="00FA7E3B">
        <w:rPr>
          <w:sz w:val="20"/>
          <w:szCs w:val="24"/>
          <w:rtl/>
        </w:rPr>
        <w:t xml:space="preserve"> </w:t>
      </w:r>
      <w:r w:rsidRPr="00FA7E3B">
        <w:rPr>
          <w:rFonts w:hint="eastAsia"/>
          <w:sz w:val="20"/>
          <w:szCs w:val="24"/>
          <w:rtl/>
        </w:rPr>
        <w:t>על</w:t>
      </w:r>
      <w:r w:rsidRPr="00FA7E3B">
        <w:rPr>
          <w:sz w:val="20"/>
          <w:szCs w:val="24"/>
          <w:rtl/>
        </w:rPr>
        <w:t xml:space="preserve"> </w:t>
      </w:r>
      <w:r w:rsidRPr="00FA7E3B">
        <w:rPr>
          <w:rFonts w:hint="eastAsia"/>
          <w:sz w:val="20"/>
          <w:szCs w:val="24"/>
          <w:rtl/>
        </w:rPr>
        <w:t>ידי</w:t>
      </w:r>
      <w:r w:rsidRPr="00FA7E3B">
        <w:rPr>
          <w:sz w:val="20"/>
          <w:szCs w:val="24"/>
          <w:rtl/>
        </w:rPr>
        <w:t xml:space="preserve"> </w:t>
      </w:r>
      <w:proofErr w:type="spellStart"/>
      <w:r w:rsidRPr="00FA7E3B">
        <w:rPr>
          <w:rFonts w:hint="eastAsia"/>
          <w:sz w:val="20"/>
          <w:szCs w:val="24"/>
          <w:rtl/>
        </w:rPr>
        <w:t>מורשי</w:t>
      </w:r>
      <w:proofErr w:type="spellEnd"/>
      <w:r w:rsidRPr="00FA7E3B">
        <w:rPr>
          <w:sz w:val="20"/>
          <w:szCs w:val="24"/>
          <w:rtl/>
        </w:rPr>
        <w:t xml:space="preserve"> </w:t>
      </w:r>
      <w:r w:rsidRPr="00FA7E3B">
        <w:rPr>
          <w:rFonts w:hint="eastAsia"/>
          <w:sz w:val="20"/>
          <w:szCs w:val="24"/>
          <w:rtl/>
        </w:rPr>
        <w:t>החתימה</w:t>
      </w:r>
      <w:r w:rsidRPr="00FA7E3B">
        <w:rPr>
          <w:sz w:val="20"/>
          <w:szCs w:val="24"/>
          <w:rtl/>
        </w:rPr>
        <w:t xml:space="preserve"> </w:t>
      </w:r>
      <w:r w:rsidRPr="00FA7E3B">
        <w:rPr>
          <w:rFonts w:hint="eastAsia"/>
          <w:sz w:val="20"/>
          <w:szCs w:val="24"/>
          <w:rtl/>
        </w:rPr>
        <w:t>מטעם</w:t>
      </w:r>
      <w:r w:rsidRPr="00FA7E3B">
        <w:rPr>
          <w:sz w:val="20"/>
          <w:szCs w:val="24"/>
          <w:rtl/>
        </w:rPr>
        <w:t xml:space="preserve"> </w:t>
      </w:r>
      <w:r w:rsidRPr="00FA7E3B">
        <w:rPr>
          <w:rFonts w:hint="eastAsia"/>
          <w:sz w:val="20"/>
          <w:szCs w:val="24"/>
          <w:rtl/>
        </w:rPr>
        <w:t>ה</w:t>
      </w:r>
      <w:r w:rsidRPr="00FA7E3B">
        <w:rPr>
          <w:rFonts w:hint="cs"/>
          <w:sz w:val="20"/>
          <w:szCs w:val="24"/>
          <w:rtl/>
        </w:rPr>
        <w:t>ספק</w:t>
      </w:r>
      <w:r w:rsidRPr="00FA7E3B">
        <w:rPr>
          <w:sz w:val="20"/>
          <w:szCs w:val="24"/>
          <w:rtl/>
        </w:rPr>
        <w:t xml:space="preserve"> ובנוסף גם ע</w:t>
      </w:r>
      <w:r w:rsidR="00443149">
        <w:rPr>
          <w:rFonts w:hint="cs"/>
          <w:sz w:val="20"/>
          <w:szCs w:val="24"/>
          <w:rtl/>
        </w:rPr>
        <w:t xml:space="preserve">ל </w:t>
      </w:r>
      <w:r w:rsidRPr="00FA7E3B">
        <w:rPr>
          <w:sz w:val="20"/>
          <w:szCs w:val="24"/>
          <w:rtl/>
        </w:rPr>
        <w:t>ג</w:t>
      </w:r>
      <w:r w:rsidR="00443149">
        <w:rPr>
          <w:rFonts w:hint="cs"/>
          <w:sz w:val="20"/>
          <w:szCs w:val="24"/>
          <w:rtl/>
        </w:rPr>
        <w:t>בי</w:t>
      </w:r>
      <w:r w:rsidRPr="00FA7E3B">
        <w:rPr>
          <w:sz w:val="20"/>
          <w:szCs w:val="24"/>
          <w:rtl/>
        </w:rPr>
        <w:t xml:space="preserve"> אמצעי </w:t>
      </w:r>
      <w:r w:rsidR="0036725C">
        <w:rPr>
          <w:rFonts w:hint="cs"/>
          <w:sz w:val="20"/>
          <w:szCs w:val="24"/>
          <w:rtl/>
        </w:rPr>
        <w:t>דיגיטלי</w:t>
      </w:r>
      <w:r w:rsidR="0036725C" w:rsidRPr="00FA7E3B">
        <w:rPr>
          <w:sz w:val="20"/>
          <w:szCs w:val="24"/>
          <w:rtl/>
        </w:rPr>
        <w:t xml:space="preserve"> </w:t>
      </w:r>
      <w:r w:rsidRPr="00FA7E3B">
        <w:rPr>
          <w:sz w:val="20"/>
          <w:szCs w:val="24"/>
          <w:rtl/>
        </w:rPr>
        <w:t xml:space="preserve">ו/ או בדואר אלקטרוני בפורמט </w:t>
      </w:r>
      <w:r w:rsidRPr="0036725C">
        <w:rPr>
          <w:szCs w:val="24"/>
        </w:rPr>
        <w:t>PDF</w:t>
      </w:r>
      <w:r w:rsidRPr="0036725C">
        <w:rPr>
          <w:szCs w:val="24"/>
          <w:rtl/>
        </w:rPr>
        <w:t xml:space="preserve"> או </w:t>
      </w:r>
      <w:r w:rsidRPr="0036725C">
        <w:rPr>
          <w:szCs w:val="24"/>
        </w:rPr>
        <w:t>Word</w:t>
      </w:r>
      <w:r w:rsidRPr="0036725C">
        <w:rPr>
          <w:szCs w:val="24"/>
          <w:rtl/>
        </w:rPr>
        <w:t>.</w:t>
      </w:r>
    </w:p>
    <w:p w14:paraId="57150914" w14:textId="77777777" w:rsidR="00443149" w:rsidRPr="00443149" w:rsidRDefault="00443149" w:rsidP="005E00C1">
      <w:pPr>
        <w:pStyle w:val="1f6"/>
        <w:numPr>
          <w:ilvl w:val="0"/>
          <w:numId w:val="60"/>
        </w:numPr>
        <w:spacing w:before="0" w:after="120"/>
        <w:ind w:left="567" w:hanging="567"/>
        <w:jc w:val="both"/>
      </w:pPr>
      <w:r w:rsidRPr="00443149">
        <w:rPr>
          <w:rFonts w:hint="cs"/>
          <w:rtl/>
        </w:rPr>
        <w:t>רמת שירות</w:t>
      </w:r>
    </w:p>
    <w:p w14:paraId="5D0A3AF3" w14:textId="77777777" w:rsidR="00443149" w:rsidRPr="00443149" w:rsidRDefault="00443149" w:rsidP="005E00C1">
      <w:pPr>
        <w:pStyle w:val="ListParagraph"/>
        <w:numPr>
          <w:ilvl w:val="0"/>
          <w:numId w:val="59"/>
        </w:numPr>
        <w:spacing w:after="120" w:line="360" w:lineRule="auto"/>
        <w:jc w:val="both"/>
        <w:rPr>
          <w:b/>
          <w:bCs/>
          <w:vanish/>
          <w:szCs w:val="24"/>
          <w:rtl/>
        </w:rPr>
      </w:pPr>
    </w:p>
    <w:p w14:paraId="6C8471B0" w14:textId="77777777" w:rsidR="002E149C" w:rsidRPr="00443149" w:rsidRDefault="00F5154C" w:rsidP="005E00C1">
      <w:pPr>
        <w:pStyle w:val="ListParagraph"/>
        <w:numPr>
          <w:ilvl w:val="1"/>
          <w:numId w:val="59"/>
        </w:numPr>
        <w:spacing w:after="120" w:line="360" w:lineRule="auto"/>
        <w:jc w:val="both"/>
        <w:rPr>
          <w:b/>
          <w:bCs/>
          <w:szCs w:val="24"/>
          <w:rtl/>
        </w:rPr>
      </w:pPr>
      <w:r>
        <w:rPr>
          <w:rFonts w:hint="cs"/>
          <w:b/>
          <w:bCs/>
          <w:szCs w:val="24"/>
          <w:rtl/>
        </w:rPr>
        <w:t>אמנת שירות (</w:t>
      </w:r>
      <w:r>
        <w:rPr>
          <w:b/>
          <w:bCs/>
          <w:szCs w:val="24"/>
        </w:rPr>
        <w:t>SLA</w:t>
      </w:r>
      <w:r>
        <w:rPr>
          <w:rFonts w:hint="cs"/>
          <w:b/>
          <w:bCs/>
          <w:szCs w:val="24"/>
          <w:rtl/>
        </w:rPr>
        <w:t xml:space="preserve">) - </w:t>
      </w:r>
      <w:r w:rsidR="002E149C" w:rsidRPr="00443149">
        <w:rPr>
          <w:rFonts w:hint="eastAsia"/>
          <w:b/>
          <w:bCs/>
          <w:szCs w:val="24"/>
          <w:rtl/>
        </w:rPr>
        <w:t>זמני</w:t>
      </w:r>
      <w:r w:rsidR="002E149C" w:rsidRPr="00443149">
        <w:rPr>
          <w:b/>
          <w:bCs/>
          <w:szCs w:val="24"/>
          <w:rtl/>
        </w:rPr>
        <w:t xml:space="preserve"> </w:t>
      </w:r>
      <w:r w:rsidR="002E149C" w:rsidRPr="00443149">
        <w:rPr>
          <w:rFonts w:hint="eastAsia"/>
          <w:b/>
          <w:bCs/>
          <w:szCs w:val="24"/>
          <w:rtl/>
        </w:rPr>
        <w:t>תגובה</w:t>
      </w:r>
      <w:r w:rsidR="002E149C" w:rsidRPr="00443149">
        <w:rPr>
          <w:b/>
          <w:bCs/>
          <w:szCs w:val="24"/>
          <w:rtl/>
        </w:rPr>
        <w:t xml:space="preserve"> </w:t>
      </w:r>
      <w:r w:rsidR="002E149C" w:rsidRPr="00443149">
        <w:rPr>
          <w:rFonts w:hint="eastAsia"/>
          <w:b/>
          <w:bCs/>
          <w:szCs w:val="24"/>
          <w:rtl/>
        </w:rPr>
        <w:t>נדרשים</w:t>
      </w:r>
    </w:p>
    <w:p w14:paraId="300A5EFB" w14:textId="77777777" w:rsidR="00F5154C" w:rsidRPr="00F5154C" w:rsidRDefault="00F5154C" w:rsidP="005E00C1">
      <w:pPr>
        <w:pStyle w:val="ListParagraph"/>
        <w:numPr>
          <w:ilvl w:val="2"/>
          <w:numId w:val="59"/>
        </w:numPr>
        <w:spacing w:line="360" w:lineRule="auto"/>
        <w:ind w:left="1559" w:hanging="981"/>
        <w:jc w:val="both"/>
        <w:rPr>
          <w:szCs w:val="24"/>
        </w:rPr>
      </w:pPr>
      <w:r w:rsidRPr="00FA7E3B">
        <w:rPr>
          <w:rFonts w:hint="eastAsia"/>
          <w:szCs w:val="24"/>
          <w:rtl/>
        </w:rPr>
        <w:t>אמנת</w:t>
      </w:r>
      <w:r w:rsidRPr="00FA7E3B">
        <w:rPr>
          <w:szCs w:val="24"/>
          <w:rtl/>
        </w:rPr>
        <w:t xml:space="preserve"> השירות היא כלי בידי </w:t>
      </w:r>
      <w:r w:rsidRPr="00FA7E3B">
        <w:rPr>
          <w:rFonts w:hint="cs"/>
          <w:szCs w:val="24"/>
          <w:rtl/>
        </w:rPr>
        <w:t>המשרד</w:t>
      </w:r>
      <w:r w:rsidRPr="00FA7E3B">
        <w:rPr>
          <w:szCs w:val="24"/>
          <w:rtl/>
        </w:rPr>
        <w:t xml:space="preserve"> להגדרת מדיניות וסדרי עדיפויות לאספקה, לתחזוקה שוטפת ולביצוע פיקוח על הספק לקיום </w:t>
      </w:r>
      <w:r w:rsidRPr="00FA7E3B">
        <w:rPr>
          <w:rFonts w:hint="cs"/>
          <w:szCs w:val="24"/>
          <w:rtl/>
        </w:rPr>
        <w:t>התחייבויות הספק על-פי ה</w:t>
      </w:r>
      <w:r w:rsidR="007D38A6">
        <w:rPr>
          <w:rFonts w:hint="cs"/>
          <w:szCs w:val="24"/>
          <w:rtl/>
        </w:rPr>
        <w:t>חוזה</w:t>
      </w:r>
      <w:r w:rsidRPr="00FA7E3B">
        <w:rPr>
          <w:szCs w:val="24"/>
          <w:rtl/>
        </w:rPr>
        <w:t>.</w:t>
      </w:r>
    </w:p>
    <w:p w14:paraId="18EA8858" w14:textId="77777777" w:rsidR="002E149C" w:rsidRPr="00443149" w:rsidRDefault="002E149C" w:rsidP="005E00C1">
      <w:pPr>
        <w:pStyle w:val="ListParagraph"/>
        <w:numPr>
          <w:ilvl w:val="2"/>
          <w:numId w:val="59"/>
        </w:numPr>
        <w:spacing w:line="360" w:lineRule="auto"/>
        <w:ind w:left="1559" w:hanging="981"/>
        <w:jc w:val="both"/>
        <w:rPr>
          <w:szCs w:val="24"/>
          <w:rtl/>
        </w:rPr>
      </w:pPr>
      <w:r w:rsidRPr="00443149">
        <w:rPr>
          <w:rFonts w:hint="eastAsia"/>
          <w:szCs w:val="24"/>
          <w:rtl/>
        </w:rPr>
        <w:t>הספק</w:t>
      </w:r>
      <w:r w:rsidRPr="00443149">
        <w:rPr>
          <w:szCs w:val="24"/>
          <w:rtl/>
        </w:rPr>
        <w:t xml:space="preserve"> </w:t>
      </w:r>
      <w:r w:rsidRPr="00443149">
        <w:rPr>
          <w:rFonts w:hint="eastAsia"/>
          <w:szCs w:val="24"/>
          <w:rtl/>
        </w:rPr>
        <w:t>מתחייב</w:t>
      </w:r>
      <w:r w:rsidRPr="00443149">
        <w:rPr>
          <w:szCs w:val="24"/>
          <w:rtl/>
        </w:rPr>
        <w:t xml:space="preserve"> לעמוד בזמני התגובה </w:t>
      </w:r>
      <w:r w:rsidRPr="00443149">
        <w:rPr>
          <w:rFonts w:hint="eastAsia"/>
          <w:szCs w:val="24"/>
          <w:rtl/>
        </w:rPr>
        <w:t>שמפורטים</w:t>
      </w:r>
      <w:r w:rsidRPr="00443149">
        <w:rPr>
          <w:szCs w:val="24"/>
          <w:rtl/>
        </w:rPr>
        <w:t xml:space="preserve"> להלן באמנת השירות לקריאות ש</w:t>
      </w:r>
      <w:r w:rsidRPr="00443149">
        <w:rPr>
          <w:rFonts w:hint="eastAsia"/>
          <w:szCs w:val="24"/>
          <w:rtl/>
        </w:rPr>
        <w:t>י</w:t>
      </w:r>
      <w:r w:rsidRPr="00443149">
        <w:rPr>
          <w:szCs w:val="24"/>
          <w:rtl/>
        </w:rPr>
        <w:t>רות ו/</w:t>
      </w:r>
      <w:r w:rsidRPr="00443149">
        <w:rPr>
          <w:rFonts w:hint="eastAsia"/>
          <w:szCs w:val="24"/>
          <w:rtl/>
        </w:rPr>
        <w:t>או</w:t>
      </w:r>
      <w:r w:rsidRPr="00443149">
        <w:rPr>
          <w:szCs w:val="24"/>
          <w:rtl/>
        </w:rPr>
        <w:t xml:space="preserve"> תפעול. </w:t>
      </w:r>
    </w:p>
    <w:p w14:paraId="787D648B" w14:textId="77777777" w:rsidR="002E149C" w:rsidRPr="00443149" w:rsidRDefault="002E149C" w:rsidP="005E00C1">
      <w:pPr>
        <w:pStyle w:val="ListParagraph"/>
        <w:numPr>
          <w:ilvl w:val="2"/>
          <w:numId w:val="59"/>
        </w:numPr>
        <w:spacing w:line="360" w:lineRule="auto"/>
        <w:ind w:left="1559" w:hanging="981"/>
        <w:jc w:val="both"/>
        <w:rPr>
          <w:szCs w:val="24"/>
          <w:rtl/>
        </w:rPr>
      </w:pPr>
      <w:r w:rsidRPr="00443149">
        <w:rPr>
          <w:szCs w:val="24"/>
          <w:rtl/>
        </w:rPr>
        <w:t>חלון הקריאה לקבלת שירות, זמן התגובה לטיפול בתקלות, אופן הטיפול ב</w:t>
      </w:r>
      <w:r w:rsidRPr="00443149">
        <w:rPr>
          <w:rFonts w:hint="cs"/>
          <w:szCs w:val="24"/>
          <w:rtl/>
        </w:rPr>
        <w:t>מערכות וב</w:t>
      </w:r>
      <w:r w:rsidRPr="00443149">
        <w:rPr>
          <w:szCs w:val="24"/>
          <w:rtl/>
        </w:rPr>
        <w:t xml:space="preserve">ציוד ומהות הכיסוי, ייעשו על פי המפורט להלן וכן על-פי כל התנאים המפורטים במפרט </w:t>
      </w:r>
      <w:r w:rsidR="003600BA">
        <w:rPr>
          <w:rFonts w:hint="cs"/>
          <w:szCs w:val="24"/>
          <w:rtl/>
        </w:rPr>
        <w:t>תכולת השירותים</w:t>
      </w:r>
      <w:r w:rsidR="003600BA" w:rsidRPr="00443149">
        <w:rPr>
          <w:szCs w:val="24"/>
          <w:rtl/>
        </w:rPr>
        <w:t xml:space="preserve"> </w:t>
      </w:r>
      <w:r w:rsidR="00443149">
        <w:rPr>
          <w:rFonts w:hint="cs"/>
          <w:szCs w:val="24"/>
          <w:rtl/>
        </w:rPr>
        <w:t>ובחוזה</w:t>
      </w:r>
      <w:r w:rsidR="00443149" w:rsidRPr="00443149">
        <w:rPr>
          <w:szCs w:val="24"/>
          <w:rtl/>
        </w:rPr>
        <w:t xml:space="preserve"> </w:t>
      </w:r>
      <w:r w:rsidRPr="00443149">
        <w:rPr>
          <w:szCs w:val="24"/>
          <w:rtl/>
        </w:rPr>
        <w:t>ההתקשרות.</w:t>
      </w:r>
    </w:p>
    <w:p w14:paraId="7D871AC2" w14:textId="77777777" w:rsidR="002E149C" w:rsidRDefault="002E149C" w:rsidP="005E00C1">
      <w:pPr>
        <w:pStyle w:val="ListParagraph"/>
        <w:numPr>
          <w:ilvl w:val="2"/>
          <w:numId w:val="59"/>
        </w:numPr>
        <w:spacing w:line="360" w:lineRule="auto"/>
        <w:ind w:left="1559" w:hanging="981"/>
        <w:jc w:val="both"/>
        <w:rPr>
          <w:szCs w:val="24"/>
        </w:rPr>
      </w:pPr>
      <w:r w:rsidRPr="00443149">
        <w:rPr>
          <w:rFonts w:hint="cs"/>
          <w:szCs w:val="24"/>
          <w:rtl/>
        </w:rPr>
        <w:t xml:space="preserve">על </w:t>
      </w:r>
      <w:r w:rsidRPr="00443149">
        <w:rPr>
          <w:szCs w:val="24"/>
          <w:rtl/>
        </w:rPr>
        <w:t>ה</w:t>
      </w:r>
      <w:r w:rsidRPr="00443149">
        <w:rPr>
          <w:rFonts w:hint="eastAsia"/>
          <w:szCs w:val="24"/>
          <w:rtl/>
        </w:rPr>
        <w:t>ספק</w:t>
      </w:r>
      <w:r w:rsidRPr="00443149">
        <w:rPr>
          <w:szCs w:val="24"/>
          <w:rtl/>
        </w:rPr>
        <w:t xml:space="preserve"> לעמוד בזמני התגובה הבאים לקריאות ש</w:t>
      </w:r>
      <w:r w:rsidRPr="00443149">
        <w:rPr>
          <w:rFonts w:hint="cs"/>
          <w:szCs w:val="24"/>
          <w:rtl/>
        </w:rPr>
        <w:t>י</w:t>
      </w:r>
      <w:r w:rsidRPr="00443149">
        <w:rPr>
          <w:szCs w:val="24"/>
          <w:rtl/>
        </w:rPr>
        <w:t>רות:</w:t>
      </w:r>
    </w:p>
    <w:p w14:paraId="431A84D4" w14:textId="77777777" w:rsidR="00443149" w:rsidRPr="00443149" w:rsidRDefault="00443149" w:rsidP="00443149">
      <w:pPr>
        <w:pStyle w:val="ListParagraph"/>
        <w:spacing w:line="360" w:lineRule="auto"/>
        <w:ind w:left="1559"/>
        <w:jc w:val="both"/>
        <w:rPr>
          <w:szCs w:val="24"/>
          <w:rtl/>
        </w:rPr>
      </w:pPr>
    </w:p>
    <w:tbl>
      <w:tblPr>
        <w:tblStyle w:val="TableGrid"/>
        <w:bidiVisual/>
        <w:tblW w:w="8631" w:type="dxa"/>
        <w:tblInd w:w="832" w:type="dxa"/>
        <w:tblLayout w:type="fixed"/>
        <w:tblLook w:val="04A0" w:firstRow="1" w:lastRow="0" w:firstColumn="1" w:lastColumn="0" w:noHBand="0" w:noVBand="1"/>
      </w:tblPr>
      <w:tblGrid>
        <w:gridCol w:w="1242"/>
        <w:gridCol w:w="1909"/>
        <w:gridCol w:w="1511"/>
        <w:gridCol w:w="3969"/>
      </w:tblGrid>
      <w:tr w:rsidR="002E149C" w:rsidRPr="00FA7E3B" w14:paraId="6A09EF45" w14:textId="77777777" w:rsidTr="00335E21">
        <w:tc>
          <w:tcPr>
            <w:tcW w:w="1242" w:type="dxa"/>
            <w:shd w:val="clear" w:color="auto" w:fill="F2F2F2" w:themeFill="background1" w:themeFillShade="F2"/>
          </w:tcPr>
          <w:p w14:paraId="6B6698B2" w14:textId="77777777" w:rsidR="002E149C" w:rsidRPr="00FA7E3B" w:rsidRDefault="002E149C" w:rsidP="00F93BC9">
            <w:pPr>
              <w:pStyle w:val="RonnyBase"/>
              <w:keepLines w:val="0"/>
              <w:widowControl w:val="0"/>
              <w:numPr>
                <w:ilvl w:val="0"/>
                <w:numId w:val="0"/>
              </w:numPr>
              <w:spacing w:before="0" w:after="120" w:line="360" w:lineRule="auto"/>
              <w:ind w:right="190"/>
              <w:rPr>
                <w:b/>
                <w:bCs/>
                <w:szCs w:val="24"/>
                <w:rtl/>
              </w:rPr>
            </w:pPr>
            <w:r w:rsidRPr="00FA7E3B">
              <w:rPr>
                <w:rFonts w:hint="cs"/>
                <w:b/>
                <w:bCs/>
                <w:szCs w:val="24"/>
                <w:rtl/>
              </w:rPr>
              <w:t>סוג התקלה</w:t>
            </w:r>
          </w:p>
        </w:tc>
        <w:tc>
          <w:tcPr>
            <w:tcW w:w="1909" w:type="dxa"/>
            <w:shd w:val="clear" w:color="auto" w:fill="F2F2F2" w:themeFill="background1" w:themeFillShade="F2"/>
          </w:tcPr>
          <w:p w14:paraId="59FCE324" w14:textId="77777777" w:rsidR="002E149C" w:rsidRPr="00FA7E3B" w:rsidRDefault="002E149C" w:rsidP="00F93BC9">
            <w:pPr>
              <w:pStyle w:val="RonnyBase"/>
              <w:keepLines w:val="0"/>
              <w:widowControl w:val="0"/>
              <w:numPr>
                <w:ilvl w:val="0"/>
                <w:numId w:val="0"/>
              </w:numPr>
              <w:spacing w:before="0" w:after="120" w:line="360" w:lineRule="auto"/>
              <w:ind w:right="113"/>
              <w:rPr>
                <w:b/>
                <w:bCs/>
                <w:szCs w:val="24"/>
                <w:rtl/>
              </w:rPr>
            </w:pPr>
            <w:r w:rsidRPr="00FA7E3B">
              <w:rPr>
                <w:rFonts w:hint="cs"/>
                <w:b/>
                <w:bCs/>
                <w:szCs w:val="24"/>
                <w:rtl/>
              </w:rPr>
              <w:t>תיאור סוג התקלה</w:t>
            </w:r>
          </w:p>
        </w:tc>
        <w:tc>
          <w:tcPr>
            <w:tcW w:w="1511" w:type="dxa"/>
            <w:shd w:val="clear" w:color="auto" w:fill="F2F2F2" w:themeFill="background1" w:themeFillShade="F2"/>
          </w:tcPr>
          <w:p w14:paraId="55A2CD4B" w14:textId="77777777" w:rsidR="002E149C" w:rsidRPr="00FA7E3B" w:rsidRDefault="002E149C" w:rsidP="00F93BC9">
            <w:pPr>
              <w:pStyle w:val="RonnyBase"/>
              <w:keepLines w:val="0"/>
              <w:widowControl w:val="0"/>
              <w:numPr>
                <w:ilvl w:val="0"/>
                <w:numId w:val="0"/>
              </w:numPr>
              <w:spacing w:before="0" w:after="120" w:line="360" w:lineRule="auto"/>
              <w:ind w:right="190"/>
              <w:rPr>
                <w:b/>
                <w:bCs/>
                <w:szCs w:val="24"/>
                <w:rtl/>
              </w:rPr>
            </w:pPr>
            <w:r w:rsidRPr="00FA7E3B">
              <w:rPr>
                <w:rFonts w:hint="cs"/>
                <w:b/>
                <w:bCs/>
                <w:szCs w:val="24"/>
                <w:rtl/>
              </w:rPr>
              <w:t>חלון שירות</w:t>
            </w:r>
          </w:p>
        </w:tc>
        <w:tc>
          <w:tcPr>
            <w:tcW w:w="3969" w:type="dxa"/>
            <w:shd w:val="clear" w:color="auto" w:fill="F2F2F2" w:themeFill="background1" w:themeFillShade="F2"/>
          </w:tcPr>
          <w:p w14:paraId="61AAA1B1" w14:textId="77777777" w:rsidR="002E149C" w:rsidRPr="00FA7E3B" w:rsidRDefault="002E149C" w:rsidP="00F93BC9">
            <w:pPr>
              <w:pStyle w:val="RonnyBase"/>
              <w:keepLines w:val="0"/>
              <w:widowControl w:val="0"/>
              <w:numPr>
                <w:ilvl w:val="0"/>
                <w:numId w:val="0"/>
              </w:numPr>
              <w:spacing w:before="0" w:after="120" w:line="360" w:lineRule="auto"/>
              <w:ind w:right="190"/>
              <w:rPr>
                <w:b/>
                <w:bCs/>
                <w:szCs w:val="24"/>
                <w:rtl/>
              </w:rPr>
            </w:pPr>
            <w:r w:rsidRPr="00FA7E3B">
              <w:rPr>
                <w:rFonts w:hint="cs"/>
                <w:b/>
                <w:bCs/>
                <w:szCs w:val="24"/>
                <w:rtl/>
              </w:rPr>
              <w:t>זמן תגובה / זמן תחילת טיפול</w:t>
            </w:r>
          </w:p>
        </w:tc>
      </w:tr>
      <w:tr w:rsidR="002E149C" w:rsidRPr="00FA7E3B" w14:paraId="2A075EB1" w14:textId="77777777" w:rsidTr="00335E21">
        <w:tc>
          <w:tcPr>
            <w:tcW w:w="1242" w:type="dxa"/>
          </w:tcPr>
          <w:p w14:paraId="1A2D2075" w14:textId="77777777" w:rsidR="002E149C" w:rsidRPr="00FA7E3B" w:rsidRDefault="002E149C" w:rsidP="00F93BC9">
            <w:pPr>
              <w:pStyle w:val="RonnyBase"/>
              <w:keepLines w:val="0"/>
              <w:widowControl w:val="0"/>
              <w:numPr>
                <w:ilvl w:val="0"/>
                <w:numId w:val="0"/>
              </w:numPr>
              <w:spacing w:before="0" w:after="120" w:line="360" w:lineRule="auto"/>
              <w:ind w:right="190"/>
              <w:rPr>
                <w:szCs w:val="24"/>
                <w:rtl/>
              </w:rPr>
            </w:pPr>
            <w:r w:rsidRPr="00FA7E3B">
              <w:rPr>
                <w:rFonts w:hint="cs"/>
                <w:szCs w:val="24"/>
                <w:rtl/>
              </w:rPr>
              <w:t xml:space="preserve">קריטית </w:t>
            </w:r>
          </w:p>
        </w:tc>
        <w:tc>
          <w:tcPr>
            <w:tcW w:w="1909" w:type="dxa"/>
          </w:tcPr>
          <w:p w14:paraId="5042DBAE" w14:textId="77777777" w:rsidR="002E149C" w:rsidRPr="00FA7E3B" w:rsidRDefault="002E149C" w:rsidP="00F93BC9">
            <w:pPr>
              <w:pStyle w:val="RonnyBase"/>
              <w:keepLines w:val="0"/>
              <w:widowControl w:val="0"/>
              <w:numPr>
                <w:ilvl w:val="0"/>
                <w:numId w:val="0"/>
              </w:numPr>
              <w:spacing w:before="0" w:after="120" w:line="360" w:lineRule="auto"/>
              <w:ind w:right="113"/>
              <w:rPr>
                <w:szCs w:val="24"/>
                <w:rtl/>
              </w:rPr>
            </w:pPr>
            <w:r w:rsidRPr="00FA7E3B">
              <w:rPr>
                <w:rFonts w:hint="cs"/>
                <w:szCs w:val="24"/>
                <w:rtl/>
              </w:rPr>
              <w:t>משביתת מערכת</w:t>
            </w:r>
          </w:p>
        </w:tc>
        <w:tc>
          <w:tcPr>
            <w:tcW w:w="1511" w:type="dxa"/>
          </w:tcPr>
          <w:p w14:paraId="2FF27E60" w14:textId="77777777" w:rsidR="002E149C" w:rsidRPr="00FA7E3B" w:rsidRDefault="002E149C" w:rsidP="00F93BC9">
            <w:pPr>
              <w:pStyle w:val="RonnyBase"/>
              <w:keepLines w:val="0"/>
              <w:widowControl w:val="0"/>
              <w:numPr>
                <w:ilvl w:val="0"/>
                <w:numId w:val="0"/>
              </w:numPr>
              <w:spacing w:before="0" w:after="120" w:line="360" w:lineRule="auto"/>
              <w:ind w:right="190"/>
              <w:rPr>
                <w:szCs w:val="24"/>
                <w:rtl/>
              </w:rPr>
            </w:pPr>
            <w:r w:rsidRPr="00FA7E3B">
              <w:rPr>
                <w:rFonts w:hint="cs"/>
                <w:szCs w:val="24"/>
                <w:rtl/>
              </w:rPr>
              <w:t>24*7*365</w:t>
            </w:r>
          </w:p>
        </w:tc>
        <w:tc>
          <w:tcPr>
            <w:tcW w:w="3969" w:type="dxa"/>
          </w:tcPr>
          <w:p w14:paraId="04E6EC64" w14:textId="77777777" w:rsidR="002E149C" w:rsidRPr="00FA7E3B" w:rsidRDefault="002E149C" w:rsidP="00F93BC9">
            <w:pPr>
              <w:pStyle w:val="RonnyBase"/>
              <w:keepLines w:val="0"/>
              <w:widowControl w:val="0"/>
              <w:numPr>
                <w:ilvl w:val="0"/>
                <w:numId w:val="0"/>
              </w:numPr>
              <w:spacing w:before="0" w:after="120" w:line="360" w:lineRule="auto"/>
              <w:ind w:right="190"/>
              <w:rPr>
                <w:szCs w:val="24"/>
                <w:rtl/>
              </w:rPr>
            </w:pPr>
            <w:r w:rsidRPr="00FA7E3B">
              <w:rPr>
                <w:rFonts w:hint="cs"/>
                <w:szCs w:val="24"/>
                <w:rtl/>
              </w:rPr>
              <w:t xml:space="preserve">התייצבות טכנאי באתר על פי הנחיות המשרד, </w:t>
            </w:r>
            <w:r w:rsidRPr="00FA7E3B">
              <w:rPr>
                <w:szCs w:val="24"/>
                <w:rtl/>
              </w:rPr>
              <w:t>תוך 2 שעות לכל היותר</w:t>
            </w:r>
            <w:r w:rsidR="00443149">
              <w:rPr>
                <w:rFonts w:hint="cs"/>
                <w:szCs w:val="24"/>
                <w:rtl/>
              </w:rPr>
              <w:t>,</w:t>
            </w:r>
            <w:r w:rsidRPr="00FA7E3B">
              <w:rPr>
                <w:szCs w:val="24"/>
                <w:rtl/>
              </w:rPr>
              <w:t xml:space="preserve"> מרגע פתיחת התקלה במוקד</w:t>
            </w:r>
            <w:r w:rsidRPr="00FA7E3B">
              <w:rPr>
                <w:rFonts w:hint="cs"/>
                <w:szCs w:val="24"/>
                <w:rtl/>
              </w:rPr>
              <w:t>.</w:t>
            </w:r>
          </w:p>
        </w:tc>
      </w:tr>
      <w:tr w:rsidR="002E149C" w:rsidRPr="00FA7E3B" w14:paraId="2C0F21DF" w14:textId="77777777" w:rsidTr="00335E21">
        <w:tc>
          <w:tcPr>
            <w:tcW w:w="1242" w:type="dxa"/>
          </w:tcPr>
          <w:p w14:paraId="77C88623" w14:textId="77777777" w:rsidR="002E149C" w:rsidRPr="00FA7E3B" w:rsidRDefault="002E149C" w:rsidP="00F93BC9">
            <w:pPr>
              <w:pStyle w:val="RonnyBase"/>
              <w:keepLines w:val="0"/>
              <w:widowControl w:val="0"/>
              <w:numPr>
                <w:ilvl w:val="0"/>
                <w:numId w:val="0"/>
              </w:numPr>
              <w:spacing w:before="0" w:after="120" w:line="360" w:lineRule="auto"/>
              <w:ind w:right="190"/>
              <w:rPr>
                <w:szCs w:val="24"/>
                <w:rtl/>
              </w:rPr>
            </w:pPr>
            <w:r w:rsidRPr="00FA7E3B">
              <w:rPr>
                <w:rFonts w:hint="cs"/>
                <w:szCs w:val="24"/>
                <w:rtl/>
              </w:rPr>
              <w:t>חמורה</w:t>
            </w:r>
          </w:p>
        </w:tc>
        <w:tc>
          <w:tcPr>
            <w:tcW w:w="1909" w:type="dxa"/>
          </w:tcPr>
          <w:p w14:paraId="62CEE4C0" w14:textId="77777777" w:rsidR="002E149C" w:rsidRPr="00FA7E3B" w:rsidRDefault="002E149C" w:rsidP="00F93BC9">
            <w:pPr>
              <w:pStyle w:val="RonnyBase"/>
              <w:keepLines w:val="0"/>
              <w:widowControl w:val="0"/>
              <w:numPr>
                <w:ilvl w:val="0"/>
                <w:numId w:val="0"/>
              </w:numPr>
              <w:spacing w:before="0" w:after="120" w:line="360" w:lineRule="auto"/>
              <w:ind w:right="113"/>
              <w:rPr>
                <w:szCs w:val="24"/>
                <w:rtl/>
              </w:rPr>
            </w:pPr>
            <w:r w:rsidRPr="00FA7E3B">
              <w:rPr>
                <w:rFonts w:hint="cs"/>
                <w:szCs w:val="24"/>
                <w:rtl/>
              </w:rPr>
              <w:t>משביתת שירות או רכיב במערכת או מספר מהם</w:t>
            </w:r>
          </w:p>
        </w:tc>
        <w:tc>
          <w:tcPr>
            <w:tcW w:w="1511" w:type="dxa"/>
          </w:tcPr>
          <w:p w14:paraId="362A734A" w14:textId="77777777" w:rsidR="002E149C" w:rsidRPr="00FA7E3B" w:rsidRDefault="002E149C" w:rsidP="00F93BC9">
            <w:pPr>
              <w:pStyle w:val="RonnyBase"/>
              <w:keepLines w:val="0"/>
              <w:widowControl w:val="0"/>
              <w:numPr>
                <w:ilvl w:val="0"/>
                <w:numId w:val="0"/>
              </w:numPr>
              <w:spacing w:before="0" w:after="120" w:line="360" w:lineRule="auto"/>
              <w:ind w:right="190"/>
              <w:rPr>
                <w:szCs w:val="24"/>
                <w:rtl/>
              </w:rPr>
            </w:pPr>
            <w:r w:rsidRPr="00FA7E3B">
              <w:rPr>
                <w:rFonts w:hint="cs"/>
                <w:szCs w:val="24"/>
                <w:rtl/>
              </w:rPr>
              <w:t>24*7*365</w:t>
            </w:r>
          </w:p>
        </w:tc>
        <w:tc>
          <w:tcPr>
            <w:tcW w:w="3969" w:type="dxa"/>
          </w:tcPr>
          <w:p w14:paraId="1595BA0C" w14:textId="77777777" w:rsidR="002E149C" w:rsidRPr="00FA7E3B" w:rsidRDefault="002E149C" w:rsidP="00443149">
            <w:pPr>
              <w:pStyle w:val="RonnyBase"/>
              <w:keepLines w:val="0"/>
              <w:widowControl w:val="0"/>
              <w:numPr>
                <w:ilvl w:val="0"/>
                <w:numId w:val="0"/>
              </w:numPr>
              <w:spacing w:before="0" w:after="120" w:line="360" w:lineRule="auto"/>
              <w:ind w:right="190"/>
              <w:rPr>
                <w:szCs w:val="24"/>
                <w:rtl/>
              </w:rPr>
            </w:pPr>
            <w:r w:rsidRPr="00FA7E3B">
              <w:rPr>
                <w:rFonts w:hint="eastAsia"/>
                <w:szCs w:val="24"/>
                <w:rtl/>
              </w:rPr>
              <w:t>אם</w:t>
            </w:r>
            <w:r w:rsidRPr="00FA7E3B">
              <w:rPr>
                <w:szCs w:val="24"/>
                <w:rtl/>
              </w:rPr>
              <w:t xml:space="preserve"> </w:t>
            </w:r>
            <w:r w:rsidRPr="00FA7E3B">
              <w:rPr>
                <w:rFonts w:hint="eastAsia"/>
                <w:szCs w:val="24"/>
                <w:rtl/>
              </w:rPr>
              <w:t>התקבלה</w:t>
            </w:r>
            <w:r w:rsidRPr="00FA7E3B">
              <w:rPr>
                <w:szCs w:val="24"/>
                <w:rtl/>
              </w:rPr>
              <w:t xml:space="preserve"> </w:t>
            </w:r>
            <w:r w:rsidRPr="00FA7E3B">
              <w:rPr>
                <w:rFonts w:hint="eastAsia"/>
                <w:szCs w:val="24"/>
                <w:rtl/>
              </w:rPr>
              <w:t>קריאת</w:t>
            </w:r>
            <w:r w:rsidRPr="00FA7E3B">
              <w:rPr>
                <w:szCs w:val="24"/>
                <w:rtl/>
              </w:rPr>
              <w:t xml:space="preserve"> </w:t>
            </w:r>
            <w:r w:rsidRPr="00FA7E3B">
              <w:rPr>
                <w:rFonts w:hint="eastAsia"/>
                <w:szCs w:val="24"/>
                <w:rtl/>
              </w:rPr>
              <w:t>שירות</w:t>
            </w:r>
            <w:r w:rsidRPr="00FA7E3B">
              <w:rPr>
                <w:szCs w:val="24"/>
                <w:rtl/>
              </w:rPr>
              <w:t xml:space="preserve"> </w:t>
            </w:r>
            <w:r w:rsidRPr="00FA7E3B">
              <w:rPr>
                <w:rFonts w:hint="eastAsia"/>
                <w:szCs w:val="24"/>
                <w:rtl/>
              </w:rPr>
              <w:t>עד</w:t>
            </w:r>
            <w:r w:rsidRPr="00FA7E3B">
              <w:rPr>
                <w:szCs w:val="24"/>
                <w:rtl/>
              </w:rPr>
              <w:t xml:space="preserve"> </w:t>
            </w:r>
            <w:r w:rsidRPr="00FA7E3B">
              <w:rPr>
                <w:rFonts w:hint="eastAsia"/>
                <w:szCs w:val="24"/>
                <w:rtl/>
              </w:rPr>
              <w:t>לשעה</w:t>
            </w:r>
            <w:r w:rsidRPr="00FA7E3B">
              <w:rPr>
                <w:szCs w:val="24"/>
                <w:rtl/>
              </w:rPr>
              <w:t xml:space="preserve"> 10:00 </w:t>
            </w:r>
            <w:r w:rsidRPr="00FA7E3B">
              <w:rPr>
                <w:rFonts w:hint="eastAsia"/>
                <w:szCs w:val="24"/>
                <w:rtl/>
              </w:rPr>
              <w:t>בבוקר</w:t>
            </w:r>
            <w:r w:rsidRPr="00FA7E3B">
              <w:rPr>
                <w:szCs w:val="24"/>
                <w:rtl/>
              </w:rPr>
              <w:t xml:space="preserve">, </w:t>
            </w:r>
            <w:r w:rsidRPr="00FA7E3B">
              <w:rPr>
                <w:rFonts w:hint="cs"/>
                <w:szCs w:val="24"/>
                <w:rtl/>
              </w:rPr>
              <w:t>תחילת טיפול</w:t>
            </w:r>
            <w:r w:rsidRPr="00FA7E3B">
              <w:rPr>
                <w:szCs w:val="24"/>
                <w:rtl/>
              </w:rPr>
              <w:t xml:space="preserve"> </w:t>
            </w:r>
            <w:r w:rsidRPr="00FA7E3B">
              <w:rPr>
                <w:rFonts w:hint="cs"/>
                <w:szCs w:val="24"/>
                <w:rtl/>
              </w:rPr>
              <w:t>ב</w:t>
            </w:r>
            <w:r w:rsidRPr="00FA7E3B">
              <w:rPr>
                <w:rFonts w:hint="eastAsia"/>
                <w:szCs w:val="24"/>
                <w:rtl/>
              </w:rPr>
              <w:t>תקלה</w:t>
            </w:r>
            <w:r w:rsidRPr="00FA7E3B">
              <w:rPr>
                <w:szCs w:val="24"/>
                <w:rtl/>
              </w:rPr>
              <w:t xml:space="preserve"> </w:t>
            </w:r>
            <w:r w:rsidRPr="00FA7E3B">
              <w:rPr>
                <w:rFonts w:hint="eastAsia"/>
                <w:szCs w:val="24"/>
                <w:rtl/>
              </w:rPr>
              <w:t>באותו</w:t>
            </w:r>
            <w:r w:rsidRPr="00FA7E3B">
              <w:rPr>
                <w:szCs w:val="24"/>
                <w:rtl/>
              </w:rPr>
              <w:t xml:space="preserve"> </w:t>
            </w:r>
            <w:r w:rsidRPr="00FA7E3B">
              <w:rPr>
                <w:rFonts w:hint="eastAsia"/>
                <w:szCs w:val="24"/>
                <w:rtl/>
              </w:rPr>
              <w:t>יום</w:t>
            </w:r>
            <w:r w:rsidRPr="00FA7E3B">
              <w:rPr>
                <w:szCs w:val="24"/>
                <w:rtl/>
              </w:rPr>
              <w:t xml:space="preserve"> </w:t>
            </w:r>
            <w:r w:rsidRPr="00FA7E3B">
              <w:rPr>
                <w:rFonts w:hint="eastAsia"/>
                <w:szCs w:val="24"/>
                <w:rtl/>
              </w:rPr>
              <w:t>עד</w:t>
            </w:r>
            <w:r w:rsidRPr="00FA7E3B">
              <w:rPr>
                <w:szCs w:val="24"/>
                <w:rtl/>
              </w:rPr>
              <w:t xml:space="preserve"> </w:t>
            </w:r>
            <w:r w:rsidRPr="00FA7E3B">
              <w:rPr>
                <w:rFonts w:hint="eastAsia"/>
                <w:szCs w:val="24"/>
                <w:rtl/>
              </w:rPr>
              <w:t>השעה</w:t>
            </w:r>
            <w:r w:rsidRPr="00FA7E3B">
              <w:rPr>
                <w:szCs w:val="24"/>
                <w:rtl/>
              </w:rPr>
              <w:t xml:space="preserve"> 16:00. </w:t>
            </w:r>
            <w:r w:rsidRPr="00FA7E3B">
              <w:rPr>
                <w:rFonts w:hint="eastAsia"/>
                <w:szCs w:val="24"/>
                <w:rtl/>
              </w:rPr>
              <w:t>אם</w:t>
            </w:r>
            <w:r w:rsidRPr="00FA7E3B">
              <w:rPr>
                <w:szCs w:val="24"/>
                <w:rtl/>
              </w:rPr>
              <w:t xml:space="preserve"> </w:t>
            </w:r>
            <w:r w:rsidRPr="00FA7E3B">
              <w:rPr>
                <w:rFonts w:hint="eastAsia"/>
                <w:szCs w:val="24"/>
                <w:rtl/>
              </w:rPr>
              <w:t>התקבלה</w:t>
            </w:r>
            <w:r w:rsidRPr="00FA7E3B">
              <w:rPr>
                <w:szCs w:val="24"/>
                <w:rtl/>
              </w:rPr>
              <w:t xml:space="preserve"> </w:t>
            </w:r>
            <w:r w:rsidRPr="00FA7E3B">
              <w:rPr>
                <w:rFonts w:hint="eastAsia"/>
                <w:szCs w:val="24"/>
                <w:rtl/>
              </w:rPr>
              <w:t>קריאת</w:t>
            </w:r>
            <w:r w:rsidRPr="00FA7E3B">
              <w:rPr>
                <w:szCs w:val="24"/>
                <w:rtl/>
              </w:rPr>
              <w:t xml:space="preserve"> </w:t>
            </w:r>
            <w:r w:rsidRPr="00FA7E3B">
              <w:rPr>
                <w:rFonts w:hint="eastAsia"/>
                <w:szCs w:val="24"/>
                <w:rtl/>
              </w:rPr>
              <w:t>השירות</w:t>
            </w:r>
            <w:r w:rsidRPr="00FA7E3B">
              <w:rPr>
                <w:szCs w:val="24"/>
                <w:rtl/>
              </w:rPr>
              <w:t xml:space="preserve"> </w:t>
            </w:r>
            <w:r w:rsidRPr="00FA7E3B">
              <w:rPr>
                <w:rFonts w:hint="eastAsia"/>
                <w:szCs w:val="24"/>
                <w:rtl/>
              </w:rPr>
              <w:t>לאחר</w:t>
            </w:r>
            <w:r w:rsidRPr="00FA7E3B">
              <w:rPr>
                <w:szCs w:val="24"/>
                <w:rtl/>
              </w:rPr>
              <w:t xml:space="preserve"> 10:00 </w:t>
            </w:r>
            <w:r w:rsidRPr="00FA7E3B">
              <w:rPr>
                <w:rFonts w:hint="eastAsia"/>
                <w:szCs w:val="24"/>
                <w:rtl/>
              </w:rPr>
              <w:t>בבוקר</w:t>
            </w:r>
            <w:r w:rsidRPr="00FA7E3B">
              <w:rPr>
                <w:szCs w:val="24"/>
                <w:rtl/>
              </w:rPr>
              <w:t xml:space="preserve">, </w:t>
            </w:r>
            <w:r w:rsidRPr="00FA7E3B">
              <w:rPr>
                <w:rFonts w:hint="cs"/>
                <w:szCs w:val="24"/>
                <w:rtl/>
              </w:rPr>
              <w:t>תחילת טיפול</w:t>
            </w:r>
            <w:r w:rsidRPr="00FA7E3B">
              <w:rPr>
                <w:szCs w:val="24"/>
                <w:rtl/>
              </w:rPr>
              <w:t xml:space="preserve"> </w:t>
            </w:r>
            <w:r w:rsidRPr="00FA7E3B">
              <w:rPr>
                <w:rFonts w:hint="cs"/>
                <w:szCs w:val="24"/>
                <w:rtl/>
              </w:rPr>
              <w:t>ב</w:t>
            </w:r>
            <w:r w:rsidRPr="00FA7E3B">
              <w:rPr>
                <w:rFonts w:hint="eastAsia"/>
                <w:szCs w:val="24"/>
                <w:rtl/>
              </w:rPr>
              <w:t>תקלה</w:t>
            </w:r>
            <w:r w:rsidRPr="00FA7E3B">
              <w:rPr>
                <w:szCs w:val="24"/>
                <w:rtl/>
              </w:rPr>
              <w:t xml:space="preserve"> </w:t>
            </w:r>
            <w:r w:rsidRPr="00FA7E3B">
              <w:rPr>
                <w:rFonts w:hint="eastAsia"/>
                <w:szCs w:val="24"/>
                <w:rtl/>
              </w:rPr>
              <w:t>עד</w:t>
            </w:r>
            <w:r w:rsidRPr="00FA7E3B">
              <w:rPr>
                <w:szCs w:val="24"/>
                <w:rtl/>
              </w:rPr>
              <w:t xml:space="preserve"> </w:t>
            </w:r>
            <w:r w:rsidRPr="00FA7E3B">
              <w:rPr>
                <w:rFonts w:hint="eastAsia"/>
                <w:szCs w:val="24"/>
                <w:rtl/>
              </w:rPr>
              <w:t>השעה</w:t>
            </w:r>
            <w:r w:rsidRPr="00FA7E3B">
              <w:rPr>
                <w:szCs w:val="24"/>
                <w:rtl/>
              </w:rPr>
              <w:t xml:space="preserve"> 12:00 </w:t>
            </w:r>
            <w:r w:rsidRPr="00FA7E3B">
              <w:rPr>
                <w:rFonts w:hint="eastAsia"/>
                <w:szCs w:val="24"/>
                <w:rtl/>
              </w:rPr>
              <w:lastRenderedPageBreak/>
              <w:t>בצהריים</w:t>
            </w:r>
            <w:r w:rsidR="00443149" w:rsidRPr="00FA7E3B">
              <w:rPr>
                <w:rFonts w:hint="eastAsia"/>
                <w:szCs w:val="24"/>
                <w:rtl/>
              </w:rPr>
              <w:t xml:space="preserve"> למחרת</w:t>
            </w:r>
            <w:r w:rsidRPr="00FA7E3B">
              <w:rPr>
                <w:szCs w:val="24"/>
                <w:rtl/>
              </w:rPr>
              <w:t>.</w:t>
            </w:r>
          </w:p>
        </w:tc>
      </w:tr>
      <w:tr w:rsidR="002E149C" w:rsidRPr="00FA7E3B" w14:paraId="33588E2D" w14:textId="77777777" w:rsidTr="00335E21">
        <w:tc>
          <w:tcPr>
            <w:tcW w:w="1242" w:type="dxa"/>
          </w:tcPr>
          <w:p w14:paraId="5B9334BD" w14:textId="77777777" w:rsidR="002E149C" w:rsidRPr="00FA7E3B" w:rsidRDefault="002E149C" w:rsidP="00F93BC9">
            <w:pPr>
              <w:pStyle w:val="RonnyBase"/>
              <w:keepLines w:val="0"/>
              <w:widowControl w:val="0"/>
              <w:numPr>
                <w:ilvl w:val="0"/>
                <w:numId w:val="0"/>
              </w:numPr>
              <w:spacing w:before="0" w:after="120" w:line="360" w:lineRule="auto"/>
              <w:ind w:right="190"/>
              <w:rPr>
                <w:szCs w:val="24"/>
                <w:rtl/>
              </w:rPr>
            </w:pPr>
            <w:r w:rsidRPr="00FA7E3B">
              <w:rPr>
                <w:rFonts w:hint="cs"/>
                <w:szCs w:val="24"/>
                <w:rtl/>
              </w:rPr>
              <w:lastRenderedPageBreak/>
              <w:t>רגילה</w:t>
            </w:r>
          </w:p>
        </w:tc>
        <w:tc>
          <w:tcPr>
            <w:tcW w:w="1909" w:type="dxa"/>
          </w:tcPr>
          <w:p w14:paraId="395B1080" w14:textId="77777777" w:rsidR="002E149C" w:rsidRPr="00FA7E3B" w:rsidRDefault="002E149C" w:rsidP="00F93BC9">
            <w:pPr>
              <w:pStyle w:val="RonnyBase"/>
              <w:keepLines w:val="0"/>
              <w:widowControl w:val="0"/>
              <w:numPr>
                <w:ilvl w:val="0"/>
                <w:numId w:val="0"/>
              </w:numPr>
              <w:spacing w:before="0" w:after="120" w:line="360" w:lineRule="auto"/>
              <w:ind w:right="113"/>
              <w:rPr>
                <w:szCs w:val="24"/>
                <w:rtl/>
              </w:rPr>
            </w:pPr>
            <w:r w:rsidRPr="00FA7E3B">
              <w:rPr>
                <w:rFonts w:hint="cs"/>
                <w:szCs w:val="24"/>
                <w:rtl/>
              </w:rPr>
              <w:t>אינה קריטית או חמורה</w:t>
            </w:r>
          </w:p>
        </w:tc>
        <w:tc>
          <w:tcPr>
            <w:tcW w:w="1511" w:type="dxa"/>
          </w:tcPr>
          <w:p w14:paraId="7594D02B" w14:textId="77777777" w:rsidR="002E149C" w:rsidRPr="00FA7E3B" w:rsidRDefault="002E149C" w:rsidP="00F93BC9">
            <w:pPr>
              <w:pStyle w:val="RonnyBase"/>
              <w:keepLines w:val="0"/>
              <w:widowControl w:val="0"/>
              <w:numPr>
                <w:ilvl w:val="0"/>
                <w:numId w:val="0"/>
              </w:numPr>
              <w:spacing w:before="0" w:after="120" w:line="360" w:lineRule="auto"/>
              <w:ind w:right="190"/>
              <w:rPr>
                <w:szCs w:val="24"/>
                <w:rtl/>
              </w:rPr>
            </w:pPr>
          </w:p>
        </w:tc>
        <w:tc>
          <w:tcPr>
            <w:tcW w:w="3969" w:type="dxa"/>
          </w:tcPr>
          <w:p w14:paraId="6903015F" w14:textId="77777777" w:rsidR="002E149C" w:rsidRPr="00FA7E3B" w:rsidRDefault="002E149C" w:rsidP="00F93BC9">
            <w:pPr>
              <w:pStyle w:val="RonnyBase"/>
              <w:keepLines w:val="0"/>
              <w:widowControl w:val="0"/>
              <w:numPr>
                <w:ilvl w:val="0"/>
                <w:numId w:val="0"/>
              </w:numPr>
              <w:spacing w:before="0" w:after="120" w:line="360" w:lineRule="auto"/>
              <w:ind w:right="190"/>
              <w:rPr>
                <w:szCs w:val="24"/>
                <w:rtl/>
              </w:rPr>
            </w:pPr>
            <w:r w:rsidRPr="00FA7E3B">
              <w:rPr>
                <w:szCs w:val="24"/>
                <w:rtl/>
              </w:rPr>
              <w:t xml:space="preserve">אם התקבלה קריאת שירות עד לשעה 10:00 </w:t>
            </w:r>
            <w:r w:rsidRPr="00FA7E3B">
              <w:rPr>
                <w:rFonts w:hint="eastAsia"/>
                <w:szCs w:val="24"/>
                <w:rtl/>
              </w:rPr>
              <w:t>בבוקר</w:t>
            </w:r>
            <w:r w:rsidRPr="00FA7E3B">
              <w:rPr>
                <w:szCs w:val="24"/>
                <w:rtl/>
              </w:rPr>
              <w:t xml:space="preserve">, </w:t>
            </w:r>
            <w:r w:rsidRPr="00FA7E3B">
              <w:rPr>
                <w:rFonts w:hint="cs"/>
                <w:szCs w:val="24"/>
                <w:rtl/>
              </w:rPr>
              <w:t>תחילת טיפול</w:t>
            </w:r>
            <w:r w:rsidRPr="00FA7E3B">
              <w:rPr>
                <w:szCs w:val="24"/>
                <w:rtl/>
              </w:rPr>
              <w:t xml:space="preserve"> </w:t>
            </w:r>
            <w:r w:rsidRPr="00FA7E3B">
              <w:rPr>
                <w:rFonts w:hint="cs"/>
                <w:szCs w:val="24"/>
                <w:rtl/>
              </w:rPr>
              <w:t>ב</w:t>
            </w:r>
            <w:r w:rsidRPr="00FA7E3B">
              <w:rPr>
                <w:rFonts w:hint="eastAsia"/>
                <w:szCs w:val="24"/>
                <w:rtl/>
              </w:rPr>
              <w:t>תקלה</w:t>
            </w:r>
            <w:r w:rsidRPr="00FA7E3B">
              <w:rPr>
                <w:szCs w:val="24"/>
                <w:rtl/>
              </w:rPr>
              <w:t xml:space="preserve"> עד לשעה 12:00 בצהריים למחרת. אם התקבלה קריאת השירות לאחר השעה 10:00 בבוקר, </w:t>
            </w:r>
            <w:r w:rsidRPr="00FA7E3B">
              <w:rPr>
                <w:rFonts w:hint="cs"/>
                <w:szCs w:val="24"/>
                <w:rtl/>
              </w:rPr>
              <w:t>תחילת טיפול</w:t>
            </w:r>
            <w:r w:rsidRPr="00FA7E3B">
              <w:rPr>
                <w:szCs w:val="24"/>
                <w:rtl/>
              </w:rPr>
              <w:t xml:space="preserve"> </w:t>
            </w:r>
            <w:r w:rsidRPr="00FA7E3B">
              <w:rPr>
                <w:rFonts w:hint="cs"/>
                <w:szCs w:val="24"/>
                <w:rtl/>
              </w:rPr>
              <w:t>ב</w:t>
            </w:r>
            <w:r w:rsidRPr="00FA7E3B">
              <w:rPr>
                <w:rFonts w:hint="eastAsia"/>
                <w:szCs w:val="24"/>
                <w:rtl/>
              </w:rPr>
              <w:t>תקלה</w:t>
            </w:r>
            <w:r w:rsidRPr="00FA7E3B">
              <w:rPr>
                <w:szCs w:val="24"/>
                <w:rtl/>
              </w:rPr>
              <w:t xml:space="preserve"> </w:t>
            </w:r>
            <w:r w:rsidRPr="00FA7E3B">
              <w:rPr>
                <w:rFonts w:hint="cs"/>
                <w:szCs w:val="24"/>
                <w:rtl/>
              </w:rPr>
              <w:t>תוך</w:t>
            </w:r>
            <w:r w:rsidRPr="00FA7E3B">
              <w:rPr>
                <w:szCs w:val="24"/>
                <w:rtl/>
              </w:rPr>
              <w:t xml:space="preserve"> יומיים מיום פתיחת הקריאה</w:t>
            </w:r>
            <w:r w:rsidR="00443149">
              <w:rPr>
                <w:rFonts w:hint="cs"/>
                <w:szCs w:val="24"/>
                <w:rtl/>
              </w:rPr>
              <w:t>,</w:t>
            </w:r>
            <w:r w:rsidRPr="00FA7E3B">
              <w:rPr>
                <w:szCs w:val="24"/>
                <w:rtl/>
              </w:rPr>
              <w:t xml:space="preserve"> עד לשעה 12:00 בצהריים.</w:t>
            </w:r>
          </w:p>
        </w:tc>
      </w:tr>
    </w:tbl>
    <w:p w14:paraId="67532711" w14:textId="77777777" w:rsidR="002E149C" w:rsidRPr="00FA7E3B" w:rsidRDefault="002E149C" w:rsidP="00F93BC9">
      <w:pPr>
        <w:pStyle w:val="RonnyBase"/>
        <w:keepLines w:val="0"/>
        <w:widowControl w:val="0"/>
        <w:numPr>
          <w:ilvl w:val="0"/>
          <w:numId w:val="0"/>
        </w:numPr>
        <w:spacing w:before="0" w:after="120" w:line="360" w:lineRule="auto"/>
        <w:ind w:left="2409" w:right="0"/>
        <w:rPr>
          <w:sz w:val="16"/>
          <w:szCs w:val="16"/>
        </w:rPr>
      </w:pPr>
    </w:p>
    <w:p w14:paraId="7C0EA564" w14:textId="77777777" w:rsidR="002E149C" w:rsidRPr="00443149" w:rsidRDefault="002E149C" w:rsidP="005E00C1">
      <w:pPr>
        <w:pStyle w:val="ListParagraph"/>
        <w:numPr>
          <w:ilvl w:val="2"/>
          <w:numId w:val="59"/>
        </w:numPr>
        <w:spacing w:line="360" w:lineRule="auto"/>
        <w:ind w:left="1559" w:hanging="981"/>
        <w:jc w:val="both"/>
        <w:rPr>
          <w:szCs w:val="24"/>
          <w:rtl/>
        </w:rPr>
      </w:pPr>
      <w:r w:rsidRPr="00443149">
        <w:rPr>
          <w:rFonts w:hint="cs"/>
          <w:szCs w:val="24"/>
          <w:rtl/>
        </w:rPr>
        <w:t xml:space="preserve">לגבי תקלה רגילה, </w:t>
      </w:r>
      <w:r w:rsidR="007B34BA" w:rsidRPr="00443149">
        <w:rPr>
          <w:rFonts w:hint="cs"/>
          <w:szCs w:val="24"/>
          <w:rtl/>
        </w:rPr>
        <w:t>המשרד</w:t>
      </w:r>
      <w:r w:rsidR="007B34BA" w:rsidRPr="00443149">
        <w:rPr>
          <w:szCs w:val="24"/>
          <w:rtl/>
        </w:rPr>
        <w:t xml:space="preserve"> </w:t>
      </w:r>
      <w:r w:rsidRPr="00443149">
        <w:rPr>
          <w:szCs w:val="24"/>
          <w:rtl/>
        </w:rPr>
        <w:t>יהיה</w:t>
      </w:r>
      <w:r w:rsidR="007B34BA" w:rsidRPr="00443149">
        <w:rPr>
          <w:rFonts w:hint="cs"/>
          <w:szCs w:val="24"/>
          <w:rtl/>
        </w:rPr>
        <w:t xml:space="preserve"> רשאי</w:t>
      </w:r>
      <w:r w:rsidRPr="00443149">
        <w:rPr>
          <w:szCs w:val="24"/>
          <w:rtl/>
        </w:rPr>
        <w:t xml:space="preserve"> לשגר הודעה </w:t>
      </w:r>
      <w:r w:rsidRPr="00443149">
        <w:rPr>
          <w:rFonts w:hint="cs"/>
          <w:szCs w:val="24"/>
          <w:rtl/>
        </w:rPr>
        <w:t>בנייד</w:t>
      </w:r>
      <w:r w:rsidRPr="00443149">
        <w:rPr>
          <w:szCs w:val="24"/>
          <w:rtl/>
        </w:rPr>
        <w:t xml:space="preserve"> / בדוא"ל לאחר שעות העבודה המקובלות </w:t>
      </w:r>
      <w:r w:rsidR="007B34BA" w:rsidRPr="00443149">
        <w:rPr>
          <w:rFonts w:hint="cs"/>
          <w:szCs w:val="24"/>
          <w:rtl/>
        </w:rPr>
        <w:t xml:space="preserve">והיא תיחשב כאילו </w:t>
      </w:r>
      <w:r w:rsidRPr="00443149">
        <w:rPr>
          <w:szCs w:val="24"/>
          <w:rtl/>
        </w:rPr>
        <w:t xml:space="preserve"> נמסרה ל</w:t>
      </w:r>
      <w:r w:rsidRPr="00443149">
        <w:rPr>
          <w:rFonts w:hint="eastAsia"/>
          <w:szCs w:val="24"/>
          <w:rtl/>
        </w:rPr>
        <w:t>ספק</w:t>
      </w:r>
      <w:r w:rsidRPr="00443149">
        <w:rPr>
          <w:szCs w:val="24"/>
          <w:rtl/>
        </w:rPr>
        <w:t xml:space="preserve"> בבוקרו של יום העבודה הבא לפני השעה 10:00.</w:t>
      </w:r>
      <w:r w:rsidRPr="00443149">
        <w:rPr>
          <w:rFonts w:hint="cs"/>
          <w:szCs w:val="24"/>
          <w:rtl/>
        </w:rPr>
        <w:t xml:space="preserve"> </w:t>
      </w:r>
    </w:p>
    <w:p w14:paraId="58EBF4F2" w14:textId="77777777" w:rsidR="002E149C" w:rsidRPr="00FA7E3B" w:rsidRDefault="002E149C" w:rsidP="005E00C1">
      <w:pPr>
        <w:pStyle w:val="ListParagraph"/>
        <w:numPr>
          <w:ilvl w:val="2"/>
          <w:numId w:val="59"/>
        </w:numPr>
        <w:spacing w:line="360" w:lineRule="auto"/>
        <w:ind w:left="1559" w:hanging="981"/>
        <w:jc w:val="both"/>
        <w:rPr>
          <w:szCs w:val="24"/>
        </w:rPr>
      </w:pPr>
      <w:r w:rsidRPr="00FA7E3B">
        <w:rPr>
          <w:rFonts w:hint="cs"/>
          <w:szCs w:val="24"/>
          <w:rtl/>
        </w:rPr>
        <w:t xml:space="preserve">לגבי כל סוגי התקלות, הקריאה תיענה במענה אנוש תוך 5 דקות </w:t>
      </w:r>
      <w:r w:rsidRPr="00FA7E3B">
        <w:rPr>
          <w:rFonts w:hint="eastAsia"/>
          <w:szCs w:val="24"/>
          <w:rtl/>
        </w:rPr>
        <w:t>מרגע</w:t>
      </w:r>
      <w:r w:rsidRPr="00FA7E3B">
        <w:rPr>
          <w:szCs w:val="24"/>
          <w:rtl/>
        </w:rPr>
        <w:t xml:space="preserve"> </w:t>
      </w:r>
      <w:r w:rsidRPr="00FA7E3B">
        <w:rPr>
          <w:rFonts w:hint="eastAsia"/>
          <w:szCs w:val="24"/>
          <w:rtl/>
        </w:rPr>
        <w:t>הקריאה</w:t>
      </w:r>
      <w:r w:rsidRPr="00FA7E3B">
        <w:rPr>
          <w:szCs w:val="24"/>
          <w:rtl/>
        </w:rPr>
        <w:t xml:space="preserve"> </w:t>
      </w:r>
      <w:r w:rsidRPr="00FA7E3B">
        <w:rPr>
          <w:rFonts w:hint="cs"/>
          <w:szCs w:val="24"/>
          <w:rtl/>
        </w:rPr>
        <w:t xml:space="preserve">במוקד השירות. </w:t>
      </w:r>
    </w:p>
    <w:p w14:paraId="6F20DF6C" w14:textId="77777777" w:rsidR="002E149C" w:rsidRPr="00443149" w:rsidRDefault="002E149C" w:rsidP="005E00C1">
      <w:pPr>
        <w:pStyle w:val="ListParagraph"/>
        <w:numPr>
          <w:ilvl w:val="2"/>
          <w:numId w:val="59"/>
        </w:numPr>
        <w:spacing w:line="360" w:lineRule="auto"/>
        <w:ind w:left="1559" w:hanging="981"/>
        <w:jc w:val="both"/>
        <w:rPr>
          <w:szCs w:val="24"/>
        </w:rPr>
      </w:pPr>
      <w:r w:rsidRPr="00443149">
        <w:rPr>
          <w:rFonts w:hint="cs"/>
          <w:szCs w:val="24"/>
          <w:rtl/>
        </w:rPr>
        <w:t xml:space="preserve">לגבי כל סוגי התקלות, </w:t>
      </w:r>
      <w:r w:rsidRPr="00443149">
        <w:rPr>
          <w:szCs w:val="24"/>
          <w:rtl/>
        </w:rPr>
        <w:t>ה</w:t>
      </w:r>
      <w:r w:rsidRPr="00443149">
        <w:rPr>
          <w:rFonts w:hint="eastAsia"/>
          <w:szCs w:val="24"/>
          <w:rtl/>
        </w:rPr>
        <w:t>ספק</w:t>
      </w:r>
      <w:r w:rsidRPr="00443149">
        <w:rPr>
          <w:szCs w:val="24"/>
          <w:rtl/>
        </w:rPr>
        <w:t xml:space="preserve"> יפעל ברציפות לפתרון התקלה לשביעות רצון המשרד. </w:t>
      </w:r>
      <w:r w:rsidRPr="00FA7E3B">
        <w:rPr>
          <w:szCs w:val="24"/>
          <w:rtl/>
        </w:rPr>
        <w:t xml:space="preserve">הטכנאי יגיע מצויד בציוד חלופי להחלפת </w:t>
      </w:r>
      <w:r w:rsidRPr="00FA7E3B">
        <w:rPr>
          <w:rFonts w:hint="cs"/>
          <w:szCs w:val="24"/>
          <w:rtl/>
        </w:rPr>
        <w:t>רכיבי המערכת ו</w:t>
      </w:r>
      <w:r w:rsidRPr="00FA7E3B">
        <w:rPr>
          <w:szCs w:val="24"/>
          <w:rtl/>
        </w:rPr>
        <w:t>הציוד התקול, לפי העניין.</w:t>
      </w:r>
    </w:p>
    <w:p w14:paraId="5B282792" w14:textId="77777777" w:rsidR="002E149C" w:rsidRDefault="002E149C" w:rsidP="005E00C1">
      <w:pPr>
        <w:pStyle w:val="ListParagraph"/>
        <w:numPr>
          <w:ilvl w:val="2"/>
          <w:numId w:val="59"/>
        </w:numPr>
        <w:spacing w:line="360" w:lineRule="auto"/>
        <w:ind w:left="1559" w:hanging="981"/>
        <w:jc w:val="both"/>
        <w:rPr>
          <w:szCs w:val="24"/>
        </w:rPr>
      </w:pPr>
      <w:r w:rsidRPr="00443149">
        <w:rPr>
          <w:szCs w:val="24"/>
          <w:rtl/>
        </w:rPr>
        <w:t xml:space="preserve">במקרה של תקלה שתיקונה לא יסתיים </w:t>
      </w:r>
      <w:r w:rsidRPr="00443149">
        <w:rPr>
          <w:rFonts w:hint="eastAsia"/>
          <w:szCs w:val="24"/>
          <w:rtl/>
        </w:rPr>
        <w:t>ביום</w:t>
      </w:r>
      <w:r w:rsidRPr="00443149">
        <w:rPr>
          <w:szCs w:val="24"/>
          <w:rtl/>
        </w:rPr>
        <w:t xml:space="preserve"> </w:t>
      </w:r>
      <w:r w:rsidRPr="00443149">
        <w:rPr>
          <w:rFonts w:hint="eastAsia"/>
          <w:szCs w:val="24"/>
          <w:rtl/>
        </w:rPr>
        <w:t>הטיפול</w:t>
      </w:r>
      <w:r w:rsidRPr="00443149">
        <w:rPr>
          <w:szCs w:val="24"/>
          <w:rtl/>
        </w:rPr>
        <w:t xml:space="preserve">, יסופק, </w:t>
      </w:r>
      <w:r w:rsidRPr="00443149">
        <w:rPr>
          <w:rFonts w:hint="eastAsia"/>
          <w:szCs w:val="24"/>
          <w:rtl/>
        </w:rPr>
        <w:t>זמנית</w:t>
      </w:r>
      <w:r w:rsidRPr="00443149">
        <w:rPr>
          <w:szCs w:val="24"/>
          <w:rtl/>
        </w:rPr>
        <w:t xml:space="preserve">, </w:t>
      </w:r>
      <w:r w:rsidRPr="00443149">
        <w:rPr>
          <w:rFonts w:hint="eastAsia"/>
          <w:szCs w:val="24"/>
          <w:rtl/>
        </w:rPr>
        <w:t>שירות</w:t>
      </w:r>
      <w:r w:rsidRPr="00443149">
        <w:rPr>
          <w:szCs w:val="24"/>
          <w:rtl/>
        </w:rPr>
        <w:t xml:space="preserve"> או פתרון חלופי ללא עלות נוספת. </w:t>
      </w:r>
    </w:p>
    <w:p w14:paraId="2E82F743" w14:textId="77777777" w:rsidR="00F5154C" w:rsidRPr="00443149" w:rsidRDefault="00F5154C" w:rsidP="00F5154C">
      <w:pPr>
        <w:pStyle w:val="ListParagraph"/>
        <w:spacing w:line="360" w:lineRule="auto"/>
        <w:ind w:left="1559"/>
        <w:jc w:val="both"/>
        <w:rPr>
          <w:szCs w:val="24"/>
        </w:rPr>
      </w:pPr>
    </w:p>
    <w:p w14:paraId="71549C67" w14:textId="77777777" w:rsidR="002E149C" w:rsidRPr="00443149" w:rsidRDefault="00F5154C" w:rsidP="005E00C1">
      <w:pPr>
        <w:pStyle w:val="ListParagraph"/>
        <w:numPr>
          <w:ilvl w:val="1"/>
          <w:numId w:val="59"/>
        </w:numPr>
        <w:spacing w:after="120" w:line="360" w:lineRule="auto"/>
        <w:jc w:val="both"/>
        <w:rPr>
          <w:b/>
          <w:bCs/>
          <w:szCs w:val="24"/>
        </w:rPr>
      </w:pPr>
      <w:r>
        <w:rPr>
          <w:rFonts w:hint="cs"/>
          <w:b/>
          <w:bCs/>
          <w:szCs w:val="24"/>
          <w:rtl/>
        </w:rPr>
        <w:t>פיצויים בגין הפרת אמנת השירות</w:t>
      </w:r>
    </w:p>
    <w:p w14:paraId="56011E2B" w14:textId="77777777" w:rsidR="002E149C" w:rsidRPr="00FA7E3B" w:rsidRDefault="002E149C" w:rsidP="005E00C1">
      <w:pPr>
        <w:pStyle w:val="ListParagraph"/>
        <w:numPr>
          <w:ilvl w:val="2"/>
          <w:numId w:val="59"/>
        </w:numPr>
        <w:spacing w:line="360" w:lineRule="auto"/>
        <w:ind w:left="1559" w:hanging="981"/>
        <w:jc w:val="both"/>
        <w:rPr>
          <w:szCs w:val="24"/>
          <w:rtl/>
        </w:rPr>
      </w:pPr>
      <w:r w:rsidRPr="00FA7E3B">
        <w:rPr>
          <w:rFonts w:hint="eastAsia"/>
          <w:szCs w:val="24"/>
          <w:rtl/>
        </w:rPr>
        <w:t>במידה</w:t>
      </w:r>
      <w:r w:rsidRPr="00FA7E3B">
        <w:rPr>
          <w:szCs w:val="24"/>
          <w:rtl/>
        </w:rPr>
        <w:t xml:space="preserve"> והספק </w:t>
      </w:r>
      <w:r w:rsidRPr="00FA7E3B">
        <w:rPr>
          <w:rFonts w:hint="eastAsia"/>
          <w:szCs w:val="24"/>
          <w:rtl/>
        </w:rPr>
        <w:t>לא</w:t>
      </w:r>
      <w:r w:rsidRPr="00FA7E3B">
        <w:rPr>
          <w:szCs w:val="24"/>
          <w:rtl/>
        </w:rPr>
        <w:t xml:space="preserve"> יעמוד באיכות השירות וברמות השירות המוגדרות בטבלה</w:t>
      </w:r>
      <w:r w:rsidR="00F5154C">
        <w:rPr>
          <w:rFonts w:hint="cs"/>
          <w:szCs w:val="24"/>
          <w:rtl/>
        </w:rPr>
        <w:t xml:space="preserve"> לעיל</w:t>
      </w:r>
      <w:r w:rsidRPr="00FA7E3B">
        <w:rPr>
          <w:rFonts w:hint="cs"/>
          <w:szCs w:val="24"/>
          <w:rtl/>
        </w:rPr>
        <w:t>,</w:t>
      </w:r>
      <w:r w:rsidRPr="00FA7E3B">
        <w:rPr>
          <w:szCs w:val="24"/>
          <w:rtl/>
        </w:rPr>
        <w:t xml:space="preserve"> </w:t>
      </w:r>
      <w:proofErr w:type="spellStart"/>
      <w:r w:rsidRPr="00FA7E3B">
        <w:rPr>
          <w:rFonts w:hint="cs"/>
          <w:szCs w:val="24"/>
          <w:rtl/>
        </w:rPr>
        <w:t>ישא</w:t>
      </w:r>
      <w:proofErr w:type="spellEnd"/>
      <w:r w:rsidRPr="00FA7E3B">
        <w:rPr>
          <w:szCs w:val="24"/>
          <w:rtl/>
        </w:rPr>
        <w:t xml:space="preserve"> הספק </w:t>
      </w:r>
      <w:r w:rsidRPr="00FA7E3B">
        <w:rPr>
          <w:rFonts w:hint="cs"/>
          <w:szCs w:val="24"/>
          <w:rtl/>
        </w:rPr>
        <w:t>ב</w:t>
      </w:r>
      <w:r w:rsidRPr="00FA7E3B">
        <w:rPr>
          <w:rFonts w:hint="eastAsia"/>
          <w:szCs w:val="24"/>
          <w:rtl/>
        </w:rPr>
        <w:t>פיצויים</w:t>
      </w:r>
      <w:r w:rsidRPr="00FA7E3B">
        <w:rPr>
          <w:szCs w:val="24"/>
          <w:rtl/>
        </w:rPr>
        <w:t xml:space="preserve"> </w:t>
      </w:r>
      <w:r w:rsidRPr="00FA7E3B">
        <w:rPr>
          <w:rFonts w:hint="eastAsia"/>
          <w:szCs w:val="24"/>
          <w:rtl/>
        </w:rPr>
        <w:t>מוסכמים</w:t>
      </w:r>
      <w:r w:rsidRPr="00FA7E3B">
        <w:rPr>
          <w:szCs w:val="24"/>
          <w:rtl/>
        </w:rPr>
        <w:t xml:space="preserve"> </w:t>
      </w:r>
      <w:r w:rsidRPr="00FA7E3B">
        <w:rPr>
          <w:rFonts w:hint="eastAsia"/>
          <w:szCs w:val="24"/>
          <w:rtl/>
        </w:rPr>
        <w:t>כמופיע</w:t>
      </w:r>
      <w:r w:rsidRPr="00FA7E3B">
        <w:rPr>
          <w:szCs w:val="24"/>
          <w:rtl/>
        </w:rPr>
        <w:t xml:space="preserve"> </w:t>
      </w:r>
      <w:r w:rsidRPr="00FA7E3B">
        <w:rPr>
          <w:rFonts w:hint="eastAsia"/>
          <w:szCs w:val="24"/>
          <w:rtl/>
        </w:rPr>
        <w:t>וכמוסכם</w:t>
      </w:r>
      <w:r w:rsidRPr="00FA7E3B">
        <w:rPr>
          <w:szCs w:val="24"/>
          <w:rtl/>
        </w:rPr>
        <w:t xml:space="preserve"> </w:t>
      </w:r>
      <w:r w:rsidRPr="00FA7E3B">
        <w:rPr>
          <w:rFonts w:hint="eastAsia"/>
          <w:szCs w:val="24"/>
          <w:rtl/>
        </w:rPr>
        <w:t>בטבלה</w:t>
      </w:r>
      <w:r w:rsidRPr="00FA7E3B">
        <w:rPr>
          <w:szCs w:val="24"/>
          <w:rtl/>
        </w:rPr>
        <w:t xml:space="preserve"> </w:t>
      </w:r>
      <w:r w:rsidR="00F5154C">
        <w:rPr>
          <w:rFonts w:hint="cs"/>
          <w:szCs w:val="24"/>
          <w:rtl/>
        </w:rPr>
        <w:t>שלהלן</w:t>
      </w:r>
      <w:r w:rsidRPr="00FA7E3B">
        <w:rPr>
          <w:rFonts w:hint="cs"/>
          <w:szCs w:val="24"/>
          <w:rtl/>
        </w:rPr>
        <w:t>.</w:t>
      </w:r>
    </w:p>
    <w:p w14:paraId="03EF301E" w14:textId="77777777" w:rsidR="002E149C" w:rsidRPr="00FA7E3B" w:rsidRDefault="002E149C" w:rsidP="005E00C1">
      <w:pPr>
        <w:pStyle w:val="ListParagraph"/>
        <w:numPr>
          <w:ilvl w:val="2"/>
          <w:numId w:val="59"/>
        </w:numPr>
        <w:spacing w:line="360" w:lineRule="auto"/>
        <w:ind w:left="1559" w:hanging="981"/>
        <w:jc w:val="both"/>
        <w:rPr>
          <w:szCs w:val="24"/>
          <w:rtl/>
        </w:rPr>
      </w:pPr>
      <w:r w:rsidRPr="00FA7E3B">
        <w:rPr>
          <w:rFonts w:hint="eastAsia"/>
          <w:szCs w:val="24"/>
          <w:rtl/>
        </w:rPr>
        <w:t>מימוש</w:t>
      </w:r>
      <w:r w:rsidRPr="00FA7E3B">
        <w:rPr>
          <w:szCs w:val="24"/>
          <w:rtl/>
        </w:rPr>
        <w:t xml:space="preserve"> פיצויים מוסכמים על ידי </w:t>
      </w:r>
      <w:r w:rsidRPr="00FA7E3B">
        <w:rPr>
          <w:rFonts w:hint="cs"/>
          <w:szCs w:val="24"/>
          <w:rtl/>
        </w:rPr>
        <w:t>המשרד</w:t>
      </w:r>
      <w:r w:rsidR="00AE5C57">
        <w:rPr>
          <w:rFonts w:hint="cs"/>
          <w:szCs w:val="24"/>
          <w:rtl/>
        </w:rPr>
        <w:t>,</w:t>
      </w:r>
      <w:r w:rsidRPr="00FA7E3B">
        <w:rPr>
          <w:szCs w:val="24"/>
          <w:rtl/>
        </w:rPr>
        <w:t xml:space="preserve"> יכול ויעשה בדרך של קיזוז חשבונית בחתימה ואישור של מורשה חתימה מטעם </w:t>
      </w:r>
      <w:r w:rsidRPr="00FA7E3B">
        <w:rPr>
          <w:rFonts w:hint="cs"/>
          <w:szCs w:val="24"/>
          <w:rtl/>
        </w:rPr>
        <w:t>המשרד</w:t>
      </w:r>
      <w:r w:rsidRPr="00FA7E3B">
        <w:rPr>
          <w:szCs w:val="24"/>
          <w:rtl/>
        </w:rPr>
        <w:t xml:space="preserve"> </w:t>
      </w:r>
      <w:r w:rsidRPr="00FA7E3B">
        <w:rPr>
          <w:rFonts w:hint="eastAsia"/>
          <w:szCs w:val="24"/>
          <w:rtl/>
        </w:rPr>
        <w:t>ו</w:t>
      </w:r>
      <w:r w:rsidRPr="00FA7E3B">
        <w:rPr>
          <w:szCs w:val="24"/>
          <w:rtl/>
        </w:rPr>
        <w:t xml:space="preserve">/או </w:t>
      </w:r>
      <w:r w:rsidRPr="00FA7E3B">
        <w:rPr>
          <w:rFonts w:hint="eastAsia"/>
          <w:szCs w:val="24"/>
          <w:rtl/>
        </w:rPr>
        <w:t>בכל</w:t>
      </w:r>
      <w:r w:rsidRPr="00FA7E3B">
        <w:rPr>
          <w:szCs w:val="24"/>
          <w:rtl/>
        </w:rPr>
        <w:t xml:space="preserve"> </w:t>
      </w:r>
      <w:r w:rsidRPr="00FA7E3B">
        <w:rPr>
          <w:rFonts w:hint="eastAsia"/>
          <w:szCs w:val="24"/>
          <w:rtl/>
        </w:rPr>
        <w:t>דרך</w:t>
      </w:r>
      <w:r w:rsidRPr="00FA7E3B">
        <w:rPr>
          <w:szCs w:val="24"/>
          <w:rtl/>
        </w:rPr>
        <w:t xml:space="preserve"> </w:t>
      </w:r>
      <w:r w:rsidRPr="00FA7E3B">
        <w:rPr>
          <w:rFonts w:hint="eastAsia"/>
          <w:szCs w:val="24"/>
          <w:rtl/>
        </w:rPr>
        <w:t>אחרת</w:t>
      </w:r>
      <w:r w:rsidRPr="00FA7E3B">
        <w:rPr>
          <w:szCs w:val="24"/>
          <w:rtl/>
        </w:rPr>
        <w:t>.</w:t>
      </w:r>
    </w:p>
    <w:p w14:paraId="0A158FDF" w14:textId="77777777" w:rsidR="002E149C" w:rsidRPr="00FA7E3B" w:rsidRDefault="002E149C" w:rsidP="005E00C1">
      <w:pPr>
        <w:pStyle w:val="ListParagraph"/>
        <w:numPr>
          <w:ilvl w:val="2"/>
          <w:numId w:val="59"/>
        </w:numPr>
        <w:spacing w:line="360" w:lineRule="auto"/>
        <w:ind w:left="1559" w:hanging="981"/>
        <w:jc w:val="both"/>
        <w:rPr>
          <w:szCs w:val="24"/>
          <w:rtl/>
        </w:rPr>
      </w:pPr>
      <w:r w:rsidRPr="00FA7E3B">
        <w:rPr>
          <w:rFonts w:hint="eastAsia"/>
          <w:szCs w:val="24"/>
          <w:rtl/>
        </w:rPr>
        <w:t>ויובהר</w:t>
      </w:r>
      <w:r w:rsidRPr="00FA7E3B">
        <w:rPr>
          <w:szCs w:val="24"/>
          <w:rtl/>
        </w:rPr>
        <w:t xml:space="preserve">, אין בפיצויים המפורטים בטבלה כדי למנוע </w:t>
      </w:r>
      <w:r w:rsidRPr="00FA7E3B">
        <w:rPr>
          <w:rFonts w:hint="cs"/>
          <w:szCs w:val="24"/>
          <w:rtl/>
        </w:rPr>
        <w:t>מהמשרד</w:t>
      </w:r>
      <w:r w:rsidRPr="00FA7E3B">
        <w:rPr>
          <w:szCs w:val="24"/>
          <w:rtl/>
        </w:rPr>
        <w:t xml:space="preserve"> הפעלת כל סנקציה אחרת </w:t>
      </w:r>
      <w:r w:rsidRPr="00FA7E3B">
        <w:rPr>
          <w:rFonts w:hint="eastAsia"/>
          <w:szCs w:val="24"/>
          <w:rtl/>
        </w:rPr>
        <w:t>נגד</w:t>
      </w:r>
      <w:r w:rsidRPr="00FA7E3B">
        <w:rPr>
          <w:szCs w:val="24"/>
          <w:rtl/>
        </w:rPr>
        <w:t xml:space="preserve"> </w:t>
      </w:r>
      <w:r w:rsidRPr="00FA7E3B">
        <w:rPr>
          <w:rFonts w:hint="cs"/>
          <w:szCs w:val="24"/>
          <w:rtl/>
        </w:rPr>
        <w:t>הספק</w:t>
      </w:r>
      <w:r w:rsidRPr="00FA7E3B">
        <w:rPr>
          <w:szCs w:val="24"/>
          <w:rtl/>
        </w:rPr>
        <w:t xml:space="preserve"> </w:t>
      </w:r>
      <w:r w:rsidRPr="00FA7E3B">
        <w:rPr>
          <w:rFonts w:hint="eastAsia"/>
          <w:szCs w:val="24"/>
          <w:rtl/>
        </w:rPr>
        <w:t>לרבות</w:t>
      </w:r>
      <w:r w:rsidRPr="00FA7E3B">
        <w:rPr>
          <w:szCs w:val="24"/>
          <w:rtl/>
        </w:rPr>
        <w:t xml:space="preserve"> </w:t>
      </w:r>
      <w:r w:rsidRPr="00FA7E3B">
        <w:rPr>
          <w:rFonts w:hint="eastAsia"/>
          <w:szCs w:val="24"/>
          <w:rtl/>
        </w:rPr>
        <w:t>חילוט</w:t>
      </w:r>
      <w:r w:rsidRPr="00FA7E3B">
        <w:rPr>
          <w:szCs w:val="24"/>
          <w:rtl/>
        </w:rPr>
        <w:t xml:space="preserve"> </w:t>
      </w:r>
      <w:r w:rsidRPr="00FA7E3B">
        <w:rPr>
          <w:rFonts w:hint="eastAsia"/>
          <w:szCs w:val="24"/>
          <w:rtl/>
        </w:rPr>
        <w:t>ערבות</w:t>
      </w:r>
      <w:r w:rsidRPr="00FA7E3B">
        <w:rPr>
          <w:szCs w:val="24"/>
          <w:rtl/>
        </w:rPr>
        <w:t xml:space="preserve"> </w:t>
      </w:r>
      <w:r w:rsidRPr="00FA7E3B">
        <w:rPr>
          <w:rFonts w:hint="eastAsia"/>
          <w:szCs w:val="24"/>
          <w:rtl/>
        </w:rPr>
        <w:t>הביצוע</w:t>
      </w:r>
      <w:r w:rsidRPr="00FA7E3B">
        <w:rPr>
          <w:szCs w:val="24"/>
          <w:rtl/>
        </w:rPr>
        <w:t>.</w:t>
      </w:r>
    </w:p>
    <w:p w14:paraId="783D0E7D" w14:textId="77777777" w:rsidR="002E149C" w:rsidRPr="003B3DBC" w:rsidRDefault="002E149C" w:rsidP="00F93BC9">
      <w:pPr>
        <w:pStyle w:val="PlainText"/>
        <w:spacing w:after="120" w:line="360" w:lineRule="auto"/>
        <w:ind w:left="1417"/>
        <w:jc w:val="both"/>
        <w:rPr>
          <w:rFonts w:ascii="Times New Roman" w:hAnsi="Times New Roman" w:cs="David"/>
          <w:szCs w:val="24"/>
          <w:rtl/>
        </w:rPr>
      </w:pP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3827"/>
        <w:gridCol w:w="2660"/>
      </w:tblGrid>
      <w:tr w:rsidR="002E149C" w:rsidRPr="00FA7E3B" w14:paraId="55C40DC5" w14:textId="77777777" w:rsidTr="00335E21">
        <w:trPr>
          <w:jc w:val="right"/>
        </w:trPr>
        <w:tc>
          <w:tcPr>
            <w:tcW w:w="2410" w:type="dxa"/>
            <w:shd w:val="clear" w:color="auto" w:fill="F2F2F2" w:themeFill="background1" w:themeFillShade="F2"/>
          </w:tcPr>
          <w:p w14:paraId="5961BF41" w14:textId="77777777" w:rsidR="002E149C" w:rsidRPr="00FA7E3B" w:rsidRDefault="00DD3A76" w:rsidP="00F93BC9">
            <w:pPr>
              <w:pStyle w:val="af3"/>
              <w:keepLines w:val="0"/>
              <w:spacing w:before="60" w:beforeAutospacing="0" w:after="60" w:line="360" w:lineRule="auto"/>
              <w:ind w:left="11"/>
              <w:jc w:val="center"/>
              <w:rPr>
                <w:rFonts w:cs="David"/>
                <w:b/>
                <w:bCs/>
                <w:sz w:val="20"/>
                <w:rtl/>
              </w:rPr>
            </w:pPr>
            <w:r w:rsidRPr="00FA7E3B">
              <w:rPr>
                <w:rtl/>
              </w:rPr>
              <w:br w:type="page"/>
            </w:r>
            <w:r w:rsidR="002E149C" w:rsidRPr="00FA7E3B">
              <w:rPr>
                <w:rFonts w:cs="David"/>
                <w:rtl/>
              </w:rPr>
              <w:br w:type="page"/>
            </w:r>
            <w:r w:rsidR="002E149C" w:rsidRPr="00FA7E3B">
              <w:rPr>
                <w:rFonts w:cs="David" w:hint="eastAsia"/>
                <w:b/>
                <w:bCs/>
                <w:sz w:val="20"/>
                <w:rtl/>
              </w:rPr>
              <w:t>הנושא</w:t>
            </w:r>
          </w:p>
        </w:tc>
        <w:tc>
          <w:tcPr>
            <w:tcW w:w="3827" w:type="dxa"/>
            <w:shd w:val="clear" w:color="auto" w:fill="F2F2F2" w:themeFill="background1" w:themeFillShade="F2"/>
          </w:tcPr>
          <w:p w14:paraId="15F3058B" w14:textId="77777777" w:rsidR="002E149C" w:rsidRPr="00FA7E3B" w:rsidRDefault="002E149C" w:rsidP="00F93BC9">
            <w:pPr>
              <w:pStyle w:val="af3"/>
              <w:keepLines w:val="0"/>
              <w:spacing w:before="60" w:beforeAutospacing="0" w:after="60" w:line="360" w:lineRule="auto"/>
              <w:ind w:left="11"/>
              <w:jc w:val="center"/>
              <w:rPr>
                <w:rFonts w:cs="David"/>
                <w:b/>
                <w:bCs/>
                <w:sz w:val="20"/>
                <w:rtl/>
              </w:rPr>
            </w:pPr>
            <w:r w:rsidRPr="00FA7E3B">
              <w:rPr>
                <w:rFonts w:cs="David" w:hint="eastAsia"/>
                <w:b/>
                <w:bCs/>
                <w:sz w:val="20"/>
                <w:rtl/>
              </w:rPr>
              <w:t>דרישת</w:t>
            </w:r>
            <w:r w:rsidRPr="00FA7E3B">
              <w:rPr>
                <w:rFonts w:cs="David"/>
                <w:b/>
                <w:bCs/>
                <w:sz w:val="20"/>
                <w:rtl/>
              </w:rPr>
              <w:t xml:space="preserve"> המכרז</w:t>
            </w:r>
          </w:p>
        </w:tc>
        <w:tc>
          <w:tcPr>
            <w:tcW w:w="2660" w:type="dxa"/>
            <w:shd w:val="clear" w:color="auto" w:fill="F2F2F2" w:themeFill="background1" w:themeFillShade="F2"/>
          </w:tcPr>
          <w:p w14:paraId="272872AD" w14:textId="77777777" w:rsidR="002E149C" w:rsidRPr="00FA7E3B" w:rsidRDefault="002E149C" w:rsidP="00F93BC9">
            <w:pPr>
              <w:pStyle w:val="af3"/>
              <w:keepLines w:val="0"/>
              <w:spacing w:before="60" w:beforeAutospacing="0" w:after="60" w:line="360" w:lineRule="auto"/>
              <w:ind w:left="11"/>
              <w:jc w:val="center"/>
              <w:rPr>
                <w:rFonts w:cs="David"/>
                <w:b/>
                <w:bCs/>
                <w:sz w:val="20"/>
                <w:rtl/>
              </w:rPr>
            </w:pPr>
            <w:r w:rsidRPr="00FA7E3B">
              <w:rPr>
                <w:rFonts w:cs="David" w:hint="cs"/>
                <w:b/>
                <w:bCs/>
                <w:sz w:val="20"/>
                <w:rtl/>
              </w:rPr>
              <w:t xml:space="preserve">פיצוי בגין </w:t>
            </w:r>
            <w:r w:rsidRPr="00FA7E3B">
              <w:rPr>
                <w:rFonts w:cs="David" w:hint="eastAsia"/>
                <w:b/>
                <w:bCs/>
                <w:sz w:val="20"/>
                <w:rtl/>
              </w:rPr>
              <w:t>חריגה</w:t>
            </w:r>
            <w:r w:rsidRPr="00FA7E3B">
              <w:rPr>
                <w:rFonts w:cs="David"/>
                <w:b/>
                <w:bCs/>
                <w:sz w:val="20"/>
                <w:rtl/>
              </w:rPr>
              <w:t xml:space="preserve"> </w:t>
            </w:r>
            <w:r w:rsidRPr="00FA7E3B">
              <w:rPr>
                <w:rFonts w:cs="David" w:hint="cs"/>
                <w:b/>
                <w:bCs/>
                <w:sz w:val="20"/>
                <w:rtl/>
              </w:rPr>
              <w:br/>
            </w:r>
            <w:r w:rsidRPr="00FA7E3B">
              <w:rPr>
                <w:rFonts w:cs="David" w:hint="eastAsia"/>
                <w:b/>
                <w:bCs/>
                <w:sz w:val="20"/>
                <w:rtl/>
              </w:rPr>
              <w:t>מדרישות</w:t>
            </w:r>
            <w:r w:rsidRPr="00FA7E3B">
              <w:rPr>
                <w:rFonts w:cs="David"/>
                <w:b/>
                <w:bCs/>
                <w:sz w:val="20"/>
                <w:rtl/>
              </w:rPr>
              <w:t xml:space="preserve"> </w:t>
            </w:r>
            <w:r w:rsidRPr="00FA7E3B">
              <w:rPr>
                <w:rFonts w:cs="David" w:hint="eastAsia"/>
                <w:b/>
                <w:bCs/>
                <w:sz w:val="20"/>
                <w:rtl/>
              </w:rPr>
              <w:t>המכרז</w:t>
            </w:r>
          </w:p>
        </w:tc>
      </w:tr>
      <w:tr w:rsidR="002E149C" w:rsidRPr="00FA7E3B" w14:paraId="724ED46E" w14:textId="77777777" w:rsidTr="00335E21">
        <w:trPr>
          <w:jc w:val="right"/>
        </w:trPr>
        <w:tc>
          <w:tcPr>
            <w:tcW w:w="2410" w:type="dxa"/>
            <w:vAlign w:val="center"/>
          </w:tcPr>
          <w:p w14:paraId="5D511DE0" w14:textId="77777777" w:rsidR="002E149C" w:rsidRPr="00FA7E3B" w:rsidRDefault="002E149C" w:rsidP="00F93BC9">
            <w:pPr>
              <w:pStyle w:val="af3"/>
              <w:keepLines w:val="0"/>
              <w:spacing w:before="60" w:beforeAutospacing="0" w:after="60" w:line="360" w:lineRule="auto"/>
              <w:ind w:left="11"/>
              <w:jc w:val="both"/>
              <w:rPr>
                <w:rFonts w:cs="David"/>
                <w:sz w:val="20"/>
                <w:rtl/>
              </w:rPr>
            </w:pPr>
            <w:r w:rsidRPr="00FA7E3B">
              <w:rPr>
                <w:rFonts w:cs="David" w:hint="eastAsia"/>
                <w:sz w:val="20"/>
                <w:rtl/>
              </w:rPr>
              <w:t>המתנה</w:t>
            </w:r>
            <w:r w:rsidRPr="00FA7E3B">
              <w:rPr>
                <w:rFonts w:cs="David"/>
                <w:sz w:val="20"/>
                <w:rtl/>
              </w:rPr>
              <w:t xml:space="preserve"> </w:t>
            </w:r>
            <w:r w:rsidRPr="00FA7E3B">
              <w:rPr>
                <w:rFonts w:cs="David" w:hint="eastAsia"/>
                <w:sz w:val="20"/>
                <w:rtl/>
              </w:rPr>
              <w:t>למענה</w:t>
            </w:r>
            <w:r w:rsidRPr="00FA7E3B">
              <w:rPr>
                <w:rFonts w:cs="David"/>
                <w:sz w:val="20"/>
                <w:rtl/>
              </w:rPr>
              <w:t xml:space="preserve"> </w:t>
            </w:r>
            <w:r w:rsidRPr="00FA7E3B">
              <w:rPr>
                <w:rFonts w:cs="David" w:hint="eastAsia"/>
                <w:sz w:val="20"/>
                <w:rtl/>
              </w:rPr>
              <w:t>ל</w:t>
            </w:r>
            <w:r w:rsidRPr="00FA7E3B">
              <w:rPr>
                <w:rFonts w:cs="David" w:hint="cs"/>
                <w:sz w:val="20"/>
                <w:rtl/>
              </w:rPr>
              <w:t xml:space="preserve">פתיחת </w:t>
            </w:r>
            <w:r w:rsidRPr="00FA7E3B">
              <w:rPr>
                <w:rFonts w:cs="David" w:hint="eastAsia"/>
                <w:sz w:val="20"/>
                <w:rtl/>
              </w:rPr>
              <w:t>קריאה</w:t>
            </w:r>
            <w:r w:rsidRPr="00FA7E3B">
              <w:rPr>
                <w:rFonts w:cs="David"/>
                <w:sz w:val="20"/>
                <w:rtl/>
              </w:rPr>
              <w:t xml:space="preserve"> </w:t>
            </w:r>
            <w:r w:rsidRPr="00FA7E3B">
              <w:rPr>
                <w:rFonts w:cs="David" w:hint="eastAsia"/>
                <w:sz w:val="20"/>
                <w:rtl/>
              </w:rPr>
              <w:t>טלפונית</w:t>
            </w:r>
            <w:r w:rsidRPr="00FA7E3B">
              <w:rPr>
                <w:rFonts w:cs="David"/>
                <w:sz w:val="20"/>
                <w:rtl/>
              </w:rPr>
              <w:t xml:space="preserve"> </w:t>
            </w:r>
            <w:r w:rsidRPr="00FA7E3B">
              <w:rPr>
                <w:rFonts w:cs="David" w:hint="cs"/>
                <w:sz w:val="20"/>
                <w:rtl/>
              </w:rPr>
              <w:t>במוקד</w:t>
            </w:r>
            <w:r w:rsidRPr="00FA7E3B">
              <w:rPr>
                <w:rFonts w:cs="David"/>
                <w:sz w:val="20"/>
                <w:rtl/>
              </w:rPr>
              <w:t xml:space="preserve"> </w:t>
            </w:r>
            <w:r w:rsidRPr="00FA7E3B">
              <w:rPr>
                <w:rFonts w:cs="David" w:hint="eastAsia"/>
                <w:sz w:val="20"/>
                <w:rtl/>
              </w:rPr>
              <w:t>השירות</w:t>
            </w:r>
          </w:p>
        </w:tc>
        <w:tc>
          <w:tcPr>
            <w:tcW w:w="3827" w:type="dxa"/>
            <w:vAlign w:val="center"/>
          </w:tcPr>
          <w:p w14:paraId="0BF3F604" w14:textId="77777777" w:rsidR="002E149C" w:rsidRPr="00FA7E3B" w:rsidRDefault="002E149C" w:rsidP="00F93BC9">
            <w:pPr>
              <w:pStyle w:val="af3"/>
              <w:keepLines w:val="0"/>
              <w:spacing w:before="60" w:beforeAutospacing="0" w:after="60" w:line="360" w:lineRule="auto"/>
              <w:ind w:left="11"/>
              <w:jc w:val="both"/>
              <w:rPr>
                <w:rFonts w:cs="David"/>
                <w:sz w:val="20"/>
                <w:rtl/>
              </w:rPr>
            </w:pPr>
            <w:r w:rsidRPr="00FA7E3B">
              <w:rPr>
                <w:rFonts w:cs="David" w:hint="eastAsia"/>
                <w:sz w:val="20"/>
                <w:rtl/>
              </w:rPr>
              <w:t>מענה</w:t>
            </w:r>
            <w:r w:rsidRPr="00FA7E3B">
              <w:rPr>
                <w:rFonts w:cs="David"/>
                <w:sz w:val="20"/>
                <w:rtl/>
              </w:rPr>
              <w:t xml:space="preserve"> </w:t>
            </w:r>
            <w:r w:rsidRPr="00FA7E3B">
              <w:rPr>
                <w:rFonts w:cs="David" w:hint="cs"/>
                <w:sz w:val="20"/>
                <w:rtl/>
              </w:rPr>
              <w:t xml:space="preserve">אנוש </w:t>
            </w:r>
            <w:r w:rsidRPr="00FA7E3B">
              <w:rPr>
                <w:rFonts w:cs="David" w:hint="eastAsia"/>
                <w:sz w:val="20"/>
                <w:rtl/>
              </w:rPr>
              <w:t>לשיחה</w:t>
            </w:r>
            <w:r w:rsidRPr="00FA7E3B">
              <w:rPr>
                <w:rFonts w:cs="David"/>
                <w:sz w:val="20"/>
                <w:rtl/>
              </w:rPr>
              <w:t xml:space="preserve"> </w:t>
            </w:r>
            <w:r w:rsidRPr="00FA7E3B">
              <w:rPr>
                <w:rFonts w:cs="David" w:hint="eastAsia"/>
                <w:sz w:val="20"/>
                <w:rtl/>
              </w:rPr>
              <w:t>תוך</w:t>
            </w:r>
            <w:r w:rsidRPr="00FA7E3B">
              <w:rPr>
                <w:rFonts w:cs="David"/>
                <w:sz w:val="20"/>
                <w:rtl/>
              </w:rPr>
              <w:t xml:space="preserve"> 5 </w:t>
            </w:r>
            <w:r w:rsidRPr="00FA7E3B">
              <w:rPr>
                <w:rFonts w:cs="David" w:hint="eastAsia"/>
                <w:sz w:val="20"/>
                <w:rtl/>
              </w:rPr>
              <w:t>דקות</w:t>
            </w:r>
            <w:r w:rsidRPr="00FA7E3B">
              <w:rPr>
                <w:rFonts w:cs="David"/>
                <w:sz w:val="20"/>
                <w:rtl/>
              </w:rPr>
              <w:t xml:space="preserve"> </w:t>
            </w:r>
            <w:r w:rsidRPr="00FA7E3B">
              <w:rPr>
                <w:rFonts w:cs="David" w:hint="eastAsia"/>
                <w:sz w:val="20"/>
                <w:rtl/>
              </w:rPr>
              <w:t>מרגע</w:t>
            </w:r>
            <w:r w:rsidRPr="00FA7E3B">
              <w:rPr>
                <w:rFonts w:cs="David"/>
                <w:sz w:val="20"/>
                <w:rtl/>
              </w:rPr>
              <w:t xml:space="preserve"> </w:t>
            </w:r>
            <w:r w:rsidRPr="00FA7E3B">
              <w:rPr>
                <w:rFonts w:cs="David" w:hint="eastAsia"/>
                <w:sz w:val="20"/>
                <w:rtl/>
              </w:rPr>
              <w:t>הקריאה</w:t>
            </w:r>
            <w:r w:rsidRPr="00FA7E3B">
              <w:rPr>
                <w:rFonts w:cs="David"/>
                <w:sz w:val="20"/>
                <w:rtl/>
              </w:rPr>
              <w:t xml:space="preserve"> </w:t>
            </w:r>
            <w:r w:rsidRPr="00FA7E3B">
              <w:rPr>
                <w:rFonts w:cs="David" w:hint="cs"/>
                <w:sz w:val="20"/>
                <w:rtl/>
              </w:rPr>
              <w:t>במוקד השירות</w:t>
            </w:r>
            <w:r w:rsidRPr="00FA7E3B">
              <w:rPr>
                <w:rFonts w:cs="David"/>
                <w:sz w:val="20"/>
                <w:rtl/>
              </w:rPr>
              <w:t xml:space="preserve"> </w:t>
            </w:r>
          </w:p>
        </w:tc>
        <w:tc>
          <w:tcPr>
            <w:tcW w:w="2660" w:type="dxa"/>
            <w:vAlign w:val="center"/>
          </w:tcPr>
          <w:p w14:paraId="2931B08D" w14:textId="77777777" w:rsidR="002E149C" w:rsidRPr="00FA7E3B" w:rsidRDefault="002E149C" w:rsidP="00F93BC9">
            <w:pPr>
              <w:pStyle w:val="af3"/>
              <w:keepLines w:val="0"/>
              <w:spacing w:before="60" w:beforeAutospacing="0" w:after="60" w:line="360" w:lineRule="auto"/>
              <w:jc w:val="both"/>
              <w:rPr>
                <w:rFonts w:cs="David"/>
                <w:sz w:val="20"/>
                <w:rtl/>
              </w:rPr>
            </w:pPr>
            <w:r w:rsidRPr="00FA7E3B">
              <w:rPr>
                <w:rFonts w:cs="David" w:hint="cs"/>
                <w:sz w:val="20"/>
                <w:rtl/>
              </w:rPr>
              <w:t>פיצוי</w:t>
            </w:r>
            <w:r w:rsidRPr="00FA7E3B">
              <w:rPr>
                <w:rFonts w:cs="David"/>
                <w:sz w:val="20"/>
                <w:rtl/>
              </w:rPr>
              <w:t xml:space="preserve"> </w:t>
            </w:r>
            <w:r w:rsidRPr="00FA7E3B">
              <w:rPr>
                <w:rFonts w:cs="David" w:hint="cs"/>
                <w:sz w:val="20"/>
                <w:rtl/>
              </w:rPr>
              <w:t xml:space="preserve">של 100 ₪ </w:t>
            </w:r>
            <w:r w:rsidRPr="00FA7E3B">
              <w:rPr>
                <w:rFonts w:cs="David"/>
                <w:sz w:val="20"/>
                <w:rtl/>
              </w:rPr>
              <w:t xml:space="preserve">בגין </w:t>
            </w:r>
            <w:r w:rsidRPr="00FA7E3B">
              <w:rPr>
                <w:rFonts w:cs="David" w:hint="cs"/>
                <w:sz w:val="20"/>
                <w:rtl/>
              </w:rPr>
              <w:t xml:space="preserve">כל </w:t>
            </w:r>
            <w:r w:rsidRPr="00FA7E3B">
              <w:rPr>
                <w:rFonts w:cs="David"/>
                <w:sz w:val="20"/>
                <w:rtl/>
              </w:rPr>
              <w:t xml:space="preserve">חמש דקות </w:t>
            </w:r>
            <w:r w:rsidRPr="00FA7E3B">
              <w:rPr>
                <w:rFonts w:cs="David" w:hint="cs"/>
                <w:sz w:val="20"/>
                <w:rtl/>
              </w:rPr>
              <w:t>איחור</w:t>
            </w:r>
            <w:r w:rsidRPr="00FA7E3B">
              <w:rPr>
                <w:rFonts w:cs="David"/>
                <w:sz w:val="20"/>
                <w:rtl/>
              </w:rPr>
              <w:t xml:space="preserve"> </w:t>
            </w:r>
          </w:p>
        </w:tc>
      </w:tr>
      <w:tr w:rsidR="002E149C" w:rsidRPr="00FA7E3B" w14:paraId="4B979579" w14:textId="77777777" w:rsidTr="00335E21">
        <w:trPr>
          <w:jc w:val="right"/>
        </w:trPr>
        <w:tc>
          <w:tcPr>
            <w:tcW w:w="2410" w:type="dxa"/>
            <w:vAlign w:val="center"/>
          </w:tcPr>
          <w:p w14:paraId="55387D8A" w14:textId="77777777" w:rsidR="002E149C" w:rsidRPr="00FA7E3B" w:rsidRDefault="002E149C" w:rsidP="00F93BC9">
            <w:pPr>
              <w:pStyle w:val="af3"/>
              <w:keepLines w:val="0"/>
              <w:spacing w:before="60" w:beforeAutospacing="0" w:after="60" w:line="360" w:lineRule="auto"/>
              <w:ind w:left="11"/>
              <w:jc w:val="both"/>
              <w:rPr>
                <w:rFonts w:cs="David"/>
                <w:sz w:val="20"/>
                <w:rtl/>
              </w:rPr>
            </w:pPr>
            <w:r w:rsidRPr="00FA7E3B">
              <w:rPr>
                <w:rFonts w:cs="David" w:hint="eastAsia"/>
                <w:sz w:val="20"/>
                <w:rtl/>
              </w:rPr>
              <w:t>מענה</w:t>
            </w:r>
            <w:r w:rsidRPr="00FA7E3B">
              <w:rPr>
                <w:rFonts w:cs="David" w:hint="cs"/>
                <w:sz w:val="20"/>
                <w:rtl/>
              </w:rPr>
              <w:t xml:space="preserve"> גורם מקצועי</w:t>
            </w:r>
            <w:r w:rsidRPr="00FA7E3B">
              <w:rPr>
                <w:rFonts w:cs="David"/>
                <w:sz w:val="20"/>
                <w:rtl/>
              </w:rPr>
              <w:t xml:space="preserve"> </w:t>
            </w:r>
            <w:r w:rsidRPr="00FA7E3B">
              <w:rPr>
                <w:rFonts w:cs="David" w:hint="eastAsia"/>
                <w:sz w:val="20"/>
                <w:rtl/>
              </w:rPr>
              <w:t>מרגע</w:t>
            </w:r>
            <w:r w:rsidRPr="00FA7E3B">
              <w:rPr>
                <w:rFonts w:cs="David"/>
                <w:sz w:val="20"/>
                <w:rtl/>
              </w:rPr>
              <w:t xml:space="preserve"> </w:t>
            </w:r>
            <w:r w:rsidRPr="00FA7E3B">
              <w:rPr>
                <w:rFonts w:cs="David" w:hint="cs"/>
                <w:sz w:val="20"/>
                <w:rtl/>
              </w:rPr>
              <w:t>פתיחת</w:t>
            </w:r>
            <w:r w:rsidRPr="00FA7E3B">
              <w:rPr>
                <w:rFonts w:cs="David"/>
                <w:sz w:val="20"/>
                <w:rtl/>
              </w:rPr>
              <w:t xml:space="preserve"> </w:t>
            </w:r>
            <w:r w:rsidRPr="00FA7E3B">
              <w:rPr>
                <w:rFonts w:cs="David" w:hint="eastAsia"/>
                <w:sz w:val="20"/>
                <w:rtl/>
              </w:rPr>
              <w:t>הקריאה</w:t>
            </w:r>
            <w:r w:rsidRPr="00FA7E3B">
              <w:rPr>
                <w:rFonts w:cs="David"/>
                <w:sz w:val="20"/>
                <w:rtl/>
              </w:rPr>
              <w:t xml:space="preserve"> </w:t>
            </w:r>
            <w:r w:rsidRPr="00FA7E3B">
              <w:rPr>
                <w:rFonts w:cs="David" w:hint="eastAsia"/>
                <w:sz w:val="20"/>
                <w:rtl/>
              </w:rPr>
              <w:t>במוקד</w:t>
            </w:r>
            <w:r w:rsidRPr="00FA7E3B">
              <w:rPr>
                <w:rFonts w:cs="David"/>
                <w:sz w:val="20"/>
                <w:rtl/>
              </w:rPr>
              <w:t xml:space="preserve"> </w:t>
            </w:r>
            <w:r w:rsidRPr="00FA7E3B">
              <w:rPr>
                <w:rFonts w:cs="David" w:hint="eastAsia"/>
                <w:sz w:val="20"/>
                <w:rtl/>
              </w:rPr>
              <w:t>השירות</w:t>
            </w:r>
          </w:p>
        </w:tc>
        <w:tc>
          <w:tcPr>
            <w:tcW w:w="3827" w:type="dxa"/>
            <w:vAlign w:val="center"/>
          </w:tcPr>
          <w:p w14:paraId="73350174" w14:textId="77777777" w:rsidR="002E149C" w:rsidRPr="00FA7E3B" w:rsidRDefault="002E149C" w:rsidP="00F93BC9">
            <w:pPr>
              <w:pStyle w:val="af3"/>
              <w:keepLines w:val="0"/>
              <w:spacing w:before="60" w:beforeAutospacing="0" w:after="60" w:line="360" w:lineRule="auto"/>
              <w:ind w:left="11"/>
              <w:jc w:val="both"/>
              <w:rPr>
                <w:rFonts w:cs="David"/>
                <w:sz w:val="20"/>
                <w:rtl/>
              </w:rPr>
            </w:pPr>
            <w:r w:rsidRPr="00FA7E3B">
              <w:rPr>
                <w:rFonts w:cs="David" w:hint="eastAsia"/>
                <w:sz w:val="20"/>
                <w:rtl/>
              </w:rPr>
              <w:t>עד</w:t>
            </w:r>
            <w:r w:rsidRPr="00FA7E3B">
              <w:rPr>
                <w:rFonts w:cs="David"/>
                <w:sz w:val="20"/>
                <w:rtl/>
              </w:rPr>
              <w:t xml:space="preserve"> </w:t>
            </w:r>
            <w:r w:rsidRPr="00FA7E3B">
              <w:rPr>
                <w:rFonts w:cs="David" w:hint="eastAsia"/>
                <w:sz w:val="20"/>
                <w:rtl/>
              </w:rPr>
              <w:t>חצי</w:t>
            </w:r>
            <w:r w:rsidRPr="00FA7E3B">
              <w:rPr>
                <w:rFonts w:cs="David"/>
                <w:sz w:val="20"/>
                <w:rtl/>
              </w:rPr>
              <w:t xml:space="preserve"> </w:t>
            </w:r>
            <w:r w:rsidRPr="00FA7E3B">
              <w:rPr>
                <w:rFonts w:cs="David" w:hint="eastAsia"/>
                <w:sz w:val="20"/>
                <w:rtl/>
              </w:rPr>
              <w:t>שעה</w:t>
            </w:r>
            <w:r w:rsidRPr="00FA7E3B">
              <w:rPr>
                <w:rFonts w:cs="David" w:hint="cs"/>
                <w:sz w:val="20"/>
                <w:rtl/>
              </w:rPr>
              <w:t xml:space="preserve"> </w:t>
            </w:r>
            <w:r w:rsidRPr="00FA7E3B">
              <w:rPr>
                <w:rFonts w:cs="David" w:hint="eastAsia"/>
                <w:sz w:val="20"/>
                <w:rtl/>
              </w:rPr>
              <w:t>מרגע</w:t>
            </w:r>
            <w:r w:rsidRPr="00FA7E3B">
              <w:rPr>
                <w:rFonts w:cs="David"/>
                <w:sz w:val="20"/>
                <w:rtl/>
              </w:rPr>
              <w:t xml:space="preserve"> </w:t>
            </w:r>
            <w:r w:rsidRPr="00FA7E3B">
              <w:rPr>
                <w:rFonts w:cs="David" w:hint="cs"/>
                <w:sz w:val="20"/>
                <w:rtl/>
              </w:rPr>
              <w:t xml:space="preserve">פתיחת </w:t>
            </w:r>
            <w:r w:rsidRPr="00FA7E3B">
              <w:rPr>
                <w:rFonts w:cs="David" w:hint="eastAsia"/>
                <w:sz w:val="20"/>
                <w:rtl/>
              </w:rPr>
              <w:t>הקריאה</w:t>
            </w:r>
            <w:r w:rsidRPr="00FA7E3B">
              <w:rPr>
                <w:rFonts w:cs="David"/>
                <w:sz w:val="20"/>
                <w:rtl/>
              </w:rPr>
              <w:t xml:space="preserve"> </w:t>
            </w:r>
            <w:r w:rsidRPr="00FA7E3B">
              <w:rPr>
                <w:rFonts w:cs="David" w:hint="cs"/>
                <w:sz w:val="20"/>
                <w:rtl/>
              </w:rPr>
              <w:t>במוקד השירות</w:t>
            </w:r>
          </w:p>
        </w:tc>
        <w:tc>
          <w:tcPr>
            <w:tcW w:w="2660" w:type="dxa"/>
            <w:vAlign w:val="center"/>
          </w:tcPr>
          <w:p w14:paraId="5385B5AD" w14:textId="77777777" w:rsidR="002E149C" w:rsidRPr="00FA7E3B" w:rsidRDefault="002E149C" w:rsidP="00F93BC9">
            <w:pPr>
              <w:pStyle w:val="af3"/>
              <w:keepLines w:val="0"/>
              <w:spacing w:before="60" w:beforeAutospacing="0" w:after="60" w:line="360" w:lineRule="auto"/>
              <w:ind w:left="11"/>
              <w:jc w:val="both"/>
              <w:rPr>
                <w:rFonts w:cs="David"/>
                <w:sz w:val="20"/>
                <w:rtl/>
              </w:rPr>
            </w:pPr>
            <w:r w:rsidRPr="00FA7E3B">
              <w:rPr>
                <w:rFonts w:cs="David" w:hint="cs"/>
                <w:sz w:val="20"/>
                <w:rtl/>
              </w:rPr>
              <w:t xml:space="preserve">פיצוי של 100 ₪ </w:t>
            </w:r>
            <w:r w:rsidRPr="00FA7E3B">
              <w:rPr>
                <w:rFonts w:cs="David"/>
                <w:sz w:val="20"/>
                <w:rtl/>
              </w:rPr>
              <w:t xml:space="preserve"> </w:t>
            </w:r>
            <w:r w:rsidRPr="00FA7E3B">
              <w:rPr>
                <w:rFonts w:cs="David" w:hint="cs"/>
                <w:sz w:val="20"/>
                <w:rtl/>
              </w:rPr>
              <w:t>בגין</w:t>
            </w:r>
            <w:r w:rsidRPr="00FA7E3B">
              <w:rPr>
                <w:rFonts w:cs="David"/>
                <w:sz w:val="20"/>
                <w:rtl/>
              </w:rPr>
              <w:t xml:space="preserve"> </w:t>
            </w:r>
            <w:r w:rsidRPr="00FA7E3B">
              <w:rPr>
                <w:rFonts w:cs="David" w:hint="eastAsia"/>
                <w:sz w:val="20"/>
                <w:rtl/>
              </w:rPr>
              <w:t>כל</w:t>
            </w:r>
            <w:r w:rsidRPr="00FA7E3B">
              <w:rPr>
                <w:rFonts w:cs="David"/>
                <w:sz w:val="20"/>
                <w:rtl/>
              </w:rPr>
              <w:t xml:space="preserve"> </w:t>
            </w:r>
            <w:r w:rsidRPr="00FA7E3B">
              <w:rPr>
                <w:rFonts w:cs="David" w:hint="eastAsia"/>
                <w:sz w:val="20"/>
                <w:rtl/>
              </w:rPr>
              <w:t>שע</w:t>
            </w:r>
            <w:r w:rsidRPr="00FA7E3B">
              <w:rPr>
                <w:rFonts w:cs="David" w:hint="cs"/>
                <w:sz w:val="20"/>
                <w:rtl/>
              </w:rPr>
              <w:t>ת</w:t>
            </w:r>
            <w:r w:rsidRPr="00FA7E3B">
              <w:rPr>
                <w:rFonts w:cs="David"/>
                <w:sz w:val="20"/>
                <w:rtl/>
              </w:rPr>
              <w:t xml:space="preserve"> </w:t>
            </w:r>
            <w:r w:rsidRPr="00FA7E3B">
              <w:rPr>
                <w:rFonts w:cs="David" w:hint="cs"/>
                <w:sz w:val="20"/>
                <w:rtl/>
              </w:rPr>
              <w:t>איחור</w:t>
            </w:r>
          </w:p>
        </w:tc>
      </w:tr>
      <w:tr w:rsidR="002E149C" w:rsidRPr="00FA7E3B" w14:paraId="603CB147" w14:textId="77777777" w:rsidTr="00335E21">
        <w:trPr>
          <w:jc w:val="right"/>
        </w:trPr>
        <w:tc>
          <w:tcPr>
            <w:tcW w:w="2410" w:type="dxa"/>
            <w:vAlign w:val="center"/>
          </w:tcPr>
          <w:p w14:paraId="114E24D1" w14:textId="77777777" w:rsidR="002E149C" w:rsidRPr="00FA7E3B" w:rsidRDefault="002E149C" w:rsidP="00F93BC9">
            <w:pPr>
              <w:pStyle w:val="af3"/>
              <w:keepLines w:val="0"/>
              <w:spacing w:before="60" w:beforeAutospacing="0" w:after="60" w:line="360" w:lineRule="auto"/>
              <w:ind w:left="11"/>
              <w:jc w:val="both"/>
              <w:rPr>
                <w:rFonts w:cs="David"/>
                <w:sz w:val="20"/>
                <w:rtl/>
              </w:rPr>
            </w:pPr>
            <w:r w:rsidRPr="00FA7E3B">
              <w:rPr>
                <w:rFonts w:cs="David" w:hint="eastAsia"/>
                <w:sz w:val="20"/>
                <w:rtl/>
              </w:rPr>
              <w:lastRenderedPageBreak/>
              <w:t>הגעת</w:t>
            </w:r>
            <w:r w:rsidRPr="00FA7E3B">
              <w:rPr>
                <w:rFonts w:cs="David"/>
                <w:sz w:val="20"/>
                <w:rtl/>
              </w:rPr>
              <w:t xml:space="preserve"> טכנאי </w:t>
            </w:r>
            <w:r w:rsidRPr="00FA7E3B">
              <w:rPr>
                <w:rFonts w:cs="David" w:hint="cs"/>
                <w:sz w:val="20"/>
                <w:rtl/>
              </w:rPr>
              <w:t>לטיפול בתקלה קריטית</w:t>
            </w:r>
          </w:p>
        </w:tc>
        <w:tc>
          <w:tcPr>
            <w:tcW w:w="3827" w:type="dxa"/>
            <w:vAlign w:val="center"/>
          </w:tcPr>
          <w:p w14:paraId="7DE721F1" w14:textId="77777777" w:rsidR="002E149C" w:rsidRPr="00FA7E3B" w:rsidRDefault="002E149C" w:rsidP="00F93BC9">
            <w:pPr>
              <w:pStyle w:val="af3"/>
              <w:keepLines w:val="0"/>
              <w:spacing w:before="60" w:beforeAutospacing="0" w:after="60" w:line="360" w:lineRule="auto"/>
              <w:ind w:left="11"/>
              <w:jc w:val="both"/>
              <w:rPr>
                <w:rFonts w:cs="David"/>
                <w:sz w:val="20"/>
                <w:rtl/>
              </w:rPr>
            </w:pPr>
            <w:r w:rsidRPr="00FA7E3B">
              <w:rPr>
                <w:rFonts w:cs="David" w:hint="cs"/>
                <w:sz w:val="20"/>
                <w:rtl/>
              </w:rPr>
              <w:t>עד 2</w:t>
            </w:r>
            <w:r w:rsidRPr="00FA7E3B">
              <w:rPr>
                <w:rFonts w:cs="David"/>
                <w:sz w:val="20"/>
                <w:rtl/>
              </w:rPr>
              <w:t xml:space="preserve"> שעות </w:t>
            </w:r>
            <w:r w:rsidRPr="00FA7E3B">
              <w:rPr>
                <w:rFonts w:cs="David" w:hint="cs"/>
                <w:sz w:val="20"/>
                <w:rtl/>
              </w:rPr>
              <w:t>מפתיחת הקריאה במוקד השירות</w:t>
            </w:r>
          </w:p>
        </w:tc>
        <w:tc>
          <w:tcPr>
            <w:tcW w:w="2660" w:type="dxa"/>
            <w:vAlign w:val="center"/>
          </w:tcPr>
          <w:p w14:paraId="270E0759" w14:textId="77777777" w:rsidR="002E149C" w:rsidRPr="00FA7E3B" w:rsidRDefault="002E149C" w:rsidP="00F93BC9">
            <w:pPr>
              <w:pStyle w:val="af3"/>
              <w:keepLines w:val="0"/>
              <w:spacing w:before="60" w:beforeAutospacing="0" w:after="60" w:line="360" w:lineRule="auto"/>
              <w:ind w:left="11"/>
              <w:jc w:val="both"/>
              <w:rPr>
                <w:rFonts w:cs="David"/>
                <w:sz w:val="20"/>
                <w:rtl/>
              </w:rPr>
            </w:pPr>
            <w:r w:rsidRPr="00FA7E3B">
              <w:rPr>
                <w:rFonts w:cs="David" w:hint="cs"/>
                <w:sz w:val="20"/>
                <w:rtl/>
              </w:rPr>
              <w:t>פיצוי</w:t>
            </w:r>
            <w:r w:rsidRPr="00FA7E3B" w:rsidDel="00A20A5C">
              <w:rPr>
                <w:rFonts w:cs="David" w:hint="eastAsia"/>
                <w:sz w:val="20"/>
                <w:rtl/>
              </w:rPr>
              <w:t xml:space="preserve"> </w:t>
            </w:r>
            <w:r w:rsidRPr="00FA7E3B">
              <w:rPr>
                <w:rFonts w:cs="David" w:hint="cs"/>
                <w:sz w:val="20"/>
                <w:rtl/>
              </w:rPr>
              <w:t xml:space="preserve">של 1,500 ₪ </w:t>
            </w:r>
            <w:r w:rsidRPr="00FA7E3B">
              <w:rPr>
                <w:rFonts w:cs="David" w:hint="eastAsia"/>
                <w:sz w:val="20"/>
                <w:rtl/>
              </w:rPr>
              <w:t>בגין</w:t>
            </w:r>
            <w:r w:rsidRPr="00FA7E3B">
              <w:rPr>
                <w:rFonts w:cs="David"/>
                <w:sz w:val="20"/>
                <w:rtl/>
              </w:rPr>
              <w:t xml:space="preserve"> </w:t>
            </w:r>
            <w:r w:rsidRPr="00FA7E3B">
              <w:rPr>
                <w:rFonts w:cs="David" w:hint="cs"/>
                <w:sz w:val="20"/>
                <w:rtl/>
              </w:rPr>
              <w:t xml:space="preserve">כל </w:t>
            </w:r>
            <w:r w:rsidRPr="00FA7E3B">
              <w:rPr>
                <w:rFonts w:cs="David" w:hint="eastAsia"/>
                <w:sz w:val="20"/>
                <w:rtl/>
              </w:rPr>
              <w:t>שע</w:t>
            </w:r>
            <w:r w:rsidRPr="00FA7E3B">
              <w:rPr>
                <w:rFonts w:cs="David" w:hint="cs"/>
                <w:sz w:val="20"/>
                <w:rtl/>
              </w:rPr>
              <w:t>ת</w:t>
            </w:r>
            <w:r w:rsidRPr="00FA7E3B">
              <w:rPr>
                <w:rFonts w:cs="David"/>
                <w:sz w:val="20"/>
                <w:rtl/>
              </w:rPr>
              <w:t xml:space="preserve"> </w:t>
            </w:r>
            <w:r w:rsidRPr="00FA7E3B">
              <w:rPr>
                <w:rFonts w:cs="David" w:hint="cs"/>
                <w:sz w:val="20"/>
                <w:rtl/>
              </w:rPr>
              <w:t>איחור</w:t>
            </w:r>
          </w:p>
        </w:tc>
      </w:tr>
      <w:tr w:rsidR="002E149C" w:rsidRPr="00FA7E3B" w14:paraId="51C8C4E9" w14:textId="77777777" w:rsidTr="00335E21">
        <w:trPr>
          <w:jc w:val="right"/>
        </w:trPr>
        <w:tc>
          <w:tcPr>
            <w:tcW w:w="2410" w:type="dxa"/>
            <w:vAlign w:val="center"/>
          </w:tcPr>
          <w:p w14:paraId="1369E9BB" w14:textId="77777777" w:rsidR="002E149C" w:rsidRPr="00FA7E3B" w:rsidRDefault="002E149C" w:rsidP="00F93BC9">
            <w:pPr>
              <w:pStyle w:val="af3"/>
              <w:keepLines w:val="0"/>
              <w:spacing w:before="60" w:beforeAutospacing="0" w:after="60" w:line="360" w:lineRule="auto"/>
              <w:ind w:left="11"/>
              <w:jc w:val="both"/>
              <w:rPr>
                <w:rFonts w:cs="David"/>
                <w:sz w:val="20"/>
                <w:rtl/>
              </w:rPr>
            </w:pPr>
            <w:r w:rsidRPr="00FA7E3B">
              <w:rPr>
                <w:rFonts w:cs="David" w:hint="eastAsia"/>
                <w:sz w:val="20"/>
                <w:rtl/>
              </w:rPr>
              <w:t>הגעת</w:t>
            </w:r>
            <w:r w:rsidRPr="00FA7E3B">
              <w:rPr>
                <w:rFonts w:cs="David"/>
                <w:sz w:val="20"/>
                <w:rtl/>
              </w:rPr>
              <w:t xml:space="preserve"> טכנאי </w:t>
            </w:r>
            <w:r w:rsidRPr="00FA7E3B">
              <w:rPr>
                <w:rFonts w:cs="David" w:hint="cs"/>
                <w:sz w:val="20"/>
                <w:rtl/>
              </w:rPr>
              <w:t>לטיפול בתקלה חמורה</w:t>
            </w:r>
          </w:p>
        </w:tc>
        <w:tc>
          <w:tcPr>
            <w:tcW w:w="3827" w:type="dxa"/>
            <w:vAlign w:val="center"/>
          </w:tcPr>
          <w:p w14:paraId="613864DA" w14:textId="77777777" w:rsidR="002E149C" w:rsidRPr="00FA7E3B" w:rsidRDefault="002E149C" w:rsidP="00F93BC9">
            <w:pPr>
              <w:pStyle w:val="af3"/>
              <w:keepLines w:val="0"/>
              <w:spacing w:before="60" w:beforeAutospacing="0" w:after="60" w:line="360" w:lineRule="auto"/>
              <w:ind w:left="11"/>
              <w:rPr>
                <w:rFonts w:cs="David"/>
                <w:sz w:val="20"/>
                <w:rtl/>
              </w:rPr>
            </w:pPr>
            <w:r w:rsidRPr="00FA7E3B">
              <w:rPr>
                <w:rFonts w:cs="David" w:hint="cs"/>
                <w:sz w:val="20"/>
                <w:rtl/>
              </w:rPr>
              <w:t xml:space="preserve">עד </w:t>
            </w:r>
            <w:r w:rsidRPr="00FA7E3B">
              <w:rPr>
                <w:rFonts w:cs="David"/>
                <w:sz w:val="20"/>
                <w:rtl/>
              </w:rPr>
              <w:t xml:space="preserve">4 שעות </w:t>
            </w:r>
            <w:r w:rsidRPr="00FA7E3B">
              <w:rPr>
                <w:rFonts w:cs="David" w:hint="cs"/>
                <w:sz w:val="20"/>
                <w:rtl/>
              </w:rPr>
              <w:t>מפתיחת הקריאה במוקד השירות או לחלופין בתחילת יום העבודה העוקב בהתאם למועד פתיחת הקריאה כמפורט להלן בזמני תגובה נדרשים</w:t>
            </w:r>
          </w:p>
        </w:tc>
        <w:tc>
          <w:tcPr>
            <w:tcW w:w="2660" w:type="dxa"/>
            <w:vAlign w:val="center"/>
          </w:tcPr>
          <w:p w14:paraId="4B81E8B2" w14:textId="77777777" w:rsidR="002E149C" w:rsidRPr="00FA7E3B" w:rsidRDefault="002E149C" w:rsidP="00F93BC9">
            <w:pPr>
              <w:pStyle w:val="af3"/>
              <w:keepLines w:val="0"/>
              <w:spacing w:before="60" w:beforeAutospacing="0" w:after="60" w:line="360" w:lineRule="auto"/>
              <w:ind w:left="11"/>
              <w:jc w:val="both"/>
              <w:rPr>
                <w:rFonts w:cs="David"/>
                <w:sz w:val="20"/>
                <w:rtl/>
              </w:rPr>
            </w:pPr>
            <w:r w:rsidRPr="00FA7E3B">
              <w:rPr>
                <w:rFonts w:cs="David" w:hint="cs"/>
                <w:sz w:val="20"/>
                <w:rtl/>
              </w:rPr>
              <w:t>פיצוי</w:t>
            </w:r>
            <w:r w:rsidRPr="00FA7E3B" w:rsidDel="00A20A5C">
              <w:rPr>
                <w:rFonts w:cs="David" w:hint="eastAsia"/>
                <w:sz w:val="20"/>
                <w:rtl/>
              </w:rPr>
              <w:t xml:space="preserve"> </w:t>
            </w:r>
            <w:r w:rsidRPr="00FA7E3B">
              <w:rPr>
                <w:rFonts w:cs="David" w:hint="cs"/>
                <w:sz w:val="20"/>
                <w:rtl/>
              </w:rPr>
              <w:t xml:space="preserve">של 750 ₪ </w:t>
            </w:r>
            <w:r w:rsidRPr="00FA7E3B">
              <w:rPr>
                <w:rFonts w:cs="David" w:hint="eastAsia"/>
                <w:sz w:val="20"/>
                <w:rtl/>
              </w:rPr>
              <w:t>בגין</w:t>
            </w:r>
            <w:r w:rsidRPr="00FA7E3B">
              <w:rPr>
                <w:rFonts w:cs="David"/>
                <w:sz w:val="20"/>
                <w:rtl/>
              </w:rPr>
              <w:t xml:space="preserve"> </w:t>
            </w:r>
            <w:r w:rsidRPr="00FA7E3B">
              <w:rPr>
                <w:rFonts w:cs="David" w:hint="cs"/>
                <w:sz w:val="20"/>
                <w:rtl/>
              </w:rPr>
              <w:t xml:space="preserve">כל </w:t>
            </w:r>
            <w:r w:rsidRPr="00FA7E3B">
              <w:rPr>
                <w:rFonts w:cs="David" w:hint="eastAsia"/>
                <w:sz w:val="20"/>
                <w:rtl/>
              </w:rPr>
              <w:t>שע</w:t>
            </w:r>
            <w:r w:rsidRPr="00FA7E3B">
              <w:rPr>
                <w:rFonts w:cs="David" w:hint="cs"/>
                <w:sz w:val="20"/>
                <w:rtl/>
              </w:rPr>
              <w:t>ת</w:t>
            </w:r>
            <w:r w:rsidRPr="00FA7E3B">
              <w:rPr>
                <w:rFonts w:cs="David"/>
                <w:sz w:val="20"/>
                <w:rtl/>
              </w:rPr>
              <w:t xml:space="preserve"> </w:t>
            </w:r>
            <w:r w:rsidRPr="00FA7E3B">
              <w:rPr>
                <w:rFonts w:cs="David" w:hint="cs"/>
                <w:sz w:val="20"/>
                <w:rtl/>
              </w:rPr>
              <w:t>איחור</w:t>
            </w:r>
          </w:p>
        </w:tc>
      </w:tr>
      <w:tr w:rsidR="002E149C" w:rsidRPr="00FA7E3B" w14:paraId="088F1DC9" w14:textId="77777777" w:rsidTr="00335E21">
        <w:trPr>
          <w:jc w:val="right"/>
        </w:trPr>
        <w:tc>
          <w:tcPr>
            <w:tcW w:w="2410" w:type="dxa"/>
            <w:vAlign w:val="center"/>
          </w:tcPr>
          <w:p w14:paraId="1E370D17" w14:textId="77777777" w:rsidR="002E149C" w:rsidRPr="00FA7E3B" w:rsidRDefault="002E149C" w:rsidP="00F93BC9">
            <w:pPr>
              <w:pStyle w:val="af3"/>
              <w:keepLines w:val="0"/>
              <w:spacing w:before="60" w:beforeAutospacing="0" w:after="60" w:line="360" w:lineRule="auto"/>
              <w:ind w:left="11"/>
              <w:jc w:val="both"/>
              <w:rPr>
                <w:rFonts w:cs="David"/>
                <w:sz w:val="20"/>
                <w:rtl/>
              </w:rPr>
            </w:pPr>
            <w:r w:rsidRPr="00FA7E3B">
              <w:rPr>
                <w:rFonts w:cs="David" w:hint="eastAsia"/>
                <w:sz w:val="20"/>
                <w:rtl/>
              </w:rPr>
              <w:t>הגעת</w:t>
            </w:r>
            <w:r w:rsidRPr="00FA7E3B">
              <w:rPr>
                <w:rFonts w:cs="David"/>
                <w:sz w:val="20"/>
                <w:rtl/>
              </w:rPr>
              <w:t xml:space="preserve"> טכנאי </w:t>
            </w:r>
            <w:r w:rsidRPr="00FA7E3B">
              <w:rPr>
                <w:rFonts w:cs="David" w:hint="cs"/>
                <w:sz w:val="20"/>
                <w:rtl/>
              </w:rPr>
              <w:t>לטיפול בתקלה רגילה</w:t>
            </w:r>
          </w:p>
        </w:tc>
        <w:tc>
          <w:tcPr>
            <w:tcW w:w="3827" w:type="dxa"/>
            <w:vAlign w:val="center"/>
          </w:tcPr>
          <w:p w14:paraId="40FDFB28" w14:textId="77777777" w:rsidR="002E149C" w:rsidRPr="00FA7E3B" w:rsidRDefault="002E149C" w:rsidP="00F93BC9">
            <w:pPr>
              <w:pStyle w:val="af3"/>
              <w:keepLines w:val="0"/>
              <w:spacing w:before="60" w:beforeAutospacing="0" w:after="60" w:line="360" w:lineRule="auto"/>
              <w:ind w:left="11"/>
              <w:rPr>
                <w:rFonts w:cs="David"/>
                <w:sz w:val="20"/>
                <w:rtl/>
              </w:rPr>
            </w:pPr>
            <w:r w:rsidRPr="00FA7E3B">
              <w:rPr>
                <w:rFonts w:cs="David" w:hint="cs"/>
                <w:sz w:val="20"/>
                <w:rtl/>
              </w:rPr>
              <w:t>ביום העבודה העוקב או ביום העבודה שלאחריו בהתאם למועד פתיחת הקריאה כמפורט להלן בזמני תגובה נדרשים</w:t>
            </w:r>
          </w:p>
        </w:tc>
        <w:tc>
          <w:tcPr>
            <w:tcW w:w="2660" w:type="dxa"/>
            <w:vAlign w:val="center"/>
          </w:tcPr>
          <w:p w14:paraId="6A98F22A" w14:textId="77777777" w:rsidR="002E149C" w:rsidRPr="00FA7E3B" w:rsidRDefault="002E149C" w:rsidP="00F93BC9">
            <w:pPr>
              <w:pStyle w:val="af3"/>
              <w:keepLines w:val="0"/>
              <w:spacing w:before="60" w:beforeAutospacing="0" w:after="60" w:line="360" w:lineRule="auto"/>
              <w:ind w:left="11"/>
              <w:jc w:val="both"/>
              <w:rPr>
                <w:rFonts w:cs="David"/>
                <w:sz w:val="20"/>
                <w:rtl/>
              </w:rPr>
            </w:pPr>
            <w:r w:rsidRPr="00FA7E3B">
              <w:rPr>
                <w:rFonts w:cs="David" w:hint="cs"/>
                <w:sz w:val="20"/>
                <w:rtl/>
              </w:rPr>
              <w:t>פיצוי</w:t>
            </w:r>
            <w:r w:rsidRPr="00FA7E3B" w:rsidDel="00A20A5C">
              <w:rPr>
                <w:rFonts w:cs="David" w:hint="eastAsia"/>
                <w:sz w:val="20"/>
                <w:rtl/>
              </w:rPr>
              <w:t xml:space="preserve"> </w:t>
            </w:r>
            <w:r w:rsidRPr="00FA7E3B">
              <w:rPr>
                <w:rFonts w:cs="David" w:hint="cs"/>
                <w:sz w:val="20"/>
                <w:rtl/>
              </w:rPr>
              <w:t xml:space="preserve">של 500 ₪ </w:t>
            </w:r>
            <w:r w:rsidRPr="00FA7E3B">
              <w:rPr>
                <w:rFonts w:cs="David" w:hint="eastAsia"/>
                <w:sz w:val="20"/>
                <w:rtl/>
              </w:rPr>
              <w:t>בגין</w:t>
            </w:r>
            <w:r w:rsidRPr="00FA7E3B">
              <w:rPr>
                <w:rFonts w:cs="David"/>
                <w:sz w:val="20"/>
                <w:rtl/>
              </w:rPr>
              <w:t xml:space="preserve"> </w:t>
            </w:r>
            <w:r w:rsidRPr="00FA7E3B">
              <w:rPr>
                <w:rFonts w:cs="David" w:hint="cs"/>
                <w:sz w:val="20"/>
                <w:rtl/>
              </w:rPr>
              <w:t xml:space="preserve">כל </w:t>
            </w:r>
            <w:r w:rsidRPr="00FA7E3B">
              <w:rPr>
                <w:rFonts w:cs="David" w:hint="eastAsia"/>
                <w:sz w:val="20"/>
                <w:rtl/>
              </w:rPr>
              <w:t>שע</w:t>
            </w:r>
            <w:r w:rsidRPr="00FA7E3B">
              <w:rPr>
                <w:rFonts w:cs="David" w:hint="cs"/>
                <w:sz w:val="20"/>
                <w:rtl/>
              </w:rPr>
              <w:t>ת</w:t>
            </w:r>
            <w:r w:rsidRPr="00FA7E3B">
              <w:rPr>
                <w:rFonts w:cs="David"/>
                <w:sz w:val="20"/>
                <w:rtl/>
              </w:rPr>
              <w:t xml:space="preserve"> </w:t>
            </w:r>
            <w:r w:rsidRPr="00FA7E3B">
              <w:rPr>
                <w:rFonts w:cs="David" w:hint="cs"/>
                <w:sz w:val="20"/>
                <w:rtl/>
              </w:rPr>
              <w:t>איחור</w:t>
            </w:r>
          </w:p>
        </w:tc>
      </w:tr>
      <w:tr w:rsidR="002E149C" w:rsidRPr="00FA7E3B" w14:paraId="06FA754E" w14:textId="77777777" w:rsidTr="00335E21">
        <w:trPr>
          <w:jc w:val="right"/>
        </w:trPr>
        <w:tc>
          <w:tcPr>
            <w:tcW w:w="2410" w:type="dxa"/>
            <w:vAlign w:val="center"/>
          </w:tcPr>
          <w:p w14:paraId="75766A67" w14:textId="77777777" w:rsidR="002E149C" w:rsidRPr="00FA7E3B" w:rsidRDefault="002E149C" w:rsidP="00F93BC9">
            <w:pPr>
              <w:pStyle w:val="af3"/>
              <w:keepLines w:val="0"/>
              <w:spacing w:before="60" w:beforeAutospacing="0" w:after="60" w:line="360" w:lineRule="auto"/>
              <w:ind w:left="11"/>
              <w:jc w:val="both"/>
              <w:rPr>
                <w:rFonts w:cs="David"/>
                <w:sz w:val="20"/>
                <w:rtl/>
              </w:rPr>
            </w:pPr>
            <w:r w:rsidRPr="00FA7E3B">
              <w:rPr>
                <w:rFonts w:cs="David" w:hint="eastAsia"/>
                <w:sz w:val="20"/>
                <w:rtl/>
              </w:rPr>
              <w:t>הספקת</w:t>
            </w:r>
            <w:r w:rsidRPr="00FA7E3B">
              <w:rPr>
                <w:rFonts w:cs="David"/>
                <w:sz w:val="20"/>
                <w:rtl/>
              </w:rPr>
              <w:t xml:space="preserve"> </w:t>
            </w:r>
            <w:r w:rsidRPr="00FA7E3B">
              <w:rPr>
                <w:rFonts w:cs="David" w:hint="eastAsia"/>
                <w:sz w:val="20"/>
                <w:rtl/>
              </w:rPr>
              <w:t>ו</w:t>
            </w:r>
            <w:r w:rsidRPr="00FA7E3B">
              <w:rPr>
                <w:rFonts w:cs="David" w:hint="cs"/>
                <w:sz w:val="20"/>
                <w:rtl/>
              </w:rPr>
              <w:t xml:space="preserve">/או </w:t>
            </w:r>
            <w:r w:rsidRPr="00FA7E3B">
              <w:rPr>
                <w:rFonts w:cs="David" w:hint="eastAsia"/>
                <w:sz w:val="20"/>
                <w:rtl/>
              </w:rPr>
              <w:t>התקנ</w:t>
            </w:r>
            <w:r w:rsidRPr="00FA7E3B">
              <w:rPr>
                <w:rFonts w:cs="David" w:hint="cs"/>
                <w:sz w:val="20"/>
                <w:rtl/>
              </w:rPr>
              <w:t xml:space="preserve">ת ציוד </w:t>
            </w:r>
          </w:p>
        </w:tc>
        <w:tc>
          <w:tcPr>
            <w:tcW w:w="3827" w:type="dxa"/>
            <w:vAlign w:val="center"/>
          </w:tcPr>
          <w:p w14:paraId="5ADCEF12" w14:textId="77777777" w:rsidR="002E149C" w:rsidRPr="00FA7E3B" w:rsidRDefault="002E149C" w:rsidP="00F93BC9">
            <w:pPr>
              <w:pStyle w:val="af3"/>
              <w:keepLines w:val="0"/>
              <w:spacing w:before="60" w:beforeAutospacing="0" w:after="60" w:line="360" w:lineRule="auto"/>
              <w:ind w:left="11"/>
              <w:jc w:val="both"/>
              <w:rPr>
                <w:rFonts w:cs="David"/>
                <w:sz w:val="20"/>
                <w:rtl/>
              </w:rPr>
            </w:pPr>
            <w:r w:rsidRPr="00FA7E3B">
              <w:rPr>
                <w:rFonts w:cs="David"/>
                <w:sz w:val="20"/>
                <w:rtl/>
              </w:rPr>
              <w:t xml:space="preserve">30 </w:t>
            </w:r>
            <w:r w:rsidRPr="00FA7E3B">
              <w:rPr>
                <w:rFonts w:cs="David" w:hint="eastAsia"/>
                <w:sz w:val="20"/>
                <w:rtl/>
              </w:rPr>
              <w:t>ימי</w:t>
            </w:r>
            <w:r w:rsidRPr="00FA7E3B">
              <w:rPr>
                <w:rFonts w:cs="David"/>
                <w:sz w:val="20"/>
                <w:rtl/>
              </w:rPr>
              <w:t xml:space="preserve"> </w:t>
            </w:r>
            <w:r w:rsidRPr="00FA7E3B">
              <w:rPr>
                <w:rFonts w:cs="David" w:hint="eastAsia"/>
                <w:sz w:val="20"/>
                <w:rtl/>
              </w:rPr>
              <w:t>עבודה</w:t>
            </w:r>
            <w:r w:rsidRPr="00FA7E3B">
              <w:rPr>
                <w:rFonts w:cs="David" w:hint="cs"/>
                <w:sz w:val="20"/>
                <w:rtl/>
              </w:rPr>
              <w:t xml:space="preserve"> או מועד אחר שנקבע בהזמנה</w:t>
            </w:r>
          </w:p>
        </w:tc>
        <w:tc>
          <w:tcPr>
            <w:tcW w:w="2660" w:type="dxa"/>
            <w:vAlign w:val="center"/>
          </w:tcPr>
          <w:p w14:paraId="68CC76E7" w14:textId="77777777" w:rsidR="002E149C" w:rsidRPr="00FA7E3B" w:rsidRDefault="002E149C" w:rsidP="00F93BC9">
            <w:pPr>
              <w:pStyle w:val="af3"/>
              <w:keepLines w:val="0"/>
              <w:spacing w:before="60" w:beforeAutospacing="0" w:after="60" w:line="360" w:lineRule="auto"/>
              <w:ind w:left="11"/>
              <w:jc w:val="both"/>
              <w:rPr>
                <w:rFonts w:cs="David"/>
                <w:sz w:val="20"/>
                <w:rtl/>
              </w:rPr>
            </w:pPr>
            <w:r w:rsidRPr="00FA7E3B">
              <w:rPr>
                <w:rFonts w:cs="David" w:hint="cs"/>
                <w:sz w:val="20"/>
                <w:rtl/>
              </w:rPr>
              <w:t>פיצוי</w:t>
            </w:r>
            <w:r w:rsidRPr="00FA7E3B">
              <w:rPr>
                <w:rFonts w:cs="David"/>
                <w:sz w:val="20"/>
                <w:rtl/>
              </w:rPr>
              <w:t xml:space="preserve"> </w:t>
            </w:r>
            <w:r w:rsidRPr="00FA7E3B">
              <w:rPr>
                <w:rFonts w:cs="David" w:hint="cs"/>
                <w:sz w:val="20"/>
                <w:rtl/>
              </w:rPr>
              <w:t xml:space="preserve">של 500 ₪ </w:t>
            </w:r>
            <w:r w:rsidRPr="00FA7E3B">
              <w:rPr>
                <w:rFonts w:cs="David" w:hint="eastAsia"/>
                <w:sz w:val="20"/>
                <w:rtl/>
              </w:rPr>
              <w:t>בגין</w:t>
            </w:r>
            <w:r w:rsidRPr="00FA7E3B">
              <w:rPr>
                <w:rFonts w:cs="David"/>
                <w:sz w:val="20"/>
                <w:rtl/>
              </w:rPr>
              <w:t xml:space="preserve"> </w:t>
            </w:r>
            <w:r w:rsidRPr="00FA7E3B">
              <w:rPr>
                <w:rFonts w:cs="David" w:hint="eastAsia"/>
                <w:sz w:val="20"/>
                <w:rtl/>
              </w:rPr>
              <w:t>כל</w:t>
            </w:r>
            <w:r w:rsidRPr="00FA7E3B">
              <w:rPr>
                <w:rFonts w:cs="David"/>
                <w:sz w:val="20"/>
                <w:rtl/>
              </w:rPr>
              <w:t xml:space="preserve"> </w:t>
            </w:r>
            <w:r w:rsidRPr="00FA7E3B">
              <w:rPr>
                <w:rFonts w:cs="David" w:hint="eastAsia"/>
                <w:sz w:val="20"/>
                <w:rtl/>
              </w:rPr>
              <w:t>יום</w:t>
            </w:r>
            <w:r w:rsidRPr="00FA7E3B">
              <w:rPr>
                <w:rFonts w:cs="David"/>
                <w:sz w:val="20"/>
                <w:rtl/>
              </w:rPr>
              <w:t xml:space="preserve"> </w:t>
            </w:r>
            <w:r w:rsidRPr="00FA7E3B">
              <w:rPr>
                <w:rFonts w:cs="David" w:hint="cs"/>
                <w:sz w:val="20"/>
                <w:rtl/>
              </w:rPr>
              <w:t>איחור</w:t>
            </w:r>
          </w:p>
        </w:tc>
      </w:tr>
      <w:tr w:rsidR="002E149C" w:rsidRPr="00FA7E3B" w14:paraId="3AF78E6E" w14:textId="77777777" w:rsidTr="00335E21">
        <w:trPr>
          <w:jc w:val="right"/>
        </w:trPr>
        <w:tc>
          <w:tcPr>
            <w:tcW w:w="2410" w:type="dxa"/>
            <w:vAlign w:val="center"/>
          </w:tcPr>
          <w:p w14:paraId="5172EEB4" w14:textId="77777777" w:rsidR="002E149C" w:rsidRPr="00FA7E3B" w:rsidRDefault="002E149C" w:rsidP="00F93BC9">
            <w:pPr>
              <w:pStyle w:val="af3"/>
              <w:keepLines w:val="0"/>
              <w:spacing w:before="60" w:beforeAutospacing="0" w:after="60" w:line="360" w:lineRule="auto"/>
              <w:ind w:left="11"/>
              <w:jc w:val="both"/>
              <w:rPr>
                <w:rFonts w:cs="David"/>
                <w:sz w:val="20"/>
                <w:rtl/>
              </w:rPr>
            </w:pPr>
            <w:r w:rsidRPr="00FA7E3B">
              <w:rPr>
                <w:rFonts w:cs="David" w:hint="eastAsia"/>
                <w:sz w:val="20"/>
                <w:rtl/>
              </w:rPr>
              <w:t>הספקת</w:t>
            </w:r>
            <w:r w:rsidRPr="00FA7E3B">
              <w:rPr>
                <w:rFonts w:cs="David"/>
                <w:sz w:val="20"/>
                <w:rtl/>
              </w:rPr>
              <w:t xml:space="preserve"> </w:t>
            </w:r>
            <w:r w:rsidRPr="00FA7E3B">
              <w:rPr>
                <w:rFonts w:cs="David" w:hint="eastAsia"/>
                <w:sz w:val="20"/>
                <w:rtl/>
              </w:rPr>
              <w:t>שירות</w:t>
            </w:r>
            <w:r w:rsidRPr="00FA7E3B">
              <w:rPr>
                <w:rFonts w:cs="David" w:hint="cs"/>
                <w:sz w:val="20"/>
                <w:rtl/>
              </w:rPr>
              <w:t xml:space="preserve"> (לרבות שירותים </w:t>
            </w:r>
            <w:r w:rsidR="00C627F8">
              <w:rPr>
                <w:rFonts w:cs="David" w:hint="cs"/>
                <w:sz w:val="20"/>
                <w:rtl/>
              </w:rPr>
              <w:t>מקצועיים</w:t>
            </w:r>
            <w:r w:rsidR="00AB09A9">
              <w:rPr>
                <w:rFonts w:cs="David" w:hint="cs"/>
                <w:sz w:val="20"/>
                <w:rtl/>
              </w:rPr>
              <w:t xml:space="preserve"> והדרכה</w:t>
            </w:r>
            <w:r w:rsidR="00C627F8">
              <w:rPr>
                <w:rFonts w:cs="David" w:hint="cs"/>
                <w:sz w:val="20"/>
                <w:rtl/>
              </w:rPr>
              <w:t xml:space="preserve"> </w:t>
            </w:r>
            <w:r w:rsidRPr="00FA7E3B">
              <w:rPr>
                <w:rFonts w:cs="David" w:hint="cs"/>
                <w:sz w:val="20"/>
                <w:rtl/>
              </w:rPr>
              <w:t xml:space="preserve">) </w:t>
            </w:r>
            <w:r w:rsidRPr="00FA7E3B">
              <w:rPr>
                <w:rFonts w:cs="David"/>
                <w:sz w:val="20"/>
                <w:rtl/>
              </w:rPr>
              <w:t xml:space="preserve"> </w:t>
            </w:r>
            <w:r w:rsidRPr="00FA7E3B">
              <w:rPr>
                <w:rFonts w:cs="David" w:hint="eastAsia"/>
                <w:sz w:val="20"/>
                <w:rtl/>
              </w:rPr>
              <w:t>ו</w:t>
            </w:r>
            <w:r w:rsidRPr="00FA7E3B">
              <w:rPr>
                <w:rFonts w:cs="David" w:hint="cs"/>
                <w:sz w:val="20"/>
                <w:rtl/>
              </w:rPr>
              <w:t xml:space="preserve">/או </w:t>
            </w:r>
            <w:r w:rsidRPr="00FA7E3B">
              <w:rPr>
                <w:rFonts w:cs="David" w:hint="eastAsia"/>
                <w:sz w:val="20"/>
                <w:rtl/>
              </w:rPr>
              <w:t>התקנה</w:t>
            </w:r>
          </w:p>
        </w:tc>
        <w:tc>
          <w:tcPr>
            <w:tcW w:w="3827" w:type="dxa"/>
            <w:vAlign w:val="center"/>
          </w:tcPr>
          <w:p w14:paraId="413C402A" w14:textId="77777777" w:rsidR="002E149C" w:rsidRPr="00FA7E3B" w:rsidRDefault="002E149C" w:rsidP="00F93BC9">
            <w:pPr>
              <w:pStyle w:val="af3"/>
              <w:keepLines w:val="0"/>
              <w:spacing w:before="60" w:beforeAutospacing="0" w:after="60" w:line="360" w:lineRule="auto"/>
              <w:ind w:left="11"/>
              <w:jc w:val="both"/>
              <w:rPr>
                <w:rFonts w:cs="David"/>
                <w:sz w:val="20"/>
                <w:rtl/>
              </w:rPr>
            </w:pPr>
            <w:r w:rsidRPr="00FA7E3B">
              <w:rPr>
                <w:rFonts w:cs="David"/>
                <w:sz w:val="20"/>
                <w:rtl/>
              </w:rPr>
              <w:t xml:space="preserve">30 </w:t>
            </w:r>
            <w:r w:rsidRPr="00FA7E3B">
              <w:rPr>
                <w:rFonts w:cs="David" w:hint="eastAsia"/>
                <w:sz w:val="20"/>
                <w:rtl/>
              </w:rPr>
              <w:t>ימי</w:t>
            </w:r>
            <w:r w:rsidRPr="00FA7E3B">
              <w:rPr>
                <w:rFonts w:cs="David"/>
                <w:sz w:val="20"/>
                <w:rtl/>
              </w:rPr>
              <w:t xml:space="preserve"> </w:t>
            </w:r>
            <w:r w:rsidRPr="00FA7E3B">
              <w:rPr>
                <w:rFonts w:cs="David" w:hint="eastAsia"/>
                <w:sz w:val="20"/>
                <w:rtl/>
              </w:rPr>
              <w:t>עבודה</w:t>
            </w:r>
            <w:r w:rsidRPr="00FA7E3B">
              <w:rPr>
                <w:rFonts w:cs="David" w:hint="cs"/>
                <w:sz w:val="20"/>
                <w:rtl/>
              </w:rPr>
              <w:t xml:space="preserve"> או מועד אחר שנקבע בהזמנה</w:t>
            </w:r>
          </w:p>
        </w:tc>
        <w:tc>
          <w:tcPr>
            <w:tcW w:w="2660" w:type="dxa"/>
            <w:vAlign w:val="center"/>
          </w:tcPr>
          <w:p w14:paraId="3F765DC1" w14:textId="77777777" w:rsidR="002E149C" w:rsidRPr="00FA7E3B" w:rsidRDefault="002E149C" w:rsidP="00F93BC9">
            <w:pPr>
              <w:pStyle w:val="af3"/>
              <w:keepLines w:val="0"/>
              <w:spacing w:before="60" w:beforeAutospacing="0" w:after="60" w:line="360" w:lineRule="auto"/>
              <w:ind w:left="11"/>
              <w:jc w:val="both"/>
              <w:rPr>
                <w:rFonts w:cs="David"/>
                <w:sz w:val="20"/>
                <w:rtl/>
              </w:rPr>
            </w:pPr>
            <w:r w:rsidRPr="00FA7E3B">
              <w:rPr>
                <w:rFonts w:cs="David" w:hint="cs"/>
                <w:sz w:val="20"/>
                <w:rtl/>
              </w:rPr>
              <w:t>פיצוי</w:t>
            </w:r>
            <w:r w:rsidRPr="00FA7E3B">
              <w:rPr>
                <w:rFonts w:cs="David"/>
                <w:sz w:val="20"/>
                <w:rtl/>
              </w:rPr>
              <w:t xml:space="preserve"> </w:t>
            </w:r>
            <w:r w:rsidRPr="00FA7E3B">
              <w:rPr>
                <w:rFonts w:cs="David" w:hint="cs"/>
                <w:sz w:val="20"/>
                <w:rtl/>
              </w:rPr>
              <w:t xml:space="preserve">של 200 ₪ </w:t>
            </w:r>
            <w:r w:rsidRPr="00FA7E3B">
              <w:rPr>
                <w:rFonts w:cs="David" w:hint="eastAsia"/>
                <w:sz w:val="20"/>
                <w:rtl/>
              </w:rPr>
              <w:t>בגין</w:t>
            </w:r>
            <w:r w:rsidRPr="00FA7E3B">
              <w:rPr>
                <w:rFonts w:cs="David"/>
                <w:sz w:val="20"/>
                <w:rtl/>
              </w:rPr>
              <w:t xml:space="preserve"> </w:t>
            </w:r>
            <w:r w:rsidRPr="00FA7E3B">
              <w:rPr>
                <w:rFonts w:cs="David" w:hint="eastAsia"/>
                <w:sz w:val="20"/>
                <w:rtl/>
              </w:rPr>
              <w:t>כל</w:t>
            </w:r>
            <w:r w:rsidRPr="00FA7E3B">
              <w:rPr>
                <w:rFonts w:cs="David"/>
                <w:sz w:val="20"/>
                <w:rtl/>
              </w:rPr>
              <w:t xml:space="preserve"> </w:t>
            </w:r>
            <w:r w:rsidRPr="00FA7E3B">
              <w:rPr>
                <w:rFonts w:cs="David" w:hint="eastAsia"/>
                <w:sz w:val="20"/>
                <w:rtl/>
              </w:rPr>
              <w:t>יום</w:t>
            </w:r>
            <w:r w:rsidRPr="00FA7E3B">
              <w:rPr>
                <w:rFonts w:cs="David"/>
                <w:sz w:val="20"/>
                <w:rtl/>
              </w:rPr>
              <w:t xml:space="preserve"> </w:t>
            </w:r>
            <w:r w:rsidRPr="00FA7E3B">
              <w:rPr>
                <w:rFonts w:cs="David" w:hint="cs"/>
                <w:sz w:val="20"/>
                <w:rtl/>
              </w:rPr>
              <w:t>איחור</w:t>
            </w:r>
          </w:p>
        </w:tc>
      </w:tr>
    </w:tbl>
    <w:p w14:paraId="461FD938" w14:textId="77777777" w:rsidR="002E149C" w:rsidRPr="00FA7E3B" w:rsidRDefault="002E149C" w:rsidP="00F93BC9">
      <w:pPr>
        <w:spacing w:line="360" w:lineRule="auto"/>
      </w:pPr>
    </w:p>
    <w:p w14:paraId="4EDD0937" w14:textId="77777777" w:rsidR="002E149C" w:rsidRPr="00F5154C" w:rsidRDefault="002E149C" w:rsidP="005E00C1">
      <w:pPr>
        <w:pStyle w:val="ListParagraph"/>
        <w:numPr>
          <w:ilvl w:val="1"/>
          <w:numId w:val="59"/>
        </w:numPr>
        <w:spacing w:after="120" w:line="360" w:lineRule="auto"/>
        <w:jc w:val="both"/>
        <w:rPr>
          <w:b/>
          <w:bCs/>
          <w:szCs w:val="24"/>
          <w:rtl/>
        </w:rPr>
      </w:pPr>
      <w:r w:rsidRPr="00F5154C">
        <w:rPr>
          <w:rFonts w:hint="eastAsia"/>
          <w:b/>
          <w:bCs/>
          <w:szCs w:val="24"/>
          <w:rtl/>
        </w:rPr>
        <w:t>הפרות</w:t>
      </w:r>
      <w:r w:rsidRPr="00F5154C">
        <w:rPr>
          <w:rFonts w:hint="cs"/>
          <w:b/>
          <w:bCs/>
          <w:szCs w:val="24"/>
          <w:rtl/>
        </w:rPr>
        <w:t xml:space="preserve"> ה-</w:t>
      </w:r>
      <w:r w:rsidRPr="00F5154C">
        <w:rPr>
          <w:b/>
          <w:bCs/>
          <w:szCs w:val="24"/>
        </w:rPr>
        <w:t xml:space="preserve">SLA </w:t>
      </w:r>
      <w:r w:rsidRPr="00F5154C">
        <w:rPr>
          <w:rFonts w:hint="cs"/>
          <w:b/>
          <w:bCs/>
          <w:szCs w:val="24"/>
          <w:rtl/>
        </w:rPr>
        <w:t xml:space="preserve"> המהוות הפרה</w:t>
      </w:r>
      <w:r w:rsidRPr="00F5154C">
        <w:rPr>
          <w:b/>
          <w:bCs/>
          <w:szCs w:val="24"/>
          <w:rtl/>
        </w:rPr>
        <w:t xml:space="preserve"> יסודית של </w:t>
      </w:r>
      <w:r w:rsidR="00F5154C">
        <w:rPr>
          <w:rFonts w:hint="cs"/>
          <w:b/>
          <w:bCs/>
          <w:szCs w:val="24"/>
          <w:rtl/>
        </w:rPr>
        <w:t>חוזה ההתקשרות</w:t>
      </w:r>
    </w:p>
    <w:p w14:paraId="10B774F3" w14:textId="77777777" w:rsidR="002E149C" w:rsidRPr="00F5154C" w:rsidRDefault="002E149C" w:rsidP="00B3638A">
      <w:pPr>
        <w:spacing w:line="360" w:lineRule="auto"/>
        <w:ind w:left="360"/>
        <w:jc w:val="both"/>
        <w:rPr>
          <w:szCs w:val="24"/>
          <w:rtl/>
        </w:rPr>
      </w:pPr>
      <w:r w:rsidRPr="00F5154C">
        <w:rPr>
          <w:rFonts w:hint="cs"/>
          <w:szCs w:val="24"/>
          <w:rtl/>
        </w:rPr>
        <w:t xml:space="preserve">מבלי לגרוע מכל זכות או סעד אחר המוקנה למשרד על פי </w:t>
      </w:r>
      <w:r w:rsidR="00F5154C">
        <w:rPr>
          <w:rFonts w:hint="cs"/>
          <w:szCs w:val="24"/>
          <w:rtl/>
        </w:rPr>
        <w:t>חוזה</w:t>
      </w:r>
      <w:r w:rsidR="00F5154C" w:rsidRPr="00F5154C">
        <w:rPr>
          <w:rFonts w:hint="cs"/>
          <w:szCs w:val="24"/>
          <w:rtl/>
        </w:rPr>
        <w:t xml:space="preserve"> </w:t>
      </w:r>
      <w:r w:rsidRPr="00F5154C">
        <w:rPr>
          <w:rFonts w:hint="cs"/>
          <w:szCs w:val="24"/>
          <w:rtl/>
        </w:rPr>
        <w:t xml:space="preserve">ההתקשרות ו/או על פי כל דין, </w:t>
      </w:r>
      <w:r w:rsidRPr="00F5154C">
        <w:rPr>
          <w:rFonts w:hint="eastAsia"/>
          <w:szCs w:val="24"/>
          <w:rtl/>
        </w:rPr>
        <w:t>להלן</w:t>
      </w:r>
      <w:r w:rsidRPr="00F5154C">
        <w:rPr>
          <w:szCs w:val="24"/>
          <w:rtl/>
        </w:rPr>
        <w:t xml:space="preserve"> פירוט הפרות ה – </w:t>
      </w:r>
      <w:r w:rsidRPr="00F5154C">
        <w:rPr>
          <w:szCs w:val="24"/>
        </w:rPr>
        <w:t>SLA</w:t>
      </w:r>
      <w:r w:rsidRPr="00F5154C">
        <w:rPr>
          <w:szCs w:val="24"/>
          <w:rtl/>
        </w:rPr>
        <w:t xml:space="preserve"> אשר יהוו הפרה יסודית של</w:t>
      </w:r>
      <w:r w:rsidRPr="00F5154C">
        <w:rPr>
          <w:rFonts w:hint="cs"/>
          <w:szCs w:val="24"/>
          <w:rtl/>
        </w:rPr>
        <w:t xml:space="preserve"> ה</w:t>
      </w:r>
      <w:r w:rsidR="007D38A6">
        <w:rPr>
          <w:rFonts w:hint="cs"/>
          <w:szCs w:val="24"/>
          <w:rtl/>
        </w:rPr>
        <w:t>חוזה</w:t>
      </w:r>
      <w:r w:rsidRPr="00F5154C">
        <w:rPr>
          <w:szCs w:val="24"/>
          <w:rtl/>
        </w:rPr>
        <w:t xml:space="preserve"> אשר בגינן </w:t>
      </w:r>
      <w:r w:rsidRPr="00F5154C">
        <w:rPr>
          <w:rFonts w:hint="cs"/>
          <w:szCs w:val="24"/>
          <w:rtl/>
        </w:rPr>
        <w:t>יהיה</w:t>
      </w:r>
      <w:r w:rsidRPr="00F5154C">
        <w:rPr>
          <w:szCs w:val="24"/>
          <w:rtl/>
        </w:rPr>
        <w:t xml:space="preserve"> </w:t>
      </w:r>
      <w:r w:rsidRPr="00F5154C">
        <w:rPr>
          <w:rFonts w:hint="cs"/>
          <w:szCs w:val="24"/>
          <w:rtl/>
        </w:rPr>
        <w:t>המשרד</w:t>
      </w:r>
      <w:r w:rsidRPr="00F5154C">
        <w:rPr>
          <w:szCs w:val="24"/>
          <w:rtl/>
        </w:rPr>
        <w:t xml:space="preserve"> </w:t>
      </w:r>
      <w:r w:rsidRPr="00F5154C">
        <w:rPr>
          <w:rFonts w:hint="cs"/>
          <w:szCs w:val="24"/>
          <w:rtl/>
        </w:rPr>
        <w:t xml:space="preserve">רשאי </w:t>
      </w:r>
      <w:r w:rsidRPr="00F5154C">
        <w:rPr>
          <w:rFonts w:hint="eastAsia"/>
          <w:szCs w:val="24"/>
          <w:rtl/>
        </w:rPr>
        <w:t>לבטל</w:t>
      </w:r>
      <w:r w:rsidRPr="00F5154C">
        <w:rPr>
          <w:szCs w:val="24"/>
          <w:rtl/>
        </w:rPr>
        <w:t xml:space="preserve"> </w:t>
      </w:r>
      <w:r w:rsidRPr="00F5154C">
        <w:rPr>
          <w:rFonts w:hint="eastAsia"/>
          <w:szCs w:val="24"/>
          <w:rtl/>
        </w:rPr>
        <w:t>את</w:t>
      </w:r>
      <w:r w:rsidRPr="00F5154C">
        <w:rPr>
          <w:szCs w:val="24"/>
          <w:rtl/>
        </w:rPr>
        <w:t xml:space="preserve"> </w:t>
      </w:r>
      <w:r w:rsidR="007D38A6">
        <w:rPr>
          <w:rFonts w:hint="cs"/>
          <w:szCs w:val="24"/>
          <w:rtl/>
        </w:rPr>
        <w:t>חוזה</w:t>
      </w:r>
      <w:r w:rsidRPr="00F5154C">
        <w:rPr>
          <w:rFonts w:hint="cs"/>
          <w:szCs w:val="24"/>
          <w:rtl/>
        </w:rPr>
        <w:t xml:space="preserve"> </w:t>
      </w:r>
      <w:r w:rsidRPr="00F5154C">
        <w:rPr>
          <w:rFonts w:hint="eastAsia"/>
          <w:szCs w:val="24"/>
          <w:rtl/>
        </w:rPr>
        <w:t>ההתקשרות</w:t>
      </w:r>
      <w:r w:rsidRPr="00F5154C">
        <w:rPr>
          <w:szCs w:val="24"/>
          <w:rtl/>
        </w:rPr>
        <w:t>:</w:t>
      </w:r>
    </w:p>
    <w:p w14:paraId="690E4C51" w14:textId="77777777" w:rsidR="002E149C" w:rsidRPr="00FA7E3B" w:rsidRDefault="002E149C" w:rsidP="00F65037">
      <w:pPr>
        <w:numPr>
          <w:ilvl w:val="0"/>
          <w:numId w:val="37"/>
        </w:numPr>
        <w:spacing w:after="120" w:line="360" w:lineRule="auto"/>
        <w:ind w:left="1289" w:hanging="283"/>
        <w:jc w:val="both"/>
        <w:rPr>
          <w:sz w:val="20"/>
          <w:szCs w:val="24"/>
          <w:rtl/>
        </w:rPr>
      </w:pPr>
      <w:r w:rsidRPr="00FA7E3B">
        <w:rPr>
          <w:rFonts w:hint="eastAsia"/>
          <w:sz w:val="20"/>
          <w:szCs w:val="24"/>
          <w:rtl/>
        </w:rPr>
        <w:t>הספק</w:t>
      </w:r>
      <w:r w:rsidRPr="00FA7E3B">
        <w:rPr>
          <w:sz w:val="20"/>
          <w:szCs w:val="24"/>
          <w:rtl/>
        </w:rPr>
        <w:t xml:space="preserve"> </w:t>
      </w:r>
      <w:r w:rsidRPr="00FA7E3B">
        <w:rPr>
          <w:rFonts w:hint="eastAsia"/>
          <w:sz w:val="20"/>
          <w:szCs w:val="24"/>
          <w:rtl/>
        </w:rPr>
        <w:t>לא</w:t>
      </w:r>
      <w:r w:rsidRPr="00FA7E3B">
        <w:rPr>
          <w:sz w:val="20"/>
          <w:szCs w:val="24"/>
          <w:rtl/>
        </w:rPr>
        <w:t xml:space="preserve"> </w:t>
      </w:r>
      <w:r w:rsidRPr="00FA7E3B">
        <w:rPr>
          <w:rFonts w:hint="eastAsia"/>
          <w:sz w:val="20"/>
          <w:szCs w:val="24"/>
          <w:rtl/>
        </w:rPr>
        <w:t>מספק</w:t>
      </w:r>
      <w:r w:rsidRPr="00FA7E3B">
        <w:rPr>
          <w:sz w:val="20"/>
          <w:szCs w:val="24"/>
          <w:rtl/>
        </w:rPr>
        <w:t xml:space="preserve"> </w:t>
      </w:r>
      <w:r w:rsidRPr="00FA7E3B">
        <w:rPr>
          <w:rFonts w:hint="eastAsia"/>
          <w:sz w:val="20"/>
          <w:szCs w:val="24"/>
          <w:rtl/>
        </w:rPr>
        <w:t>פתרון</w:t>
      </w:r>
      <w:r w:rsidRPr="00FA7E3B">
        <w:rPr>
          <w:sz w:val="20"/>
          <w:szCs w:val="24"/>
          <w:rtl/>
        </w:rPr>
        <w:t xml:space="preserve"> </w:t>
      </w:r>
      <w:r w:rsidRPr="00FA7E3B">
        <w:rPr>
          <w:rFonts w:hint="eastAsia"/>
          <w:sz w:val="20"/>
          <w:szCs w:val="24"/>
          <w:rtl/>
        </w:rPr>
        <w:t>לתקלה</w:t>
      </w:r>
      <w:r w:rsidRPr="00FA7E3B">
        <w:rPr>
          <w:sz w:val="20"/>
          <w:szCs w:val="24"/>
          <w:rtl/>
        </w:rPr>
        <w:t xml:space="preserve"> </w:t>
      </w:r>
      <w:r w:rsidRPr="00FA7E3B">
        <w:rPr>
          <w:rFonts w:hint="eastAsia"/>
          <w:sz w:val="20"/>
          <w:szCs w:val="24"/>
          <w:rtl/>
        </w:rPr>
        <w:t>קריטית</w:t>
      </w:r>
      <w:r w:rsidRPr="00FA7E3B">
        <w:rPr>
          <w:sz w:val="20"/>
          <w:szCs w:val="24"/>
          <w:rtl/>
        </w:rPr>
        <w:t xml:space="preserve"> </w:t>
      </w:r>
      <w:r w:rsidRPr="00FA7E3B">
        <w:rPr>
          <w:rFonts w:hint="cs"/>
          <w:sz w:val="20"/>
          <w:szCs w:val="24"/>
          <w:rtl/>
        </w:rPr>
        <w:t>תוך</w:t>
      </w:r>
      <w:r w:rsidR="00FD3F7E">
        <w:rPr>
          <w:rFonts w:hint="cs"/>
          <w:sz w:val="20"/>
          <w:szCs w:val="24"/>
          <w:rtl/>
        </w:rPr>
        <w:t xml:space="preserve"> </w:t>
      </w:r>
      <w:r w:rsidRPr="00FA7E3B">
        <w:rPr>
          <w:sz w:val="20"/>
          <w:szCs w:val="24"/>
          <w:rtl/>
        </w:rPr>
        <w:t xml:space="preserve">7 </w:t>
      </w:r>
      <w:r w:rsidR="00497FEE">
        <w:rPr>
          <w:rFonts w:hint="eastAsia"/>
          <w:sz w:val="20"/>
          <w:szCs w:val="24"/>
          <w:rtl/>
        </w:rPr>
        <w:t>ימים</w:t>
      </w:r>
      <w:r w:rsidRPr="00FA7E3B">
        <w:rPr>
          <w:sz w:val="20"/>
          <w:szCs w:val="24"/>
          <w:rtl/>
        </w:rPr>
        <w:t>.</w:t>
      </w:r>
    </w:p>
    <w:p w14:paraId="6492A88C" w14:textId="77777777" w:rsidR="002E149C" w:rsidRPr="00FA7E3B" w:rsidRDefault="002E149C" w:rsidP="00F65037">
      <w:pPr>
        <w:numPr>
          <w:ilvl w:val="0"/>
          <w:numId w:val="37"/>
        </w:numPr>
        <w:spacing w:after="120" w:line="360" w:lineRule="auto"/>
        <w:ind w:left="1289" w:hanging="283"/>
        <w:jc w:val="both"/>
        <w:rPr>
          <w:sz w:val="20"/>
          <w:szCs w:val="24"/>
        </w:rPr>
      </w:pPr>
      <w:r w:rsidRPr="00FA7E3B">
        <w:rPr>
          <w:rFonts w:hint="cs"/>
          <w:sz w:val="20"/>
          <w:szCs w:val="24"/>
          <w:rtl/>
        </w:rPr>
        <w:t>איחור</w:t>
      </w:r>
      <w:r w:rsidRPr="00FA7E3B">
        <w:rPr>
          <w:sz w:val="20"/>
          <w:szCs w:val="24"/>
          <w:rtl/>
        </w:rPr>
        <w:t xml:space="preserve"> </w:t>
      </w:r>
      <w:r w:rsidRPr="00FA7E3B">
        <w:rPr>
          <w:rFonts w:hint="eastAsia"/>
          <w:sz w:val="20"/>
          <w:szCs w:val="24"/>
          <w:rtl/>
        </w:rPr>
        <w:t>באספקה</w:t>
      </w:r>
      <w:r w:rsidRPr="00FA7E3B">
        <w:rPr>
          <w:sz w:val="20"/>
          <w:szCs w:val="24"/>
          <w:rtl/>
        </w:rPr>
        <w:t xml:space="preserve"> </w:t>
      </w:r>
      <w:r w:rsidRPr="00FA7E3B">
        <w:rPr>
          <w:rFonts w:hint="eastAsia"/>
          <w:sz w:val="20"/>
          <w:szCs w:val="24"/>
          <w:rtl/>
        </w:rPr>
        <w:t>של</w:t>
      </w:r>
      <w:r w:rsidRPr="00FA7E3B">
        <w:rPr>
          <w:sz w:val="20"/>
          <w:szCs w:val="24"/>
          <w:rtl/>
        </w:rPr>
        <w:t xml:space="preserve"> </w:t>
      </w:r>
      <w:r w:rsidRPr="00FA7E3B">
        <w:rPr>
          <w:rFonts w:hint="cs"/>
          <w:sz w:val="20"/>
          <w:szCs w:val="24"/>
          <w:rtl/>
        </w:rPr>
        <w:t>המערכות ו/או ה</w:t>
      </w:r>
      <w:r w:rsidRPr="00FA7E3B">
        <w:rPr>
          <w:rFonts w:hint="eastAsia"/>
          <w:sz w:val="20"/>
          <w:szCs w:val="24"/>
          <w:rtl/>
        </w:rPr>
        <w:t>ציוד</w:t>
      </w:r>
      <w:r w:rsidRPr="00FA7E3B">
        <w:rPr>
          <w:sz w:val="20"/>
          <w:szCs w:val="24"/>
          <w:rtl/>
        </w:rPr>
        <w:t xml:space="preserve"> </w:t>
      </w:r>
      <w:r w:rsidRPr="00FA7E3B">
        <w:rPr>
          <w:rFonts w:hint="eastAsia"/>
          <w:sz w:val="20"/>
          <w:szCs w:val="24"/>
          <w:rtl/>
        </w:rPr>
        <w:t>מעבר</w:t>
      </w:r>
      <w:r w:rsidRPr="00FA7E3B">
        <w:rPr>
          <w:sz w:val="20"/>
          <w:szCs w:val="24"/>
          <w:rtl/>
        </w:rPr>
        <w:t xml:space="preserve"> </w:t>
      </w:r>
      <w:r w:rsidRPr="00FA7E3B">
        <w:rPr>
          <w:rFonts w:hint="eastAsia"/>
          <w:sz w:val="20"/>
          <w:szCs w:val="24"/>
          <w:rtl/>
        </w:rPr>
        <w:t>ל</w:t>
      </w:r>
      <w:r w:rsidRPr="00FA7E3B">
        <w:rPr>
          <w:rFonts w:hint="cs"/>
          <w:sz w:val="20"/>
          <w:szCs w:val="24"/>
          <w:rtl/>
        </w:rPr>
        <w:t>-</w:t>
      </w:r>
      <w:r w:rsidRPr="00FA7E3B">
        <w:rPr>
          <w:sz w:val="20"/>
          <w:szCs w:val="24"/>
          <w:rtl/>
        </w:rPr>
        <w:t xml:space="preserve">7 </w:t>
      </w:r>
      <w:r w:rsidRPr="00FA7E3B">
        <w:rPr>
          <w:rFonts w:hint="eastAsia"/>
          <w:sz w:val="20"/>
          <w:szCs w:val="24"/>
          <w:rtl/>
        </w:rPr>
        <w:t>ימי</w:t>
      </w:r>
      <w:r w:rsidRPr="00FA7E3B">
        <w:rPr>
          <w:sz w:val="20"/>
          <w:szCs w:val="24"/>
          <w:rtl/>
        </w:rPr>
        <w:t xml:space="preserve"> </w:t>
      </w:r>
      <w:r w:rsidRPr="00FA7E3B">
        <w:rPr>
          <w:rFonts w:hint="eastAsia"/>
          <w:sz w:val="20"/>
          <w:szCs w:val="24"/>
          <w:rtl/>
        </w:rPr>
        <w:t>עבודה</w:t>
      </w:r>
      <w:r w:rsidRPr="00FA7E3B">
        <w:rPr>
          <w:sz w:val="20"/>
          <w:szCs w:val="24"/>
          <w:rtl/>
        </w:rPr>
        <w:t xml:space="preserve"> </w:t>
      </w:r>
      <w:r w:rsidRPr="00FA7E3B">
        <w:rPr>
          <w:rFonts w:hint="cs"/>
          <w:sz w:val="20"/>
          <w:szCs w:val="24"/>
          <w:rtl/>
        </w:rPr>
        <w:t>מהיום שנקבע לאספקה</w:t>
      </w:r>
      <w:r w:rsidRPr="00FA7E3B">
        <w:rPr>
          <w:sz w:val="20"/>
          <w:szCs w:val="24"/>
          <w:rtl/>
        </w:rPr>
        <w:t xml:space="preserve"> </w:t>
      </w:r>
      <w:r w:rsidRPr="00FA7E3B">
        <w:rPr>
          <w:rFonts w:hint="cs"/>
          <w:sz w:val="20"/>
          <w:szCs w:val="24"/>
          <w:rtl/>
        </w:rPr>
        <w:t>ב</w:t>
      </w:r>
      <w:r w:rsidRPr="00FA7E3B">
        <w:rPr>
          <w:rFonts w:hint="eastAsia"/>
          <w:sz w:val="20"/>
          <w:szCs w:val="24"/>
          <w:rtl/>
        </w:rPr>
        <w:t>הזמנה</w:t>
      </w:r>
      <w:r w:rsidRPr="00FA7E3B">
        <w:rPr>
          <w:sz w:val="20"/>
          <w:szCs w:val="24"/>
          <w:rtl/>
        </w:rPr>
        <w:t>.</w:t>
      </w:r>
    </w:p>
    <w:p w14:paraId="6958FCFE" w14:textId="77777777" w:rsidR="002E149C" w:rsidRPr="00FA7E3B" w:rsidRDefault="002E149C" w:rsidP="00F65037">
      <w:pPr>
        <w:numPr>
          <w:ilvl w:val="0"/>
          <w:numId w:val="37"/>
        </w:numPr>
        <w:spacing w:after="120" w:line="360" w:lineRule="auto"/>
        <w:ind w:left="1289" w:hanging="283"/>
        <w:jc w:val="both"/>
        <w:rPr>
          <w:sz w:val="20"/>
          <w:szCs w:val="24"/>
        </w:rPr>
      </w:pPr>
      <w:r w:rsidRPr="00FA7E3B">
        <w:rPr>
          <w:rFonts w:hint="cs"/>
          <w:sz w:val="20"/>
          <w:szCs w:val="24"/>
          <w:rtl/>
        </w:rPr>
        <w:t>הפרת תנאי ה-</w:t>
      </w:r>
      <w:r w:rsidRPr="00FA7E3B">
        <w:rPr>
          <w:rFonts w:hint="cs"/>
          <w:sz w:val="20"/>
          <w:szCs w:val="24"/>
        </w:rPr>
        <w:t>SLA</w:t>
      </w:r>
      <w:r w:rsidRPr="00FA7E3B">
        <w:rPr>
          <w:rFonts w:hint="cs"/>
          <w:sz w:val="20"/>
          <w:szCs w:val="24"/>
          <w:rtl/>
        </w:rPr>
        <w:t xml:space="preserve"> כמפורט להלן:</w:t>
      </w:r>
    </w:p>
    <w:tbl>
      <w:tblPr>
        <w:bidiVisual/>
        <w:tblW w:w="8785" w:type="dxa"/>
        <w:tblInd w:w="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5670"/>
      </w:tblGrid>
      <w:tr w:rsidR="00F5154C" w:rsidRPr="00FA7E3B" w14:paraId="2A596A7D" w14:textId="77777777" w:rsidTr="004B5FA2">
        <w:tc>
          <w:tcPr>
            <w:tcW w:w="31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EE78F6" w14:textId="77777777" w:rsidR="00F5154C" w:rsidRPr="00FA7E3B" w:rsidRDefault="00F5154C" w:rsidP="00F93BC9">
            <w:pPr>
              <w:spacing w:line="360" w:lineRule="auto"/>
              <w:rPr>
                <w:rFonts w:eastAsiaTheme="minorHAnsi"/>
                <w:b/>
                <w:bCs/>
                <w:szCs w:val="24"/>
              </w:rPr>
            </w:pPr>
            <w:r w:rsidRPr="00FA7E3B">
              <w:rPr>
                <w:b/>
                <w:bCs/>
                <w:szCs w:val="24"/>
                <w:rtl/>
              </w:rPr>
              <w:t>מרכיב איכות השירות</w:t>
            </w:r>
          </w:p>
        </w:tc>
        <w:tc>
          <w:tcPr>
            <w:tcW w:w="56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A3434A" w14:textId="77777777" w:rsidR="00F5154C" w:rsidRPr="00FA7E3B" w:rsidRDefault="00AB09A9" w:rsidP="00AB09A9">
            <w:pPr>
              <w:spacing w:line="360" w:lineRule="auto"/>
              <w:rPr>
                <w:b/>
                <w:bCs/>
                <w:szCs w:val="24"/>
                <w:rtl/>
              </w:rPr>
            </w:pPr>
            <w:r>
              <w:rPr>
                <w:rFonts w:hint="cs"/>
                <w:b/>
                <w:bCs/>
                <w:szCs w:val="24"/>
                <w:rtl/>
              </w:rPr>
              <w:t>תיאור</w:t>
            </w:r>
            <w:r w:rsidR="00F5154C" w:rsidRPr="00FA7E3B">
              <w:rPr>
                <w:b/>
                <w:bCs/>
                <w:szCs w:val="24"/>
                <w:rtl/>
              </w:rPr>
              <w:t xml:space="preserve"> </w:t>
            </w:r>
            <w:r>
              <w:rPr>
                <w:rFonts w:hint="cs"/>
                <w:b/>
                <w:bCs/>
                <w:szCs w:val="24"/>
                <w:rtl/>
              </w:rPr>
              <w:t>ה</w:t>
            </w:r>
            <w:r w:rsidR="00F5154C" w:rsidRPr="00FA7E3B">
              <w:rPr>
                <w:b/>
                <w:bCs/>
                <w:szCs w:val="24"/>
                <w:rtl/>
              </w:rPr>
              <w:t xml:space="preserve">הפרה </w:t>
            </w:r>
          </w:p>
        </w:tc>
      </w:tr>
      <w:tr w:rsidR="00F5154C" w:rsidRPr="00FA7E3B" w14:paraId="1C06F231" w14:textId="77777777" w:rsidTr="004B5FA2">
        <w:tc>
          <w:tcPr>
            <w:tcW w:w="3115" w:type="dxa"/>
            <w:tcBorders>
              <w:top w:val="single" w:sz="4" w:space="0" w:color="auto"/>
              <w:left w:val="single" w:sz="4" w:space="0" w:color="auto"/>
              <w:bottom w:val="single" w:sz="4" w:space="0" w:color="auto"/>
              <w:right w:val="single" w:sz="4" w:space="0" w:color="auto"/>
            </w:tcBorders>
            <w:hideMark/>
          </w:tcPr>
          <w:p w14:paraId="435719F2" w14:textId="77777777" w:rsidR="00F5154C" w:rsidRPr="00FA7E3B" w:rsidRDefault="00F5154C" w:rsidP="00F93BC9">
            <w:pPr>
              <w:spacing w:line="360" w:lineRule="auto"/>
              <w:rPr>
                <w:szCs w:val="24"/>
                <w:rtl/>
              </w:rPr>
            </w:pPr>
            <w:r w:rsidRPr="00FA7E3B">
              <w:rPr>
                <w:szCs w:val="24"/>
                <w:rtl/>
              </w:rPr>
              <w:t>המתנה למענה לקריאה טלפונית למוקד</w:t>
            </w:r>
          </w:p>
        </w:tc>
        <w:tc>
          <w:tcPr>
            <w:tcW w:w="5670" w:type="dxa"/>
            <w:tcBorders>
              <w:top w:val="single" w:sz="4" w:space="0" w:color="auto"/>
              <w:left w:val="single" w:sz="4" w:space="0" w:color="auto"/>
              <w:bottom w:val="single" w:sz="4" w:space="0" w:color="auto"/>
              <w:right w:val="single" w:sz="4" w:space="0" w:color="auto"/>
            </w:tcBorders>
            <w:hideMark/>
          </w:tcPr>
          <w:p w14:paraId="7F8B3F43" w14:textId="77777777" w:rsidR="00F5154C" w:rsidRPr="00FA7E3B" w:rsidRDefault="00F5154C" w:rsidP="00F93BC9">
            <w:pPr>
              <w:spacing w:line="360" w:lineRule="auto"/>
              <w:rPr>
                <w:szCs w:val="24"/>
                <w:rtl/>
              </w:rPr>
            </w:pPr>
            <w:r w:rsidRPr="00FA7E3B">
              <w:rPr>
                <w:szCs w:val="24"/>
                <w:rtl/>
              </w:rPr>
              <w:t>חריגה של למעלה מ- 5 דקות ב- 30% מהשיחות המתקבלות במוקד הטלפוני בחודש, על פי תלונות מתועדות של נציגי המשרד.</w:t>
            </w:r>
          </w:p>
        </w:tc>
      </w:tr>
      <w:tr w:rsidR="00F5154C" w:rsidRPr="00FA7E3B" w14:paraId="54374DC7" w14:textId="77777777" w:rsidTr="004B5FA2">
        <w:tc>
          <w:tcPr>
            <w:tcW w:w="3115" w:type="dxa"/>
            <w:tcBorders>
              <w:top w:val="single" w:sz="4" w:space="0" w:color="auto"/>
              <w:left w:val="single" w:sz="4" w:space="0" w:color="auto"/>
              <w:bottom w:val="single" w:sz="4" w:space="0" w:color="auto"/>
              <w:right w:val="single" w:sz="4" w:space="0" w:color="auto"/>
            </w:tcBorders>
            <w:hideMark/>
          </w:tcPr>
          <w:p w14:paraId="5185F739" w14:textId="77777777" w:rsidR="00F5154C" w:rsidRPr="00FA7E3B" w:rsidRDefault="00F5154C" w:rsidP="00F93BC9">
            <w:pPr>
              <w:spacing w:line="360" w:lineRule="auto"/>
              <w:rPr>
                <w:szCs w:val="24"/>
                <w:rtl/>
              </w:rPr>
            </w:pPr>
            <w:r w:rsidRPr="00FA7E3B">
              <w:rPr>
                <w:szCs w:val="24"/>
                <w:rtl/>
              </w:rPr>
              <w:t>זמן תגובה לתקלה</w:t>
            </w:r>
          </w:p>
        </w:tc>
        <w:tc>
          <w:tcPr>
            <w:tcW w:w="5670" w:type="dxa"/>
            <w:tcBorders>
              <w:top w:val="single" w:sz="4" w:space="0" w:color="auto"/>
              <w:left w:val="single" w:sz="4" w:space="0" w:color="auto"/>
              <w:bottom w:val="single" w:sz="4" w:space="0" w:color="auto"/>
              <w:right w:val="single" w:sz="4" w:space="0" w:color="auto"/>
            </w:tcBorders>
            <w:hideMark/>
          </w:tcPr>
          <w:p w14:paraId="1B6A331B" w14:textId="77777777" w:rsidR="00F5154C" w:rsidRPr="00FA7E3B" w:rsidRDefault="00F5154C" w:rsidP="00F93BC9">
            <w:pPr>
              <w:spacing w:line="360" w:lineRule="auto"/>
              <w:rPr>
                <w:szCs w:val="24"/>
                <w:rtl/>
              </w:rPr>
            </w:pPr>
            <w:r w:rsidRPr="00FA7E3B">
              <w:rPr>
                <w:szCs w:val="24"/>
                <w:rtl/>
              </w:rPr>
              <w:t>חריגה של למעלה מ- 30% בזמן התגובה לתקלות</w:t>
            </w:r>
            <w:r w:rsidRPr="00FA7E3B">
              <w:rPr>
                <w:rFonts w:hint="cs"/>
                <w:szCs w:val="24"/>
                <w:rtl/>
              </w:rPr>
              <w:t xml:space="preserve"> (קריטית, חמורה או רגילה)</w:t>
            </w:r>
            <w:r w:rsidRPr="00FA7E3B">
              <w:rPr>
                <w:szCs w:val="24"/>
                <w:rtl/>
              </w:rPr>
              <w:t>, על פי רישום מתועד של נציגי המשרד.</w:t>
            </w:r>
          </w:p>
        </w:tc>
      </w:tr>
      <w:tr w:rsidR="00F5154C" w:rsidRPr="00FA7E3B" w14:paraId="4E24F74D" w14:textId="77777777" w:rsidTr="004B5FA2">
        <w:tc>
          <w:tcPr>
            <w:tcW w:w="3115" w:type="dxa"/>
            <w:tcBorders>
              <w:top w:val="single" w:sz="4" w:space="0" w:color="auto"/>
              <w:left w:val="single" w:sz="4" w:space="0" w:color="auto"/>
              <w:bottom w:val="single" w:sz="4" w:space="0" w:color="auto"/>
              <w:right w:val="single" w:sz="4" w:space="0" w:color="auto"/>
            </w:tcBorders>
            <w:hideMark/>
          </w:tcPr>
          <w:p w14:paraId="68AFA342" w14:textId="77777777" w:rsidR="00F5154C" w:rsidRPr="00FA7E3B" w:rsidRDefault="00F5154C" w:rsidP="00F93BC9">
            <w:pPr>
              <w:spacing w:line="360" w:lineRule="auto"/>
              <w:rPr>
                <w:szCs w:val="24"/>
                <w:rtl/>
              </w:rPr>
            </w:pPr>
            <w:r w:rsidRPr="00FA7E3B">
              <w:rPr>
                <w:szCs w:val="24"/>
                <w:rtl/>
              </w:rPr>
              <w:t>אספקת שירות שאינו תואם את דרישות המכרז על כל נספחיו וחלקיו</w:t>
            </w:r>
          </w:p>
        </w:tc>
        <w:tc>
          <w:tcPr>
            <w:tcW w:w="5670" w:type="dxa"/>
            <w:tcBorders>
              <w:top w:val="single" w:sz="4" w:space="0" w:color="auto"/>
              <w:left w:val="single" w:sz="4" w:space="0" w:color="auto"/>
              <w:bottom w:val="single" w:sz="4" w:space="0" w:color="auto"/>
              <w:right w:val="single" w:sz="4" w:space="0" w:color="auto"/>
            </w:tcBorders>
            <w:hideMark/>
          </w:tcPr>
          <w:p w14:paraId="3516FE42" w14:textId="77777777" w:rsidR="00F5154C" w:rsidRPr="00FA7E3B" w:rsidRDefault="00F5154C" w:rsidP="00F93BC9">
            <w:pPr>
              <w:spacing w:line="360" w:lineRule="auto"/>
              <w:rPr>
                <w:szCs w:val="24"/>
                <w:rtl/>
              </w:rPr>
            </w:pPr>
            <w:r w:rsidRPr="00FA7E3B">
              <w:rPr>
                <w:szCs w:val="24"/>
                <w:rtl/>
              </w:rPr>
              <w:t>חריגה של 5 פעמים ומעלה</w:t>
            </w:r>
            <w:r w:rsidR="003E2F54">
              <w:rPr>
                <w:rFonts w:hint="cs"/>
                <w:szCs w:val="24"/>
                <w:rtl/>
              </w:rPr>
              <w:t>, תוך פרק זמן של ששה חודשים,</w:t>
            </w:r>
            <w:r w:rsidRPr="00FA7E3B">
              <w:rPr>
                <w:szCs w:val="24"/>
                <w:rtl/>
              </w:rPr>
              <w:t xml:space="preserve"> באספקת השירות שאינו תואם את דרישות המכרז, על פי תלונות מתועדות של </w:t>
            </w:r>
            <w:r w:rsidRPr="00FA7E3B">
              <w:rPr>
                <w:rFonts w:hint="cs"/>
                <w:szCs w:val="24"/>
                <w:rtl/>
              </w:rPr>
              <w:t>המשרד</w:t>
            </w:r>
            <w:r w:rsidRPr="00FA7E3B">
              <w:rPr>
                <w:szCs w:val="24"/>
                <w:rtl/>
              </w:rPr>
              <w:t>.</w:t>
            </w:r>
          </w:p>
        </w:tc>
      </w:tr>
    </w:tbl>
    <w:p w14:paraId="7B303031" w14:textId="77777777" w:rsidR="00066ED9" w:rsidRPr="00FA7E3B" w:rsidRDefault="00066ED9" w:rsidP="00066ED9">
      <w:pPr>
        <w:rPr>
          <w:rtl/>
        </w:rPr>
      </w:pPr>
      <w:bookmarkStart w:id="137" w:name="_Ref465579611"/>
      <w:bookmarkStart w:id="138" w:name="_Ref465950191"/>
    </w:p>
    <w:p w14:paraId="02B5C53C" w14:textId="77777777" w:rsidR="00066ED9" w:rsidRPr="00FA7E3B" w:rsidRDefault="00066ED9" w:rsidP="00066ED9"/>
    <w:p w14:paraId="125C44F9" w14:textId="77777777" w:rsidR="008342B3" w:rsidRPr="008342B3" w:rsidRDefault="008342B3">
      <w:pPr>
        <w:bidi w:val="0"/>
        <w:spacing w:after="160" w:line="259" w:lineRule="auto"/>
        <w:rPr>
          <w:b/>
          <w:bCs/>
          <w:sz w:val="28"/>
          <w:szCs w:val="28"/>
          <w:rtl/>
        </w:rPr>
      </w:pPr>
      <w:r w:rsidRPr="008342B3">
        <w:rPr>
          <w:rtl/>
        </w:rPr>
        <w:br w:type="page"/>
      </w:r>
    </w:p>
    <w:p w14:paraId="78CEC472" w14:textId="77777777" w:rsidR="002E149C" w:rsidRPr="004B5FA2" w:rsidRDefault="002E149C" w:rsidP="005E00C1">
      <w:pPr>
        <w:pStyle w:val="1f6"/>
        <w:numPr>
          <w:ilvl w:val="0"/>
          <w:numId w:val="60"/>
        </w:numPr>
        <w:spacing w:before="0" w:after="120"/>
        <w:ind w:left="567" w:hanging="567"/>
        <w:jc w:val="both"/>
        <w:rPr>
          <w:rtl/>
        </w:rPr>
      </w:pPr>
      <w:r w:rsidRPr="004B5FA2">
        <w:rPr>
          <w:rFonts w:hint="cs"/>
          <w:rtl/>
        </w:rPr>
        <w:lastRenderedPageBreak/>
        <w:t xml:space="preserve">שירותים </w:t>
      </w:r>
      <w:bookmarkEnd w:id="137"/>
      <w:bookmarkEnd w:id="138"/>
      <w:r w:rsidR="00C627F8" w:rsidRPr="004B5FA2">
        <w:rPr>
          <w:rFonts w:hint="cs"/>
          <w:rtl/>
        </w:rPr>
        <w:t xml:space="preserve">מקצועיים </w:t>
      </w:r>
    </w:p>
    <w:p w14:paraId="2F533EE7" w14:textId="77777777" w:rsidR="004B5FA2" w:rsidRPr="004B5FA2" w:rsidRDefault="004B5FA2" w:rsidP="005E00C1">
      <w:pPr>
        <w:pStyle w:val="ListParagraph"/>
        <w:numPr>
          <w:ilvl w:val="0"/>
          <w:numId w:val="59"/>
        </w:numPr>
        <w:spacing w:after="120" w:line="360" w:lineRule="auto"/>
        <w:jc w:val="both"/>
        <w:rPr>
          <w:b/>
          <w:bCs/>
          <w:vanish/>
          <w:szCs w:val="24"/>
          <w:rtl/>
        </w:rPr>
      </w:pPr>
    </w:p>
    <w:p w14:paraId="27A0F691" w14:textId="77777777" w:rsidR="002E149C" w:rsidRPr="004B5FA2" w:rsidRDefault="002E149C" w:rsidP="005E00C1">
      <w:pPr>
        <w:pStyle w:val="ListParagraph"/>
        <w:numPr>
          <w:ilvl w:val="1"/>
          <w:numId w:val="59"/>
        </w:numPr>
        <w:spacing w:after="120" w:line="360" w:lineRule="auto"/>
        <w:jc w:val="both"/>
        <w:rPr>
          <w:b/>
          <w:bCs/>
          <w:szCs w:val="24"/>
          <w:rtl/>
        </w:rPr>
      </w:pPr>
      <w:r w:rsidRPr="004B5FA2">
        <w:rPr>
          <w:rFonts w:hint="eastAsia"/>
          <w:b/>
          <w:bCs/>
          <w:szCs w:val="24"/>
          <w:rtl/>
        </w:rPr>
        <w:t>כללי</w:t>
      </w:r>
    </w:p>
    <w:p w14:paraId="651FD990" w14:textId="77777777" w:rsidR="002E149C" w:rsidRPr="00837D34" w:rsidRDefault="002E149C" w:rsidP="005E00C1">
      <w:pPr>
        <w:pStyle w:val="ListParagraph"/>
        <w:numPr>
          <w:ilvl w:val="2"/>
          <w:numId w:val="59"/>
        </w:numPr>
        <w:spacing w:line="360" w:lineRule="auto"/>
        <w:ind w:left="1559" w:hanging="981"/>
        <w:jc w:val="both"/>
        <w:rPr>
          <w:szCs w:val="24"/>
        </w:rPr>
      </w:pPr>
      <w:r w:rsidRPr="00837D34">
        <w:rPr>
          <w:szCs w:val="24"/>
          <w:rtl/>
        </w:rPr>
        <w:t>לצורך ביצוע תוספות, שינויים ושיפורים</w:t>
      </w:r>
      <w:r w:rsidRPr="00837D34">
        <w:rPr>
          <w:rFonts w:hint="cs"/>
          <w:szCs w:val="24"/>
          <w:rtl/>
        </w:rPr>
        <w:t xml:space="preserve"> ("</w:t>
      </w:r>
      <w:r w:rsidRPr="00837D34">
        <w:rPr>
          <w:rFonts w:hint="cs"/>
          <w:b/>
          <w:bCs/>
          <w:szCs w:val="24"/>
          <w:rtl/>
        </w:rPr>
        <w:t>שו"שים</w:t>
      </w:r>
      <w:r w:rsidRPr="00837D34">
        <w:rPr>
          <w:rFonts w:hint="cs"/>
          <w:szCs w:val="24"/>
          <w:rtl/>
        </w:rPr>
        <w:t>")</w:t>
      </w:r>
      <w:r w:rsidRPr="00837D34">
        <w:rPr>
          <w:szCs w:val="24"/>
          <w:rtl/>
        </w:rPr>
        <w:t xml:space="preserve"> וכן משימות מקצועיות הנדרשות להפעלה תקינה ושוטפת של המערכות </w:t>
      </w:r>
      <w:r w:rsidR="00BF3823" w:rsidRPr="00837D34">
        <w:rPr>
          <w:rFonts w:hint="cs"/>
          <w:szCs w:val="24"/>
          <w:rtl/>
        </w:rPr>
        <w:t>ש</w:t>
      </w:r>
      <w:r w:rsidRPr="00837D34">
        <w:rPr>
          <w:szCs w:val="24"/>
          <w:rtl/>
        </w:rPr>
        <w:t xml:space="preserve">אינן נכללות במחירון היצרן, בתחזוקה ובתמיכה של המערכות, </w:t>
      </w:r>
      <w:r w:rsidRPr="00837D34">
        <w:rPr>
          <w:rFonts w:hint="cs"/>
          <w:szCs w:val="24"/>
          <w:rtl/>
        </w:rPr>
        <w:t xml:space="preserve">יהיה המשרד רשאי להזמין מהספק, מעת לעת, ביצוע שירותים </w:t>
      </w:r>
      <w:r w:rsidR="00C627F8" w:rsidRPr="00837D34">
        <w:rPr>
          <w:rFonts w:hint="cs"/>
          <w:szCs w:val="24"/>
          <w:rtl/>
        </w:rPr>
        <w:t xml:space="preserve">מקצועיים </w:t>
      </w:r>
      <w:r w:rsidRPr="00837D34">
        <w:rPr>
          <w:rFonts w:hint="cs"/>
          <w:szCs w:val="24"/>
          <w:rtl/>
        </w:rPr>
        <w:t>ועל הספק לבצעם בהתאם להנחיות המשרד (להלן: "</w:t>
      </w:r>
      <w:r w:rsidRPr="00837D34">
        <w:rPr>
          <w:rFonts w:hint="cs"/>
          <w:b/>
          <w:bCs/>
          <w:szCs w:val="24"/>
          <w:rtl/>
        </w:rPr>
        <w:t xml:space="preserve">שירותים </w:t>
      </w:r>
      <w:r w:rsidR="00C627F8" w:rsidRPr="00837D34">
        <w:rPr>
          <w:rFonts w:hint="cs"/>
          <w:b/>
          <w:bCs/>
          <w:szCs w:val="24"/>
          <w:rtl/>
        </w:rPr>
        <w:t>מקצועיים</w:t>
      </w:r>
      <w:r w:rsidRPr="00837D34">
        <w:rPr>
          <w:rFonts w:hint="cs"/>
          <w:szCs w:val="24"/>
          <w:rtl/>
        </w:rPr>
        <w:t>")</w:t>
      </w:r>
      <w:r w:rsidRPr="00837D34">
        <w:rPr>
          <w:szCs w:val="24"/>
          <w:rtl/>
        </w:rPr>
        <w:t xml:space="preserve">. </w:t>
      </w:r>
      <w:r w:rsidRPr="00837D34">
        <w:rPr>
          <w:rFonts w:hint="cs"/>
          <w:szCs w:val="24"/>
          <w:rtl/>
        </w:rPr>
        <w:t xml:space="preserve">שירותים </w:t>
      </w:r>
      <w:r w:rsidR="00C627F8" w:rsidRPr="00837D34">
        <w:rPr>
          <w:rFonts w:hint="cs"/>
          <w:szCs w:val="24"/>
          <w:rtl/>
        </w:rPr>
        <w:t xml:space="preserve">מקצועיים </w:t>
      </w:r>
      <w:r w:rsidRPr="00837D34">
        <w:rPr>
          <w:szCs w:val="24"/>
          <w:rtl/>
        </w:rPr>
        <w:t xml:space="preserve"> אל</w:t>
      </w:r>
      <w:r w:rsidRPr="00837D34">
        <w:rPr>
          <w:rFonts w:hint="cs"/>
          <w:szCs w:val="24"/>
          <w:rtl/>
        </w:rPr>
        <w:t>ה</w:t>
      </w:r>
      <w:r w:rsidRPr="00837D34">
        <w:rPr>
          <w:szCs w:val="24"/>
          <w:rtl/>
        </w:rPr>
        <w:t xml:space="preserve"> יכול</w:t>
      </w:r>
      <w:r w:rsidRPr="00837D34">
        <w:rPr>
          <w:rFonts w:hint="cs"/>
          <w:szCs w:val="24"/>
          <w:rtl/>
        </w:rPr>
        <w:t>ים</w:t>
      </w:r>
      <w:r w:rsidRPr="00837D34">
        <w:rPr>
          <w:szCs w:val="24"/>
          <w:rtl/>
        </w:rPr>
        <w:t xml:space="preserve"> להיות פיתוחים שוטפים, ייעוץ, אינטגרציה וכיוצא באלו פעילויות נדרשות לתפעול מלא ותקין של המערכות מתוצרת היצרן</w:t>
      </w:r>
      <w:r w:rsidRPr="00837D34">
        <w:rPr>
          <w:rFonts w:hint="cs"/>
          <w:szCs w:val="24"/>
          <w:rtl/>
        </w:rPr>
        <w:t xml:space="preserve"> ו/או שיפורים ושינויים למערכות,</w:t>
      </w:r>
      <w:r w:rsidRPr="00837D34">
        <w:rPr>
          <w:szCs w:val="24"/>
          <w:rtl/>
        </w:rPr>
        <w:t xml:space="preserve"> ובלבד שפעולות אלה אינן חלק משירותי האחריות </w:t>
      </w:r>
      <w:r w:rsidR="00837D34" w:rsidRPr="00837D34">
        <w:rPr>
          <w:rFonts w:hint="cs"/>
          <w:szCs w:val="24"/>
          <w:rtl/>
        </w:rPr>
        <w:t>א</w:t>
      </w:r>
      <w:r w:rsidRPr="00837D34">
        <w:rPr>
          <w:szCs w:val="24"/>
          <w:rtl/>
        </w:rPr>
        <w:t>ו</w:t>
      </w:r>
      <w:r w:rsidR="00837D34" w:rsidRPr="00837D34">
        <w:rPr>
          <w:rFonts w:hint="cs"/>
          <w:szCs w:val="24"/>
          <w:rtl/>
        </w:rPr>
        <w:t xml:space="preserve"> </w:t>
      </w:r>
      <w:r w:rsidRPr="00837D34">
        <w:rPr>
          <w:szCs w:val="24"/>
          <w:rtl/>
        </w:rPr>
        <w:t>התחזוקה שבאחריות הספק.</w:t>
      </w:r>
    </w:p>
    <w:p w14:paraId="11EA4EB2" w14:textId="77777777" w:rsidR="002E149C" w:rsidRPr="00837D34" w:rsidRDefault="002E149C" w:rsidP="005E00C1">
      <w:pPr>
        <w:pStyle w:val="ListParagraph"/>
        <w:numPr>
          <w:ilvl w:val="2"/>
          <w:numId w:val="59"/>
        </w:numPr>
        <w:spacing w:line="360" w:lineRule="auto"/>
        <w:ind w:left="1559" w:hanging="981"/>
        <w:jc w:val="both"/>
        <w:rPr>
          <w:szCs w:val="24"/>
        </w:rPr>
      </w:pPr>
      <w:r w:rsidRPr="00837D34">
        <w:rPr>
          <w:rFonts w:hint="cs"/>
          <w:szCs w:val="24"/>
          <w:rtl/>
        </w:rPr>
        <w:t>הספק</w:t>
      </w:r>
      <w:r w:rsidRPr="00837D34">
        <w:rPr>
          <w:szCs w:val="24"/>
          <w:rtl/>
        </w:rPr>
        <w:t xml:space="preserve"> מצהיר שיש לו הידע הדרוש לביצוע </w:t>
      </w:r>
      <w:r w:rsidRPr="00837D34">
        <w:rPr>
          <w:rFonts w:hint="cs"/>
          <w:szCs w:val="24"/>
          <w:rtl/>
        </w:rPr>
        <w:t>השירותים ה</w:t>
      </w:r>
      <w:r w:rsidR="00C627F8" w:rsidRPr="00837D34">
        <w:rPr>
          <w:rFonts w:hint="cs"/>
          <w:szCs w:val="24"/>
          <w:rtl/>
        </w:rPr>
        <w:t>מקצועיים</w:t>
      </w:r>
      <w:r w:rsidRPr="00837D34">
        <w:rPr>
          <w:szCs w:val="24"/>
          <w:rtl/>
        </w:rPr>
        <w:t xml:space="preserve"> </w:t>
      </w:r>
      <w:r w:rsidRPr="00837D34">
        <w:rPr>
          <w:rFonts w:hint="cs"/>
          <w:szCs w:val="24"/>
          <w:rtl/>
        </w:rPr>
        <w:t>במערכות</w:t>
      </w:r>
      <w:r w:rsidRPr="00837D34">
        <w:rPr>
          <w:szCs w:val="24"/>
          <w:rtl/>
        </w:rPr>
        <w:t xml:space="preserve"> ובציוד, והוא מתחייב </w:t>
      </w:r>
      <w:r w:rsidRPr="00837D34">
        <w:rPr>
          <w:rFonts w:hint="cs"/>
          <w:szCs w:val="24"/>
          <w:rtl/>
        </w:rPr>
        <w:t xml:space="preserve">ששירותים </w:t>
      </w:r>
      <w:r w:rsidR="00C627F8" w:rsidRPr="00837D34">
        <w:rPr>
          <w:rFonts w:hint="cs"/>
          <w:szCs w:val="24"/>
          <w:rtl/>
        </w:rPr>
        <w:t xml:space="preserve">מקצועיים </w:t>
      </w:r>
      <w:r w:rsidRPr="00837D34">
        <w:rPr>
          <w:szCs w:val="24"/>
          <w:rtl/>
        </w:rPr>
        <w:t xml:space="preserve">שיבצע כשדרוג במרכיבי </w:t>
      </w:r>
      <w:r w:rsidRPr="00837D34">
        <w:rPr>
          <w:rFonts w:hint="cs"/>
          <w:szCs w:val="24"/>
          <w:rtl/>
        </w:rPr>
        <w:t>המערכות</w:t>
      </w:r>
      <w:r w:rsidRPr="00837D34">
        <w:rPr>
          <w:szCs w:val="24"/>
          <w:rtl/>
        </w:rPr>
        <w:t xml:space="preserve"> והשירותים המבוקשים יבוצעו על פי הוראות והנחיות היצרן ולא יפגעו במחויבות הספק והיצרן לתת אחריות </w:t>
      </w:r>
      <w:r w:rsidRPr="00837D34">
        <w:rPr>
          <w:rFonts w:hint="cs"/>
          <w:szCs w:val="24"/>
          <w:rtl/>
        </w:rPr>
        <w:t>למערכות</w:t>
      </w:r>
      <w:r w:rsidRPr="00837D34">
        <w:rPr>
          <w:szCs w:val="24"/>
          <w:rtl/>
        </w:rPr>
        <w:t xml:space="preserve">, לציוד ולשירותים המבוקשים, וכן </w:t>
      </w:r>
      <w:r w:rsidRPr="00837D34">
        <w:rPr>
          <w:rFonts w:hint="cs"/>
          <w:szCs w:val="24"/>
          <w:rtl/>
        </w:rPr>
        <w:t xml:space="preserve">שירותים </w:t>
      </w:r>
      <w:r w:rsidR="00C627F8" w:rsidRPr="00837D34">
        <w:rPr>
          <w:rFonts w:hint="cs"/>
          <w:szCs w:val="24"/>
          <w:rtl/>
        </w:rPr>
        <w:t xml:space="preserve">מקצועיים </w:t>
      </w:r>
      <w:r w:rsidRPr="00837D34">
        <w:rPr>
          <w:szCs w:val="24"/>
          <w:rtl/>
        </w:rPr>
        <w:t xml:space="preserve">אלה ישתלבו </w:t>
      </w:r>
      <w:r w:rsidRPr="00837D34">
        <w:rPr>
          <w:rFonts w:hint="cs"/>
          <w:szCs w:val="24"/>
          <w:rtl/>
        </w:rPr>
        <w:t>במערכות</w:t>
      </w:r>
      <w:r w:rsidRPr="00837D34">
        <w:rPr>
          <w:szCs w:val="24"/>
          <w:rtl/>
        </w:rPr>
        <w:t xml:space="preserve">, בציוד ובשירותים כך שלא יפגעו באיכות </w:t>
      </w:r>
      <w:r w:rsidRPr="00837D34">
        <w:rPr>
          <w:rFonts w:hint="cs"/>
          <w:szCs w:val="24"/>
          <w:rtl/>
        </w:rPr>
        <w:t>המערכות</w:t>
      </w:r>
      <w:r w:rsidRPr="00837D34">
        <w:rPr>
          <w:szCs w:val="24"/>
          <w:rtl/>
        </w:rPr>
        <w:t>, הציוד והשירותים, שימשיכו לפעול לאחר שדרוג מסוג זה.</w:t>
      </w:r>
    </w:p>
    <w:p w14:paraId="64D9ACEC" w14:textId="77777777" w:rsidR="002E149C" w:rsidRPr="00837D34" w:rsidRDefault="002E149C" w:rsidP="005E00C1">
      <w:pPr>
        <w:pStyle w:val="ListParagraph"/>
        <w:numPr>
          <w:ilvl w:val="2"/>
          <w:numId w:val="59"/>
        </w:numPr>
        <w:spacing w:line="360" w:lineRule="auto"/>
        <w:ind w:left="1559" w:hanging="981"/>
        <w:jc w:val="both"/>
        <w:rPr>
          <w:szCs w:val="24"/>
        </w:rPr>
      </w:pPr>
      <w:bookmarkStart w:id="139" w:name="_Ref461633649"/>
      <w:bookmarkStart w:id="140" w:name="_Toc521373765"/>
      <w:bookmarkStart w:id="141" w:name="_Toc10808702"/>
      <w:bookmarkStart w:id="142" w:name="_Toc17349231"/>
      <w:bookmarkStart w:id="143" w:name="_Toc43205924"/>
      <w:bookmarkStart w:id="144" w:name="_Ref48375446"/>
      <w:bookmarkStart w:id="145" w:name="_Toc178048916"/>
      <w:bookmarkStart w:id="146" w:name="_Toc179713727"/>
      <w:bookmarkStart w:id="147" w:name="_Toc183760684"/>
      <w:bookmarkStart w:id="148" w:name="_Toc231126533"/>
      <w:bookmarkStart w:id="149" w:name="_Toc234228048"/>
      <w:bookmarkStart w:id="150" w:name="_Toc237773057"/>
      <w:bookmarkStart w:id="151" w:name="_Toc237773327"/>
      <w:bookmarkStart w:id="152" w:name="_Toc270341163"/>
      <w:r w:rsidRPr="00837D34">
        <w:rPr>
          <w:rFonts w:hint="cs"/>
          <w:szCs w:val="24"/>
          <w:rtl/>
        </w:rPr>
        <w:t>המשרד</w:t>
      </w:r>
      <w:r w:rsidRPr="00837D34">
        <w:rPr>
          <w:szCs w:val="24"/>
          <w:rtl/>
        </w:rPr>
        <w:t xml:space="preserve"> יהיה רשאי להזמין </w:t>
      </w:r>
      <w:r w:rsidRPr="00837D34">
        <w:rPr>
          <w:rFonts w:hint="cs"/>
          <w:szCs w:val="24"/>
          <w:rtl/>
        </w:rPr>
        <w:t xml:space="preserve">שירותים </w:t>
      </w:r>
      <w:r w:rsidR="00C627F8" w:rsidRPr="00837D34">
        <w:rPr>
          <w:rFonts w:hint="cs"/>
          <w:szCs w:val="24"/>
          <w:rtl/>
        </w:rPr>
        <w:t xml:space="preserve">מקצועיים </w:t>
      </w:r>
      <w:r w:rsidRPr="00837D34">
        <w:rPr>
          <w:szCs w:val="24"/>
          <w:rtl/>
        </w:rPr>
        <w:t xml:space="preserve"> בנוהל הזמנת שירותים </w:t>
      </w:r>
      <w:r w:rsidR="00C627F8" w:rsidRPr="00837D34">
        <w:rPr>
          <w:szCs w:val="24"/>
          <w:rtl/>
        </w:rPr>
        <w:t xml:space="preserve">מקצועיים </w:t>
      </w:r>
      <w:r w:rsidRPr="00837D34">
        <w:rPr>
          <w:rFonts w:hint="cs"/>
          <w:szCs w:val="24"/>
          <w:rtl/>
        </w:rPr>
        <w:t>כמפורט להלן</w:t>
      </w:r>
      <w:r w:rsidRPr="00837D34">
        <w:rPr>
          <w:szCs w:val="24"/>
          <w:rtl/>
        </w:rPr>
        <w:t>.</w:t>
      </w:r>
    </w:p>
    <w:bookmarkEnd w:id="139"/>
    <w:p w14:paraId="0DCBC4A9" w14:textId="77777777" w:rsidR="002E149C" w:rsidRPr="00837D34" w:rsidRDefault="002E149C" w:rsidP="005E00C1">
      <w:pPr>
        <w:pStyle w:val="ListParagraph"/>
        <w:numPr>
          <w:ilvl w:val="2"/>
          <w:numId w:val="59"/>
        </w:numPr>
        <w:spacing w:line="360" w:lineRule="auto"/>
        <w:ind w:left="1559" w:hanging="981"/>
        <w:jc w:val="both"/>
        <w:rPr>
          <w:szCs w:val="24"/>
          <w:rtl/>
        </w:rPr>
      </w:pPr>
      <w:r w:rsidRPr="00837D34">
        <w:rPr>
          <w:szCs w:val="24"/>
          <w:rtl/>
        </w:rPr>
        <w:t xml:space="preserve">הספק </w:t>
      </w:r>
      <w:r w:rsidRPr="00837D34">
        <w:rPr>
          <w:rFonts w:hint="cs"/>
          <w:szCs w:val="24"/>
          <w:rtl/>
        </w:rPr>
        <w:t>יספק</w:t>
      </w:r>
      <w:r w:rsidRPr="00837D34">
        <w:rPr>
          <w:szCs w:val="24"/>
          <w:rtl/>
        </w:rPr>
        <w:t xml:space="preserve">  שירותי</w:t>
      </w:r>
      <w:r w:rsidRPr="00837D34">
        <w:rPr>
          <w:rFonts w:hint="cs"/>
          <w:szCs w:val="24"/>
          <w:rtl/>
        </w:rPr>
        <w:t xml:space="preserve">ם </w:t>
      </w:r>
      <w:r w:rsidR="00C627F8" w:rsidRPr="00837D34">
        <w:rPr>
          <w:rFonts w:hint="cs"/>
          <w:szCs w:val="24"/>
          <w:rtl/>
        </w:rPr>
        <w:t xml:space="preserve">מקצועיים </w:t>
      </w:r>
      <w:r w:rsidRPr="00837D34">
        <w:rPr>
          <w:szCs w:val="24"/>
          <w:rtl/>
        </w:rPr>
        <w:t xml:space="preserve"> </w:t>
      </w:r>
      <w:r w:rsidRPr="00837D34">
        <w:rPr>
          <w:rFonts w:hint="cs"/>
          <w:szCs w:val="24"/>
          <w:rtl/>
        </w:rPr>
        <w:t xml:space="preserve">באמצעות צוות נותני השירות כמפורט </w:t>
      </w:r>
      <w:r w:rsidR="003E2F54">
        <w:rPr>
          <w:rFonts w:hint="cs"/>
          <w:szCs w:val="24"/>
          <w:rtl/>
        </w:rPr>
        <w:t xml:space="preserve">בסעיף </w:t>
      </w:r>
      <w:r w:rsidR="00837D34">
        <w:rPr>
          <w:szCs w:val="24"/>
          <w:rtl/>
        </w:rPr>
        <w:fldChar w:fldCharType="begin"/>
      </w:r>
      <w:r w:rsidR="00837D34">
        <w:rPr>
          <w:szCs w:val="24"/>
          <w:rtl/>
        </w:rPr>
        <w:instrText xml:space="preserve"> </w:instrText>
      </w:r>
      <w:r w:rsidR="00837D34">
        <w:rPr>
          <w:szCs w:val="24"/>
        </w:rPr>
        <w:instrText>REF</w:instrText>
      </w:r>
      <w:r w:rsidR="00837D34">
        <w:rPr>
          <w:szCs w:val="24"/>
          <w:rtl/>
        </w:rPr>
        <w:instrText xml:space="preserve"> _</w:instrText>
      </w:r>
      <w:r w:rsidR="00837D34">
        <w:rPr>
          <w:szCs w:val="24"/>
        </w:rPr>
        <w:instrText>Ref468365003 \r \h</w:instrText>
      </w:r>
      <w:r w:rsidR="00837D34">
        <w:rPr>
          <w:szCs w:val="24"/>
          <w:rtl/>
        </w:rPr>
        <w:instrText xml:space="preserve"> </w:instrText>
      </w:r>
      <w:r w:rsidR="00837D34">
        <w:rPr>
          <w:szCs w:val="24"/>
          <w:rtl/>
        </w:rPr>
      </w:r>
      <w:r w:rsidR="00837D34">
        <w:rPr>
          <w:szCs w:val="24"/>
          <w:rtl/>
        </w:rPr>
        <w:fldChar w:fldCharType="separate"/>
      </w:r>
      <w:r w:rsidR="00FF2240">
        <w:rPr>
          <w:szCs w:val="24"/>
          <w:rtl/>
        </w:rPr>
        <w:t>‏3</w:t>
      </w:r>
      <w:r w:rsidR="00837D34">
        <w:rPr>
          <w:szCs w:val="24"/>
          <w:rtl/>
        </w:rPr>
        <w:fldChar w:fldCharType="end"/>
      </w:r>
      <w:r w:rsidR="00837D34">
        <w:rPr>
          <w:rFonts w:hint="cs"/>
          <w:szCs w:val="24"/>
          <w:rtl/>
        </w:rPr>
        <w:t xml:space="preserve"> </w:t>
      </w:r>
      <w:r w:rsidRPr="00837D34">
        <w:rPr>
          <w:rFonts w:hint="cs"/>
          <w:szCs w:val="24"/>
          <w:rtl/>
        </w:rPr>
        <w:t>לעיל, אולם</w:t>
      </w:r>
      <w:r w:rsidRPr="00837D34">
        <w:rPr>
          <w:szCs w:val="24"/>
          <w:rtl/>
        </w:rPr>
        <w:t xml:space="preserve"> </w:t>
      </w:r>
      <w:r w:rsidRPr="00837D34">
        <w:rPr>
          <w:rFonts w:hint="cs"/>
          <w:szCs w:val="24"/>
          <w:rtl/>
        </w:rPr>
        <w:t>המשרד יהיה רשאי לבקש כי הספק יעמיד נותני שירותים נוספים או אחרים לשם ביצוע השירותים ה</w:t>
      </w:r>
      <w:r w:rsidR="00C627F8" w:rsidRPr="00837D34">
        <w:rPr>
          <w:rFonts w:hint="cs"/>
          <w:szCs w:val="24"/>
          <w:rtl/>
        </w:rPr>
        <w:t xml:space="preserve">מקצועיים </w:t>
      </w:r>
      <w:r w:rsidRPr="00837D34">
        <w:rPr>
          <w:rFonts w:hint="cs"/>
          <w:szCs w:val="24"/>
          <w:rtl/>
        </w:rPr>
        <w:t>.</w:t>
      </w:r>
    </w:p>
    <w:p w14:paraId="5D444296" w14:textId="77777777" w:rsidR="002E149C" w:rsidRDefault="002E149C" w:rsidP="005E00C1">
      <w:pPr>
        <w:pStyle w:val="ListParagraph"/>
        <w:numPr>
          <w:ilvl w:val="2"/>
          <w:numId w:val="59"/>
        </w:numPr>
        <w:spacing w:line="360" w:lineRule="auto"/>
        <w:ind w:left="1559" w:hanging="981"/>
        <w:jc w:val="both"/>
        <w:rPr>
          <w:szCs w:val="24"/>
        </w:rPr>
      </w:pPr>
      <w:r w:rsidRPr="00837D34">
        <w:rPr>
          <w:rFonts w:hint="cs"/>
          <w:szCs w:val="24"/>
          <w:rtl/>
        </w:rPr>
        <w:t>הספק ינהל</w:t>
      </w:r>
      <w:r w:rsidRPr="00837D34">
        <w:rPr>
          <w:szCs w:val="24"/>
          <w:rtl/>
        </w:rPr>
        <w:t xml:space="preserve"> יומן ובו פירוט היקף שעות</w:t>
      </w:r>
      <w:r w:rsidRPr="00837D34">
        <w:rPr>
          <w:rFonts w:hint="cs"/>
          <w:szCs w:val="24"/>
          <w:rtl/>
        </w:rPr>
        <w:t xml:space="preserve"> שירותים </w:t>
      </w:r>
      <w:r w:rsidR="00C627F8" w:rsidRPr="00837D34">
        <w:rPr>
          <w:rFonts w:hint="cs"/>
          <w:szCs w:val="24"/>
          <w:rtl/>
        </w:rPr>
        <w:t xml:space="preserve">מקצועיים </w:t>
      </w:r>
      <w:r w:rsidRPr="00837D34">
        <w:rPr>
          <w:rFonts w:hint="cs"/>
          <w:szCs w:val="24"/>
          <w:rtl/>
        </w:rPr>
        <w:t xml:space="preserve"> שסופקו</w:t>
      </w:r>
      <w:r w:rsidRPr="00837D34">
        <w:rPr>
          <w:szCs w:val="24"/>
          <w:rtl/>
        </w:rPr>
        <w:t xml:space="preserve"> בכל </w:t>
      </w:r>
      <w:r w:rsidRPr="00837D34">
        <w:rPr>
          <w:rFonts w:hint="cs"/>
          <w:szCs w:val="24"/>
          <w:rtl/>
        </w:rPr>
        <w:t>חודש</w:t>
      </w:r>
      <w:r w:rsidRPr="00837D34">
        <w:rPr>
          <w:szCs w:val="24"/>
          <w:rtl/>
        </w:rPr>
        <w:t>.</w:t>
      </w:r>
    </w:p>
    <w:p w14:paraId="1EBB615E" w14:textId="77777777" w:rsidR="00837D34" w:rsidRPr="00837D34" w:rsidRDefault="00837D34" w:rsidP="00837D34">
      <w:pPr>
        <w:pStyle w:val="ListParagraph"/>
        <w:spacing w:line="360" w:lineRule="auto"/>
        <w:ind w:left="1559"/>
        <w:jc w:val="both"/>
        <w:rPr>
          <w:szCs w:val="24"/>
          <w:rtl/>
        </w:rPr>
      </w:pPr>
    </w:p>
    <w:p w14:paraId="159303B4" w14:textId="77777777" w:rsidR="002E149C" w:rsidRPr="0081591F" w:rsidRDefault="002E149C" w:rsidP="005E00C1">
      <w:pPr>
        <w:pStyle w:val="ListParagraph"/>
        <w:numPr>
          <w:ilvl w:val="1"/>
          <w:numId w:val="59"/>
        </w:numPr>
        <w:spacing w:after="120" w:line="360" w:lineRule="auto"/>
        <w:jc w:val="both"/>
        <w:rPr>
          <w:b/>
          <w:bCs/>
          <w:szCs w:val="24"/>
          <w:rtl/>
        </w:rPr>
      </w:pPr>
      <w:r w:rsidRPr="0081591F">
        <w:rPr>
          <w:rFonts w:hint="cs"/>
          <w:b/>
          <w:bCs/>
          <w:szCs w:val="24"/>
          <w:rtl/>
        </w:rPr>
        <w:t xml:space="preserve">נוהל </w:t>
      </w:r>
      <w:r w:rsidRPr="0081591F">
        <w:rPr>
          <w:rFonts w:hint="eastAsia"/>
          <w:b/>
          <w:bCs/>
          <w:szCs w:val="24"/>
          <w:rtl/>
        </w:rPr>
        <w:t>הזמנת</w:t>
      </w:r>
      <w:r w:rsidRPr="0081591F">
        <w:rPr>
          <w:b/>
          <w:bCs/>
          <w:szCs w:val="24"/>
          <w:rtl/>
        </w:rPr>
        <w:t xml:space="preserve"> </w:t>
      </w:r>
      <w:r w:rsidRPr="0081591F">
        <w:rPr>
          <w:rFonts w:hint="eastAsia"/>
          <w:b/>
          <w:bCs/>
          <w:szCs w:val="24"/>
          <w:rtl/>
        </w:rPr>
        <w:t>שירותים</w:t>
      </w:r>
      <w:r w:rsidRPr="0081591F">
        <w:rPr>
          <w:b/>
          <w:bCs/>
          <w:szCs w:val="24"/>
          <w:rtl/>
        </w:rPr>
        <w:t xml:space="preserve"> </w:t>
      </w:r>
      <w:r w:rsidR="00C627F8" w:rsidRPr="0081591F">
        <w:rPr>
          <w:rFonts w:hint="eastAsia"/>
          <w:b/>
          <w:bCs/>
          <w:szCs w:val="24"/>
          <w:rtl/>
        </w:rPr>
        <w:t xml:space="preserve">מקצועיים </w:t>
      </w:r>
    </w:p>
    <w:p w14:paraId="4401DED7" w14:textId="77777777" w:rsidR="002E149C" w:rsidRPr="00E82BC1" w:rsidRDefault="002E149C" w:rsidP="00E82BC1">
      <w:pPr>
        <w:spacing w:line="360" w:lineRule="auto"/>
        <w:ind w:left="72" w:firstLine="720"/>
        <w:jc w:val="both"/>
        <w:rPr>
          <w:szCs w:val="24"/>
        </w:rPr>
      </w:pPr>
      <w:r w:rsidRPr="00E82BC1">
        <w:rPr>
          <w:rFonts w:hint="cs"/>
          <w:szCs w:val="24"/>
          <w:rtl/>
        </w:rPr>
        <w:t xml:space="preserve">שירותים </w:t>
      </w:r>
      <w:r w:rsidR="00C627F8" w:rsidRPr="00E82BC1">
        <w:rPr>
          <w:rFonts w:hint="cs"/>
          <w:szCs w:val="24"/>
          <w:rtl/>
        </w:rPr>
        <w:t xml:space="preserve">מקצועיים </w:t>
      </w:r>
      <w:r w:rsidRPr="00E82BC1">
        <w:rPr>
          <w:szCs w:val="24"/>
          <w:rtl/>
        </w:rPr>
        <w:t xml:space="preserve"> יוזמנו </w:t>
      </w:r>
      <w:r w:rsidRPr="00E82BC1">
        <w:rPr>
          <w:rFonts w:hint="cs"/>
          <w:szCs w:val="24"/>
          <w:rtl/>
        </w:rPr>
        <w:t xml:space="preserve"> </w:t>
      </w:r>
      <w:r w:rsidRPr="00E82BC1">
        <w:rPr>
          <w:szCs w:val="24"/>
          <w:rtl/>
        </w:rPr>
        <w:t xml:space="preserve">בהתאם לנוהל </w:t>
      </w:r>
      <w:r w:rsidRPr="00E82BC1">
        <w:rPr>
          <w:rFonts w:hint="cs"/>
          <w:szCs w:val="24"/>
          <w:rtl/>
        </w:rPr>
        <w:t>הבא</w:t>
      </w:r>
      <w:r w:rsidRPr="00E82BC1">
        <w:rPr>
          <w:szCs w:val="24"/>
          <w:rtl/>
        </w:rPr>
        <w:t xml:space="preserve">: </w:t>
      </w:r>
    </w:p>
    <w:p w14:paraId="16CEBEC4" w14:textId="77777777" w:rsidR="002E149C" w:rsidRPr="00E82BC1" w:rsidRDefault="002E149C" w:rsidP="005E00C1">
      <w:pPr>
        <w:pStyle w:val="ListParagraph"/>
        <w:numPr>
          <w:ilvl w:val="2"/>
          <w:numId w:val="59"/>
        </w:numPr>
        <w:spacing w:line="360" w:lineRule="auto"/>
        <w:ind w:left="1559" w:hanging="981"/>
        <w:jc w:val="both"/>
        <w:rPr>
          <w:szCs w:val="24"/>
        </w:rPr>
      </w:pPr>
      <w:bookmarkStart w:id="153" w:name="_Ref473191603"/>
      <w:r w:rsidRPr="00E82BC1">
        <w:rPr>
          <w:szCs w:val="24"/>
          <w:rtl/>
        </w:rPr>
        <w:t xml:space="preserve">מנהל ההתקשרות מטעם </w:t>
      </w:r>
      <w:r w:rsidRPr="00E82BC1">
        <w:rPr>
          <w:rFonts w:hint="eastAsia"/>
          <w:szCs w:val="24"/>
          <w:rtl/>
        </w:rPr>
        <w:t>המשרד</w:t>
      </w:r>
      <w:r w:rsidRPr="00E82BC1">
        <w:rPr>
          <w:szCs w:val="24"/>
          <w:rtl/>
        </w:rPr>
        <w:t xml:space="preserve">, כהגדרתו </w:t>
      </w:r>
      <w:r w:rsidR="00E82BC1" w:rsidRPr="00E82BC1">
        <w:rPr>
          <w:rFonts w:hint="cs"/>
          <w:szCs w:val="24"/>
          <w:rtl/>
        </w:rPr>
        <w:t>בחוזה</w:t>
      </w:r>
      <w:r w:rsidRPr="00E82BC1">
        <w:rPr>
          <w:szCs w:val="24"/>
          <w:rtl/>
        </w:rPr>
        <w:t>, יבקש מהספק להגיש הצע</w:t>
      </w:r>
      <w:r w:rsidRPr="00E82BC1">
        <w:rPr>
          <w:rFonts w:hint="cs"/>
          <w:szCs w:val="24"/>
          <w:rtl/>
        </w:rPr>
        <w:t>ה</w:t>
      </w:r>
      <w:r w:rsidRPr="00E82BC1">
        <w:rPr>
          <w:szCs w:val="24"/>
          <w:rtl/>
        </w:rPr>
        <w:t xml:space="preserve"> לביצוע </w:t>
      </w:r>
      <w:r w:rsidRPr="00E82BC1">
        <w:rPr>
          <w:rFonts w:hint="cs"/>
          <w:szCs w:val="24"/>
          <w:rtl/>
        </w:rPr>
        <w:t>השירות הנוסף</w:t>
      </w:r>
      <w:r w:rsidRPr="00E82BC1">
        <w:rPr>
          <w:szCs w:val="24"/>
          <w:rtl/>
        </w:rPr>
        <w:t xml:space="preserve">. </w:t>
      </w:r>
      <w:r w:rsidRPr="00E82BC1">
        <w:rPr>
          <w:rFonts w:hint="cs"/>
          <w:szCs w:val="24"/>
          <w:rtl/>
        </w:rPr>
        <w:t>ה</w:t>
      </w:r>
      <w:r w:rsidRPr="00E82BC1">
        <w:rPr>
          <w:szCs w:val="24"/>
          <w:rtl/>
        </w:rPr>
        <w:t>הצע</w:t>
      </w:r>
      <w:r w:rsidRPr="00E82BC1">
        <w:rPr>
          <w:rFonts w:hint="cs"/>
          <w:szCs w:val="24"/>
          <w:rtl/>
        </w:rPr>
        <w:t>ה</w:t>
      </w:r>
      <w:r w:rsidRPr="00E82BC1">
        <w:rPr>
          <w:szCs w:val="24"/>
          <w:rtl/>
        </w:rPr>
        <w:t xml:space="preserve"> תהיה מפורטת ותכלול את </w:t>
      </w:r>
      <w:r w:rsidRPr="00E82BC1">
        <w:rPr>
          <w:rFonts w:hint="cs"/>
          <w:szCs w:val="24"/>
          <w:rtl/>
        </w:rPr>
        <w:t>ה</w:t>
      </w:r>
      <w:r w:rsidRPr="00E82BC1">
        <w:rPr>
          <w:szCs w:val="24"/>
          <w:rtl/>
        </w:rPr>
        <w:t xml:space="preserve">אפיון הנדרש לביצוע, </w:t>
      </w:r>
      <w:r w:rsidRPr="00E82BC1">
        <w:rPr>
          <w:rFonts w:hint="cs"/>
          <w:szCs w:val="24"/>
          <w:rtl/>
        </w:rPr>
        <w:t>אומדן בקשר ל</w:t>
      </w:r>
      <w:r w:rsidRPr="00E82BC1">
        <w:rPr>
          <w:szCs w:val="24"/>
          <w:rtl/>
        </w:rPr>
        <w:t>סך השעות המוערכות</w:t>
      </w:r>
      <w:r w:rsidRPr="00E82BC1">
        <w:rPr>
          <w:rFonts w:hint="cs"/>
          <w:szCs w:val="24"/>
          <w:rtl/>
        </w:rPr>
        <w:t>, אומדן כספי המבוסס על מספר השעות המוערכות, במכפלת התעריף לשעת עבודה שנקב הספק בהצעתו הכספית במכרז</w:t>
      </w:r>
      <w:r w:rsidRPr="00E82BC1">
        <w:rPr>
          <w:szCs w:val="24"/>
          <w:rtl/>
        </w:rPr>
        <w:t xml:space="preserve">, הלו"ז לביצוע </w:t>
      </w:r>
      <w:r w:rsidRPr="00E82BC1">
        <w:rPr>
          <w:rFonts w:hint="cs"/>
          <w:szCs w:val="24"/>
          <w:rtl/>
        </w:rPr>
        <w:t>השירות הנוסף, השפעות צפויות והשפעות אפשריות של השירות הנוסף על המערכות ועל ביצוע יתר התחייבויות הספק,</w:t>
      </w:r>
      <w:r w:rsidRPr="00E82BC1">
        <w:rPr>
          <w:szCs w:val="24"/>
          <w:rtl/>
        </w:rPr>
        <w:t xml:space="preserve"> וכל דבר אחר אשר יתבקש ע"י מנהל ההתקשרות.</w:t>
      </w:r>
      <w:r w:rsidRPr="00E82BC1">
        <w:rPr>
          <w:rFonts w:hint="cs"/>
          <w:szCs w:val="24"/>
          <w:rtl/>
        </w:rPr>
        <w:t xml:space="preserve"> ההצעה תוגש תוך פרק הזמן שיוגדר על ידי המשרד.</w:t>
      </w:r>
      <w:bookmarkEnd w:id="153"/>
    </w:p>
    <w:p w14:paraId="147924D2" w14:textId="77777777" w:rsidR="002E149C" w:rsidRPr="00E82BC1" w:rsidRDefault="002E149C" w:rsidP="005E00C1">
      <w:pPr>
        <w:pStyle w:val="ListParagraph"/>
        <w:numPr>
          <w:ilvl w:val="2"/>
          <w:numId w:val="59"/>
        </w:numPr>
        <w:spacing w:line="360" w:lineRule="auto"/>
        <w:ind w:left="1559" w:hanging="981"/>
        <w:jc w:val="both"/>
        <w:rPr>
          <w:szCs w:val="24"/>
          <w:rtl/>
        </w:rPr>
      </w:pPr>
      <w:r w:rsidRPr="00E82BC1">
        <w:rPr>
          <w:rFonts w:hint="cs"/>
          <w:szCs w:val="24"/>
          <w:rtl/>
        </w:rPr>
        <w:t>השירות הנוסף</w:t>
      </w:r>
      <w:r w:rsidRPr="00E82BC1">
        <w:rPr>
          <w:szCs w:val="24"/>
          <w:rtl/>
        </w:rPr>
        <w:t xml:space="preserve"> </w:t>
      </w:r>
      <w:r w:rsidRPr="00E82BC1">
        <w:rPr>
          <w:rFonts w:hint="cs"/>
          <w:szCs w:val="24"/>
          <w:rtl/>
        </w:rPr>
        <w:t>י</w:t>
      </w:r>
      <w:r w:rsidRPr="00E82BC1">
        <w:rPr>
          <w:szCs w:val="24"/>
          <w:rtl/>
        </w:rPr>
        <w:t xml:space="preserve">בוצע בהתאם להחלטת </w:t>
      </w:r>
      <w:r w:rsidRPr="00E82BC1">
        <w:rPr>
          <w:rFonts w:hint="cs"/>
          <w:szCs w:val="24"/>
          <w:rtl/>
        </w:rPr>
        <w:t xml:space="preserve">המשרד </w:t>
      </w:r>
      <w:r w:rsidRPr="00E82BC1">
        <w:rPr>
          <w:szCs w:val="24"/>
          <w:rtl/>
        </w:rPr>
        <w:t>ו</w:t>
      </w:r>
      <w:r w:rsidRPr="00E82BC1">
        <w:rPr>
          <w:rFonts w:hint="cs"/>
          <w:szCs w:val="24"/>
          <w:rtl/>
        </w:rPr>
        <w:t xml:space="preserve">על פי </w:t>
      </w:r>
      <w:r w:rsidRPr="00E82BC1">
        <w:rPr>
          <w:szCs w:val="24"/>
          <w:rtl/>
        </w:rPr>
        <w:t>שיקול דעתו</w:t>
      </w:r>
      <w:r w:rsidRPr="00E82BC1">
        <w:rPr>
          <w:rFonts w:hint="cs"/>
          <w:szCs w:val="24"/>
          <w:rtl/>
        </w:rPr>
        <w:t xml:space="preserve"> הבלעדי</w:t>
      </w:r>
      <w:r w:rsidRPr="00E82BC1">
        <w:rPr>
          <w:szCs w:val="24"/>
          <w:rtl/>
        </w:rPr>
        <w:t>, באחת מהדרכים הבאות</w:t>
      </w:r>
      <w:r w:rsidRPr="00E82BC1">
        <w:rPr>
          <w:rFonts w:hint="cs"/>
          <w:szCs w:val="24"/>
          <w:rtl/>
        </w:rPr>
        <w:t>:</w:t>
      </w:r>
      <w:r w:rsidRPr="00E82BC1">
        <w:rPr>
          <w:szCs w:val="24"/>
          <w:rtl/>
        </w:rPr>
        <w:t xml:space="preserve"> </w:t>
      </w:r>
      <w:r w:rsidRPr="00E82BC1">
        <w:rPr>
          <w:rFonts w:hint="cs"/>
          <w:szCs w:val="24"/>
          <w:rtl/>
        </w:rPr>
        <w:t>או</w:t>
      </w:r>
      <w:r w:rsidRPr="00E82BC1">
        <w:rPr>
          <w:szCs w:val="24"/>
          <w:rtl/>
        </w:rPr>
        <w:t xml:space="preserve"> מחיר לפי שעה</w:t>
      </w:r>
      <w:r w:rsidRPr="00E82BC1">
        <w:rPr>
          <w:rFonts w:hint="cs"/>
          <w:szCs w:val="24"/>
          <w:rtl/>
        </w:rPr>
        <w:t>, בהתאם לביצוע השעות בפועל,</w:t>
      </w:r>
      <w:r w:rsidRPr="00E82BC1">
        <w:rPr>
          <w:szCs w:val="24"/>
          <w:rtl/>
        </w:rPr>
        <w:t xml:space="preserve"> או לחלופין</w:t>
      </w:r>
      <w:r w:rsidRPr="00E82BC1">
        <w:rPr>
          <w:rFonts w:hint="cs"/>
          <w:szCs w:val="24"/>
          <w:rtl/>
        </w:rPr>
        <w:t xml:space="preserve"> -</w:t>
      </w:r>
      <w:r w:rsidRPr="00E82BC1">
        <w:rPr>
          <w:szCs w:val="24"/>
          <w:rtl/>
        </w:rPr>
        <w:t xml:space="preserve"> </w:t>
      </w:r>
      <w:r w:rsidRPr="00E82BC1">
        <w:rPr>
          <w:rFonts w:hint="cs"/>
          <w:szCs w:val="24"/>
          <w:rtl/>
        </w:rPr>
        <w:t>ב</w:t>
      </w:r>
      <w:r w:rsidRPr="00E82BC1">
        <w:rPr>
          <w:szCs w:val="24"/>
          <w:rtl/>
        </w:rPr>
        <w:t xml:space="preserve">מחיר כולל בהתאם </w:t>
      </w:r>
      <w:r w:rsidRPr="00E82BC1">
        <w:rPr>
          <w:rFonts w:hint="cs"/>
          <w:szCs w:val="24"/>
          <w:rtl/>
        </w:rPr>
        <w:t>להצעת הספק כאמור</w:t>
      </w:r>
      <w:r w:rsidR="00FB00B2">
        <w:rPr>
          <w:rFonts w:hint="cs"/>
          <w:szCs w:val="24"/>
          <w:rtl/>
        </w:rPr>
        <w:t xml:space="preserve"> בסעיף</w:t>
      </w:r>
      <w:r w:rsidRPr="00E82BC1">
        <w:rPr>
          <w:rFonts w:hint="cs"/>
          <w:szCs w:val="24"/>
          <w:rtl/>
        </w:rPr>
        <w:t xml:space="preserve"> </w:t>
      </w:r>
      <w:r w:rsidR="00FB00B2">
        <w:rPr>
          <w:szCs w:val="24"/>
          <w:rtl/>
        </w:rPr>
        <w:fldChar w:fldCharType="begin"/>
      </w:r>
      <w:r w:rsidR="00FB00B2">
        <w:rPr>
          <w:szCs w:val="24"/>
          <w:rtl/>
        </w:rPr>
        <w:instrText xml:space="preserve"> </w:instrText>
      </w:r>
      <w:r w:rsidR="00FB00B2">
        <w:rPr>
          <w:rFonts w:hint="cs"/>
          <w:szCs w:val="24"/>
        </w:rPr>
        <w:instrText>REF</w:instrText>
      </w:r>
      <w:r w:rsidR="00FB00B2">
        <w:rPr>
          <w:rFonts w:hint="cs"/>
          <w:szCs w:val="24"/>
          <w:rtl/>
        </w:rPr>
        <w:instrText xml:space="preserve"> _</w:instrText>
      </w:r>
      <w:r w:rsidR="00FB00B2">
        <w:rPr>
          <w:rFonts w:hint="cs"/>
          <w:szCs w:val="24"/>
        </w:rPr>
        <w:instrText>Ref473191603 \r \h</w:instrText>
      </w:r>
      <w:r w:rsidR="00FB00B2">
        <w:rPr>
          <w:szCs w:val="24"/>
          <w:rtl/>
        </w:rPr>
        <w:instrText xml:space="preserve"> </w:instrText>
      </w:r>
      <w:r w:rsidR="00FB00B2">
        <w:rPr>
          <w:szCs w:val="24"/>
          <w:rtl/>
        </w:rPr>
      </w:r>
      <w:r w:rsidR="00FB00B2">
        <w:rPr>
          <w:szCs w:val="24"/>
          <w:rtl/>
        </w:rPr>
        <w:fldChar w:fldCharType="separate"/>
      </w:r>
      <w:r w:rsidR="00FB00B2">
        <w:rPr>
          <w:szCs w:val="24"/>
          <w:rtl/>
        </w:rPr>
        <w:t>‏9.2.1</w:t>
      </w:r>
      <w:r w:rsidR="00FB00B2">
        <w:rPr>
          <w:szCs w:val="24"/>
          <w:rtl/>
        </w:rPr>
        <w:fldChar w:fldCharType="end"/>
      </w:r>
      <w:r w:rsidR="00064054">
        <w:rPr>
          <w:rFonts w:hint="cs"/>
          <w:szCs w:val="24"/>
          <w:rtl/>
        </w:rPr>
        <w:t xml:space="preserve"> </w:t>
      </w:r>
      <w:r w:rsidRPr="00E82BC1">
        <w:rPr>
          <w:rFonts w:hint="cs"/>
          <w:szCs w:val="24"/>
          <w:rtl/>
        </w:rPr>
        <w:t>לעיל</w:t>
      </w:r>
      <w:r w:rsidRPr="00E82BC1">
        <w:rPr>
          <w:szCs w:val="24"/>
          <w:rtl/>
        </w:rPr>
        <w:t>.</w:t>
      </w:r>
      <w:r w:rsidRPr="00E82BC1">
        <w:rPr>
          <w:rFonts w:hint="cs"/>
          <w:szCs w:val="24"/>
          <w:rtl/>
        </w:rPr>
        <w:t xml:space="preserve"> במקרה של מחיר כולל, יסוכמו אבני הדרך לתשלום.</w:t>
      </w:r>
    </w:p>
    <w:p w14:paraId="068647F0" w14:textId="77777777" w:rsidR="002E149C" w:rsidRPr="00E82BC1" w:rsidRDefault="002E149C" w:rsidP="005E00C1">
      <w:pPr>
        <w:pStyle w:val="ListParagraph"/>
        <w:numPr>
          <w:ilvl w:val="2"/>
          <w:numId w:val="59"/>
        </w:numPr>
        <w:spacing w:line="360" w:lineRule="auto"/>
        <w:ind w:left="1559" w:hanging="981"/>
        <w:jc w:val="both"/>
        <w:rPr>
          <w:szCs w:val="24"/>
        </w:rPr>
      </w:pPr>
      <w:r w:rsidRPr="00E82BC1">
        <w:rPr>
          <w:szCs w:val="24"/>
          <w:rtl/>
        </w:rPr>
        <w:t xml:space="preserve">הצעתו של הספק תוגש למנהל ההתקשרות מטעם </w:t>
      </w:r>
      <w:r w:rsidRPr="00E82BC1">
        <w:rPr>
          <w:rFonts w:hint="eastAsia"/>
          <w:szCs w:val="24"/>
          <w:rtl/>
        </w:rPr>
        <w:t>המשרד</w:t>
      </w:r>
      <w:r w:rsidRPr="00E82BC1">
        <w:rPr>
          <w:szCs w:val="24"/>
          <w:rtl/>
        </w:rPr>
        <w:t xml:space="preserve">. </w:t>
      </w:r>
    </w:p>
    <w:p w14:paraId="688265C7" w14:textId="77777777" w:rsidR="002E149C" w:rsidRPr="00E82BC1" w:rsidRDefault="002E149C" w:rsidP="005E00C1">
      <w:pPr>
        <w:pStyle w:val="ListParagraph"/>
        <w:numPr>
          <w:ilvl w:val="2"/>
          <w:numId w:val="59"/>
        </w:numPr>
        <w:spacing w:line="360" w:lineRule="auto"/>
        <w:ind w:left="1559" w:hanging="981"/>
        <w:jc w:val="both"/>
        <w:rPr>
          <w:szCs w:val="24"/>
        </w:rPr>
      </w:pPr>
      <w:r w:rsidRPr="00E82BC1">
        <w:rPr>
          <w:szCs w:val="24"/>
          <w:rtl/>
        </w:rPr>
        <w:lastRenderedPageBreak/>
        <w:t>המ</w:t>
      </w:r>
      <w:r w:rsidRPr="00E82BC1">
        <w:rPr>
          <w:rFonts w:hint="eastAsia"/>
          <w:szCs w:val="24"/>
          <w:rtl/>
        </w:rPr>
        <w:t>שרד</w:t>
      </w:r>
      <w:r w:rsidRPr="00E82BC1">
        <w:rPr>
          <w:szCs w:val="24"/>
          <w:rtl/>
        </w:rPr>
        <w:t xml:space="preserve"> יהיה רשאי </w:t>
      </w:r>
      <w:r w:rsidRPr="00E82BC1">
        <w:rPr>
          <w:rFonts w:hint="cs"/>
          <w:szCs w:val="24"/>
          <w:rtl/>
        </w:rPr>
        <w:t>לפנות לספק בקשר לכל רכיב שנכלל בהצעתו ולבקש לגביו הבהרות / השלמות / עדכונים / שינויים</w:t>
      </w:r>
      <w:r w:rsidRPr="00E82BC1">
        <w:rPr>
          <w:szCs w:val="24"/>
          <w:rtl/>
        </w:rPr>
        <w:t>.</w:t>
      </w:r>
    </w:p>
    <w:p w14:paraId="6D8767D8" w14:textId="77777777" w:rsidR="002E149C" w:rsidRPr="00E82BC1" w:rsidRDefault="002E149C" w:rsidP="005E00C1">
      <w:pPr>
        <w:pStyle w:val="ListParagraph"/>
        <w:numPr>
          <w:ilvl w:val="2"/>
          <w:numId w:val="59"/>
        </w:numPr>
        <w:spacing w:line="360" w:lineRule="auto"/>
        <w:ind w:left="1559" w:hanging="981"/>
        <w:jc w:val="both"/>
        <w:rPr>
          <w:szCs w:val="24"/>
        </w:rPr>
      </w:pPr>
      <w:r w:rsidRPr="00E82BC1">
        <w:rPr>
          <w:rFonts w:hint="cs"/>
          <w:szCs w:val="24"/>
          <w:rtl/>
        </w:rPr>
        <w:t xml:space="preserve">רק לאחר </w:t>
      </w:r>
      <w:r w:rsidRPr="00E82BC1">
        <w:rPr>
          <w:szCs w:val="24"/>
          <w:rtl/>
        </w:rPr>
        <w:t>איש</w:t>
      </w:r>
      <w:r w:rsidRPr="00E82BC1">
        <w:rPr>
          <w:rFonts w:hint="cs"/>
          <w:szCs w:val="24"/>
          <w:rtl/>
        </w:rPr>
        <w:t>ו</w:t>
      </w:r>
      <w:r w:rsidRPr="00E82BC1">
        <w:rPr>
          <w:szCs w:val="24"/>
          <w:rtl/>
        </w:rPr>
        <w:t>ר</w:t>
      </w:r>
      <w:r w:rsidR="00D962F4">
        <w:rPr>
          <w:rFonts w:hint="cs"/>
          <w:szCs w:val="24"/>
          <w:rtl/>
        </w:rPr>
        <w:t xml:space="preserve"> בכתב של</w:t>
      </w:r>
      <w:r w:rsidRPr="00E82BC1">
        <w:rPr>
          <w:szCs w:val="24"/>
          <w:rtl/>
        </w:rPr>
        <w:t xml:space="preserve"> מנהל ההתקשרות את הצעתו של הספק</w:t>
      </w:r>
      <w:r w:rsidRPr="00E82BC1">
        <w:rPr>
          <w:rFonts w:hint="cs"/>
          <w:szCs w:val="24"/>
          <w:rtl/>
        </w:rPr>
        <w:t xml:space="preserve"> (המקורית ו/או המעודכנת)</w:t>
      </w:r>
      <w:r w:rsidRPr="00E82BC1">
        <w:rPr>
          <w:szCs w:val="24"/>
          <w:rtl/>
        </w:rPr>
        <w:t>, יוציא המ</w:t>
      </w:r>
      <w:r w:rsidRPr="00E82BC1">
        <w:rPr>
          <w:rFonts w:hint="eastAsia"/>
          <w:szCs w:val="24"/>
          <w:rtl/>
        </w:rPr>
        <w:t>שרד</w:t>
      </w:r>
      <w:r w:rsidRPr="00E82BC1">
        <w:rPr>
          <w:szCs w:val="24"/>
          <w:rtl/>
        </w:rPr>
        <w:t xml:space="preserve"> לספק הזמנה מתאימה החתומה כדין</w:t>
      </w:r>
      <w:r w:rsidRPr="00E82BC1">
        <w:rPr>
          <w:rFonts w:hint="cs"/>
          <w:szCs w:val="24"/>
          <w:rtl/>
        </w:rPr>
        <w:t xml:space="preserve"> על ידי </w:t>
      </w:r>
      <w:proofErr w:type="spellStart"/>
      <w:r w:rsidRPr="00E82BC1">
        <w:rPr>
          <w:rFonts w:hint="cs"/>
          <w:szCs w:val="24"/>
          <w:rtl/>
        </w:rPr>
        <w:t>מורשי</w:t>
      </w:r>
      <w:proofErr w:type="spellEnd"/>
      <w:r w:rsidRPr="00E82BC1">
        <w:rPr>
          <w:rFonts w:hint="cs"/>
          <w:szCs w:val="24"/>
          <w:rtl/>
        </w:rPr>
        <w:t xml:space="preserve"> החתימה המוסמכים לחייב את המשרד</w:t>
      </w:r>
      <w:r w:rsidRPr="00E82BC1">
        <w:rPr>
          <w:szCs w:val="24"/>
          <w:rtl/>
        </w:rPr>
        <w:t xml:space="preserve">. </w:t>
      </w:r>
    </w:p>
    <w:p w14:paraId="7EA7C087" w14:textId="77777777" w:rsidR="002E149C" w:rsidRPr="00E82BC1" w:rsidRDefault="002E149C" w:rsidP="005E00C1">
      <w:pPr>
        <w:pStyle w:val="ListParagraph"/>
        <w:numPr>
          <w:ilvl w:val="2"/>
          <w:numId w:val="59"/>
        </w:numPr>
        <w:spacing w:line="360" w:lineRule="auto"/>
        <w:ind w:left="1559" w:hanging="981"/>
        <w:jc w:val="both"/>
        <w:rPr>
          <w:szCs w:val="24"/>
        </w:rPr>
      </w:pPr>
      <w:r w:rsidRPr="00E82BC1">
        <w:rPr>
          <w:szCs w:val="24"/>
          <w:rtl/>
        </w:rPr>
        <w:t xml:space="preserve">הספק מאשר כי </w:t>
      </w:r>
      <w:r w:rsidRPr="00E82BC1">
        <w:rPr>
          <w:rFonts w:hint="cs"/>
          <w:szCs w:val="24"/>
          <w:rtl/>
        </w:rPr>
        <w:t>ידוע</w:t>
      </w:r>
      <w:r w:rsidRPr="00E82BC1">
        <w:rPr>
          <w:szCs w:val="24"/>
          <w:rtl/>
        </w:rPr>
        <w:t xml:space="preserve"> לו כי תחילת ביצוע </w:t>
      </w:r>
      <w:r w:rsidRPr="00E82BC1">
        <w:rPr>
          <w:rFonts w:hint="cs"/>
          <w:szCs w:val="24"/>
          <w:rtl/>
        </w:rPr>
        <w:t>השירות הנוסף</w:t>
      </w:r>
      <w:r w:rsidRPr="00E82BC1">
        <w:rPr>
          <w:szCs w:val="24"/>
          <w:rtl/>
        </w:rPr>
        <w:t xml:space="preserve"> על-יד</w:t>
      </w:r>
      <w:r w:rsidRPr="00E82BC1">
        <w:rPr>
          <w:rFonts w:hint="eastAsia"/>
          <w:szCs w:val="24"/>
          <w:rtl/>
        </w:rPr>
        <w:t>י</w:t>
      </w:r>
      <w:r w:rsidRPr="00E82BC1">
        <w:rPr>
          <w:szCs w:val="24"/>
          <w:rtl/>
        </w:rPr>
        <w:t xml:space="preserve">ו מותנית </w:t>
      </w:r>
      <w:r w:rsidRPr="00E82BC1">
        <w:rPr>
          <w:rFonts w:hint="cs"/>
          <w:szCs w:val="24"/>
          <w:rtl/>
        </w:rPr>
        <w:t>בהוצאת הזמנה מתאימה וחתומה כדין</w:t>
      </w:r>
      <w:r w:rsidRPr="00E82BC1">
        <w:rPr>
          <w:szCs w:val="24"/>
          <w:rtl/>
        </w:rPr>
        <w:t xml:space="preserve"> לביצוע </w:t>
      </w:r>
      <w:r w:rsidRPr="00E82BC1">
        <w:rPr>
          <w:rFonts w:hint="cs"/>
          <w:szCs w:val="24"/>
          <w:rtl/>
        </w:rPr>
        <w:t>השירות הנוסף</w:t>
      </w:r>
      <w:r w:rsidRPr="00E82BC1">
        <w:rPr>
          <w:szCs w:val="24"/>
          <w:rtl/>
        </w:rPr>
        <w:t xml:space="preserve"> ובמילוי שאר ההוראות של סעיף זה</w:t>
      </w:r>
      <w:r w:rsidRPr="00E82BC1">
        <w:rPr>
          <w:rFonts w:hint="cs"/>
          <w:szCs w:val="24"/>
          <w:rtl/>
        </w:rPr>
        <w:t xml:space="preserve"> וכי לא תהיה למשרד כל חובה לקבל את הצעת הספק</w:t>
      </w:r>
      <w:r w:rsidRPr="00E82BC1">
        <w:rPr>
          <w:szCs w:val="24"/>
          <w:rtl/>
        </w:rPr>
        <w:t>.</w:t>
      </w:r>
    </w:p>
    <w:p w14:paraId="0491ED03" w14:textId="77777777" w:rsidR="002E149C" w:rsidRPr="00E82BC1" w:rsidRDefault="002E149C" w:rsidP="005E00C1">
      <w:pPr>
        <w:pStyle w:val="ListParagraph"/>
        <w:numPr>
          <w:ilvl w:val="2"/>
          <w:numId w:val="59"/>
        </w:numPr>
        <w:spacing w:line="360" w:lineRule="auto"/>
        <w:ind w:left="1559" w:hanging="981"/>
        <w:jc w:val="both"/>
        <w:rPr>
          <w:szCs w:val="24"/>
        </w:rPr>
      </w:pPr>
      <w:r w:rsidRPr="00E82BC1">
        <w:rPr>
          <w:szCs w:val="24"/>
          <w:rtl/>
        </w:rPr>
        <w:t xml:space="preserve">הספק ינהל יומן עבודה מפורט בו יתעד את כל הפעולות שנעשו על ידו במסגרת מתן השירותים </w:t>
      </w:r>
      <w:r w:rsidRPr="00E82BC1">
        <w:rPr>
          <w:rFonts w:hint="cs"/>
          <w:szCs w:val="24"/>
          <w:rtl/>
        </w:rPr>
        <w:t>ה</w:t>
      </w:r>
      <w:r w:rsidR="00C627F8" w:rsidRPr="00E82BC1">
        <w:rPr>
          <w:rFonts w:hint="cs"/>
          <w:szCs w:val="24"/>
          <w:rtl/>
        </w:rPr>
        <w:t xml:space="preserve">מקצועיים </w:t>
      </w:r>
      <w:r w:rsidRPr="00E82BC1">
        <w:rPr>
          <w:rFonts w:hint="cs"/>
          <w:szCs w:val="24"/>
          <w:rtl/>
        </w:rPr>
        <w:t xml:space="preserve"> למשרד</w:t>
      </w:r>
      <w:r w:rsidRPr="00E82BC1">
        <w:rPr>
          <w:szCs w:val="24"/>
          <w:rtl/>
        </w:rPr>
        <w:t>.</w:t>
      </w:r>
    </w:p>
    <w:p w14:paraId="6D3E4A34" w14:textId="77777777" w:rsidR="002E149C" w:rsidRPr="00E82BC1" w:rsidRDefault="002E149C" w:rsidP="005E00C1">
      <w:pPr>
        <w:pStyle w:val="ListParagraph"/>
        <w:numPr>
          <w:ilvl w:val="2"/>
          <w:numId w:val="59"/>
        </w:numPr>
        <w:spacing w:line="360" w:lineRule="auto"/>
        <w:ind w:left="1559" w:hanging="981"/>
        <w:jc w:val="both"/>
        <w:rPr>
          <w:szCs w:val="24"/>
        </w:rPr>
      </w:pPr>
      <w:r w:rsidRPr="00E82BC1">
        <w:rPr>
          <w:szCs w:val="24"/>
          <w:rtl/>
        </w:rPr>
        <w:t xml:space="preserve">היה ובוצעו </w:t>
      </w:r>
      <w:r w:rsidRPr="00E82BC1">
        <w:rPr>
          <w:rFonts w:hint="cs"/>
          <w:szCs w:val="24"/>
          <w:rtl/>
        </w:rPr>
        <w:t xml:space="preserve">שירותים </w:t>
      </w:r>
      <w:r w:rsidR="00C627F8" w:rsidRPr="00E82BC1">
        <w:rPr>
          <w:rFonts w:hint="cs"/>
          <w:szCs w:val="24"/>
          <w:rtl/>
        </w:rPr>
        <w:t xml:space="preserve">מקצועיים </w:t>
      </w:r>
      <w:r w:rsidRPr="00E82BC1">
        <w:rPr>
          <w:szCs w:val="24"/>
          <w:rtl/>
        </w:rPr>
        <w:t xml:space="preserve"> במחיר לפי שעה, </w:t>
      </w:r>
      <w:r w:rsidRPr="00E82BC1">
        <w:rPr>
          <w:rFonts w:hint="cs"/>
          <w:szCs w:val="24"/>
          <w:rtl/>
        </w:rPr>
        <w:t>כחלק מהדיווח החודשי של הספק ביחס לשירותים נשוא ה</w:t>
      </w:r>
      <w:r w:rsidR="007D38A6">
        <w:rPr>
          <w:rFonts w:hint="cs"/>
          <w:szCs w:val="24"/>
          <w:rtl/>
        </w:rPr>
        <w:t>חוזה</w:t>
      </w:r>
      <w:r w:rsidRPr="00E82BC1">
        <w:rPr>
          <w:rFonts w:hint="cs"/>
          <w:szCs w:val="24"/>
          <w:rtl/>
        </w:rPr>
        <w:t xml:space="preserve"> שסופקו על ידיו,</w:t>
      </w:r>
      <w:r w:rsidRPr="00E82BC1">
        <w:rPr>
          <w:szCs w:val="24"/>
          <w:rtl/>
        </w:rPr>
        <w:t xml:space="preserve"> יגיש הספק למנהל ההתקשרות מטעם </w:t>
      </w:r>
      <w:r w:rsidRPr="00E82BC1">
        <w:rPr>
          <w:rFonts w:hint="cs"/>
          <w:szCs w:val="24"/>
          <w:rtl/>
        </w:rPr>
        <w:t>המשרד</w:t>
      </w:r>
      <w:r w:rsidRPr="00E82BC1">
        <w:rPr>
          <w:szCs w:val="24"/>
          <w:rtl/>
        </w:rPr>
        <w:t xml:space="preserve"> לבדיקה </w:t>
      </w:r>
      <w:r w:rsidRPr="00E82BC1">
        <w:rPr>
          <w:rFonts w:hint="cs"/>
          <w:szCs w:val="24"/>
          <w:rtl/>
        </w:rPr>
        <w:t>ו</w:t>
      </w:r>
      <w:r w:rsidRPr="00E82BC1">
        <w:rPr>
          <w:szCs w:val="24"/>
          <w:rtl/>
        </w:rPr>
        <w:t xml:space="preserve">לאישור דו"ח מפורט הכולל </w:t>
      </w:r>
      <w:r w:rsidRPr="00E82BC1">
        <w:rPr>
          <w:rFonts w:hint="cs"/>
          <w:szCs w:val="24"/>
          <w:rtl/>
        </w:rPr>
        <w:t xml:space="preserve">גם </w:t>
      </w:r>
      <w:r w:rsidRPr="00E82BC1">
        <w:rPr>
          <w:szCs w:val="24"/>
          <w:rtl/>
        </w:rPr>
        <w:t>ריכוז חודשי של ביצוע השירותים</w:t>
      </w:r>
      <w:r w:rsidRPr="00E82BC1">
        <w:rPr>
          <w:rFonts w:hint="cs"/>
          <w:szCs w:val="24"/>
          <w:rtl/>
        </w:rPr>
        <w:t xml:space="preserve"> ה</w:t>
      </w:r>
      <w:r w:rsidR="00C627F8" w:rsidRPr="00E82BC1">
        <w:rPr>
          <w:rFonts w:hint="cs"/>
          <w:szCs w:val="24"/>
          <w:rtl/>
        </w:rPr>
        <w:t xml:space="preserve">מקצועיים </w:t>
      </w:r>
      <w:r w:rsidRPr="00E82BC1">
        <w:rPr>
          <w:rFonts w:hint="cs"/>
          <w:szCs w:val="24"/>
          <w:rtl/>
        </w:rPr>
        <w:t xml:space="preserve"> הנ"ל</w:t>
      </w:r>
      <w:r w:rsidRPr="00E82BC1">
        <w:rPr>
          <w:szCs w:val="24"/>
          <w:rtl/>
        </w:rPr>
        <w:t>, לרבות פ</w:t>
      </w:r>
      <w:r w:rsidRPr="00E82BC1">
        <w:rPr>
          <w:rFonts w:hint="cs"/>
          <w:szCs w:val="24"/>
          <w:rtl/>
        </w:rPr>
        <w:t>י</w:t>
      </w:r>
      <w:r w:rsidRPr="00E82BC1">
        <w:rPr>
          <w:szCs w:val="24"/>
          <w:rtl/>
        </w:rPr>
        <w:t xml:space="preserve">רוט שעות העבודה ורכיבים במידה והיו. הדו"ח יוגש גם למנהל ההתקשרות מטעם </w:t>
      </w:r>
      <w:r w:rsidRPr="00E82BC1">
        <w:rPr>
          <w:rFonts w:hint="cs"/>
          <w:szCs w:val="24"/>
          <w:rtl/>
        </w:rPr>
        <w:t>המשרד</w:t>
      </w:r>
      <w:r w:rsidRPr="00E82BC1">
        <w:rPr>
          <w:szCs w:val="24"/>
          <w:rtl/>
        </w:rPr>
        <w:t>, לבדיקה ולאישור</w:t>
      </w:r>
      <w:r w:rsidRPr="00E82BC1">
        <w:rPr>
          <w:rFonts w:hint="cs"/>
          <w:szCs w:val="24"/>
          <w:rtl/>
        </w:rPr>
        <w:t>, כחלק מההתנהלות השוטפת של הספק לעניין דיווח ותשלום התמורה בגין השירותים נשוא ה</w:t>
      </w:r>
      <w:r w:rsidR="007D38A6">
        <w:rPr>
          <w:rFonts w:hint="cs"/>
          <w:szCs w:val="24"/>
          <w:rtl/>
        </w:rPr>
        <w:t>חוזה</w:t>
      </w:r>
      <w:r w:rsidR="00E82BC1">
        <w:rPr>
          <w:rFonts w:hint="cs"/>
          <w:szCs w:val="24"/>
          <w:rtl/>
        </w:rPr>
        <w:t>, והכל כמפורט בסעיף 9 לחוזה</w:t>
      </w:r>
      <w:r w:rsidRPr="00E82BC1">
        <w:rPr>
          <w:szCs w:val="24"/>
          <w:rtl/>
        </w:rPr>
        <w:t>.</w:t>
      </w:r>
    </w:p>
    <w:p w14:paraId="09B19CFD" w14:textId="77777777" w:rsidR="002E149C" w:rsidRPr="00E82BC1" w:rsidRDefault="002E149C" w:rsidP="005E00C1">
      <w:pPr>
        <w:pStyle w:val="ListParagraph"/>
        <w:numPr>
          <w:ilvl w:val="2"/>
          <w:numId w:val="59"/>
        </w:numPr>
        <w:spacing w:line="360" w:lineRule="auto"/>
        <w:ind w:left="1559" w:hanging="981"/>
        <w:jc w:val="both"/>
        <w:rPr>
          <w:szCs w:val="24"/>
          <w:rtl/>
        </w:rPr>
      </w:pPr>
      <w:r w:rsidRPr="00E82BC1">
        <w:rPr>
          <w:szCs w:val="24"/>
          <w:rtl/>
        </w:rPr>
        <w:t xml:space="preserve">התשלום עבור </w:t>
      </w:r>
      <w:r w:rsidRPr="00E82BC1">
        <w:rPr>
          <w:rFonts w:hint="cs"/>
          <w:szCs w:val="24"/>
          <w:rtl/>
        </w:rPr>
        <w:t xml:space="preserve">שירותים </w:t>
      </w:r>
      <w:r w:rsidR="00C627F8" w:rsidRPr="00E82BC1">
        <w:rPr>
          <w:rFonts w:hint="cs"/>
          <w:szCs w:val="24"/>
          <w:rtl/>
        </w:rPr>
        <w:t xml:space="preserve">מקצועיים </w:t>
      </w:r>
      <w:r w:rsidRPr="00E82BC1">
        <w:rPr>
          <w:szCs w:val="24"/>
          <w:rtl/>
        </w:rPr>
        <w:t xml:space="preserve"> במחיר כולל, יתבצע בהתאם לאבני דרך המוסכמות.</w:t>
      </w:r>
    </w:p>
    <w:p w14:paraId="7DE03F31" w14:textId="77777777" w:rsidR="002E149C" w:rsidRPr="00E82BC1" w:rsidRDefault="002E149C" w:rsidP="005E00C1">
      <w:pPr>
        <w:pStyle w:val="ListParagraph"/>
        <w:numPr>
          <w:ilvl w:val="2"/>
          <w:numId w:val="59"/>
        </w:numPr>
        <w:spacing w:line="360" w:lineRule="auto"/>
        <w:ind w:left="1559" w:hanging="981"/>
        <w:jc w:val="both"/>
        <w:rPr>
          <w:szCs w:val="24"/>
          <w:rtl/>
        </w:rPr>
      </w:pPr>
      <w:r w:rsidRPr="00E82BC1">
        <w:rPr>
          <w:szCs w:val="24"/>
          <w:rtl/>
        </w:rPr>
        <w:t xml:space="preserve">כל </w:t>
      </w:r>
      <w:r w:rsidRPr="00E82BC1">
        <w:rPr>
          <w:rFonts w:hint="eastAsia"/>
          <w:szCs w:val="24"/>
          <w:rtl/>
        </w:rPr>
        <w:t>משימה</w:t>
      </w:r>
      <w:r w:rsidRPr="00E82BC1">
        <w:rPr>
          <w:szCs w:val="24"/>
          <w:rtl/>
        </w:rPr>
        <w:t xml:space="preserve"> </w:t>
      </w:r>
      <w:r w:rsidRPr="00E82BC1">
        <w:rPr>
          <w:rFonts w:hint="eastAsia"/>
          <w:szCs w:val="24"/>
          <w:rtl/>
        </w:rPr>
        <w:t>ת</w:t>
      </w:r>
      <w:r w:rsidRPr="00E82BC1">
        <w:rPr>
          <w:szCs w:val="24"/>
          <w:rtl/>
        </w:rPr>
        <w:t xml:space="preserve">ימסר לבדיקות </w:t>
      </w:r>
      <w:r w:rsidRPr="00E82BC1">
        <w:rPr>
          <w:rFonts w:hint="cs"/>
          <w:szCs w:val="24"/>
          <w:rtl/>
        </w:rPr>
        <w:t>המשרד</w:t>
      </w:r>
      <w:r w:rsidRPr="00E82BC1">
        <w:rPr>
          <w:szCs w:val="24"/>
          <w:rtl/>
        </w:rPr>
        <w:t xml:space="preserve"> בהתאם לנהלים האמורים.</w:t>
      </w:r>
    </w:p>
    <w:p w14:paraId="1EE53E3A" w14:textId="77777777" w:rsidR="002E149C" w:rsidRPr="00E82BC1" w:rsidRDefault="002E149C" w:rsidP="005E00C1">
      <w:pPr>
        <w:pStyle w:val="ListParagraph"/>
        <w:numPr>
          <w:ilvl w:val="2"/>
          <w:numId w:val="59"/>
        </w:numPr>
        <w:spacing w:line="360" w:lineRule="auto"/>
        <w:ind w:left="1559" w:hanging="981"/>
        <w:jc w:val="both"/>
        <w:rPr>
          <w:szCs w:val="24"/>
        </w:rPr>
      </w:pPr>
      <w:r w:rsidRPr="00E82BC1">
        <w:rPr>
          <w:szCs w:val="24"/>
          <w:rtl/>
        </w:rPr>
        <w:t xml:space="preserve">התשלום לספק יתבצע לאחר אישור בכתב של מנהל ההתקשרות המביע את שביעות רצונו מביצוע </w:t>
      </w:r>
      <w:r w:rsidRPr="00E82BC1">
        <w:rPr>
          <w:rFonts w:hint="cs"/>
          <w:szCs w:val="24"/>
          <w:rtl/>
        </w:rPr>
        <w:t>השירות הנוסף</w:t>
      </w:r>
      <w:r w:rsidRPr="00E82BC1">
        <w:rPr>
          <w:szCs w:val="24"/>
          <w:rtl/>
        </w:rPr>
        <w:t xml:space="preserve"> ואישור הדו"ח</w:t>
      </w:r>
      <w:r w:rsidRPr="00E82BC1">
        <w:rPr>
          <w:rFonts w:hint="cs"/>
          <w:szCs w:val="24"/>
          <w:rtl/>
        </w:rPr>
        <w:t xml:space="preserve"> ובהתאם לנוהל התשלום הנוהג במשרד</w:t>
      </w:r>
      <w:r w:rsidRPr="00E82BC1">
        <w:rPr>
          <w:szCs w:val="24"/>
          <w:rtl/>
        </w:rPr>
        <w:t>.</w:t>
      </w:r>
    </w:p>
    <w:p w14:paraId="5B91019F" w14:textId="77777777" w:rsidR="00066ED9" w:rsidRPr="00E82BC1" w:rsidRDefault="00066ED9" w:rsidP="00E82BC1">
      <w:pPr>
        <w:pStyle w:val="ListParagraph"/>
        <w:spacing w:line="360" w:lineRule="auto"/>
        <w:ind w:left="1559"/>
        <w:jc w:val="both"/>
        <w:rPr>
          <w:szCs w:val="24"/>
          <w:rtl/>
        </w:rPr>
      </w:pPr>
    </w:p>
    <w:p w14:paraId="64F826B2" w14:textId="77777777" w:rsidR="00066ED9" w:rsidRPr="007527B8" w:rsidRDefault="00066ED9" w:rsidP="005E00C1">
      <w:pPr>
        <w:pStyle w:val="1f6"/>
        <w:numPr>
          <w:ilvl w:val="0"/>
          <w:numId w:val="60"/>
        </w:numPr>
        <w:spacing w:before="0" w:after="120"/>
        <w:ind w:left="567" w:hanging="567"/>
        <w:jc w:val="both"/>
        <w:rPr>
          <w:rtl/>
        </w:rPr>
      </w:pPr>
      <w:r w:rsidRPr="007527B8">
        <w:rPr>
          <w:rtl/>
        </w:rPr>
        <w:t xml:space="preserve">הזמנת </w:t>
      </w:r>
      <w:r w:rsidR="00BF3823" w:rsidRPr="007527B8">
        <w:rPr>
          <w:rFonts w:hint="cs"/>
          <w:rtl/>
        </w:rPr>
        <w:t>מוצרים</w:t>
      </w:r>
      <w:r w:rsidR="00BF3823" w:rsidRPr="007527B8">
        <w:rPr>
          <w:rtl/>
        </w:rPr>
        <w:t xml:space="preserve"> </w:t>
      </w:r>
      <w:r w:rsidRPr="007527B8">
        <w:rPr>
          <w:rtl/>
        </w:rPr>
        <w:t>נוספים</w:t>
      </w:r>
    </w:p>
    <w:p w14:paraId="1EF1771F" w14:textId="77777777" w:rsidR="00B3638A" w:rsidRPr="00B3638A" w:rsidRDefault="00B3638A" w:rsidP="005E00C1">
      <w:pPr>
        <w:pStyle w:val="ListParagraph"/>
        <w:numPr>
          <w:ilvl w:val="0"/>
          <w:numId w:val="59"/>
        </w:numPr>
        <w:spacing w:line="360" w:lineRule="auto"/>
        <w:jc w:val="both"/>
        <w:rPr>
          <w:vanish/>
          <w:szCs w:val="24"/>
          <w:rtl/>
        </w:rPr>
      </w:pPr>
    </w:p>
    <w:p w14:paraId="3073AECA" w14:textId="77777777" w:rsidR="00066ED9" w:rsidRPr="0018175A" w:rsidRDefault="00066ED9" w:rsidP="005E00C1">
      <w:pPr>
        <w:pStyle w:val="ListParagraph"/>
        <w:numPr>
          <w:ilvl w:val="1"/>
          <w:numId w:val="59"/>
        </w:numPr>
        <w:spacing w:after="120" w:line="360" w:lineRule="auto"/>
        <w:ind w:left="1134" w:hanging="774"/>
        <w:jc w:val="both"/>
        <w:rPr>
          <w:szCs w:val="24"/>
          <w:rtl/>
        </w:rPr>
      </w:pPr>
      <w:r w:rsidRPr="0018175A">
        <w:rPr>
          <w:szCs w:val="24"/>
          <w:rtl/>
        </w:rPr>
        <w:t>המשרד רשאי להזמין מוצרים נוספים מאותה משפחת מוצרים כמוגדר על ידי הספק במחירון</w:t>
      </w:r>
      <w:r w:rsidR="00D962F4" w:rsidRPr="0018175A">
        <w:rPr>
          <w:rFonts w:hint="cs"/>
          <w:szCs w:val="24"/>
          <w:rtl/>
        </w:rPr>
        <w:t>, ו</w:t>
      </w:r>
      <w:r w:rsidRPr="0018175A">
        <w:rPr>
          <w:szCs w:val="24"/>
          <w:rtl/>
        </w:rPr>
        <w:t xml:space="preserve">ככל </w:t>
      </w:r>
      <w:r w:rsidR="00D962F4" w:rsidRPr="0018175A">
        <w:rPr>
          <w:rFonts w:hint="cs"/>
          <w:szCs w:val="24"/>
          <w:rtl/>
        </w:rPr>
        <w:t>שיבחר המשרד להזמין</w:t>
      </w:r>
      <w:r w:rsidRPr="0018175A">
        <w:rPr>
          <w:szCs w:val="24"/>
          <w:rtl/>
        </w:rPr>
        <w:t xml:space="preserve"> מוצרים נוספים שהינם מתוצרת היצרן ומופיעים במחירוני היצרן, שומר לעצמו המשרד את הזכות לרכוש פריטים אלו בהתאם לאחוז ההנחה שנקב בו הספק בהצעתו הכספית במכרז. אחוז הנחה זה יהיה תקף לגבי כל פריט המופיע במחירון וישמש את המשרד ברכישת המוצרים מהמחירון.  </w:t>
      </w:r>
    </w:p>
    <w:p w14:paraId="61053CA5" w14:textId="77777777" w:rsidR="00066ED9" w:rsidRPr="0018175A" w:rsidRDefault="00066ED9" w:rsidP="005E00C1">
      <w:pPr>
        <w:pStyle w:val="ListParagraph"/>
        <w:numPr>
          <w:ilvl w:val="1"/>
          <w:numId w:val="59"/>
        </w:numPr>
        <w:spacing w:after="120" w:line="360" w:lineRule="auto"/>
        <w:ind w:left="1134" w:hanging="774"/>
        <w:jc w:val="both"/>
        <w:rPr>
          <w:szCs w:val="24"/>
          <w:rtl/>
        </w:rPr>
      </w:pPr>
      <w:r w:rsidRPr="0018175A">
        <w:rPr>
          <w:szCs w:val="24"/>
          <w:rtl/>
        </w:rPr>
        <w:t>יובהר, כי למשרד שיקול הדעת הבלעדי והמוחלט לרכוש את המוצרים הנוספים, וכי זכות זו הינה זכות חד צדדית שאיננה מחייבת את המשרד בשום צורה ואופן והמשרד רשאי לפרסם מכרז נפרד ואחר לכל מוצר או קבוצת מוצרים כאמור.</w:t>
      </w:r>
    </w:p>
    <w:p w14:paraId="20F467CD" w14:textId="77777777" w:rsidR="00066ED9" w:rsidRPr="00FA7E3B" w:rsidRDefault="00066ED9" w:rsidP="00066ED9">
      <w:pPr>
        <w:spacing w:after="120" w:line="360" w:lineRule="auto"/>
        <w:jc w:val="both"/>
        <w:rPr>
          <w:sz w:val="20"/>
          <w:szCs w:val="24"/>
        </w:rPr>
      </w:pPr>
    </w:p>
    <w:p w14:paraId="5B3EDF7D" w14:textId="77777777" w:rsidR="002E149C" w:rsidRPr="00A511D9" w:rsidRDefault="002E149C" w:rsidP="005E00C1">
      <w:pPr>
        <w:pStyle w:val="1f6"/>
        <w:numPr>
          <w:ilvl w:val="0"/>
          <w:numId w:val="60"/>
        </w:numPr>
        <w:spacing w:before="0" w:after="120"/>
        <w:ind w:left="567" w:hanging="567"/>
        <w:jc w:val="both"/>
        <w:rPr>
          <w:rtl/>
        </w:rPr>
      </w:pPr>
      <w:bookmarkStart w:id="154" w:name="_Toc270341173"/>
      <w:bookmarkStart w:id="155" w:name="_Toc435719312"/>
      <w:bookmarkStart w:id="156" w:name="_Ref462568054"/>
      <w:bookmarkEnd w:id="140"/>
      <w:bookmarkEnd w:id="141"/>
      <w:bookmarkEnd w:id="142"/>
      <w:bookmarkEnd w:id="143"/>
      <w:bookmarkEnd w:id="144"/>
      <w:bookmarkEnd w:id="145"/>
      <w:bookmarkEnd w:id="146"/>
      <w:bookmarkEnd w:id="147"/>
      <w:bookmarkEnd w:id="148"/>
      <w:bookmarkEnd w:id="149"/>
      <w:bookmarkEnd w:id="150"/>
      <w:bookmarkEnd w:id="151"/>
      <w:bookmarkEnd w:id="152"/>
      <w:r w:rsidRPr="00A511D9">
        <w:rPr>
          <w:rtl/>
        </w:rPr>
        <w:t xml:space="preserve">הפסקת יצור של </w:t>
      </w:r>
      <w:r w:rsidRPr="00A511D9">
        <w:rPr>
          <w:rFonts w:hint="cs"/>
          <w:rtl/>
        </w:rPr>
        <w:t>המערכות</w:t>
      </w:r>
      <w:r w:rsidRPr="00A511D9">
        <w:rPr>
          <w:rtl/>
        </w:rPr>
        <w:t xml:space="preserve"> </w:t>
      </w:r>
    </w:p>
    <w:p w14:paraId="1610AB35" w14:textId="77777777" w:rsidR="002E149C" w:rsidRPr="00FA7E3B" w:rsidRDefault="002E149C" w:rsidP="00CA04F1">
      <w:pPr>
        <w:spacing w:after="120" w:line="360" w:lineRule="auto"/>
        <w:ind w:left="1570"/>
        <w:jc w:val="both"/>
        <w:rPr>
          <w:sz w:val="20"/>
          <w:szCs w:val="24"/>
          <w:rtl/>
        </w:rPr>
      </w:pPr>
      <w:r w:rsidRPr="00FA7E3B">
        <w:rPr>
          <w:rFonts w:hint="eastAsia"/>
          <w:sz w:val="20"/>
          <w:szCs w:val="24"/>
          <w:rtl/>
        </w:rPr>
        <w:t>היה</w:t>
      </w:r>
      <w:r w:rsidRPr="00FA7E3B">
        <w:rPr>
          <w:sz w:val="20"/>
          <w:szCs w:val="24"/>
          <w:rtl/>
        </w:rPr>
        <w:t xml:space="preserve"> </w:t>
      </w:r>
      <w:r w:rsidRPr="00FA7E3B">
        <w:rPr>
          <w:rFonts w:hint="eastAsia"/>
          <w:sz w:val="20"/>
          <w:szCs w:val="24"/>
          <w:rtl/>
        </w:rPr>
        <w:t>ו</w:t>
      </w:r>
      <w:r w:rsidRPr="00FA7E3B">
        <w:rPr>
          <w:sz w:val="20"/>
          <w:szCs w:val="24"/>
          <w:rtl/>
        </w:rPr>
        <w:t xml:space="preserve">הופסק על ידי היצרן ייצור </w:t>
      </w:r>
      <w:r w:rsidRPr="00FA7E3B">
        <w:rPr>
          <w:rFonts w:hint="cs"/>
          <w:sz w:val="20"/>
          <w:szCs w:val="24"/>
          <w:rtl/>
        </w:rPr>
        <w:t>המערכות</w:t>
      </w:r>
      <w:r w:rsidR="007527B8">
        <w:rPr>
          <w:rFonts w:hint="cs"/>
          <w:sz w:val="20"/>
          <w:szCs w:val="24"/>
          <w:rtl/>
        </w:rPr>
        <w:t xml:space="preserve"> </w:t>
      </w:r>
      <w:r w:rsidR="00CA04F1">
        <w:rPr>
          <w:rFonts w:hint="cs"/>
          <w:sz w:val="20"/>
          <w:szCs w:val="24"/>
          <w:rtl/>
        </w:rPr>
        <w:t>(</w:t>
      </w:r>
      <w:r w:rsidR="007527B8">
        <w:rPr>
          <w:rFonts w:hint="cs"/>
          <w:sz w:val="20"/>
          <w:szCs w:val="24"/>
          <w:rtl/>
        </w:rPr>
        <w:t>או כל רכיב</w:t>
      </w:r>
      <w:r w:rsidR="00CA04F1">
        <w:rPr>
          <w:rFonts w:hint="cs"/>
          <w:sz w:val="20"/>
          <w:szCs w:val="24"/>
          <w:rtl/>
        </w:rPr>
        <w:t xml:space="preserve"> מהן)</w:t>
      </w:r>
      <w:r w:rsidRPr="00FA7E3B">
        <w:rPr>
          <w:sz w:val="20"/>
          <w:szCs w:val="24"/>
          <w:rtl/>
        </w:rPr>
        <w:t>, יפנה הספק למ</w:t>
      </w:r>
      <w:r w:rsidRPr="00FA7E3B">
        <w:rPr>
          <w:rFonts w:hint="cs"/>
          <w:sz w:val="20"/>
          <w:szCs w:val="24"/>
          <w:rtl/>
        </w:rPr>
        <w:t>שרד</w:t>
      </w:r>
      <w:r w:rsidRPr="00FA7E3B">
        <w:rPr>
          <w:sz w:val="20"/>
          <w:szCs w:val="24"/>
          <w:rtl/>
        </w:rPr>
        <w:t xml:space="preserve"> </w:t>
      </w:r>
      <w:proofErr w:type="spellStart"/>
      <w:r w:rsidRPr="00FA7E3B">
        <w:rPr>
          <w:sz w:val="20"/>
          <w:szCs w:val="24"/>
          <w:rtl/>
        </w:rPr>
        <w:t>מ</w:t>
      </w:r>
      <w:r w:rsidR="0018175A">
        <w:rPr>
          <w:rFonts w:hint="cs"/>
          <w:sz w:val="20"/>
          <w:szCs w:val="24"/>
          <w:rtl/>
        </w:rPr>
        <w:t>י</w:t>
      </w:r>
      <w:r w:rsidRPr="00FA7E3B">
        <w:rPr>
          <w:sz w:val="20"/>
          <w:szCs w:val="24"/>
          <w:rtl/>
        </w:rPr>
        <w:t>ידית</w:t>
      </w:r>
      <w:proofErr w:type="spellEnd"/>
      <w:r w:rsidRPr="00FA7E3B">
        <w:rPr>
          <w:sz w:val="20"/>
          <w:szCs w:val="24"/>
          <w:rtl/>
        </w:rPr>
        <w:t xml:space="preserve"> עם היוודע לו המידע כאמור. כמו כן תעמוד למ</w:t>
      </w:r>
      <w:r w:rsidRPr="00FA7E3B">
        <w:rPr>
          <w:rFonts w:hint="cs"/>
          <w:sz w:val="20"/>
          <w:szCs w:val="24"/>
          <w:rtl/>
        </w:rPr>
        <w:t>שרד</w:t>
      </w:r>
      <w:r w:rsidRPr="00FA7E3B">
        <w:rPr>
          <w:sz w:val="20"/>
          <w:szCs w:val="24"/>
          <w:rtl/>
        </w:rPr>
        <w:t xml:space="preserve"> האפשרות לבחור אחת מדרכי הפעולה הבאות:</w:t>
      </w:r>
    </w:p>
    <w:p w14:paraId="1884E035" w14:textId="77777777" w:rsidR="002E149C" w:rsidRDefault="002E149C" w:rsidP="00F65037">
      <w:pPr>
        <w:numPr>
          <w:ilvl w:val="0"/>
          <w:numId w:val="39"/>
        </w:numPr>
        <w:spacing w:after="120" w:line="360" w:lineRule="auto"/>
        <w:ind w:left="1995" w:hanging="425"/>
        <w:jc w:val="both"/>
        <w:rPr>
          <w:sz w:val="20"/>
          <w:szCs w:val="24"/>
        </w:rPr>
      </w:pPr>
      <w:r w:rsidRPr="00FA7E3B">
        <w:rPr>
          <w:sz w:val="20"/>
          <w:szCs w:val="24"/>
          <w:rtl/>
        </w:rPr>
        <w:lastRenderedPageBreak/>
        <w:t>בכפוף לקבלת אישורו של המ</w:t>
      </w:r>
      <w:r w:rsidRPr="00FA7E3B">
        <w:rPr>
          <w:rFonts w:hint="cs"/>
          <w:sz w:val="20"/>
          <w:szCs w:val="24"/>
          <w:rtl/>
        </w:rPr>
        <w:t>שרד</w:t>
      </w:r>
      <w:r w:rsidRPr="00FA7E3B">
        <w:rPr>
          <w:sz w:val="20"/>
          <w:szCs w:val="24"/>
          <w:rtl/>
        </w:rPr>
        <w:t>, מראש ובכתב, יספק הספק</w:t>
      </w:r>
      <w:r w:rsidRPr="00FA7E3B">
        <w:rPr>
          <w:rFonts w:hint="cs"/>
          <w:sz w:val="20"/>
          <w:szCs w:val="24"/>
          <w:rtl/>
        </w:rPr>
        <w:t xml:space="preserve"> למשרד</w:t>
      </w:r>
      <w:r w:rsidRPr="00FA7E3B">
        <w:rPr>
          <w:sz w:val="20"/>
          <w:szCs w:val="24"/>
          <w:rtl/>
        </w:rPr>
        <w:t xml:space="preserve">, במקום </w:t>
      </w:r>
      <w:r w:rsidRPr="00FA7E3B">
        <w:rPr>
          <w:rFonts w:hint="cs"/>
          <w:sz w:val="20"/>
          <w:szCs w:val="24"/>
          <w:rtl/>
        </w:rPr>
        <w:t>המערכת</w:t>
      </w:r>
      <w:r w:rsidRPr="00FA7E3B">
        <w:rPr>
          <w:sz w:val="20"/>
          <w:szCs w:val="24"/>
          <w:rtl/>
        </w:rPr>
        <w:t xml:space="preserve"> שייצור</w:t>
      </w:r>
      <w:r w:rsidR="0018175A">
        <w:rPr>
          <w:rFonts w:hint="cs"/>
          <w:sz w:val="20"/>
          <w:szCs w:val="24"/>
          <w:rtl/>
        </w:rPr>
        <w:t>ה</w:t>
      </w:r>
      <w:r w:rsidRPr="00FA7E3B">
        <w:rPr>
          <w:sz w:val="20"/>
          <w:szCs w:val="24"/>
          <w:rtl/>
        </w:rPr>
        <w:t xml:space="preserve"> הופסק, </w:t>
      </w:r>
      <w:r w:rsidRPr="00FA7E3B">
        <w:rPr>
          <w:rFonts w:hint="cs"/>
          <w:sz w:val="20"/>
          <w:szCs w:val="24"/>
          <w:rtl/>
        </w:rPr>
        <w:t>מערכת</w:t>
      </w:r>
      <w:r w:rsidRPr="00FA7E3B">
        <w:rPr>
          <w:sz w:val="20"/>
          <w:szCs w:val="24"/>
          <w:rtl/>
        </w:rPr>
        <w:t xml:space="preserve"> </w:t>
      </w:r>
      <w:r w:rsidRPr="00FA7E3B">
        <w:rPr>
          <w:rFonts w:hint="cs"/>
          <w:sz w:val="20"/>
          <w:szCs w:val="24"/>
          <w:rtl/>
        </w:rPr>
        <w:t xml:space="preserve">של היצרן (ככל שישנו כזה) </w:t>
      </w:r>
      <w:proofErr w:type="spellStart"/>
      <w:r w:rsidRPr="00FA7E3B">
        <w:rPr>
          <w:sz w:val="20"/>
          <w:szCs w:val="24"/>
          <w:rtl/>
        </w:rPr>
        <w:t>שתכונותיו</w:t>
      </w:r>
      <w:r w:rsidR="0018175A">
        <w:rPr>
          <w:rFonts w:hint="cs"/>
          <w:sz w:val="20"/>
          <w:szCs w:val="24"/>
          <w:rtl/>
        </w:rPr>
        <w:t>ה</w:t>
      </w:r>
      <w:proofErr w:type="spellEnd"/>
      <w:r w:rsidRPr="00FA7E3B">
        <w:rPr>
          <w:sz w:val="20"/>
          <w:szCs w:val="24"/>
          <w:rtl/>
        </w:rPr>
        <w:t xml:space="preserve"> עולות או זהות - על פי בדיקת וקביעת המ</w:t>
      </w:r>
      <w:r w:rsidRPr="00FA7E3B">
        <w:rPr>
          <w:rFonts w:hint="cs"/>
          <w:sz w:val="20"/>
          <w:szCs w:val="24"/>
          <w:rtl/>
        </w:rPr>
        <w:t>שרד</w:t>
      </w:r>
      <w:r w:rsidRPr="00FA7E3B">
        <w:rPr>
          <w:sz w:val="20"/>
          <w:szCs w:val="24"/>
          <w:rtl/>
        </w:rPr>
        <w:t xml:space="preserve"> - על תכונות </w:t>
      </w:r>
      <w:r w:rsidRPr="00FA7E3B">
        <w:rPr>
          <w:rFonts w:hint="cs"/>
          <w:sz w:val="20"/>
          <w:szCs w:val="24"/>
          <w:rtl/>
        </w:rPr>
        <w:t xml:space="preserve">המערכת </w:t>
      </w:r>
      <w:r w:rsidRPr="00FA7E3B">
        <w:rPr>
          <w:sz w:val="20"/>
          <w:szCs w:val="24"/>
          <w:rtl/>
        </w:rPr>
        <w:t xml:space="preserve">שבהצעת הספק, במחיר </w:t>
      </w:r>
      <w:r w:rsidRPr="00FA7E3B">
        <w:rPr>
          <w:rFonts w:hint="cs"/>
          <w:sz w:val="20"/>
          <w:szCs w:val="24"/>
          <w:rtl/>
        </w:rPr>
        <w:t>זהה לזה של המערכת שייצורה הופסק, ובהתאם להצעתו הכספית במכרז</w:t>
      </w:r>
      <w:r w:rsidRPr="00FA7E3B">
        <w:rPr>
          <w:sz w:val="20"/>
          <w:szCs w:val="24"/>
          <w:rtl/>
        </w:rPr>
        <w:t xml:space="preserve">; </w:t>
      </w:r>
      <w:r w:rsidRPr="00FA7E3B">
        <w:rPr>
          <w:rFonts w:hint="cs"/>
          <w:sz w:val="20"/>
          <w:szCs w:val="24"/>
          <w:rtl/>
        </w:rPr>
        <w:t>המערכת</w:t>
      </w:r>
      <w:r w:rsidRPr="00FA7E3B">
        <w:rPr>
          <w:sz w:val="20"/>
          <w:szCs w:val="24"/>
          <w:rtl/>
        </w:rPr>
        <w:t xml:space="preserve"> החליפיים יעברו תהליך אפיון והתקנה ומותאמים להליך האפיון, התכנון וההטמעה שעבר</w:t>
      </w:r>
      <w:r w:rsidRPr="00FA7E3B">
        <w:rPr>
          <w:rFonts w:hint="cs"/>
          <w:sz w:val="20"/>
          <w:szCs w:val="24"/>
          <w:rtl/>
        </w:rPr>
        <w:t>ה המערכת המקורית</w:t>
      </w:r>
      <w:r w:rsidR="006553C8">
        <w:rPr>
          <w:rFonts w:hint="cs"/>
          <w:sz w:val="20"/>
          <w:szCs w:val="24"/>
          <w:rtl/>
        </w:rPr>
        <w:t>; או</w:t>
      </w:r>
      <w:r w:rsidRPr="00FA7E3B">
        <w:rPr>
          <w:sz w:val="20"/>
          <w:szCs w:val="24"/>
          <w:rtl/>
        </w:rPr>
        <w:t xml:space="preserve"> </w:t>
      </w:r>
    </w:p>
    <w:p w14:paraId="3C99FD76" w14:textId="77777777" w:rsidR="002E149C" w:rsidRPr="00FA7E3B" w:rsidRDefault="002E149C" w:rsidP="00F65037">
      <w:pPr>
        <w:numPr>
          <w:ilvl w:val="0"/>
          <w:numId w:val="39"/>
        </w:numPr>
        <w:spacing w:after="120" w:line="360" w:lineRule="auto"/>
        <w:ind w:left="1995" w:hanging="425"/>
        <w:jc w:val="both"/>
        <w:rPr>
          <w:sz w:val="20"/>
          <w:szCs w:val="24"/>
          <w:rtl/>
        </w:rPr>
      </w:pPr>
      <w:r w:rsidRPr="00FA7E3B">
        <w:rPr>
          <w:sz w:val="20"/>
          <w:szCs w:val="24"/>
          <w:rtl/>
        </w:rPr>
        <w:t>להפסיק ההתקשרות מול הספק</w:t>
      </w:r>
      <w:r w:rsidR="00F14D33" w:rsidRPr="00F14D33">
        <w:rPr>
          <w:rFonts w:hint="cs"/>
          <w:szCs w:val="24"/>
          <w:rtl/>
        </w:rPr>
        <w:t xml:space="preserve"> </w:t>
      </w:r>
      <w:r w:rsidR="00F14D33" w:rsidRPr="00715A65">
        <w:rPr>
          <w:rFonts w:hint="cs"/>
          <w:szCs w:val="24"/>
          <w:rtl/>
        </w:rPr>
        <w:t>כולה או בחלקה ולרכוש מוצרים מסוג זה באמצעות מכרז חדש, או בכל דרך אחרת שימצא המשרד לנכון</w:t>
      </w:r>
      <w:r w:rsidRPr="00FA7E3B">
        <w:rPr>
          <w:sz w:val="20"/>
          <w:szCs w:val="24"/>
          <w:rtl/>
        </w:rPr>
        <w:t>: בחירה בדרך פעולה זאת תיעשה בכפוף לאמור ב</w:t>
      </w:r>
      <w:r w:rsidR="007D38A6">
        <w:rPr>
          <w:sz w:val="20"/>
          <w:szCs w:val="24"/>
          <w:rtl/>
        </w:rPr>
        <w:t>חוזה</w:t>
      </w:r>
      <w:r w:rsidR="006553C8">
        <w:rPr>
          <w:rFonts w:hint="cs"/>
          <w:sz w:val="20"/>
          <w:szCs w:val="24"/>
          <w:rtl/>
        </w:rPr>
        <w:t>.</w:t>
      </w:r>
    </w:p>
    <w:p w14:paraId="7A9D7826" w14:textId="77777777" w:rsidR="002E149C" w:rsidRPr="00CA04F1" w:rsidRDefault="002E149C" w:rsidP="005E00C1">
      <w:pPr>
        <w:pStyle w:val="1f6"/>
        <w:numPr>
          <w:ilvl w:val="0"/>
          <w:numId w:val="60"/>
        </w:numPr>
        <w:spacing w:before="0" w:after="120"/>
        <w:ind w:left="567" w:hanging="567"/>
        <w:jc w:val="both"/>
      </w:pPr>
      <w:r w:rsidRPr="00CA04F1">
        <w:rPr>
          <w:rFonts w:hint="eastAsia"/>
          <w:rtl/>
        </w:rPr>
        <w:t>תיעוד</w:t>
      </w:r>
      <w:bookmarkEnd w:id="154"/>
      <w:bookmarkEnd w:id="155"/>
      <w:bookmarkEnd w:id="156"/>
    </w:p>
    <w:p w14:paraId="0617334F" w14:textId="77777777" w:rsidR="0018175A" w:rsidRPr="0018175A" w:rsidRDefault="0018175A" w:rsidP="005E00C1">
      <w:pPr>
        <w:pStyle w:val="ListParagraph"/>
        <w:numPr>
          <w:ilvl w:val="0"/>
          <w:numId w:val="62"/>
        </w:numPr>
        <w:spacing w:after="120" w:line="360" w:lineRule="auto"/>
        <w:jc w:val="both"/>
        <w:rPr>
          <w:vanish/>
          <w:szCs w:val="24"/>
          <w:rtl/>
        </w:rPr>
      </w:pPr>
    </w:p>
    <w:p w14:paraId="43180796" w14:textId="77777777" w:rsidR="0018175A" w:rsidRPr="0018175A" w:rsidRDefault="0018175A" w:rsidP="005E00C1">
      <w:pPr>
        <w:pStyle w:val="ListParagraph"/>
        <w:numPr>
          <w:ilvl w:val="0"/>
          <w:numId w:val="62"/>
        </w:numPr>
        <w:spacing w:after="120" w:line="360" w:lineRule="auto"/>
        <w:jc w:val="both"/>
        <w:rPr>
          <w:vanish/>
          <w:szCs w:val="24"/>
          <w:rtl/>
        </w:rPr>
      </w:pPr>
    </w:p>
    <w:p w14:paraId="0BE7CD94" w14:textId="77777777" w:rsidR="0018175A" w:rsidRPr="0018175A" w:rsidRDefault="0018175A" w:rsidP="005E00C1">
      <w:pPr>
        <w:pStyle w:val="ListParagraph"/>
        <w:numPr>
          <w:ilvl w:val="0"/>
          <w:numId w:val="62"/>
        </w:numPr>
        <w:spacing w:after="120" w:line="360" w:lineRule="auto"/>
        <w:jc w:val="both"/>
        <w:rPr>
          <w:vanish/>
          <w:szCs w:val="24"/>
          <w:rtl/>
        </w:rPr>
      </w:pPr>
    </w:p>
    <w:p w14:paraId="56C65033" w14:textId="77777777" w:rsidR="009E18F1" w:rsidRPr="009E18F1" w:rsidRDefault="009E18F1" w:rsidP="005E00C1">
      <w:pPr>
        <w:pStyle w:val="ListParagraph"/>
        <w:numPr>
          <w:ilvl w:val="0"/>
          <w:numId w:val="59"/>
        </w:numPr>
        <w:spacing w:after="120" w:line="360" w:lineRule="auto"/>
        <w:jc w:val="both"/>
        <w:rPr>
          <w:vanish/>
          <w:szCs w:val="24"/>
          <w:rtl/>
        </w:rPr>
      </w:pPr>
    </w:p>
    <w:p w14:paraId="10FF9F87" w14:textId="77777777" w:rsidR="009E18F1" w:rsidRPr="009E18F1" w:rsidRDefault="009E18F1" w:rsidP="005E00C1">
      <w:pPr>
        <w:pStyle w:val="ListParagraph"/>
        <w:numPr>
          <w:ilvl w:val="0"/>
          <w:numId w:val="59"/>
        </w:numPr>
        <w:spacing w:after="120" w:line="360" w:lineRule="auto"/>
        <w:jc w:val="both"/>
        <w:rPr>
          <w:vanish/>
          <w:szCs w:val="24"/>
          <w:rtl/>
        </w:rPr>
      </w:pPr>
    </w:p>
    <w:p w14:paraId="3997C035" w14:textId="77777777" w:rsidR="002E149C" w:rsidRPr="0018175A" w:rsidRDefault="002E149C" w:rsidP="005E00C1">
      <w:pPr>
        <w:pStyle w:val="ListParagraph"/>
        <w:numPr>
          <w:ilvl w:val="1"/>
          <w:numId w:val="59"/>
        </w:numPr>
        <w:spacing w:after="120" w:line="360" w:lineRule="auto"/>
        <w:ind w:left="1134" w:hanging="774"/>
        <w:jc w:val="both"/>
        <w:rPr>
          <w:szCs w:val="24"/>
          <w:rtl/>
        </w:rPr>
      </w:pPr>
      <w:r w:rsidRPr="0018175A">
        <w:rPr>
          <w:szCs w:val="24"/>
          <w:rtl/>
        </w:rPr>
        <w:t xml:space="preserve">הספק ימסור </w:t>
      </w:r>
      <w:r w:rsidRPr="0018175A">
        <w:rPr>
          <w:rFonts w:hint="cs"/>
          <w:szCs w:val="24"/>
          <w:rtl/>
        </w:rPr>
        <w:t>למשרד</w:t>
      </w:r>
      <w:r w:rsidRPr="0018175A">
        <w:rPr>
          <w:szCs w:val="24"/>
          <w:rtl/>
        </w:rPr>
        <w:t xml:space="preserve"> את כל פרטי הת</w:t>
      </w:r>
      <w:r w:rsidRPr="0018175A">
        <w:rPr>
          <w:rFonts w:hint="cs"/>
          <w:szCs w:val="24"/>
          <w:rtl/>
        </w:rPr>
        <w:t>י</w:t>
      </w:r>
      <w:r w:rsidRPr="0018175A">
        <w:rPr>
          <w:szCs w:val="24"/>
          <w:rtl/>
        </w:rPr>
        <w:t xml:space="preserve">עוד הנלווה </w:t>
      </w:r>
      <w:r w:rsidRPr="0018175A">
        <w:rPr>
          <w:rFonts w:hint="eastAsia"/>
          <w:szCs w:val="24"/>
          <w:rtl/>
        </w:rPr>
        <w:t>של</w:t>
      </w:r>
      <w:r w:rsidRPr="0018175A">
        <w:rPr>
          <w:szCs w:val="24"/>
          <w:rtl/>
        </w:rPr>
        <w:t xml:space="preserve"> </w:t>
      </w:r>
      <w:r w:rsidRPr="0018175A">
        <w:rPr>
          <w:rFonts w:hint="cs"/>
          <w:szCs w:val="24"/>
          <w:rtl/>
        </w:rPr>
        <w:t>המערכות המסופקות</w:t>
      </w:r>
      <w:r w:rsidRPr="0018175A">
        <w:rPr>
          <w:szCs w:val="24"/>
          <w:rtl/>
        </w:rPr>
        <w:t xml:space="preserve"> על</w:t>
      </w:r>
      <w:r w:rsidRPr="0018175A">
        <w:rPr>
          <w:rFonts w:hint="cs"/>
          <w:szCs w:val="24"/>
          <w:rtl/>
        </w:rPr>
        <w:t>-</w:t>
      </w:r>
      <w:r w:rsidRPr="0018175A">
        <w:rPr>
          <w:szCs w:val="24"/>
          <w:rtl/>
        </w:rPr>
        <w:t>יד</w:t>
      </w:r>
      <w:r w:rsidRPr="0018175A">
        <w:rPr>
          <w:rFonts w:hint="cs"/>
          <w:szCs w:val="24"/>
          <w:rtl/>
        </w:rPr>
        <w:t>י</w:t>
      </w:r>
      <w:r w:rsidRPr="0018175A">
        <w:rPr>
          <w:szCs w:val="24"/>
          <w:rtl/>
        </w:rPr>
        <w:t>ו</w:t>
      </w:r>
      <w:r w:rsidRPr="0018175A">
        <w:rPr>
          <w:rFonts w:hint="cs"/>
          <w:szCs w:val="24"/>
          <w:rtl/>
        </w:rPr>
        <w:t>.</w:t>
      </w:r>
      <w:r w:rsidRPr="0018175A">
        <w:rPr>
          <w:szCs w:val="24"/>
          <w:rtl/>
        </w:rPr>
        <w:t xml:space="preserve"> </w:t>
      </w:r>
    </w:p>
    <w:p w14:paraId="0DB573A5" w14:textId="77777777" w:rsidR="002E149C" w:rsidRPr="0018175A" w:rsidRDefault="002E149C" w:rsidP="005E00C1">
      <w:pPr>
        <w:pStyle w:val="ListParagraph"/>
        <w:numPr>
          <w:ilvl w:val="1"/>
          <w:numId w:val="59"/>
        </w:numPr>
        <w:spacing w:after="120" w:line="360" w:lineRule="auto"/>
        <w:ind w:left="1134" w:hanging="774"/>
        <w:jc w:val="both"/>
        <w:rPr>
          <w:szCs w:val="24"/>
          <w:rtl/>
        </w:rPr>
      </w:pPr>
      <w:r w:rsidRPr="0018175A">
        <w:rPr>
          <w:rFonts w:hint="eastAsia"/>
          <w:szCs w:val="24"/>
          <w:rtl/>
        </w:rPr>
        <w:t>התיעוד</w:t>
      </w:r>
      <w:r w:rsidRPr="0018175A">
        <w:rPr>
          <w:szCs w:val="24"/>
          <w:rtl/>
        </w:rPr>
        <w:t xml:space="preserve"> </w:t>
      </w:r>
      <w:r w:rsidRPr="0018175A">
        <w:rPr>
          <w:rFonts w:hint="eastAsia"/>
          <w:szCs w:val="24"/>
          <w:rtl/>
        </w:rPr>
        <w:t>י</w:t>
      </w:r>
      <w:r w:rsidRPr="0018175A">
        <w:rPr>
          <w:rFonts w:hint="cs"/>
          <w:szCs w:val="24"/>
          <w:rtl/>
        </w:rPr>
        <w:t>י</w:t>
      </w:r>
      <w:r w:rsidRPr="0018175A">
        <w:rPr>
          <w:rFonts w:hint="eastAsia"/>
          <w:szCs w:val="24"/>
          <w:rtl/>
        </w:rPr>
        <w:t>מסר</w:t>
      </w:r>
      <w:r w:rsidRPr="0018175A">
        <w:rPr>
          <w:szCs w:val="24"/>
          <w:rtl/>
        </w:rPr>
        <w:t xml:space="preserve"> </w:t>
      </w:r>
      <w:r w:rsidRPr="0018175A">
        <w:rPr>
          <w:rFonts w:hint="eastAsia"/>
          <w:szCs w:val="24"/>
          <w:rtl/>
        </w:rPr>
        <w:t>באנגלית</w:t>
      </w:r>
      <w:r w:rsidRPr="0018175A">
        <w:rPr>
          <w:szCs w:val="24"/>
          <w:rtl/>
        </w:rPr>
        <w:t xml:space="preserve"> </w:t>
      </w:r>
      <w:r w:rsidRPr="0018175A">
        <w:rPr>
          <w:rFonts w:hint="eastAsia"/>
          <w:szCs w:val="24"/>
          <w:rtl/>
        </w:rPr>
        <w:t>או</w:t>
      </w:r>
      <w:r w:rsidRPr="0018175A">
        <w:rPr>
          <w:szCs w:val="24"/>
          <w:rtl/>
        </w:rPr>
        <w:t xml:space="preserve"> </w:t>
      </w:r>
      <w:r w:rsidRPr="0018175A">
        <w:rPr>
          <w:rFonts w:hint="eastAsia"/>
          <w:szCs w:val="24"/>
          <w:rtl/>
        </w:rPr>
        <w:t>עברית</w:t>
      </w:r>
      <w:r w:rsidRPr="0018175A">
        <w:rPr>
          <w:szCs w:val="24"/>
          <w:rtl/>
        </w:rPr>
        <w:t xml:space="preserve"> </w:t>
      </w:r>
      <w:r w:rsidRPr="0018175A">
        <w:rPr>
          <w:rFonts w:hint="eastAsia"/>
          <w:szCs w:val="24"/>
          <w:rtl/>
        </w:rPr>
        <w:t>בלבד</w:t>
      </w:r>
      <w:r w:rsidRPr="0018175A">
        <w:rPr>
          <w:szCs w:val="24"/>
          <w:rtl/>
        </w:rPr>
        <w:t>.</w:t>
      </w:r>
    </w:p>
    <w:p w14:paraId="052231E0" w14:textId="77777777" w:rsidR="002E149C" w:rsidRPr="0018175A" w:rsidRDefault="002E149C" w:rsidP="005E00C1">
      <w:pPr>
        <w:pStyle w:val="ListParagraph"/>
        <w:numPr>
          <w:ilvl w:val="1"/>
          <w:numId w:val="59"/>
        </w:numPr>
        <w:spacing w:after="120" w:line="360" w:lineRule="auto"/>
        <w:ind w:left="1134" w:hanging="774"/>
        <w:jc w:val="both"/>
        <w:rPr>
          <w:szCs w:val="24"/>
          <w:rtl/>
        </w:rPr>
      </w:pPr>
      <w:r w:rsidRPr="0018175A">
        <w:rPr>
          <w:rFonts w:hint="eastAsia"/>
          <w:szCs w:val="24"/>
          <w:rtl/>
        </w:rPr>
        <w:t>התיעוד</w:t>
      </w:r>
      <w:r w:rsidRPr="0018175A">
        <w:rPr>
          <w:szCs w:val="24"/>
          <w:rtl/>
        </w:rPr>
        <w:t xml:space="preserve"> יכלול תיעוד רשמי של </w:t>
      </w:r>
      <w:r w:rsidRPr="0018175A">
        <w:rPr>
          <w:rFonts w:hint="cs"/>
          <w:szCs w:val="24"/>
          <w:rtl/>
        </w:rPr>
        <w:t xml:space="preserve">המערכות </w:t>
      </w:r>
      <w:r w:rsidRPr="0018175A">
        <w:rPr>
          <w:szCs w:val="24"/>
          <w:rtl/>
        </w:rPr>
        <w:t>מטעם היצרן (ניתן באנגלית, על מדיה מגנטית).</w:t>
      </w:r>
    </w:p>
    <w:p w14:paraId="0BE002F2" w14:textId="77777777" w:rsidR="002E149C" w:rsidRPr="0018175A" w:rsidRDefault="002E149C" w:rsidP="005E00C1">
      <w:pPr>
        <w:pStyle w:val="ListParagraph"/>
        <w:numPr>
          <w:ilvl w:val="1"/>
          <w:numId w:val="59"/>
        </w:numPr>
        <w:spacing w:after="120" w:line="360" w:lineRule="auto"/>
        <w:ind w:left="1134" w:hanging="774"/>
        <w:jc w:val="both"/>
        <w:rPr>
          <w:szCs w:val="24"/>
          <w:rtl/>
        </w:rPr>
      </w:pPr>
      <w:r w:rsidRPr="0018175A">
        <w:rPr>
          <w:szCs w:val="24"/>
          <w:rtl/>
        </w:rPr>
        <w:t xml:space="preserve">הספק ימסור תיק תיעוד מלא בשני עותקים המכיל את </w:t>
      </w:r>
      <w:r w:rsidRPr="0018175A">
        <w:rPr>
          <w:rFonts w:hint="cs"/>
          <w:szCs w:val="24"/>
          <w:rtl/>
        </w:rPr>
        <w:t>הפריטים</w:t>
      </w:r>
      <w:r w:rsidRPr="0018175A">
        <w:rPr>
          <w:szCs w:val="24"/>
          <w:rtl/>
        </w:rPr>
        <w:t xml:space="preserve"> הבאים:</w:t>
      </w:r>
    </w:p>
    <w:p w14:paraId="2BDDA39B" w14:textId="77777777" w:rsidR="002E149C" w:rsidRPr="004E266D" w:rsidRDefault="002E149C" w:rsidP="009E18F1">
      <w:pPr>
        <w:keepNext/>
        <w:numPr>
          <w:ilvl w:val="0"/>
          <w:numId w:val="38"/>
        </w:numPr>
        <w:spacing w:line="276" w:lineRule="auto"/>
        <w:ind w:left="1843" w:hanging="425"/>
        <w:jc w:val="both"/>
        <w:rPr>
          <w:szCs w:val="24"/>
          <w:rtl/>
        </w:rPr>
      </w:pPr>
      <w:r w:rsidRPr="004E266D">
        <w:rPr>
          <w:szCs w:val="24"/>
          <w:rtl/>
        </w:rPr>
        <w:t xml:space="preserve">הסבר על </w:t>
      </w:r>
      <w:r w:rsidRPr="004E266D">
        <w:rPr>
          <w:rFonts w:hint="cs"/>
          <w:szCs w:val="24"/>
          <w:rtl/>
        </w:rPr>
        <w:t>המערכת</w:t>
      </w:r>
      <w:r w:rsidRPr="004E266D">
        <w:rPr>
          <w:szCs w:val="24"/>
          <w:rtl/>
        </w:rPr>
        <w:t xml:space="preserve"> והציוד בעברית בקבצי </w:t>
      </w:r>
      <w:r w:rsidRPr="004E266D">
        <w:rPr>
          <w:szCs w:val="24"/>
        </w:rPr>
        <w:t>WORD</w:t>
      </w:r>
      <w:r w:rsidRPr="004E266D">
        <w:rPr>
          <w:szCs w:val="24"/>
          <w:rtl/>
        </w:rPr>
        <w:t>.</w:t>
      </w:r>
    </w:p>
    <w:p w14:paraId="70DA32CB" w14:textId="77777777" w:rsidR="002E149C" w:rsidRPr="004E266D" w:rsidRDefault="002E149C" w:rsidP="009E18F1">
      <w:pPr>
        <w:keepNext/>
        <w:numPr>
          <w:ilvl w:val="0"/>
          <w:numId w:val="38"/>
        </w:numPr>
        <w:spacing w:line="276" w:lineRule="auto"/>
        <w:ind w:left="1843" w:hanging="425"/>
        <w:jc w:val="both"/>
        <w:rPr>
          <w:szCs w:val="24"/>
          <w:rtl/>
        </w:rPr>
      </w:pPr>
      <w:r w:rsidRPr="004E266D">
        <w:rPr>
          <w:rFonts w:hint="cs"/>
          <w:szCs w:val="24"/>
          <w:rtl/>
        </w:rPr>
        <w:t xml:space="preserve">במידה ונדרשים </w:t>
      </w:r>
      <w:r w:rsidRPr="004E266D">
        <w:rPr>
          <w:szCs w:val="24"/>
          <w:rtl/>
        </w:rPr>
        <w:t xml:space="preserve">שרטוטי טופולוגיה </w:t>
      </w:r>
      <w:r w:rsidRPr="004E266D">
        <w:rPr>
          <w:rFonts w:hint="cs"/>
          <w:szCs w:val="24"/>
          <w:rtl/>
        </w:rPr>
        <w:t xml:space="preserve">- </w:t>
      </w:r>
      <w:r w:rsidRPr="004E266D">
        <w:rPr>
          <w:szCs w:val="24"/>
          <w:rtl/>
        </w:rPr>
        <w:t xml:space="preserve">בתוכנת </w:t>
      </w:r>
      <w:r w:rsidRPr="004E266D">
        <w:rPr>
          <w:szCs w:val="24"/>
        </w:rPr>
        <w:t>VISIO</w:t>
      </w:r>
      <w:r w:rsidRPr="004E266D">
        <w:rPr>
          <w:szCs w:val="24"/>
          <w:rtl/>
        </w:rPr>
        <w:t>.</w:t>
      </w:r>
    </w:p>
    <w:p w14:paraId="7DDB8C81" w14:textId="77777777" w:rsidR="002E149C" w:rsidRPr="004E266D" w:rsidRDefault="002E149C" w:rsidP="009E18F1">
      <w:pPr>
        <w:keepNext/>
        <w:numPr>
          <w:ilvl w:val="0"/>
          <w:numId w:val="38"/>
        </w:numPr>
        <w:spacing w:line="276" w:lineRule="auto"/>
        <w:ind w:left="1843" w:hanging="425"/>
        <w:jc w:val="both"/>
        <w:rPr>
          <w:szCs w:val="24"/>
          <w:rtl/>
        </w:rPr>
      </w:pPr>
      <w:r w:rsidRPr="004E266D">
        <w:rPr>
          <w:szCs w:val="24"/>
          <w:rtl/>
        </w:rPr>
        <w:t>הוראות הפעלה לכל רכיב הדורש הפעלה.</w:t>
      </w:r>
    </w:p>
    <w:p w14:paraId="6AAA2D51" w14:textId="77777777" w:rsidR="002E149C" w:rsidRPr="004E266D" w:rsidRDefault="002E149C" w:rsidP="009E18F1">
      <w:pPr>
        <w:keepNext/>
        <w:numPr>
          <w:ilvl w:val="0"/>
          <w:numId w:val="38"/>
        </w:numPr>
        <w:spacing w:line="276" w:lineRule="auto"/>
        <w:ind w:left="1843" w:hanging="425"/>
        <w:jc w:val="both"/>
        <w:rPr>
          <w:szCs w:val="24"/>
          <w:rtl/>
        </w:rPr>
      </w:pPr>
      <w:r w:rsidRPr="004E266D">
        <w:rPr>
          <w:szCs w:val="24"/>
          <w:rtl/>
        </w:rPr>
        <w:t>תכנון מערך השרידות בפתרון.</w:t>
      </w:r>
    </w:p>
    <w:p w14:paraId="1D997164" w14:textId="77777777" w:rsidR="002E149C" w:rsidRPr="004E266D" w:rsidRDefault="002E149C" w:rsidP="009E18F1">
      <w:pPr>
        <w:keepNext/>
        <w:numPr>
          <w:ilvl w:val="0"/>
          <w:numId w:val="38"/>
        </w:numPr>
        <w:spacing w:line="276" w:lineRule="auto"/>
        <w:ind w:left="1843" w:hanging="425"/>
        <w:jc w:val="both"/>
        <w:rPr>
          <w:szCs w:val="24"/>
          <w:rtl/>
        </w:rPr>
      </w:pPr>
      <w:r w:rsidRPr="004E266D">
        <w:rPr>
          <w:szCs w:val="24"/>
          <w:rtl/>
        </w:rPr>
        <w:t>אישורי תקן בינלאומי לביצוע עבודות התקשורת.</w:t>
      </w:r>
    </w:p>
    <w:p w14:paraId="229FD190" w14:textId="77777777" w:rsidR="002E149C" w:rsidRPr="004E266D" w:rsidRDefault="002E149C" w:rsidP="009E18F1">
      <w:pPr>
        <w:keepNext/>
        <w:numPr>
          <w:ilvl w:val="0"/>
          <w:numId w:val="38"/>
        </w:numPr>
        <w:spacing w:line="276" w:lineRule="auto"/>
        <w:ind w:left="1843" w:hanging="425"/>
        <w:jc w:val="both"/>
        <w:rPr>
          <w:szCs w:val="24"/>
          <w:rtl/>
        </w:rPr>
      </w:pPr>
      <w:r w:rsidRPr="004E266D">
        <w:rPr>
          <w:szCs w:val="24"/>
          <w:rtl/>
        </w:rPr>
        <w:t>נוהלי תחזוקה וטיפול מונע.</w:t>
      </w:r>
    </w:p>
    <w:p w14:paraId="683738AF" w14:textId="77777777" w:rsidR="002E149C" w:rsidRPr="004E266D" w:rsidRDefault="002E149C" w:rsidP="009E18F1">
      <w:pPr>
        <w:keepNext/>
        <w:numPr>
          <w:ilvl w:val="0"/>
          <w:numId w:val="38"/>
        </w:numPr>
        <w:spacing w:line="276" w:lineRule="auto"/>
        <w:ind w:left="1843" w:hanging="425"/>
        <w:jc w:val="both"/>
        <w:rPr>
          <w:szCs w:val="24"/>
          <w:rtl/>
        </w:rPr>
      </w:pPr>
      <w:r w:rsidRPr="004E266D">
        <w:rPr>
          <w:szCs w:val="24"/>
          <w:rtl/>
        </w:rPr>
        <w:t>כל חומר עזר נוסף רלוונטי.</w:t>
      </w:r>
    </w:p>
    <w:p w14:paraId="29867455" w14:textId="77777777" w:rsidR="002E149C" w:rsidRPr="004E266D" w:rsidRDefault="002E149C" w:rsidP="009E18F1">
      <w:pPr>
        <w:keepNext/>
        <w:numPr>
          <w:ilvl w:val="0"/>
          <w:numId w:val="38"/>
        </w:numPr>
        <w:spacing w:line="276" w:lineRule="auto"/>
        <w:ind w:left="1843" w:hanging="425"/>
        <w:jc w:val="both"/>
        <w:rPr>
          <w:szCs w:val="24"/>
          <w:rtl/>
        </w:rPr>
      </w:pPr>
      <w:r w:rsidRPr="004E266D">
        <w:rPr>
          <w:szCs w:val="24"/>
          <w:rtl/>
        </w:rPr>
        <w:t>על הספק לצרף לתיק את כל השרטוטים והמלל על גבי מדיה מגנטית בפורמט</w:t>
      </w:r>
      <w:r w:rsidR="004E266D">
        <w:rPr>
          <w:rFonts w:hint="cs"/>
          <w:szCs w:val="24"/>
          <w:rtl/>
        </w:rPr>
        <w:br/>
      </w:r>
      <w:r w:rsidRPr="004E266D">
        <w:rPr>
          <w:szCs w:val="24"/>
          <w:rtl/>
        </w:rPr>
        <w:t xml:space="preserve"> </w:t>
      </w:r>
      <w:r w:rsidRPr="004E266D">
        <w:rPr>
          <w:szCs w:val="24"/>
        </w:rPr>
        <w:t>MS-</w:t>
      </w:r>
      <w:r w:rsidR="004E266D" w:rsidRPr="004E266D">
        <w:rPr>
          <w:szCs w:val="24"/>
        </w:rPr>
        <w:t>OFFICE</w:t>
      </w:r>
      <w:r w:rsidRPr="004E266D">
        <w:rPr>
          <w:szCs w:val="24"/>
          <w:rtl/>
        </w:rPr>
        <w:t xml:space="preserve"> ו- </w:t>
      </w:r>
      <w:r w:rsidR="004E266D" w:rsidRPr="004E266D">
        <w:rPr>
          <w:szCs w:val="24"/>
        </w:rPr>
        <w:t>VISIO</w:t>
      </w:r>
      <w:r w:rsidRPr="004E266D">
        <w:rPr>
          <w:szCs w:val="24"/>
          <w:rtl/>
        </w:rPr>
        <w:t>.</w:t>
      </w:r>
    </w:p>
    <w:p w14:paraId="2629A3CB" w14:textId="77777777" w:rsidR="002E149C" w:rsidRPr="00150C49" w:rsidRDefault="002E149C" w:rsidP="005E00C1">
      <w:pPr>
        <w:pStyle w:val="1f6"/>
        <w:numPr>
          <w:ilvl w:val="0"/>
          <w:numId w:val="60"/>
        </w:numPr>
        <w:spacing w:before="0" w:after="120"/>
        <w:ind w:left="567" w:hanging="567"/>
        <w:jc w:val="both"/>
        <w:rPr>
          <w:rtl/>
        </w:rPr>
      </w:pPr>
      <w:bookmarkStart w:id="157" w:name="_Ref461633571"/>
      <w:r w:rsidRPr="00150C49">
        <w:rPr>
          <w:rFonts w:hint="eastAsia"/>
          <w:rtl/>
        </w:rPr>
        <w:t>הדרכה</w:t>
      </w:r>
      <w:bookmarkEnd w:id="157"/>
    </w:p>
    <w:p w14:paraId="267D5E17" w14:textId="77777777" w:rsidR="00150C49" w:rsidRPr="00150C49" w:rsidRDefault="00150C49" w:rsidP="005E00C1">
      <w:pPr>
        <w:pStyle w:val="ListParagraph"/>
        <w:numPr>
          <w:ilvl w:val="0"/>
          <w:numId w:val="62"/>
        </w:numPr>
        <w:spacing w:after="120" w:line="360" w:lineRule="auto"/>
        <w:jc w:val="both"/>
        <w:rPr>
          <w:vanish/>
          <w:szCs w:val="24"/>
          <w:rtl/>
        </w:rPr>
      </w:pPr>
    </w:p>
    <w:p w14:paraId="328F6CCD" w14:textId="77777777" w:rsidR="009E18F1" w:rsidRPr="009E18F1" w:rsidRDefault="009E18F1" w:rsidP="005E00C1">
      <w:pPr>
        <w:pStyle w:val="ListParagraph"/>
        <w:numPr>
          <w:ilvl w:val="0"/>
          <w:numId w:val="59"/>
        </w:numPr>
        <w:spacing w:after="120" w:line="360" w:lineRule="auto"/>
        <w:jc w:val="both"/>
        <w:rPr>
          <w:vanish/>
          <w:szCs w:val="24"/>
          <w:rtl/>
        </w:rPr>
      </w:pPr>
    </w:p>
    <w:p w14:paraId="434DC326" w14:textId="77777777" w:rsidR="00066ED9" w:rsidRPr="00382155" w:rsidRDefault="00066ED9" w:rsidP="005E00C1">
      <w:pPr>
        <w:pStyle w:val="ListParagraph"/>
        <w:numPr>
          <w:ilvl w:val="1"/>
          <w:numId w:val="59"/>
        </w:numPr>
        <w:spacing w:after="120" w:line="360" w:lineRule="auto"/>
        <w:ind w:left="1134" w:hanging="774"/>
        <w:jc w:val="both"/>
        <w:rPr>
          <w:szCs w:val="24"/>
        </w:rPr>
      </w:pPr>
      <w:r w:rsidRPr="00382155">
        <w:rPr>
          <w:rFonts w:hint="cs"/>
          <w:szCs w:val="24"/>
          <w:rtl/>
        </w:rPr>
        <w:t>הספק מתחייב לספק</w:t>
      </w:r>
      <w:r w:rsidRPr="00382155">
        <w:rPr>
          <w:szCs w:val="24"/>
          <w:rtl/>
        </w:rPr>
        <w:t xml:space="preserve"> מסלול הדרכה </w:t>
      </w:r>
      <w:r w:rsidRPr="00382155">
        <w:rPr>
          <w:rFonts w:hint="eastAsia"/>
          <w:szCs w:val="24"/>
          <w:rtl/>
        </w:rPr>
        <w:t>מקצועי</w:t>
      </w:r>
      <w:r w:rsidRPr="00382155">
        <w:rPr>
          <w:szCs w:val="24"/>
          <w:rtl/>
        </w:rPr>
        <w:t xml:space="preserve"> </w:t>
      </w:r>
      <w:r w:rsidRPr="00382155">
        <w:rPr>
          <w:rFonts w:hint="eastAsia"/>
          <w:szCs w:val="24"/>
          <w:rtl/>
        </w:rPr>
        <w:t>מתקדם</w:t>
      </w:r>
      <w:r w:rsidRPr="00382155">
        <w:rPr>
          <w:szCs w:val="24"/>
          <w:rtl/>
        </w:rPr>
        <w:t xml:space="preserve"> </w:t>
      </w:r>
      <w:r w:rsidRPr="00382155">
        <w:rPr>
          <w:rFonts w:hint="cs"/>
          <w:szCs w:val="24"/>
          <w:rtl/>
        </w:rPr>
        <w:t xml:space="preserve">להתקנת ולתפעול המערכות </w:t>
      </w:r>
      <w:r w:rsidRPr="00382155">
        <w:rPr>
          <w:szCs w:val="24"/>
          <w:rtl/>
        </w:rPr>
        <w:t xml:space="preserve">עבור צוות </w:t>
      </w:r>
      <w:r w:rsidR="009E18F1">
        <w:rPr>
          <w:rFonts w:hint="cs"/>
          <w:szCs w:val="24"/>
          <w:rtl/>
        </w:rPr>
        <w:t xml:space="preserve"> </w:t>
      </w:r>
      <w:r w:rsidRPr="00382155">
        <w:rPr>
          <w:szCs w:val="24"/>
          <w:rtl/>
        </w:rPr>
        <w:t>ממשל זמין. עלות ההדרכה תהיה כמפורט בהצעת המחיר.</w:t>
      </w:r>
    </w:p>
    <w:p w14:paraId="19445802" w14:textId="77777777" w:rsidR="00066ED9" w:rsidRPr="00382155" w:rsidRDefault="00066ED9" w:rsidP="005E00C1">
      <w:pPr>
        <w:pStyle w:val="ListParagraph"/>
        <w:numPr>
          <w:ilvl w:val="1"/>
          <w:numId w:val="59"/>
        </w:numPr>
        <w:spacing w:after="120" w:line="360" w:lineRule="auto"/>
        <w:ind w:left="1134" w:hanging="774"/>
        <w:jc w:val="both"/>
        <w:rPr>
          <w:szCs w:val="24"/>
          <w:rtl/>
        </w:rPr>
      </w:pPr>
      <w:r w:rsidRPr="00382155">
        <w:rPr>
          <w:szCs w:val="24"/>
          <w:rtl/>
        </w:rPr>
        <w:t>ההדרכה תינתן לעובדי המשרד העובדים עם הציוד והשירותים בהתאם לכמות הנדרשת ולהנחי</w:t>
      </w:r>
      <w:r w:rsidR="00150C49">
        <w:rPr>
          <w:rFonts w:hint="cs"/>
          <w:szCs w:val="24"/>
          <w:rtl/>
        </w:rPr>
        <w:t>ו</w:t>
      </w:r>
      <w:r w:rsidRPr="00382155">
        <w:rPr>
          <w:szCs w:val="24"/>
          <w:rtl/>
        </w:rPr>
        <w:t>ת המשרד.</w:t>
      </w:r>
    </w:p>
    <w:p w14:paraId="6DF0F7FA" w14:textId="77777777" w:rsidR="00066ED9" w:rsidRPr="00382155" w:rsidRDefault="00066ED9" w:rsidP="005E00C1">
      <w:pPr>
        <w:pStyle w:val="ListParagraph"/>
        <w:numPr>
          <w:ilvl w:val="1"/>
          <w:numId w:val="59"/>
        </w:numPr>
        <w:spacing w:after="120" w:line="360" w:lineRule="auto"/>
        <w:ind w:left="1134" w:hanging="774"/>
        <w:jc w:val="both"/>
        <w:rPr>
          <w:szCs w:val="24"/>
        </w:rPr>
      </w:pPr>
      <w:r w:rsidRPr="00382155">
        <w:rPr>
          <w:szCs w:val="24"/>
          <w:rtl/>
        </w:rPr>
        <w:t xml:space="preserve">ההדרכה תתבצע במחזורים, </w:t>
      </w:r>
      <w:r w:rsidRPr="00382155">
        <w:rPr>
          <w:rFonts w:hint="cs"/>
          <w:szCs w:val="24"/>
          <w:rtl/>
        </w:rPr>
        <w:t>ב</w:t>
      </w:r>
      <w:r w:rsidRPr="00382155">
        <w:rPr>
          <w:szCs w:val="24"/>
          <w:rtl/>
        </w:rPr>
        <w:t>התאם להנחי</w:t>
      </w:r>
      <w:r w:rsidR="00150C49">
        <w:rPr>
          <w:rFonts w:hint="cs"/>
          <w:szCs w:val="24"/>
          <w:rtl/>
        </w:rPr>
        <w:t>ו</w:t>
      </w:r>
      <w:r w:rsidRPr="00382155">
        <w:rPr>
          <w:szCs w:val="24"/>
          <w:rtl/>
        </w:rPr>
        <w:t>ת המשרד. ההדרכה תתבצע במוסד אשר הוסמך רשמית ע"י היצרן לבצע את ההדרכה הרלבנטית.</w:t>
      </w:r>
    </w:p>
    <w:p w14:paraId="506614F3" w14:textId="77777777" w:rsidR="00066ED9" w:rsidRPr="00382155" w:rsidRDefault="00066ED9" w:rsidP="005E00C1">
      <w:pPr>
        <w:pStyle w:val="ListParagraph"/>
        <w:numPr>
          <w:ilvl w:val="1"/>
          <w:numId w:val="59"/>
        </w:numPr>
        <w:spacing w:after="120" w:line="360" w:lineRule="auto"/>
        <w:ind w:left="1134" w:hanging="774"/>
        <w:jc w:val="both"/>
        <w:rPr>
          <w:szCs w:val="24"/>
          <w:rtl/>
        </w:rPr>
      </w:pPr>
      <w:r w:rsidRPr="00382155">
        <w:rPr>
          <w:szCs w:val="24"/>
          <w:rtl/>
        </w:rPr>
        <w:t>המדריך שיעביר את ההדרכה יהיה מדריך אשר הוסמך רשמית ע"י היצרן להדרכה הרלבנטית.</w:t>
      </w:r>
    </w:p>
    <w:p w14:paraId="773E941A" w14:textId="77777777" w:rsidR="00066ED9" w:rsidRPr="00382155" w:rsidRDefault="00066ED9" w:rsidP="005E00C1">
      <w:pPr>
        <w:pStyle w:val="ListParagraph"/>
        <w:numPr>
          <w:ilvl w:val="1"/>
          <w:numId w:val="59"/>
        </w:numPr>
        <w:spacing w:after="120" w:line="360" w:lineRule="auto"/>
        <w:ind w:left="1134" w:hanging="774"/>
        <w:jc w:val="both"/>
        <w:rPr>
          <w:szCs w:val="24"/>
          <w:rtl/>
        </w:rPr>
      </w:pPr>
      <w:r w:rsidRPr="00382155">
        <w:rPr>
          <w:szCs w:val="24"/>
          <w:rtl/>
        </w:rPr>
        <w:t>תכנית הלימודים ("סילבוס ההדרכה") ועזרי ההדרכה, לרבות מעבדות ציוד, יהיו בהתאם להנחיות היצרן לקורס הרלבנטי.</w:t>
      </w:r>
    </w:p>
    <w:p w14:paraId="36C4A3E1" w14:textId="77777777" w:rsidR="00066ED9" w:rsidRPr="00382155" w:rsidRDefault="00066ED9" w:rsidP="005E00C1">
      <w:pPr>
        <w:pStyle w:val="ListParagraph"/>
        <w:numPr>
          <w:ilvl w:val="1"/>
          <w:numId w:val="59"/>
        </w:numPr>
        <w:spacing w:after="120" w:line="360" w:lineRule="auto"/>
        <w:ind w:left="1134" w:hanging="774"/>
        <w:jc w:val="both"/>
        <w:rPr>
          <w:szCs w:val="24"/>
          <w:rtl/>
        </w:rPr>
      </w:pPr>
      <w:r w:rsidRPr="00382155">
        <w:rPr>
          <w:szCs w:val="24"/>
          <w:rtl/>
        </w:rPr>
        <w:lastRenderedPageBreak/>
        <w:t xml:space="preserve">מועד ההדרכה ייקבע על בסיס </w:t>
      </w:r>
      <w:proofErr w:type="spellStart"/>
      <w:r w:rsidRPr="00382155">
        <w:rPr>
          <w:szCs w:val="24"/>
          <w:rtl/>
        </w:rPr>
        <w:t>תוכנית</w:t>
      </w:r>
      <w:proofErr w:type="spellEnd"/>
      <w:r w:rsidRPr="00382155">
        <w:rPr>
          <w:szCs w:val="24"/>
          <w:rtl/>
        </w:rPr>
        <w:t xml:space="preserve"> ההדרכות של היצרן, ובכל מקרה לא יאוחר מ- 60 ימים מיום דרישת המשרד. במידה ולא יוכל הספק לעמוד בהתחייבות זאת, ישלם </w:t>
      </w:r>
      <w:r w:rsidR="004047D3" w:rsidRPr="00382155">
        <w:rPr>
          <w:rFonts w:hint="cs"/>
          <w:szCs w:val="24"/>
          <w:rtl/>
        </w:rPr>
        <w:t>פיצוי מוסכם</w:t>
      </w:r>
      <w:r w:rsidRPr="00382155">
        <w:rPr>
          <w:szCs w:val="24"/>
          <w:rtl/>
        </w:rPr>
        <w:t xml:space="preserve"> לכל יום, בגין אי עמידה בדרישות אספקת השירות, כמפורט בסעיף אמנת שירות לעיל, בסעיף "הספקת שירות ו</w:t>
      </w:r>
      <w:r w:rsidR="00150C49">
        <w:rPr>
          <w:rFonts w:hint="cs"/>
          <w:szCs w:val="24"/>
          <w:rtl/>
        </w:rPr>
        <w:t xml:space="preserve">/או </w:t>
      </w:r>
      <w:r w:rsidRPr="00382155">
        <w:rPr>
          <w:szCs w:val="24"/>
          <w:rtl/>
        </w:rPr>
        <w:t>התקנה".</w:t>
      </w:r>
    </w:p>
    <w:p w14:paraId="30CFC116" w14:textId="77777777" w:rsidR="002E149C" w:rsidRPr="00382155" w:rsidRDefault="002E149C" w:rsidP="005E00C1">
      <w:pPr>
        <w:pStyle w:val="ListParagraph"/>
        <w:numPr>
          <w:ilvl w:val="1"/>
          <w:numId w:val="59"/>
        </w:numPr>
        <w:spacing w:after="120" w:line="360" w:lineRule="auto"/>
        <w:ind w:left="1134" w:hanging="774"/>
        <w:jc w:val="both"/>
        <w:rPr>
          <w:szCs w:val="24"/>
        </w:rPr>
      </w:pPr>
      <w:r w:rsidRPr="00382155">
        <w:rPr>
          <w:szCs w:val="24"/>
          <w:rtl/>
        </w:rPr>
        <w:t xml:space="preserve">בתום הקורס יקבל המודרך מטעם המשרד תעודת סיום מאת היצרן ובהתאם לנוהלי הקורס. </w:t>
      </w:r>
    </w:p>
    <w:p w14:paraId="2D2F345F" w14:textId="77777777" w:rsidR="002E149C" w:rsidRPr="00FA7E3B" w:rsidRDefault="002E149C" w:rsidP="00F93BC9">
      <w:pPr>
        <w:spacing w:after="120" w:line="360" w:lineRule="auto"/>
        <w:ind w:left="1842"/>
        <w:jc w:val="both"/>
        <w:rPr>
          <w:sz w:val="20"/>
          <w:szCs w:val="24"/>
          <w:rtl/>
        </w:rPr>
      </w:pPr>
    </w:p>
    <w:p w14:paraId="06F8F004" w14:textId="77777777" w:rsidR="00CF7430" w:rsidRPr="00FA7E3B" w:rsidRDefault="00CF7430" w:rsidP="00F93BC9">
      <w:pPr>
        <w:bidi w:val="0"/>
        <w:spacing w:after="160" w:line="360" w:lineRule="auto"/>
        <w:rPr>
          <w:b/>
          <w:bCs/>
          <w:szCs w:val="24"/>
          <w:rtl/>
        </w:rPr>
      </w:pPr>
      <w:r w:rsidRPr="00FA7E3B">
        <w:rPr>
          <w:b/>
          <w:bCs/>
          <w:szCs w:val="24"/>
          <w:rtl/>
        </w:rPr>
        <w:br w:type="page"/>
      </w:r>
    </w:p>
    <w:p w14:paraId="171C7238" w14:textId="77777777" w:rsidR="00DF0D30" w:rsidRPr="00FA7E3B" w:rsidRDefault="00DF0D30" w:rsidP="00F93BC9">
      <w:pPr>
        <w:pStyle w:val="Heading1"/>
        <w:rPr>
          <w:rtl/>
        </w:rPr>
      </w:pPr>
    </w:p>
    <w:p w14:paraId="39567AA1" w14:textId="77777777" w:rsidR="007B5025" w:rsidRPr="00FA7E3B" w:rsidRDefault="007B5025" w:rsidP="00F93BC9">
      <w:pPr>
        <w:pStyle w:val="Heading1"/>
        <w:rPr>
          <w:rtl/>
        </w:rPr>
      </w:pPr>
      <w:r w:rsidRPr="00FA7E3B">
        <w:rPr>
          <w:rtl/>
        </w:rPr>
        <w:t xml:space="preserve">פרק </w:t>
      </w:r>
      <w:r w:rsidRPr="00FA7E3B">
        <w:rPr>
          <w:rFonts w:hint="cs"/>
          <w:rtl/>
        </w:rPr>
        <w:t>3</w:t>
      </w:r>
    </w:p>
    <w:p w14:paraId="45AB3360" w14:textId="77777777" w:rsidR="007B5025" w:rsidRPr="00FA7E3B" w:rsidRDefault="007B5025" w:rsidP="00F93BC9">
      <w:pPr>
        <w:pStyle w:val="Heading1"/>
        <w:rPr>
          <w:rtl/>
        </w:rPr>
      </w:pPr>
    </w:p>
    <w:p w14:paraId="53DECF41" w14:textId="77777777" w:rsidR="007B5025" w:rsidRPr="00FA7E3B" w:rsidRDefault="007B5025" w:rsidP="00F93BC9">
      <w:pPr>
        <w:spacing w:before="240" w:line="360" w:lineRule="auto"/>
        <w:jc w:val="center"/>
        <w:rPr>
          <w:b/>
          <w:bCs/>
          <w:sz w:val="96"/>
          <w:szCs w:val="96"/>
          <w:rtl/>
        </w:rPr>
      </w:pPr>
      <w:r w:rsidRPr="00FA7E3B">
        <w:rPr>
          <w:rFonts w:hint="cs"/>
          <w:sz w:val="96"/>
          <w:szCs w:val="96"/>
          <w:rtl/>
        </w:rPr>
        <w:t>טופס ההצעה ונספחיו</w:t>
      </w:r>
    </w:p>
    <w:p w14:paraId="25C1C13D" w14:textId="77777777" w:rsidR="007B5025" w:rsidRPr="00FA7E3B" w:rsidRDefault="007B5025" w:rsidP="00F93BC9">
      <w:pPr>
        <w:spacing w:before="240" w:line="360" w:lineRule="auto"/>
        <w:ind w:firstLine="720"/>
        <w:jc w:val="both"/>
        <w:rPr>
          <w:b/>
          <w:bCs/>
          <w:sz w:val="40"/>
          <w:szCs w:val="40"/>
          <w:u w:val="single"/>
          <w:rtl/>
        </w:rPr>
      </w:pPr>
    </w:p>
    <w:p w14:paraId="151F05B9" w14:textId="77777777" w:rsidR="007B5025" w:rsidRPr="003961EC" w:rsidRDefault="00BD6494" w:rsidP="00BD6494">
      <w:pPr>
        <w:spacing w:line="360" w:lineRule="auto"/>
        <w:jc w:val="center"/>
        <w:rPr>
          <w:b/>
          <w:bCs/>
          <w:sz w:val="28"/>
          <w:szCs w:val="28"/>
          <w:rtl/>
        </w:rPr>
      </w:pPr>
      <w:r w:rsidRPr="003961EC">
        <w:rPr>
          <w:rFonts w:hint="cs"/>
          <w:b/>
          <w:bCs/>
          <w:sz w:val="28"/>
          <w:szCs w:val="28"/>
          <w:rtl/>
        </w:rPr>
        <w:t>נספחים</w:t>
      </w:r>
    </w:p>
    <w:p w14:paraId="622B4566" w14:textId="77777777" w:rsidR="007B5025" w:rsidRDefault="007B5025" w:rsidP="00A5498D">
      <w:pPr>
        <w:spacing w:line="360" w:lineRule="auto"/>
        <w:ind w:left="360"/>
        <w:rPr>
          <w:szCs w:val="24"/>
          <w:rtl/>
        </w:rPr>
      </w:pPr>
      <w:bookmarkStart w:id="158" w:name="_Ref462238935"/>
      <w:bookmarkStart w:id="159" w:name="_Ref462239271"/>
      <w:r w:rsidRPr="00FA7E3B">
        <w:rPr>
          <w:rFonts w:hint="cs"/>
          <w:b/>
          <w:bCs/>
          <w:szCs w:val="24"/>
          <w:rtl/>
        </w:rPr>
        <w:t>נספח</w:t>
      </w:r>
      <w:bookmarkEnd w:id="158"/>
      <w:r w:rsidRPr="00FA7E3B">
        <w:rPr>
          <w:rFonts w:hint="cs"/>
          <w:b/>
          <w:bCs/>
          <w:szCs w:val="24"/>
          <w:rtl/>
        </w:rPr>
        <w:t xml:space="preserve"> </w:t>
      </w:r>
      <w:r w:rsidR="00BD6494">
        <w:rPr>
          <w:rFonts w:hint="cs"/>
          <w:b/>
          <w:bCs/>
          <w:szCs w:val="24"/>
          <w:rtl/>
        </w:rPr>
        <w:t>א'</w:t>
      </w:r>
      <w:r w:rsidRPr="00FA7E3B">
        <w:rPr>
          <w:rFonts w:hint="cs"/>
          <w:szCs w:val="24"/>
          <w:rtl/>
        </w:rPr>
        <w:tab/>
      </w:r>
      <w:r w:rsidRPr="00FA7E3B">
        <w:rPr>
          <w:rFonts w:hint="cs"/>
          <w:szCs w:val="24"/>
          <w:rtl/>
        </w:rPr>
        <w:tab/>
        <w:t>-</w:t>
      </w:r>
      <w:r w:rsidRPr="00FA7E3B">
        <w:rPr>
          <w:rFonts w:hint="cs"/>
          <w:szCs w:val="24"/>
          <w:rtl/>
        </w:rPr>
        <w:tab/>
      </w:r>
      <w:r w:rsidR="00BD6494">
        <w:rPr>
          <w:rFonts w:hint="cs"/>
          <w:szCs w:val="24"/>
          <w:rtl/>
        </w:rPr>
        <w:t xml:space="preserve">תצהיר </w:t>
      </w:r>
      <w:r w:rsidRPr="00FA7E3B">
        <w:rPr>
          <w:rFonts w:hint="cs"/>
          <w:szCs w:val="24"/>
          <w:rtl/>
        </w:rPr>
        <w:t>פרטי המציע</w:t>
      </w:r>
      <w:bookmarkEnd w:id="159"/>
    </w:p>
    <w:p w14:paraId="311246ED" w14:textId="77777777" w:rsidR="00064054" w:rsidRPr="00FA7E3B" w:rsidRDefault="00064054" w:rsidP="00A5498D">
      <w:pPr>
        <w:spacing w:line="360" w:lineRule="auto"/>
        <w:ind w:left="360"/>
        <w:rPr>
          <w:szCs w:val="24"/>
          <w:rtl/>
        </w:rPr>
      </w:pPr>
      <w:r w:rsidRPr="00064054">
        <w:rPr>
          <w:rFonts w:hint="cs"/>
          <w:b/>
          <w:bCs/>
          <w:szCs w:val="24"/>
          <w:rtl/>
        </w:rPr>
        <w:t>נספח א'-1</w:t>
      </w:r>
      <w:r>
        <w:rPr>
          <w:rFonts w:hint="cs"/>
          <w:szCs w:val="24"/>
          <w:rtl/>
        </w:rPr>
        <w:tab/>
      </w:r>
      <w:r>
        <w:rPr>
          <w:rFonts w:hint="cs"/>
          <w:szCs w:val="24"/>
          <w:rtl/>
        </w:rPr>
        <w:tab/>
        <w:t>-</w:t>
      </w:r>
      <w:r>
        <w:rPr>
          <w:rFonts w:hint="cs"/>
          <w:szCs w:val="24"/>
          <w:rtl/>
        </w:rPr>
        <w:tab/>
        <w:t>תצהיר פרטי קבלן משנה</w:t>
      </w:r>
    </w:p>
    <w:p w14:paraId="2537C904" w14:textId="378A32E0" w:rsidR="007B5025" w:rsidRPr="00FA7E3B" w:rsidRDefault="007B5025" w:rsidP="003961EC">
      <w:pPr>
        <w:spacing w:line="360" w:lineRule="auto"/>
        <w:ind w:left="360"/>
        <w:rPr>
          <w:szCs w:val="24"/>
        </w:rPr>
      </w:pPr>
      <w:bookmarkStart w:id="160" w:name="_Ref388290345"/>
      <w:r w:rsidRPr="00FA7E3B">
        <w:rPr>
          <w:b/>
          <w:bCs/>
          <w:szCs w:val="24"/>
          <w:rtl/>
        </w:rPr>
        <w:t xml:space="preserve">נספח </w:t>
      </w:r>
      <w:r w:rsidR="00BD6494">
        <w:rPr>
          <w:rFonts w:hint="cs"/>
          <w:b/>
          <w:bCs/>
          <w:szCs w:val="24"/>
          <w:rtl/>
        </w:rPr>
        <w:t>ב</w:t>
      </w:r>
      <w:r w:rsidR="003961EC">
        <w:rPr>
          <w:rFonts w:hint="cs"/>
          <w:b/>
          <w:bCs/>
          <w:szCs w:val="24"/>
          <w:rtl/>
        </w:rPr>
        <w:t>'</w:t>
      </w:r>
      <w:r w:rsidRPr="00FA7E3B">
        <w:rPr>
          <w:rFonts w:hint="cs"/>
          <w:szCs w:val="24"/>
          <w:rtl/>
        </w:rPr>
        <w:tab/>
      </w:r>
      <w:r w:rsidR="003961EC">
        <w:rPr>
          <w:rFonts w:hint="cs"/>
          <w:szCs w:val="24"/>
          <w:rtl/>
        </w:rPr>
        <w:tab/>
      </w:r>
      <w:r w:rsidRPr="00FA7E3B">
        <w:rPr>
          <w:szCs w:val="24"/>
          <w:rtl/>
        </w:rPr>
        <w:t>-</w:t>
      </w:r>
      <w:r w:rsidRPr="00FA7E3B">
        <w:rPr>
          <w:szCs w:val="24"/>
          <w:rtl/>
        </w:rPr>
        <w:tab/>
      </w:r>
      <w:r w:rsidRPr="00FA7E3B">
        <w:rPr>
          <w:rFonts w:hint="cs"/>
          <w:szCs w:val="24"/>
          <w:rtl/>
        </w:rPr>
        <w:t>תצהיר עמידה בתנאי סף מקצועיים</w:t>
      </w:r>
      <w:bookmarkEnd w:id="160"/>
    </w:p>
    <w:p w14:paraId="68276CE7" w14:textId="37498733" w:rsidR="007B5025" w:rsidRPr="00FA7E3B" w:rsidRDefault="007B5025" w:rsidP="003961EC">
      <w:pPr>
        <w:spacing w:line="360" w:lineRule="auto"/>
        <w:ind w:left="360"/>
        <w:rPr>
          <w:szCs w:val="24"/>
          <w:rtl/>
        </w:rPr>
      </w:pPr>
      <w:bookmarkStart w:id="161" w:name="_Ref388290138"/>
      <w:r w:rsidRPr="00FA7E3B">
        <w:rPr>
          <w:b/>
          <w:bCs/>
          <w:szCs w:val="24"/>
          <w:rtl/>
        </w:rPr>
        <w:t xml:space="preserve">נספח </w:t>
      </w:r>
      <w:r w:rsidR="003961EC">
        <w:rPr>
          <w:rFonts w:hint="cs"/>
          <w:b/>
          <w:bCs/>
          <w:szCs w:val="24"/>
          <w:rtl/>
        </w:rPr>
        <w:t>ג'</w:t>
      </w:r>
      <w:r w:rsidRPr="00FA7E3B">
        <w:rPr>
          <w:rFonts w:hint="cs"/>
          <w:szCs w:val="24"/>
          <w:rtl/>
        </w:rPr>
        <w:tab/>
      </w:r>
      <w:r w:rsidR="003961EC">
        <w:rPr>
          <w:rFonts w:hint="cs"/>
          <w:szCs w:val="24"/>
          <w:rtl/>
        </w:rPr>
        <w:tab/>
      </w:r>
      <w:r w:rsidRPr="00FA7E3B">
        <w:rPr>
          <w:szCs w:val="24"/>
          <w:rtl/>
        </w:rPr>
        <w:t>-</w:t>
      </w:r>
      <w:r w:rsidRPr="00FA7E3B">
        <w:rPr>
          <w:szCs w:val="24"/>
          <w:rtl/>
        </w:rPr>
        <w:tab/>
      </w:r>
      <w:bookmarkEnd w:id="161"/>
      <w:r w:rsidRPr="00FA7E3B">
        <w:rPr>
          <w:rFonts w:hint="cs"/>
          <w:szCs w:val="24"/>
          <w:rtl/>
        </w:rPr>
        <w:t xml:space="preserve"> </w:t>
      </w:r>
      <w:r w:rsidR="00F94BA3" w:rsidRPr="00FA7E3B">
        <w:rPr>
          <w:rFonts w:hint="cs"/>
          <w:szCs w:val="24"/>
          <w:rtl/>
        </w:rPr>
        <w:t xml:space="preserve">תצהיר לפי חוק עסקאות גופים ציבוריים, </w:t>
      </w:r>
      <w:proofErr w:type="spellStart"/>
      <w:r w:rsidR="00F94BA3" w:rsidRPr="00FA7E3B">
        <w:rPr>
          <w:rFonts w:hint="cs"/>
          <w:szCs w:val="24"/>
          <w:rtl/>
        </w:rPr>
        <w:t>התשל"ו</w:t>
      </w:r>
      <w:proofErr w:type="spellEnd"/>
      <w:r w:rsidR="00F94BA3" w:rsidRPr="00FA7E3B">
        <w:rPr>
          <w:rFonts w:hint="cs"/>
          <w:szCs w:val="24"/>
          <w:rtl/>
        </w:rPr>
        <w:t xml:space="preserve"> – 1976</w:t>
      </w:r>
    </w:p>
    <w:p w14:paraId="4B89BA93" w14:textId="77777777" w:rsidR="00BD6494" w:rsidRPr="00BD6494" w:rsidRDefault="00BD6494" w:rsidP="00BD6494">
      <w:pPr>
        <w:spacing w:line="360" w:lineRule="auto"/>
        <w:ind w:left="360"/>
        <w:rPr>
          <w:b/>
          <w:bCs/>
          <w:szCs w:val="24"/>
        </w:rPr>
      </w:pPr>
      <w:bookmarkStart w:id="162" w:name="_Ref388290194"/>
      <w:r w:rsidRPr="00BD6494">
        <w:rPr>
          <w:rFonts w:hint="cs"/>
          <w:b/>
          <w:bCs/>
          <w:szCs w:val="24"/>
          <w:rtl/>
        </w:rPr>
        <w:t xml:space="preserve">נספח </w:t>
      </w:r>
      <w:r>
        <w:rPr>
          <w:rFonts w:hint="cs"/>
          <w:b/>
          <w:bCs/>
          <w:szCs w:val="24"/>
          <w:rtl/>
        </w:rPr>
        <w:t>ד'</w:t>
      </w:r>
      <w:r>
        <w:rPr>
          <w:rFonts w:hint="cs"/>
          <w:b/>
          <w:bCs/>
          <w:szCs w:val="24"/>
          <w:rtl/>
        </w:rPr>
        <w:tab/>
      </w:r>
      <w:r>
        <w:rPr>
          <w:rFonts w:hint="cs"/>
          <w:b/>
          <w:bCs/>
          <w:szCs w:val="24"/>
          <w:rtl/>
        </w:rPr>
        <w:tab/>
      </w:r>
      <w:r w:rsidRPr="00BD6494">
        <w:rPr>
          <w:rFonts w:hint="cs"/>
          <w:szCs w:val="24"/>
          <w:rtl/>
        </w:rPr>
        <w:t>-</w:t>
      </w:r>
      <w:r w:rsidRPr="00BD6494">
        <w:rPr>
          <w:rFonts w:hint="cs"/>
          <w:szCs w:val="24"/>
          <w:rtl/>
        </w:rPr>
        <w:tab/>
        <w:t>תעודת התאגדות, נסח חברה</w:t>
      </w:r>
    </w:p>
    <w:p w14:paraId="7DC77F60" w14:textId="1AD46F85" w:rsidR="007B5025" w:rsidRPr="00FA7E3B" w:rsidRDefault="007B5025" w:rsidP="003961EC">
      <w:pPr>
        <w:spacing w:line="360" w:lineRule="auto"/>
        <w:ind w:left="360"/>
        <w:rPr>
          <w:sz w:val="20"/>
          <w:szCs w:val="20"/>
        </w:rPr>
      </w:pPr>
      <w:r w:rsidRPr="008342B3">
        <w:rPr>
          <w:b/>
          <w:bCs/>
          <w:szCs w:val="24"/>
          <w:rtl/>
        </w:rPr>
        <w:t>נספח</w:t>
      </w:r>
      <w:r w:rsidR="00BD6494" w:rsidRPr="008342B3">
        <w:rPr>
          <w:rFonts w:hint="cs"/>
          <w:b/>
          <w:bCs/>
          <w:szCs w:val="24"/>
          <w:rtl/>
        </w:rPr>
        <w:t xml:space="preserve"> ה'</w:t>
      </w:r>
      <w:r w:rsidRPr="008342B3">
        <w:rPr>
          <w:szCs w:val="24"/>
          <w:rtl/>
        </w:rPr>
        <w:tab/>
      </w:r>
      <w:r w:rsidR="003961EC">
        <w:rPr>
          <w:rFonts w:hint="cs"/>
          <w:szCs w:val="24"/>
          <w:rtl/>
        </w:rPr>
        <w:tab/>
      </w:r>
      <w:r w:rsidRPr="008342B3">
        <w:rPr>
          <w:szCs w:val="24"/>
          <w:rtl/>
        </w:rPr>
        <w:t>-</w:t>
      </w:r>
      <w:r w:rsidRPr="008342B3">
        <w:rPr>
          <w:rFonts w:hint="cs"/>
          <w:szCs w:val="24"/>
          <w:rtl/>
        </w:rPr>
        <w:tab/>
      </w:r>
      <w:r w:rsidR="00F94BA3" w:rsidRPr="008342B3">
        <w:rPr>
          <w:rFonts w:hint="cs"/>
          <w:szCs w:val="24"/>
          <w:rtl/>
        </w:rPr>
        <w:t>נוסח ערבות</w:t>
      </w:r>
      <w:r w:rsidR="009D6E4E" w:rsidRPr="008342B3">
        <w:rPr>
          <w:rFonts w:hint="cs"/>
          <w:szCs w:val="24"/>
          <w:rtl/>
        </w:rPr>
        <w:t xml:space="preserve"> ההצעה</w:t>
      </w:r>
      <w:r w:rsidR="00F94BA3" w:rsidRPr="00FA7E3B">
        <w:rPr>
          <w:rFonts w:hint="cs"/>
          <w:szCs w:val="24"/>
          <w:rtl/>
        </w:rPr>
        <w:t xml:space="preserve"> </w:t>
      </w:r>
      <w:bookmarkEnd w:id="162"/>
    </w:p>
    <w:p w14:paraId="696E8E3E" w14:textId="62C6F970" w:rsidR="007B5025" w:rsidRPr="00FA7E3B" w:rsidRDefault="007B5025" w:rsidP="003961EC">
      <w:pPr>
        <w:spacing w:line="360" w:lineRule="auto"/>
        <w:ind w:left="360"/>
        <w:rPr>
          <w:szCs w:val="24"/>
        </w:rPr>
      </w:pPr>
      <w:bookmarkStart w:id="163" w:name="_Ref387250765"/>
      <w:r w:rsidRPr="00FA7E3B">
        <w:rPr>
          <w:rFonts w:hint="cs"/>
          <w:b/>
          <w:bCs/>
          <w:szCs w:val="24"/>
          <w:rtl/>
        </w:rPr>
        <w:t xml:space="preserve">נספח </w:t>
      </w:r>
      <w:r w:rsidR="00BD6494">
        <w:rPr>
          <w:rFonts w:hint="cs"/>
          <w:b/>
          <w:bCs/>
          <w:szCs w:val="24"/>
          <w:rtl/>
        </w:rPr>
        <w:t>ו'</w:t>
      </w:r>
      <w:r w:rsidRPr="00FA7E3B">
        <w:rPr>
          <w:rFonts w:hint="cs"/>
          <w:szCs w:val="24"/>
          <w:rtl/>
        </w:rPr>
        <w:tab/>
      </w:r>
      <w:r w:rsidR="003961EC">
        <w:rPr>
          <w:rFonts w:hint="cs"/>
          <w:szCs w:val="24"/>
          <w:rtl/>
        </w:rPr>
        <w:tab/>
      </w:r>
      <w:r w:rsidRPr="00FA7E3B">
        <w:rPr>
          <w:rFonts w:hint="cs"/>
          <w:szCs w:val="24"/>
          <w:rtl/>
        </w:rPr>
        <w:t>-</w:t>
      </w:r>
      <w:r w:rsidRPr="00FA7E3B">
        <w:rPr>
          <w:rFonts w:hint="cs"/>
          <w:szCs w:val="24"/>
          <w:rtl/>
        </w:rPr>
        <w:tab/>
        <w:t>תצהיר בדבר העדר הרשעות קודמות</w:t>
      </w:r>
      <w:bookmarkEnd w:id="163"/>
      <w:r w:rsidRPr="00FA7E3B">
        <w:rPr>
          <w:rFonts w:hint="cs"/>
          <w:sz w:val="20"/>
          <w:szCs w:val="20"/>
          <w:rtl/>
        </w:rPr>
        <w:t xml:space="preserve"> </w:t>
      </w:r>
    </w:p>
    <w:p w14:paraId="5153D0D7" w14:textId="2FACCB7E" w:rsidR="007B5025" w:rsidRPr="00FA7E3B" w:rsidRDefault="007B5025" w:rsidP="003961EC">
      <w:pPr>
        <w:spacing w:line="360" w:lineRule="auto"/>
        <w:ind w:left="360"/>
        <w:rPr>
          <w:szCs w:val="24"/>
        </w:rPr>
      </w:pPr>
      <w:bookmarkStart w:id="164" w:name="_Ref390281517"/>
      <w:r w:rsidRPr="00FA7E3B">
        <w:rPr>
          <w:rFonts w:hint="cs"/>
          <w:b/>
          <w:bCs/>
          <w:szCs w:val="24"/>
          <w:rtl/>
        </w:rPr>
        <w:t>נספח</w:t>
      </w:r>
      <w:r w:rsidR="00BD6494">
        <w:rPr>
          <w:rFonts w:hint="cs"/>
          <w:b/>
          <w:bCs/>
          <w:szCs w:val="24"/>
          <w:rtl/>
        </w:rPr>
        <w:t xml:space="preserve"> ז'</w:t>
      </w:r>
      <w:r w:rsidRPr="00FA7E3B">
        <w:rPr>
          <w:rFonts w:hint="cs"/>
          <w:szCs w:val="24"/>
          <w:rtl/>
        </w:rPr>
        <w:tab/>
      </w:r>
      <w:r w:rsidRPr="00FA7E3B">
        <w:rPr>
          <w:rFonts w:hint="cs"/>
          <w:szCs w:val="24"/>
          <w:rtl/>
        </w:rPr>
        <w:tab/>
        <w:t>-</w:t>
      </w:r>
      <w:r w:rsidRPr="00FA7E3B">
        <w:rPr>
          <w:rFonts w:hint="cs"/>
          <w:szCs w:val="24"/>
          <w:rtl/>
        </w:rPr>
        <w:tab/>
        <w:t>תצהיר זכויות קניין והיעדר ניגוד עניינים</w:t>
      </w:r>
      <w:bookmarkEnd w:id="164"/>
    </w:p>
    <w:p w14:paraId="177FACA9" w14:textId="38A369A6" w:rsidR="007B5025" w:rsidRPr="00FA7E3B" w:rsidRDefault="007B5025" w:rsidP="003961EC">
      <w:pPr>
        <w:spacing w:line="360" w:lineRule="auto"/>
        <w:ind w:left="360"/>
        <w:rPr>
          <w:szCs w:val="24"/>
        </w:rPr>
      </w:pPr>
      <w:bookmarkStart w:id="165" w:name="_Ref388453136"/>
      <w:r w:rsidRPr="00FA7E3B">
        <w:rPr>
          <w:rFonts w:hint="cs"/>
          <w:b/>
          <w:bCs/>
          <w:szCs w:val="24"/>
          <w:rtl/>
        </w:rPr>
        <w:t>נספח</w:t>
      </w:r>
      <w:r w:rsidR="00BD6494">
        <w:rPr>
          <w:rFonts w:hint="cs"/>
          <w:b/>
          <w:bCs/>
          <w:szCs w:val="24"/>
          <w:rtl/>
        </w:rPr>
        <w:t xml:space="preserve"> ח'</w:t>
      </w:r>
      <w:r w:rsidRPr="00FA7E3B">
        <w:rPr>
          <w:rFonts w:hint="cs"/>
          <w:szCs w:val="24"/>
          <w:rtl/>
        </w:rPr>
        <w:tab/>
      </w:r>
      <w:r w:rsidR="003961EC">
        <w:rPr>
          <w:rFonts w:hint="cs"/>
          <w:szCs w:val="24"/>
          <w:rtl/>
        </w:rPr>
        <w:tab/>
      </w:r>
      <w:r w:rsidRPr="00FA7E3B">
        <w:rPr>
          <w:rFonts w:hint="cs"/>
          <w:szCs w:val="24"/>
          <w:rtl/>
        </w:rPr>
        <w:t>-</w:t>
      </w:r>
      <w:r w:rsidRPr="00FA7E3B">
        <w:rPr>
          <w:rFonts w:hint="cs"/>
          <w:szCs w:val="24"/>
          <w:rtl/>
        </w:rPr>
        <w:tab/>
        <w:t>אישור ותצהיר בדבר היות המציע עסק בשליטת אישה</w:t>
      </w:r>
      <w:bookmarkEnd w:id="165"/>
    </w:p>
    <w:p w14:paraId="180FA018" w14:textId="7018C84A" w:rsidR="007B5025" w:rsidRPr="00FA7E3B" w:rsidRDefault="007B5025" w:rsidP="003961EC">
      <w:pPr>
        <w:spacing w:line="360" w:lineRule="auto"/>
        <w:ind w:left="360"/>
        <w:rPr>
          <w:szCs w:val="24"/>
        </w:rPr>
      </w:pPr>
      <w:bookmarkStart w:id="166" w:name="_Ref397363171"/>
      <w:r w:rsidRPr="00FA7E3B">
        <w:rPr>
          <w:rFonts w:hint="cs"/>
          <w:b/>
          <w:bCs/>
          <w:szCs w:val="24"/>
          <w:rtl/>
        </w:rPr>
        <w:t xml:space="preserve">נספח </w:t>
      </w:r>
      <w:r w:rsidR="00BD6494">
        <w:rPr>
          <w:rFonts w:hint="cs"/>
          <w:b/>
          <w:bCs/>
          <w:szCs w:val="24"/>
          <w:rtl/>
        </w:rPr>
        <w:t xml:space="preserve"> ט'</w:t>
      </w:r>
      <w:r w:rsidRPr="00FA7E3B">
        <w:rPr>
          <w:rFonts w:hint="cs"/>
          <w:szCs w:val="24"/>
          <w:rtl/>
        </w:rPr>
        <w:tab/>
      </w:r>
      <w:r w:rsidR="003961EC">
        <w:rPr>
          <w:rFonts w:hint="cs"/>
          <w:szCs w:val="24"/>
          <w:rtl/>
        </w:rPr>
        <w:tab/>
      </w:r>
      <w:r w:rsidRPr="00FA7E3B">
        <w:rPr>
          <w:rFonts w:hint="cs"/>
          <w:szCs w:val="24"/>
          <w:rtl/>
        </w:rPr>
        <w:t xml:space="preserve">- </w:t>
      </w:r>
      <w:r w:rsidRPr="00FA7E3B">
        <w:rPr>
          <w:rFonts w:hint="cs"/>
          <w:szCs w:val="24"/>
          <w:rtl/>
        </w:rPr>
        <w:tab/>
        <w:t>מסמכי המכרז החתומים</w:t>
      </w:r>
      <w:bookmarkEnd w:id="166"/>
    </w:p>
    <w:p w14:paraId="2A7D8440" w14:textId="77777777" w:rsidR="007B5025" w:rsidRPr="00FA7E3B" w:rsidRDefault="007B5025" w:rsidP="00BD6494">
      <w:pPr>
        <w:keepNext/>
        <w:spacing w:line="360" w:lineRule="auto"/>
        <w:rPr>
          <w:szCs w:val="24"/>
          <w:rtl/>
        </w:rPr>
      </w:pPr>
    </w:p>
    <w:p w14:paraId="2C474253" w14:textId="77777777" w:rsidR="007B5025" w:rsidRPr="00FA7E3B" w:rsidRDefault="007B5025" w:rsidP="00F93BC9">
      <w:pPr>
        <w:bidi w:val="0"/>
        <w:spacing w:after="160" w:line="360" w:lineRule="auto"/>
        <w:rPr>
          <w:snapToGrid w:val="0"/>
          <w:szCs w:val="24"/>
          <w:rtl/>
        </w:rPr>
      </w:pPr>
      <w:r w:rsidRPr="00FA7E3B">
        <w:rPr>
          <w:b/>
          <w:bCs/>
          <w:rtl/>
        </w:rPr>
        <w:br w:type="page"/>
      </w:r>
    </w:p>
    <w:p w14:paraId="44C83109" w14:textId="77777777" w:rsidR="007B5025" w:rsidRPr="00FA7E3B" w:rsidRDefault="007B5025" w:rsidP="00F93BC9">
      <w:pPr>
        <w:pStyle w:val="Heading2"/>
        <w:spacing w:line="360" w:lineRule="auto"/>
        <w:ind w:left="0"/>
        <w:jc w:val="both"/>
        <w:rPr>
          <w:b w:val="0"/>
          <w:bCs w:val="0"/>
          <w:sz w:val="24"/>
          <w:rtl/>
        </w:rPr>
      </w:pPr>
      <w:r w:rsidRPr="00FA7E3B">
        <w:rPr>
          <w:b w:val="0"/>
          <w:bCs w:val="0"/>
          <w:sz w:val="24"/>
          <w:rtl/>
        </w:rPr>
        <w:lastRenderedPageBreak/>
        <w:t>לכבוד</w:t>
      </w:r>
    </w:p>
    <w:p w14:paraId="4F0DF9AA" w14:textId="77777777" w:rsidR="007B5025" w:rsidRPr="00FA7E3B" w:rsidRDefault="007B5025" w:rsidP="00F93BC9">
      <w:pPr>
        <w:pStyle w:val="Heading2"/>
        <w:spacing w:line="360" w:lineRule="auto"/>
        <w:ind w:left="0"/>
        <w:jc w:val="both"/>
        <w:rPr>
          <w:b w:val="0"/>
          <w:bCs w:val="0"/>
          <w:sz w:val="24"/>
          <w:rtl/>
        </w:rPr>
      </w:pPr>
      <w:r w:rsidRPr="00FA7E3B">
        <w:rPr>
          <w:b w:val="0"/>
          <w:bCs w:val="0"/>
          <w:sz w:val="24"/>
          <w:rtl/>
        </w:rPr>
        <w:t>ועדת המכרזים</w:t>
      </w:r>
      <w:r w:rsidRPr="00FA7E3B">
        <w:rPr>
          <w:rFonts w:hint="cs"/>
          <w:b w:val="0"/>
          <w:bCs w:val="0"/>
          <w:sz w:val="24"/>
          <w:rtl/>
        </w:rPr>
        <w:t xml:space="preserve"> </w:t>
      </w:r>
      <w:r w:rsidRPr="00FA7E3B">
        <w:rPr>
          <w:b w:val="0"/>
          <w:bCs w:val="0"/>
          <w:sz w:val="24"/>
          <w:rtl/>
        </w:rPr>
        <w:t>–</w:t>
      </w:r>
      <w:r w:rsidRPr="00FA7E3B">
        <w:rPr>
          <w:rFonts w:hint="cs"/>
          <w:b w:val="0"/>
          <w:bCs w:val="0"/>
          <w:sz w:val="24"/>
          <w:rtl/>
        </w:rPr>
        <w:t xml:space="preserve"> רשות התקשוב</w:t>
      </w:r>
      <w:r w:rsidRPr="00FA7E3B">
        <w:rPr>
          <w:b w:val="0"/>
          <w:bCs w:val="0"/>
          <w:sz w:val="24"/>
          <w:rtl/>
        </w:rPr>
        <w:t xml:space="preserve"> </w:t>
      </w:r>
      <w:r w:rsidR="00875261" w:rsidRPr="00FA7E3B">
        <w:rPr>
          <w:rFonts w:hint="cs"/>
          <w:b w:val="0"/>
          <w:bCs w:val="0"/>
          <w:sz w:val="24"/>
          <w:rtl/>
        </w:rPr>
        <w:t>הממשלתי</w:t>
      </w:r>
    </w:p>
    <w:p w14:paraId="662FCEF7" w14:textId="77777777" w:rsidR="007B5025" w:rsidRPr="00FA7E3B" w:rsidRDefault="007B5025" w:rsidP="00F93BC9">
      <w:pPr>
        <w:pStyle w:val="Heading2"/>
        <w:spacing w:line="360" w:lineRule="auto"/>
        <w:ind w:left="0"/>
        <w:jc w:val="both"/>
        <w:rPr>
          <w:b w:val="0"/>
          <w:bCs w:val="0"/>
          <w:sz w:val="24"/>
          <w:u w:val="single"/>
          <w:rtl/>
        </w:rPr>
      </w:pPr>
      <w:r w:rsidRPr="00FA7E3B">
        <w:rPr>
          <w:b w:val="0"/>
          <w:bCs w:val="0"/>
          <w:sz w:val="24"/>
          <w:u w:val="single"/>
          <w:rtl/>
        </w:rPr>
        <w:t>משרד ראש הממשלה</w:t>
      </w:r>
    </w:p>
    <w:p w14:paraId="5323BC43" w14:textId="77777777" w:rsidR="007B5025" w:rsidRPr="00FA7E3B" w:rsidRDefault="007B5025" w:rsidP="00F93BC9">
      <w:pPr>
        <w:spacing w:line="360" w:lineRule="auto"/>
        <w:jc w:val="both"/>
        <w:rPr>
          <w:szCs w:val="24"/>
          <w:rtl/>
        </w:rPr>
      </w:pPr>
    </w:p>
    <w:p w14:paraId="1CFA2AB6" w14:textId="77777777" w:rsidR="007B5025" w:rsidRPr="00FA7E3B" w:rsidRDefault="007B5025" w:rsidP="00F93BC9">
      <w:pPr>
        <w:spacing w:line="360" w:lineRule="auto"/>
        <w:rPr>
          <w:b/>
          <w:bCs/>
          <w:sz w:val="28"/>
          <w:szCs w:val="28"/>
          <w:rtl/>
        </w:rPr>
      </w:pPr>
    </w:p>
    <w:p w14:paraId="44454FD3" w14:textId="77777777" w:rsidR="007B5025" w:rsidRPr="00FA7E3B" w:rsidRDefault="007B5025" w:rsidP="00B542BA">
      <w:pPr>
        <w:pStyle w:val="Heading2"/>
        <w:spacing w:line="360" w:lineRule="auto"/>
        <w:ind w:left="850" w:hanging="766"/>
        <w:rPr>
          <w:sz w:val="28"/>
          <w:szCs w:val="28"/>
          <w:u w:val="single"/>
          <w:rtl/>
        </w:rPr>
      </w:pPr>
      <w:r w:rsidRPr="00FA7E3B">
        <w:rPr>
          <w:rFonts w:hint="cs"/>
          <w:sz w:val="28"/>
          <w:szCs w:val="28"/>
          <w:rtl/>
        </w:rPr>
        <w:t xml:space="preserve">הנדון: </w:t>
      </w:r>
      <w:r w:rsidRPr="00FA7E3B">
        <w:rPr>
          <w:sz w:val="28"/>
          <w:szCs w:val="28"/>
          <w:u w:val="single"/>
          <w:rtl/>
        </w:rPr>
        <w:t xml:space="preserve">הצעה למכרז </w:t>
      </w:r>
      <w:r w:rsidRPr="00FA7E3B">
        <w:rPr>
          <w:rFonts w:hint="cs"/>
          <w:sz w:val="28"/>
          <w:szCs w:val="28"/>
          <w:u w:val="single"/>
          <w:rtl/>
        </w:rPr>
        <w:t xml:space="preserve">פומבי </w:t>
      </w:r>
      <w:r w:rsidR="00B542BA" w:rsidRPr="00B542BA">
        <w:rPr>
          <w:sz w:val="28"/>
          <w:szCs w:val="28"/>
          <w:u w:val="single"/>
          <w:rtl/>
        </w:rPr>
        <w:t xml:space="preserve">6/17 </w:t>
      </w:r>
      <w:r w:rsidRPr="00FA7E3B">
        <w:rPr>
          <w:rFonts w:hint="cs"/>
          <w:sz w:val="28"/>
          <w:szCs w:val="28"/>
          <w:u w:val="single"/>
          <w:rtl/>
        </w:rPr>
        <w:t xml:space="preserve"> </w:t>
      </w:r>
      <w:r w:rsidRPr="00FA7E3B">
        <w:rPr>
          <w:sz w:val="28"/>
          <w:szCs w:val="28"/>
          <w:u w:val="single"/>
          <w:rtl/>
        </w:rPr>
        <w:t xml:space="preserve">לאספקת מערכות מתוצרת </w:t>
      </w:r>
      <w:r w:rsidR="00694600">
        <w:rPr>
          <w:sz w:val="28"/>
          <w:szCs w:val="28"/>
          <w:u w:val="single"/>
        </w:rPr>
        <w:t>Blue Coat</w:t>
      </w:r>
      <w:r w:rsidRPr="00FA7E3B">
        <w:rPr>
          <w:sz w:val="28"/>
          <w:szCs w:val="28"/>
          <w:u w:val="single"/>
          <w:rtl/>
        </w:rPr>
        <w:t xml:space="preserve"> ושירותי תחזוקה, אחריות ושירותים מקצועיים</w:t>
      </w:r>
      <w:r w:rsidRPr="00FA7E3B">
        <w:rPr>
          <w:rFonts w:hint="cs"/>
          <w:sz w:val="28"/>
          <w:szCs w:val="28"/>
          <w:u w:val="single"/>
          <w:rtl/>
        </w:rPr>
        <w:t xml:space="preserve"> </w:t>
      </w:r>
      <w:r w:rsidRPr="00FA7E3B">
        <w:rPr>
          <w:sz w:val="28"/>
          <w:szCs w:val="28"/>
          <w:u w:val="single"/>
          <w:rtl/>
        </w:rPr>
        <w:t>עבור יחידת ממשל זמין שברשות התקשוב הממשלתי</w:t>
      </w:r>
      <w:r w:rsidRPr="00FA7E3B">
        <w:rPr>
          <w:rFonts w:hint="cs"/>
          <w:sz w:val="28"/>
          <w:szCs w:val="28"/>
          <w:u w:val="single"/>
          <w:rtl/>
        </w:rPr>
        <w:t xml:space="preserve"> (להלן: "המכרז")</w:t>
      </w:r>
    </w:p>
    <w:p w14:paraId="321424F9" w14:textId="77777777" w:rsidR="007B5025" w:rsidRPr="00FA7E3B" w:rsidRDefault="007B5025" w:rsidP="00F93BC9">
      <w:pPr>
        <w:pStyle w:val="Heading2"/>
        <w:spacing w:line="360" w:lineRule="auto"/>
        <w:ind w:left="0" w:right="0"/>
        <w:jc w:val="center"/>
        <w:rPr>
          <w:sz w:val="28"/>
          <w:szCs w:val="28"/>
          <w:u w:val="single"/>
          <w:rtl/>
        </w:rPr>
      </w:pPr>
    </w:p>
    <w:p w14:paraId="49DB3DB2" w14:textId="77777777" w:rsidR="007B5025" w:rsidRPr="00FA7E3B" w:rsidRDefault="007B5025" w:rsidP="00F93BC9">
      <w:pPr>
        <w:spacing w:line="360" w:lineRule="auto"/>
        <w:jc w:val="center"/>
        <w:rPr>
          <w:szCs w:val="24"/>
          <w:rtl/>
        </w:rPr>
      </w:pPr>
    </w:p>
    <w:p w14:paraId="7ADABC50" w14:textId="77777777" w:rsidR="007B5025" w:rsidRPr="00FA7E3B" w:rsidRDefault="007B5025" w:rsidP="00B542BA">
      <w:pPr>
        <w:spacing w:line="360" w:lineRule="auto"/>
        <w:jc w:val="both"/>
        <w:rPr>
          <w:szCs w:val="24"/>
          <w:rtl/>
        </w:rPr>
      </w:pPr>
      <w:r w:rsidRPr="00FA7E3B">
        <w:rPr>
          <w:szCs w:val="24"/>
          <w:rtl/>
        </w:rPr>
        <w:t>אנ</w:t>
      </w:r>
      <w:r w:rsidR="00875261" w:rsidRPr="00FA7E3B">
        <w:rPr>
          <w:rFonts w:hint="cs"/>
          <w:szCs w:val="24"/>
          <w:rtl/>
        </w:rPr>
        <w:t>י/</w:t>
      </w:r>
      <w:r w:rsidRPr="00FA7E3B">
        <w:rPr>
          <w:rFonts w:hint="cs"/>
          <w:szCs w:val="24"/>
          <w:rtl/>
        </w:rPr>
        <w:t>ו</w:t>
      </w:r>
      <w:r w:rsidRPr="00FA7E3B">
        <w:rPr>
          <w:szCs w:val="24"/>
          <w:rtl/>
        </w:rPr>
        <w:t xml:space="preserve"> __</w:t>
      </w:r>
      <w:r w:rsidRPr="00FA7E3B">
        <w:rPr>
          <w:rFonts w:hint="cs"/>
          <w:szCs w:val="24"/>
          <w:rtl/>
        </w:rPr>
        <w:t>_________</w:t>
      </w:r>
      <w:r w:rsidRPr="00FA7E3B">
        <w:rPr>
          <w:szCs w:val="24"/>
          <w:rtl/>
        </w:rPr>
        <w:t>_</w:t>
      </w:r>
      <w:r w:rsidRPr="00FA7E3B">
        <w:rPr>
          <w:rFonts w:hint="cs"/>
          <w:szCs w:val="24"/>
          <w:rtl/>
        </w:rPr>
        <w:t>____________</w:t>
      </w:r>
      <w:r w:rsidRPr="00FA7E3B">
        <w:rPr>
          <w:szCs w:val="24"/>
          <w:rtl/>
        </w:rPr>
        <w:t>__</w:t>
      </w:r>
      <w:r w:rsidRPr="00FA7E3B">
        <w:rPr>
          <w:rFonts w:hint="cs"/>
          <w:i/>
          <w:iCs/>
          <w:sz w:val="16"/>
          <w:szCs w:val="16"/>
          <w:rtl/>
        </w:rPr>
        <w:t>[שם המציע]</w:t>
      </w:r>
      <w:r w:rsidRPr="00FA7E3B">
        <w:rPr>
          <w:szCs w:val="24"/>
          <w:rtl/>
        </w:rPr>
        <w:t xml:space="preserve"> </w:t>
      </w:r>
      <w:r w:rsidRPr="00FA7E3B">
        <w:rPr>
          <w:rFonts w:hint="cs"/>
          <w:szCs w:val="24"/>
          <w:rtl/>
        </w:rPr>
        <w:t xml:space="preserve">מס' ת.ז./ח.פ. __________________, </w:t>
      </w:r>
      <w:r w:rsidRPr="00FA7E3B">
        <w:rPr>
          <w:szCs w:val="24"/>
          <w:rtl/>
        </w:rPr>
        <w:t>החתום</w:t>
      </w:r>
      <w:r w:rsidR="00875261" w:rsidRPr="00FA7E3B">
        <w:rPr>
          <w:rFonts w:hint="cs"/>
          <w:szCs w:val="24"/>
          <w:rtl/>
        </w:rPr>
        <w:t>/מים</w:t>
      </w:r>
      <w:r w:rsidRPr="00FA7E3B">
        <w:rPr>
          <w:szCs w:val="24"/>
          <w:rtl/>
        </w:rPr>
        <w:t xml:space="preserve"> מטה מגיש</w:t>
      </w:r>
      <w:r w:rsidR="00875261" w:rsidRPr="00FA7E3B">
        <w:rPr>
          <w:rFonts w:hint="cs"/>
          <w:szCs w:val="24"/>
          <w:rtl/>
        </w:rPr>
        <w:t>/ים</w:t>
      </w:r>
      <w:r w:rsidRPr="00FA7E3B">
        <w:rPr>
          <w:szCs w:val="24"/>
          <w:rtl/>
        </w:rPr>
        <w:t xml:space="preserve"> בזאת את הצעתי</w:t>
      </w:r>
      <w:r w:rsidR="00875261" w:rsidRPr="00FA7E3B">
        <w:rPr>
          <w:rFonts w:hint="cs"/>
          <w:szCs w:val="24"/>
          <w:rtl/>
        </w:rPr>
        <w:t>/</w:t>
      </w:r>
      <w:r w:rsidRPr="00FA7E3B">
        <w:rPr>
          <w:rFonts w:hint="cs"/>
          <w:szCs w:val="24"/>
          <w:rtl/>
        </w:rPr>
        <w:t>נו</w:t>
      </w:r>
      <w:r w:rsidR="00F14D33">
        <w:rPr>
          <w:rFonts w:hint="cs"/>
          <w:szCs w:val="24"/>
          <w:rtl/>
        </w:rPr>
        <w:t xml:space="preserve"> למכרז פומבי מספר </w:t>
      </w:r>
      <w:r w:rsidR="00B542BA" w:rsidRPr="00B542BA">
        <w:rPr>
          <w:szCs w:val="24"/>
          <w:rtl/>
        </w:rPr>
        <w:t xml:space="preserve">6/17 </w:t>
      </w:r>
      <w:r w:rsidRPr="00FA7E3B">
        <w:rPr>
          <w:szCs w:val="24"/>
          <w:rtl/>
        </w:rPr>
        <w:t xml:space="preserve">לאספקת מערכות מתוצרת </w:t>
      </w:r>
      <w:r w:rsidR="00694600">
        <w:rPr>
          <w:szCs w:val="24"/>
        </w:rPr>
        <w:t>Blue Coat</w:t>
      </w:r>
      <w:r w:rsidRPr="00FA7E3B">
        <w:rPr>
          <w:szCs w:val="24"/>
          <w:rtl/>
        </w:rPr>
        <w:t xml:space="preserve"> ושירותי תחזוקה, אחריות ושירותים מקצועיים כמפורט במסמכי המכרז, לרבות טופס הצעה זה, ובמחירים המפורטים </w:t>
      </w:r>
      <w:r w:rsidRPr="00FA7E3B">
        <w:rPr>
          <w:rFonts w:hint="cs"/>
          <w:szCs w:val="24"/>
          <w:rtl/>
        </w:rPr>
        <w:t>בהצעה הכספית.</w:t>
      </w:r>
    </w:p>
    <w:p w14:paraId="3477436C" w14:textId="77777777" w:rsidR="007B5025" w:rsidRPr="00FA7E3B" w:rsidRDefault="007B5025" w:rsidP="00F93BC9">
      <w:pPr>
        <w:spacing w:after="120" w:line="360" w:lineRule="auto"/>
        <w:jc w:val="both"/>
        <w:rPr>
          <w:b/>
          <w:bCs/>
          <w:szCs w:val="24"/>
          <w:u w:val="single"/>
          <w:rtl/>
        </w:rPr>
      </w:pPr>
    </w:p>
    <w:p w14:paraId="5E625189" w14:textId="77777777" w:rsidR="007B5025" w:rsidRPr="00FA7E3B" w:rsidRDefault="007B5025" w:rsidP="00124E4D">
      <w:pPr>
        <w:pStyle w:val="ListParagraph"/>
        <w:numPr>
          <w:ilvl w:val="0"/>
          <w:numId w:val="48"/>
        </w:numPr>
        <w:spacing w:after="120" w:line="360" w:lineRule="auto"/>
        <w:jc w:val="both"/>
        <w:rPr>
          <w:b/>
          <w:bCs/>
          <w:szCs w:val="24"/>
          <w:u w:val="single"/>
          <w:rtl/>
        </w:rPr>
      </w:pPr>
      <w:r w:rsidRPr="00FA7E3B">
        <w:rPr>
          <w:b/>
          <w:bCs/>
          <w:szCs w:val="24"/>
          <w:u w:val="single"/>
          <w:rtl/>
        </w:rPr>
        <w:t xml:space="preserve">פרטי איש הקשר של </w:t>
      </w:r>
      <w:r w:rsidRPr="00FA7E3B">
        <w:rPr>
          <w:rFonts w:hint="cs"/>
          <w:b/>
          <w:bCs/>
          <w:szCs w:val="24"/>
          <w:u w:val="single"/>
          <w:rtl/>
        </w:rPr>
        <w:t>המציע</w:t>
      </w:r>
      <w:r w:rsidRPr="00FA7E3B">
        <w:rPr>
          <w:b/>
          <w:bCs/>
          <w:szCs w:val="24"/>
          <w:u w:val="single"/>
          <w:rtl/>
        </w:rPr>
        <w:t xml:space="preserve"> לעניין מכרז זה הם כמפורט להלן:</w:t>
      </w:r>
    </w:p>
    <w:tbl>
      <w:tblPr>
        <w:bidiVisual/>
        <w:tblW w:w="7783" w:type="dxa"/>
        <w:tblInd w:w="16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343"/>
        <w:gridCol w:w="4440"/>
      </w:tblGrid>
      <w:tr w:rsidR="007B5025" w:rsidRPr="00FA7E3B" w14:paraId="1CFC2CB6" w14:textId="77777777" w:rsidTr="00E60F02">
        <w:trPr>
          <w:trHeight w:val="716"/>
        </w:trPr>
        <w:tc>
          <w:tcPr>
            <w:tcW w:w="3343" w:type="dxa"/>
          </w:tcPr>
          <w:p w14:paraId="7CDEE3A9" w14:textId="77777777" w:rsidR="007B5025" w:rsidRPr="00FA7E3B" w:rsidRDefault="007B5025" w:rsidP="00F93BC9">
            <w:pPr>
              <w:pStyle w:val="af3"/>
              <w:keepLines w:val="0"/>
              <w:widowControl w:val="0"/>
              <w:spacing w:line="360" w:lineRule="auto"/>
              <w:ind w:left="1440"/>
              <w:jc w:val="both"/>
              <w:rPr>
                <w:rFonts w:cs="David"/>
                <w:rtl/>
              </w:rPr>
            </w:pPr>
          </w:p>
        </w:tc>
        <w:tc>
          <w:tcPr>
            <w:tcW w:w="4440" w:type="dxa"/>
          </w:tcPr>
          <w:p w14:paraId="0DD0C402" w14:textId="77777777" w:rsidR="007B5025" w:rsidRPr="00FA7E3B" w:rsidRDefault="007B5025" w:rsidP="00F93BC9">
            <w:pPr>
              <w:pStyle w:val="af3"/>
              <w:keepLines w:val="0"/>
              <w:widowControl w:val="0"/>
              <w:spacing w:line="360" w:lineRule="auto"/>
              <w:ind w:left="1440"/>
              <w:jc w:val="both"/>
              <w:rPr>
                <w:rFonts w:cs="David"/>
                <w:rtl/>
              </w:rPr>
            </w:pPr>
          </w:p>
        </w:tc>
      </w:tr>
      <w:tr w:rsidR="007B5025" w:rsidRPr="00FA7E3B" w14:paraId="1CEF8C57" w14:textId="77777777" w:rsidTr="00E60F02">
        <w:trPr>
          <w:trHeight w:val="287"/>
        </w:trPr>
        <w:tc>
          <w:tcPr>
            <w:tcW w:w="3343" w:type="dxa"/>
            <w:shd w:val="clear" w:color="auto" w:fill="E0E0E0"/>
            <w:vAlign w:val="center"/>
          </w:tcPr>
          <w:p w14:paraId="114C0D80" w14:textId="77777777" w:rsidR="007B5025" w:rsidRPr="00FA7E3B" w:rsidRDefault="007B5025" w:rsidP="00F93BC9">
            <w:pPr>
              <w:pStyle w:val="af3"/>
              <w:keepLines w:val="0"/>
              <w:widowControl w:val="0"/>
              <w:spacing w:before="0" w:beforeAutospacing="0" w:after="0" w:line="360" w:lineRule="auto"/>
              <w:ind w:left="29"/>
              <w:jc w:val="both"/>
              <w:rPr>
                <w:rFonts w:cs="David"/>
                <w:sz w:val="20"/>
                <w:szCs w:val="20"/>
                <w:rtl/>
              </w:rPr>
            </w:pPr>
            <w:r w:rsidRPr="00FA7E3B">
              <w:rPr>
                <w:rFonts w:cs="David"/>
                <w:sz w:val="20"/>
                <w:szCs w:val="20"/>
                <w:rtl/>
              </w:rPr>
              <w:t>שם</w:t>
            </w:r>
          </w:p>
        </w:tc>
        <w:tc>
          <w:tcPr>
            <w:tcW w:w="4440" w:type="dxa"/>
            <w:shd w:val="clear" w:color="auto" w:fill="E0E0E0"/>
            <w:vAlign w:val="center"/>
          </w:tcPr>
          <w:p w14:paraId="2DAE90A3" w14:textId="77777777" w:rsidR="007B5025" w:rsidRPr="00FA7E3B" w:rsidRDefault="007B5025" w:rsidP="00F93BC9">
            <w:pPr>
              <w:pStyle w:val="af3"/>
              <w:keepLines w:val="0"/>
              <w:widowControl w:val="0"/>
              <w:spacing w:before="0" w:beforeAutospacing="0" w:after="0" w:line="360" w:lineRule="auto"/>
              <w:ind w:left="29"/>
              <w:jc w:val="both"/>
              <w:rPr>
                <w:rFonts w:cs="David"/>
                <w:sz w:val="20"/>
                <w:szCs w:val="20"/>
                <w:rtl/>
              </w:rPr>
            </w:pPr>
            <w:r w:rsidRPr="00FA7E3B">
              <w:rPr>
                <w:rFonts w:cs="David"/>
                <w:sz w:val="20"/>
                <w:szCs w:val="20"/>
                <w:rtl/>
              </w:rPr>
              <w:t>כתובת</w:t>
            </w:r>
          </w:p>
        </w:tc>
      </w:tr>
    </w:tbl>
    <w:p w14:paraId="2CE7B841" w14:textId="77777777" w:rsidR="007B5025" w:rsidRPr="00FA7E3B" w:rsidRDefault="007B5025" w:rsidP="00F93BC9">
      <w:pPr>
        <w:pStyle w:val="ListParagraph"/>
        <w:widowControl w:val="0"/>
        <w:spacing w:before="60" w:after="60" w:line="360" w:lineRule="auto"/>
        <w:ind w:left="309"/>
        <w:jc w:val="both"/>
        <w:rPr>
          <w:b/>
          <w:bCs/>
          <w:szCs w:val="24"/>
          <w:rtl/>
        </w:rPr>
      </w:pPr>
    </w:p>
    <w:tbl>
      <w:tblPr>
        <w:bidiVisual/>
        <w:tblW w:w="7797" w:type="dxa"/>
        <w:tblInd w:w="15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599"/>
        <w:gridCol w:w="2599"/>
        <w:gridCol w:w="2599"/>
      </w:tblGrid>
      <w:tr w:rsidR="007B5025" w:rsidRPr="00FA7E3B" w14:paraId="627DB558" w14:textId="77777777" w:rsidTr="00E60F02">
        <w:trPr>
          <w:trHeight w:val="810"/>
        </w:trPr>
        <w:tc>
          <w:tcPr>
            <w:tcW w:w="2599" w:type="dxa"/>
          </w:tcPr>
          <w:p w14:paraId="50945680" w14:textId="77777777" w:rsidR="007B5025" w:rsidRPr="00FA7E3B" w:rsidRDefault="007B5025" w:rsidP="00F93BC9">
            <w:pPr>
              <w:pStyle w:val="af3"/>
              <w:keepLines w:val="0"/>
              <w:widowControl w:val="0"/>
              <w:spacing w:line="360" w:lineRule="auto"/>
              <w:ind w:left="1440"/>
              <w:jc w:val="both"/>
              <w:rPr>
                <w:rFonts w:cs="David"/>
                <w:rtl/>
              </w:rPr>
            </w:pPr>
          </w:p>
        </w:tc>
        <w:tc>
          <w:tcPr>
            <w:tcW w:w="2599" w:type="dxa"/>
          </w:tcPr>
          <w:p w14:paraId="65C751E0" w14:textId="77777777" w:rsidR="007B5025" w:rsidRPr="00FA7E3B" w:rsidRDefault="007B5025" w:rsidP="00F93BC9">
            <w:pPr>
              <w:pStyle w:val="af3"/>
              <w:keepLines w:val="0"/>
              <w:widowControl w:val="0"/>
              <w:spacing w:line="360" w:lineRule="auto"/>
              <w:ind w:left="1440"/>
              <w:jc w:val="both"/>
              <w:rPr>
                <w:rFonts w:cs="David"/>
                <w:rtl/>
              </w:rPr>
            </w:pPr>
          </w:p>
        </w:tc>
        <w:tc>
          <w:tcPr>
            <w:tcW w:w="2599" w:type="dxa"/>
          </w:tcPr>
          <w:p w14:paraId="2A9CF55D" w14:textId="77777777" w:rsidR="007B5025" w:rsidRPr="00FA7E3B" w:rsidRDefault="007B5025" w:rsidP="00F93BC9">
            <w:pPr>
              <w:pStyle w:val="af3"/>
              <w:keepLines w:val="0"/>
              <w:widowControl w:val="0"/>
              <w:spacing w:line="360" w:lineRule="auto"/>
              <w:ind w:left="1440"/>
              <w:jc w:val="both"/>
              <w:rPr>
                <w:rFonts w:cs="David"/>
                <w:rtl/>
              </w:rPr>
            </w:pPr>
          </w:p>
        </w:tc>
      </w:tr>
      <w:tr w:rsidR="007B5025" w:rsidRPr="00FA7E3B" w14:paraId="6F1E2E87" w14:textId="77777777" w:rsidTr="00E60F02">
        <w:trPr>
          <w:trHeight w:val="287"/>
        </w:trPr>
        <w:tc>
          <w:tcPr>
            <w:tcW w:w="2599" w:type="dxa"/>
            <w:shd w:val="clear" w:color="auto" w:fill="E0E0E0"/>
            <w:vAlign w:val="center"/>
          </w:tcPr>
          <w:p w14:paraId="0BA2D287" w14:textId="77777777" w:rsidR="007B5025" w:rsidRPr="00FA7E3B" w:rsidRDefault="007B5025" w:rsidP="00F93BC9">
            <w:pPr>
              <w:pStyle w:val="af3"/>
              <w:keepLines w:val="0"/>
              <w:widowControl w:val="0"/>
              <w:spacing w:before="0" w:beforeAutospacing="0" w:after="0" w:line="360" w:lineRule="auto"/>
              <w:ind w:left="29"/>
              <w:jc w:val="both"/>
              <w:rPr>
                <w:rFonts w:cs="David"/>
                <w:sz w:val="20"/>
                <w:szCs w:val="20"/>
                <w:rtl/>
              </w:rPr>
            </w:pPr>
            <w:r w:rsidRPr="00FA7E3B">
              <w:rPr>
                <w:rFonts w:cs="David"/>
                <w:sz w:val="20"/>
                <w:szCs w:val="20"/>
                <w:rtl/>
              </w:rPr>
              <w:t>טלפון במשרד</w:t>
            </w:r>
          </w:p>
        </w:tc>
        <w:tc>
          <w:tcPr>
            <w:tcW w:w="2599" w:type="dxa"/>
            <w:shd w:val="clear" w:color="auto" w:fill="E0E0E0"/>
            <w:vAlign w:val="center"/>
          </w:tcPr>
          <w:p w14:paraId="00734B8E" w14:textId="77777777" w:rsidR="007B5025" w:rsidRPr="00FA7E3B" w:rsidRDefault="007B5025" w:rsidP="00F93BC9">
            <w:pPr>
              <w:pStyle w:val="af3"/>
              <w:keepLines w:val="0"/>
              <w:widowControl w:val="0"/>
              <w:spacing w:before="0" w:beforeAutospacing="0" w:after="0" w:line="360" w:lineRule="auto"/>
              <w:ind w:left="29"/>
              <w:jc w:val="both"/>
              <w:rPr>
                <w:rFonts w:cs="David"/>
                <w:sz w:val="20"/>
                <w:szCs w:val="20"/>
                <w:rtl/>
              </w:rPr>
            </w:pPr>
            <w:r w:rsidRPr="00FA7E3B">
              <w:rPr>
                <w:rFonts w:cs="David"/>
                <w:sz w:val="20"/>
                <w:szCs w:val="20"/>
                <w:rtl/>
              </w:rPr>
              <w:t>טלפון נייד</w:t>
            </w:r>
          </w:p>
        </w:tc>
        <w:tc>
          <w:tcPr>
            <w:tcW w:w="2599" w:type="dxa"/>
            <w:shd w:val="clear" w:color="auto" w:fill="E0E0E0"/>
            <w:vAlign w:val="center"/>
          </w:tcPr>
          <w:p w14:paraId="62263723" w14:textId="77777777" w:rsidR="007B5025" w:rsidRPr="00FA7E3B" w:rsidRDefault="007B5025" w:rsidP="00F93BC9">
            <w:pPr>
              <w:pStyle w:val="af3"/>
              <w:keepLines w:val="0"/>
              <w:widowControl w:val="0"/>
              <w:spacing w:before="0" w:beforeAutospacing="0" w:after="0" w:line="360" w:lineRule="auto"/>
              <w:ind w:left="29"/>
              <w:jc w:val="both"/>
              <w:rPr>
                <w:rFonts w:cs="David"/>
                <w:sz w:val="20"/>
                <w:szCs w:val="20"/>
                <w:rtl/>
              </w:rPr>
            </w:pPr>
            <w:r w:rsidRPr="00FA7E3B">
              <w:rPr>
                <w:rFonts w:cs="David"/>
                <w:sz w:val="20"/>
                <w:szCs w:val="20"/>
                <w:rtl/>
              </w:rPr>
              <w:t>פקס</w:t>
            </w:r>
          </w:p>
        </w:tc>
      </w:tr>
    </w:tbl>
    <w:p w14:paraId="73EBDD29" w14:textId="77777777" w:rsidR="007B5025" w:rsidRPr="00FA7E3B" w:rsidRDefault="007B5025" w:rsidP="00F93BC9">
      <w:pPr>
        <w:pStyle w:val="ListParagraph"/>
        <w:widowControl w:val="0"/>
        <w:spacing w:before="60" w:after="60" w:line="360" w:lineRule="auto"/>
        <w:ind w:left="309"/>
        <w:jc w:val="both"/>
        <w:rPr>
          <w:b/>
          <w:bCs/>
          <w:szCs w:val="24"/>
          <w:rtl/>
        </w:rPr>
      </w:pPr>
    </w:p>
    <w:tbl>
      <w:tblPr>
        <w:bidiVisual/>
        <w:tblW w:w="7811" w:type="dxa"/>
        <w:tblInd w:w="1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7811"/>
      </w:tblGrid>
      <w:tr w:rsidR="007B5025" w:rsidRPr="00FA7E3B" w14:paraId="527D7F96" w14:textId="77777777" w:rsidTr="00E60F02">
        <w:trPr>
          <w:trHeight w:val="810"/>
        </w:trPr>
        <w:tc>
          <w:tcPr>
            <w:tcW w:w="7811" w:type="dxa"/>
          </w:tcPr>
          <w:p w14:paraId="3A90724B" w14:textId="77777777" w:rsidR="007B5025" w:rsidRPr="00FA7E3B" w:rsidRDefault="007B5025" w:rsidP="00F93BC9">
            <w:pPr>
              <w:pStyle w:val="af3"/>
              <w:keepLines w:val="0"/>
              <w:widowControl w:val="0"/>
              <w:spacing w:line="360" w:lineRule="auto"/>
              <w:ind w:left="1440"/>
              <w:jc w:val="both"/>
              <w:rPr>
                <w:rFonts w:cs="David"/>
                <w:rtl/>
              </w:rPr>
            </w:pPr>
          </w:p>
        </w:tc>
      </w:tr>
      <w:tr w:rsidR="007B5025" w:rsidRPr="00FA7E3B" w14:paraId="6295DF55" w14:textId="77777777" w:rsidTr="00E60F02">
        <w:trPr>
          <w:trHeight w:val="287"/>
        </w:trPr>
        <w:tc>
          <w:tcPr>
            <w:tcW w:w="7811" w:type="dxa"/>
            <w:shd w:val="clear" w:color="auto" w:fill="E0E0E0"/>
            <w:vAlign w:val="center"/>
          </w:tcPr>
          <w:p w14:paraId="33947D40" w14:textId="77777777" w:rsidR="007B5025" w:rsidRPr="00FA7E3B" w:rsidRDefault="007B5025" w:rsidP="00F93BC9">
            <w:pPr>
              <w:pStyle w:val="af3"/>
              <w:keepLines w:val="0"/>
              <w:widowControl w:val="0"/>
              <w:spacing w:before="0" w:beforeAutospacing="0" w:after="0" w:line="360" w:lineRule="auto"/>
              <w:ind w:left="29"/>
              <w:jc w:val="both"/>
              <w:rPr>
                <w:rFonts w:cs="David"/>
                <w:sz w:val="20"/>
                <w:szCs w:val="20"/>
                <w:rtl/>
              </w:rPr>
            </w:pPr>
            <w:r w:rsidRPr="00FA7E3B">
              <w:rPr>
                <w:rFonts w:cs="David"/>
                <w:sz w:val="20"/>
                <w:szCs w:val="20"/>
                <w:rtl/>
              </w:rPr>
              <w:t>כתובת דואר אלקטרוני</w:t>
            </w:r>
          </w:p>
        </w:tc>
      </w:tr>
    </w:tbl>
    <w:p w14:paraId="2AA5ACFA" w14:textId="77777777" w:rsidR="007B5025" w:rsidRPr="00FA7E3B" w:rsidRDefault="007B5025" w:rsidP="00F93BC9">
      <w:pPr>
        <w:pStyle w:val="ListParagraph"/>
        <w:spacing w:line="360" w:lineRule="auto"/>
        <w:ind w:left="309"/>
        <w:jc w:val="both"/>
        <w:rPr>
          <w:b/>
          <w:bCs/>
          <w:szCs w:val="24"/>
          <w:u w:val="single"/>
          <w:rtl/>
        </w:rPr>
      </w:pPr>
    </w:p>
    <w:p w14:paraId="30E9B848" w14:textId="77777777" w:rsidR="00B82ED9" w:rsidRPr="00FA7E3B" w:rsidRDefault="00B82ED9" w:rsidP="00012F0C">
      <w:pPr>
        <w:tabs>
          <w:tab w:val="right" w:pos="9639"/>
        </w:tabs>
        <w:bidi w:val="0"/>
        <w:spacing w:after="160" w:line="360" w:lineRule="auto"/>
        <w:rPr>
          <w:snapToGrid w:val="0"/>
          <w:szCs w:val="24"/>
          <w:rtl/>
        </w:rPr>
      </w:pPr>
    </w:p>
    <w:p w14:paraId="114F643F" w14:textId="77777777" w:rsidR="00463FD0" w:rsidRPr="00FA7E3B" w:rsidRDefault="00463FD0" w:rsidP="00124E4D">
      <w:pPr>
        <w:pStyle w:val="ListParagraph"/>
        <w:numPr>
          <w:ilvl w:val="0"/>
          <w:numId w:val="48"/>
        </w:numPr>
        <w:spacing w:after="120" w:line="360" w:lineRule="auto"/>
        <w:jc w:val="both"/>
        <w:rPr>
          <w:b/>
          <w:bCs/>
          <w:szCs w:val="24"/>
          <w:u w:val="single"/>
          <w:rtl/>
        </w:rPr>
      </w:pPr>
      <w:r w:rsidRPr="00FA7E3B">
        <w:rPr>
          <w:rFonts w:hint="cs"/>
          <w:b/>
          <w:bCs/>
          <w:szCs w:val="24"/>
          <w:u w:val="single"/>
          <w:rtl/>
        </w:rPr>
        <w:t>קבלן / קבלני משנה</w:t>
      </w:r>
    </w:p>
    <w:p w14:paraId="2DC5804E" w14:textId="77777777" w:rsidR="00463FD0" w:rsidRPr="00FA7E3B" w:rsidRDefault="00463FD0" w:rsidP="00D2231D">
      <w:pPr>
        <w:spacing w:line="360" w:lineRule="auto"/>
        <w:ind w:left="283"/>
        <w:jc w:val="both"/>
        <w:rPr>
          <w:szCs w:val="24"/>
          <w:rtl/>
        </w:rPr>
      </w:pPr>
      <w:r w:rsidRPr="00FA7E3B">
        <w:rPr>
          <w:rFonts w:hint="cs"/>
          <w:szCs w:val="24"/>
          <w:rtl/>
        </w:rPr>
        <w:t xml:space="preserve">היה והצעת המציע כוללת קבלני משנה (ראה סעיף  </w:t>
      </w:r>
      <w:r w:rsidRPr="00FA7E3B">
        <w:rPr>
          <w:szCs w:val="24"/>
          <w:rtl/>
        </w:rPr>
        <w:fldChar w:fldCharType="begin"/>
      </w:r>
      <w:r w:rsidRPr="00FA7E3B">
        <w:rPr>
          <w:szCs w:val="24"/>
          <w:rtl/>
        </w:rPr>
        <w:instrText xml:space="preserve"> </w:instrText>
      </w:r>
      <w:r w:rsidRPr="00FA7E3B">
        <w:rPr>
          <w:rFonts w:hint="cs"/>
          <w:szCs w:val="24"/>
        </w:rPr>
        <w:instrText>REF</w:instrText>
      </w:r>
      <w:r w:rsidRPr="00FA7E3B">
        <w:rPr>
          <w:rFonts w:hint="cs"/>
          <w:szCs w:val="24"/>
          <w:rtl/>
        </w:rPr>
        <w:instrText xml:space="preserve"> _</w:instrText>
      </w:r>
      <w:r w:rsidRPr="00FA7E3B">
        <w:rPr>
          <w:rFonts w:hint="cs"/>
          <w:szCs w:val="24"/>
        </w:rPr>
        <w:instrText>Ref396329378 \r \h</w:instrText>
      </w:r>
      <w:r w:rsidRPr="00FA7E3B">
        <w:rPr>
          <w:szCs w:val="24"/>
          <w:rtl/>
        </w:rPr>
        <w:instrText xml:space="preserve">  \* </w:instrText>
      </w:r>
      <w:r w:rsidRPr="00FA7E3B">
        <w:rPr>
          <w:szCs w:val="24"/>
        </w:rPr>
        <w:instrText>MERGEFORMAT</w:instrText>
      </w:r>
      <w:r w:rsidRPr="00FA7E3B">
        <w:rPr>
          <w:szCs w:val="24"/>
          <w:rtl/>
        </w:rPr>
        <w:instrText xml:space="preserve"> </w:instrText>
      </w:r>
      <w:r w:rsidRPr="00FA7E3B">
        <w:rPr>
          <w:szCs w:val="24"/>
          <w:rtl/>
        </w:rPr>
      </w:r>
      <w:r w:rsidRPr="00FA7E3B">
        <w:rPr>
          <w:szCs w:val="24"/>
          <w:rtl/>
        </w:rPr>
        <w:fldChar w:fldCharType="separate"/>
      </w:r>
      <w:r w:rsidR="00FF2240">
        <w:rPr>
          <w:szCs w:val="24"/>
          <w:rtl/>
        </w:rPr>
        <w:t>‏3.6</w:t>
      </w:r>
      <w:r w:rsidRPr="00FA7E3B">
        <w:rPr>
          <w:szCs w:val="24"/>
          <w:rtl/>
        </w:rPr>
        <w:fldChar w:fldCharType="end"/>
      </w:r>
      <w:r w:rsidRPr="00FA7E3B">
        <w:rPr>
          <w:rFonts w:hint="cs"/>
          <w:szCs w:val="24"/>
          <w:rtl/>
        </w:rPr>
        <w:t xml:space="preserve"> להזמנה להציע הצעות), </w:t>
      </w:r>
      <w:r w:rsidR="00D2231D">
        <w:rPr>
          <w:rFonts w:hint="cs"/>
          <w:szCs w:val="24"/>
          <w:rtl/>
        </w:rPr>
        <w:t>לצרף "</w:t>
      </w:r>
      <w:r w:rsidR="00D2231D" w:rsidRPr="00447C32">
        <w:rPr>
          <w:rFonts w:hint="cs"/>
          <w:b/>
          <w:bCs/>
          <w:szCs w:val="24"/>
          <w:rtl/>
        </w:rPr>
        <w:t>תצהיר פרטי מציע</w:t>
      </w:r>
      <w:r w:rsidR="00D2231D">
        <w:rPr>
          <w:rFonts w:hint="cs"/>
          <w:szCs w:val="24"/>
          <w:rtl/>
        </w:rPr>
        <w:t xml:space="preserve">" - </w:t>
      </w:r>
      <w:r w:rsidR="00D2231D" w:rsidRPr="00447C32">
        <w:rPr>
          <w:rFonts w:hint="cs"/>
          <w:b/>
          <w:bCs/>
          <w:szCs w:val="24"/>
          <w:rtl/>
        </w:rPr>
        <w:t>נספח א'</w:t>
      </w:r>
      <w:r w:rsidR="00D2231D" w:rsidRPr="00FA7E3B">
        <w:rPr>
          <w:rFonts w:hint="cs"/>
          <w:szCs w:val="24"/>
          <w:rtl/>
        </w:rPr>
        <w:t xml:space="preserve"> </w:t>
      </w:r>
      <w:r w:rsidRPr="00FA7E3B">
        <w:rPr>
          <w:rFonts w:hint="cs"/>
          <w:szCs w:val="24"/>
          <w:rtl/>
        </w:rPr>
        <w:t xml:space="preserve">ביחס לכל קבלן משנה </w:t>
      </w:r>
      <w:r w:rsidR="00EE4230">
        <w:rPr>
          <w:rFonts w:hint="cs"/>
          <w:szCs w:val="24"/>
          <w:rtl/>
        </w:rPr>
        <w:t>(</w:t>
      </w:r>
      <w:r w:rsidRPr="00FA7E3B">
        <w:rPr>
          <w:rFonts w:hint="cs"/>
          <w:szCs w:val="24"/>
          <w:rtl/>
        </w:rPr>
        <w:t>ובמידה וקבלן המשנה אינו תאגיד, ימולאו סעיפים אלו רק ככל שהינם רלוונטיים), וכן יש לצרף להצעה מכתב הסכמה של קבלן המשנה למעורבותו והתחייבותו בקשר לפרויקט, היה והצעת המציע תזכה במכרז.</w:t>
      </w:r>
    </w:p>
    <w:p w14:paraId="0CD80BC0" w14:textId="77777777" w:rsidR="00463FD0" w:rsidRPr="00FA7E3B" w:rsidRDefault="00463FD0" w:rsidP="00463FD0">
      <w:pPr>
        <w:spacing w:line="360" w:lineRule="auto"/>
        <w:ind w:left="283"/>
        <w:jc w:val="both"/>
        <w:rPr>
          <w:szCs w:val="24"/>
          <w:rtl/>
        </w:rPr>
      </w:pPr>
    </w:p>
    <w:p w14:paraId="57478F4D" w14:textId="77777777" w:rsidR="00463FD0" w:rsidRPr="00FA7E3B" w:rsidRDefault="00463FD0" w:rsidP="00463FD0">
      <w:pPr>
        <w:widowControl w:val="0"/>
        <w:spacing w:line="360" w:lineRule="auto"/>
        <w:ind w:left="283"/>
        <w:jc w:val="both"/>
        <w:rPr>
          <w:szCs w:val="24"/>
          <w:rtl/>
        </w:rPr>
      </w:pPr>
      <w:r w:rsidRPr="00FA7E3B">
        <w:rPr>
          <w:rFonts w:hint="cs"/>
          <w:szCs w:val="24"/>
          <w:rtl/>
        </w:rPr>
        <w:t>מהות המעורבות של כל קבלן משנה, היה והצעתנו תזכה במכרז:</w:t>
      </w:r>
    </w:p>
    <w:p w14:paraId="6F5172E8" w14:textId="77777777" w:rsidR="00463FD0" w:rsidRPr="00FA7E3B" w:rsidRDefault="00463FD0" w:rsidP="00463FD0">
      <w:pPr>
        <w:widowControl w:val="0"/>
        <w:spacing w:before="60" w:line="360" w:lineRule="auto"/>
        <w:ind w:left="509"/>
        <w:rPr>
          <w:rtl/>
        </w:rPr>
      </w:pPr>
      <w:r w:rsidRPr="00FA7E3B">
        <w:rPr>
          <w:rFonts w:hint="cs"/>
          <w:rtl/>
        </w:rPr>
        <w:t>________________________________________________________________</w:t>
      </w:r>
    </w:p>
    <w:p w14:paraId="22B22ABD" w14:textId="77777777" w:rsidR="00463FD0" w:rsidRPr="00FA7E3B" w:rsidRDefault="00463FD0" w:rsidP="00463FD0">
      <w:pPr>
        <w:widowControl w:val="0"/>
        <w:spacing w:before="60" w:line="360" w:lineRule="auto"/>
        <w:ind w:left="509"/>
        <w:rPr>
          <w:rtl/>
        </w:rPr>
      </w:pPr>
      <w:r w:rsidRPr="00FA7E3B">
        <w:rPr>
          <w:rFonts w:hint="cs"/>
          <w:rtl/>
        </w:rPr>
        <w:t>________________________________________________________________</w:t>
      </w:r>
    </w:p>
    <w:p w14:paraId="281E6343" w14:textId="77777777" w:rsidR="00463FD0" w:rsidRPr="00FA7E3B" w:rsidRDefault="00463FD0" w:rsidP="00463FD0">
      <w:pPr>
        <w:widowControl w:val="0"/>
        <w:spacing w:line="360" w:lineRule="auto"/>
        <w:ind w:left="283"/>
        <w:jc w:val="both"/>
        <w:rPr>
          <w:szCs w:val="24"/>
          <w:rtl/>
        </w:rPr>
      </w:pPr>
      <w:r w:rsidRPr="00FA7E3B">
        <w:rPr>
          <w:rFonts w:hint="cs"/>
          <w:szCs w:val="24"/>
          <w:rtl/>
        </w:rPr>
        <w:t>פרופיל קבלן המשנה, ניסיונו והוותק שלו בתחום הספציפי שבו הוא אמור לקחת חלק:</w:t>
      </w:r>
    </w:p>
    <w:p w14:paraId="30D2C992" w14:textId="77777777" w:rsidR="00463FD0" w:rsidRPr="00FA7E3B" w:rsidRDefault="00463FD0" w:rsidP="00463FD0">
      <w:pPr>
        <w:widowControl w:val="0"/>
        <w:spacing w:before="60" w:line="360" w:lineRule="auto"/>
        <w:ind w:left="509"/>
        <w:rPr>
          <w:rtl/>
        </w:rPr>
      </w:pPr>
      <w:r w:rsidRPr="00FA7E3B">
        <w:rPr>
          <w:rFonts w:hint="cs"/>
          <w:rtl/>
        </w:rPr>
        <w:t>________________________________________________________________</w:t>
      </w:r>
    </w:p>
    <w:p w14:paraId="218BC3C7" w14:textId="77777777" w:rsidR="00B539A6" w:rsidRPr="00D0495E" w:rsidRDefault="00463FD0" w:rsidP="00D0495E">
      <w:pPr>
        <w:widowControl w:val="0"/>
        <w:spacing w:before="60" w:line="360" w:lineRule="auto"/>
        <w:ind w:left="509"/>
        <w:rPr>
          <w:rtl/>
        </w:rPr>
      </w:pPr>
      <w:r w:rsidRPr="00FA7E3B">
        <w:rPr>
          <w:rFonts w:hint="cs"/>
          <w:rtl/>
        </w:rPr>
        <w:t>________________________________________________________________</w:t>
      </w:r>
    </w:p>
    <w:p w14:paraId="09E265B0" w14:textId="77777777" w:rsidR="00463FD0" w:rsidRDefault="00463FD0" w:rsidP="00463FD0">
      <w:pPr>
        <w:pStyle w:val="ListParagraph"/>
        <w:spacing w:after="120" w:line="360" w:lineRule="auto"/>
        <w:ind w:left="309"/>
        <w:jc w:val="both"/>
        <w:rPr>
          <w:b/>
          <w:bCs/>
          <w:szCs w:val="24"/>
          <w:u w:val="single"/>
        </w:rPr>
      </w:pPr>
    </w:p>
    <w:p w14:paraId="4D63D3D9" w14:textId="77777777" w:rsidR="007B5025" w:rsidRPr="00FA7E3B" w:rsidRDefault="007B5025" w:rsidP="00124E4D">
      <w:pPr>
        <w:pStyle w:val="ListParagraph"/>
        <w:numPr>
          <w:ilvl w:val="0"/>
          <w:numId w:val="48"/>
        </w:numPr>
        <w:spacing w:after="120" w:line="360" w:lineRule="auto"/>
        <w:jc w:val="both"/>
        <w:rPr>
          <w:b/>
          <w:bCs/>
          <w:szCs w:val="24"/>
          <w:u w:val="single"/>
          <w:rtl/>
        </w:rPr>
      </w:pPr>
      <w:r w:rsidRPr="00FA7E3B">
        <w:rPr>
          <w:rFonts w:hint="cs"/>
          <w:b/>
          <w:bCs/>
          <w:szCs w:val="24"/>
          <w:u w:val="single"/>
          <w:rtl/>
        </w:rPr>
        <w:t>ההצעה הכספית</w:t>
      </w:r>
    </w:p>
    <w:p w14:paraId="09C30D8B" w14:textId="77777777" w:rsidR="007B5025" w:rsidRPr="00012F0C" w:rsidRDefault="0031318A" w:rsidP="00124E4D">
      <w:pPr>
        <w:pStyle w:val="110"/>
        <w:numPr>
          <w:ilvl w:val="0"/>
          <w:numId w:val="41"/>
        </w:numPr>
        <w:tabs>
          <w:tab w:val="clear" w:pos="397"/>
          <w:tab w:val="num" w:pos="706"/>
        </w:tabs>
        <w:snapToGrid w:val="0"/>
        <w:spacing w:after="120" w:line="360" w:lineRule="auto"/>
        <w:ind w:left="706" w:right="0"/>
        <w:jc w:val="both"/>
        <w:rPr>
          <w:b/>
          <w:bCs/>
          <w:sz w:val="24"/>
          <w:u w:val="single"/>
        </w:rPr>
      </w:pPr>
      <w:bookmarkStart w:id="167" w:name="_Ref468799451"/>
      <w:r w:rsidRPr="00FA7E3B">
        <w:rPr>
          <w:rFonts w:hint="cs"/>
          <w:b/>
          <w:bCs/>
          <w:u w:val="single"/>
          <w:rtl/>
        </w:rPr>
        <w:t xml:space="preserve">מערכות </w:t>
      </w:r>
      <w:r w:rsidR="00694600">
        <w:rPr>
          <w:b/>
          <w:bCs/>
          <w:sz w:val="24"/>
          <w:u w:val="single"/>
        </w:rPr>
        <w:t>Blue Coat</w:t>
      </w:r>
      <w:bookmarkEnd w:id="167"/>
      <w:r w:rsidR="007B5025" w:rsidRPr="00012F0C">
        <w:rPr>
          <w:rFonts w:hint="cs"/>
          <w:sz w:val="24"/>
          <w:u w:val="single"/>
          <w:rtl/>
        </w:rPr>
        <w:t xml:space="preserve"> </w:t>
      </w:r>
    </w:p>
    <w:p w14:paraId="1AEB3B94" w14:textId="77777777" w:rsidR="007B5025" w:rsidRPr="00FA7E3B" w:rsidRDefault="00182618" w:rsidP="00BD41ED">
      <w:pPr>
        <w:pStyle w:val="110"/>
        <w:snapToGrid w:val="0"/>
        <w:spacing w:after="120" w:line="360" w:lineRule="auto"/>
        <w:ind w:left="397" w:right="0" w:firstLine="0"/>
        <w:jc w:val="both"/>
        <w:rPr>
          <w:rtl/>
        </w:rPr>
      </w:pPr>
      <w:r>
        <w:rPr>
          <w:rFonts w:hint="cs"/>
          <w:sz w:val="24"/>
          <w:rtl/>
        </w:rPr>
        <w:t>בגין</w:t>
      </w:r>
      <w:r w:rsidRPr="00012F0C">
        <w:rPr>
          <w:rFonts w:hint="cs"/>
          <w:sz w:val="24"/>
          <w:rtl/>
        </w:rPr>
        <w:t xml:space="preserve"> </w:t>
      </w:r>
      <w:r w:rsidR="007B5025" w:rsidRPr="00012F0C">
        <w:rPr>
          <w:rFonts w:hint="cs"/>
          <w:sz w:val="24"/>
          <w:rtl/>
        </w:rPr>
        <w:t xml:space="preserve">אספקת והתקנת מערכות </w:t>
      </w:r>
      <w:r w:rsidR="007C2AC2">
        <w:rPr>
          <w:rFonts w:hint="cs"/>
          <w:sz w:val="24"/>
          <w:rtl/>
        </w:rPr>
        <w:t xml:space="preserve">ומוצרים </w:t>
      </w:r>
      <w:r w:rsidR="007B5025" w:rsidRPr="00012F0C">
        <w:rPr>
          <w:rFonts w:hint="cs"/>
          <w:sz w:val="24"/>
          <w:rtl/>
        </w:rPr>
        <w:t xml:space="preserve">מתוצרת </w:t>
      </w:r>
      <w:r w:rsidR="00694600">
        <w:rPr>
          <w:sz w:val="24"/>
        </w:rPr>
        <w:t>Blue Coat</w:t>
      </w:r>
      <w:r w:rsidR="007B5025" w:rsidRPr="00012F0C">
        <w:rPr>
          <w:rFonts w:hint="cs"/>
          <w:sz w:val="24"/>
          <w:rtl/>
        </w:rPr>
        <w:t xml:space="preserve"> ישלם המשרד למציע הזוכה תמורה שתחושב על-בסיס המחירים המפורטים במחירוני </w:t>
      </w:r>
      <w:r w:rsidR="00694600">
        <w:rPr>
          <w:rFonts w:hint="cs"/>
          <w:sz w:val="24"/>
        </w:rPr>
        <w:t>Blue Coat</w:t>
      </w:r>
      <w:r w:rsidR="007B5025" w:rsidRPr="00FA7E3B">
        <w:rPr>
          <w:rFonts w:hint="cs"/>
          <w:rtl/>
        </w:rPr>
        <w:t xml:space="preserve"> אשר </w:t>
      </w:r>
      <w:r w:rsidR="00BD41ED">
        <w:rPr>
          <w:rFonts w:hint="cs"/>
          <w:rtl/>
        </w:rPr>
        <w:t>יצורפו על ידי המציע כנספח למענה למכרז</w:t>
      </w:r>
      <w:r w:rsidR="00BD41ED" w:rsidRPr="00BD41ED">
        <w:rPr>
          <w:rFonts w:hint="cs"/>
          <w:rtl/>
        </w:rPr>
        <w:t xml:space="preserve"> </w:t>
      </w:r>
      <w:r w:rsidR="00BD41ED" w:rsidRPr="00FA7E3B">
        <w:rPr>
          <w:rFonts w:hint="cs"/>
          <w:rtl/>
        </w:rPr>
        <w:t>לאחר ניכוי אחוזי ההנחה המפורטים בטבלה זו להלן ביחס לכל מחירון בנפרד, והכל בהתאם להוראות החוזה.</w:t>
      </w:r>
      <w:r w:rsidR="00BD41ED">
        <w:rPr>
          <w:rFonts w:hint="cs"/>
          <w:rtl/>
        </w:rPr>
        <w:t xml:space="preserve"> היה והיצרן יעדכן המחירון מעת לעת, על הספק הזוכה יהיה למסור המחירון המעודכן בהתאם</w:t>
      </w:r>
      <w:r w:rsidR="007B5025" w:rsidRPr="00FA7E3B">
        <w:rPr>
          <w:rFonts w:hint="cs"/>
          <w:rtl/>
        </w:rPr>
        <w:t>, כפי שמחירונים אלו יתעדכנו מעת לעת,</w:t>
      </w:r>
      <w:r w:rsidR="00DB748C">
        <w:rPr>
          <w:rFonts w:hint="cs"/>
          <w:rtl/>
        </w:rPr>
        <w:t xml:space="preserve"> ואחוזי ההנחה יחולו גם לגבי המחירים המעודכנים.</w:t>
      </w:r>
      <w:r w:rsidR="007B5025" w:rsidRPr="00FA7E3B">
        <w:rPr>
          <w:rFonts w:hint="cs"/>
          <w:rtl/>
        </w:rPr>
        <w:t xml:space="preserve"> </w:t>
      </w:r>
    </w:p>
    <w:tbl>
      <w:tblPr>
        <w:tblStyle w:val="TableGrid"/>
        <w:bidiVisual/>
        <w:tblW w:w="9356" w:type="dxa"/>
        <w:tblInd w:w="533" w:type="dxa"/>
        <w:tblLook w:val="04A0" w:firstRow="1" w:lastRow="0" w:firstColumn="1" w:lastColumn="0" w:noHBand="0" w:noVBand="1"/>
      </w:tblPr>
      <w:tblGrid>
        <w:gridCol w:w="569"/>
        <w:gridCol w:w="5384"/>
        <w:gridCol w:w="1418"/>
        <w:gridCol w:w="1985"/>
      </w:tblGrid>
      <w:tr w:rsidR="007B5025" w:rsidRPr="00FA7E3B" w14:paraId="12592657" w14:textId="77777777" w:rsidTr="00012F0C">
        <w:tc>
          <w:tcPr>
            <w:tcW w:w="569" w:type="dxa"/>
            <w:shd w:val="clear" w:color="auto" w:fill="F2F2F2" w:themeFill="background1" w:themeFillShade="F2"/>
          </w:tcPr>
          <w:p w14:paraId="4D596B71" w14:textId="77777777" w:rsidR="007B5025" w:rsidRPr="00FA7E3B" w:rsidRDefault="007B5025" w:rsidP="00F93BC9">
            <w:pPr>
              <w:pStyle w:val="33"/>
              <w:spacing w:before="60" w:after="60" w:line="360" w:lineRule="auto"/>
              <w:ind w:left="0"/>
              <w:jc w:val="center"/>
              <w:rPr>
                <w:rFonts w:cs="David"/>
                <w:b/>
                <w:bCs/>
                <w:rtl/>
              </w:rPr>
            </w:pPr>
            <w:r w:rsidRPr="00FA7E3B">
              <w:rPr>
                <w:rFonts w:cs="David" w:hint="cs"/>
                <w:b/>
                <w:bCs/>
                <w:rtl/>
              </w:rPr>
              <w:t>מס'</w:t>
            </w:r>
          </w:p>
        </w:tc>
        <w:tc>
          <w:tcPr>
            <w:tcW w:w="5384" w:type="dxa"/>
            <w:shd w:val="clear" w:color="auto" w:fill="F2F2F2" w:themeFill="background1" w:themeFillShade="F2"/>
          </w:tcPr>
          <w:p w14:paraId="7A7B9D3F" w14:textId="77777777" w:rsidR="007B5025" w:rsidRPr="00FA7E3B" w:rsidRDefault="007B5025" w:rsidP="00F93BC9">
            <w:pPr>
              <w:pStyle w:val="33"/>
              <w:spacing w:before="60" w:after="60" w:line="360" w:lineRule="auto"/>
              <w:ind w:left="0"/>
              <w:jc w:val="center"/>
              <w:rPr>
                <w:rFonts w:cs="David"/>
                <w:b/>
                <w:bCs/>
                <w:rtl/>
              </w:rPr>
            </w:pPr>
            <w:r w:rsidRPr="00FA7E3B">
              <w:rPr>
                <w:rFonts w:cs="David" w:hint="cs"/>
                <w:b/>
                <w:bCs/>
                <w:rtl/>
              </w:rPr>
              <w:t>פירוט מודולים</w:t>
            </w:r>
          </w:p>
        </w:tc>
        <w:tc>
          <w:tcPr>
            <w:tcW w:w="1418" w:type="dxa"/>
            <w:shd w:val="clear" w:color="auto" w:fill="F2F2F2" w:themeFill="background1" w:themeFillShade="F2"/>
          </w:tcPr>
          <w:p w14:paraId="734C79DD" w14:textId="77777777" w:rsidR="007B5025" w:rsidRPr="00FA7E3B" w:rsidRDefault="007B5025" w:rsidP="00F93BC9">
            <w:pPr>
              <w:pStyle w:val="33"/>
              <w:spacing w:before="60" w:after="60" w:line="360" w:lineRule="auto"/>
              <w:ind w:left="0"/>
              <w:jc w:val="center"/>
              <w:rPr>
                <w:rFonts w:cs="David"/>
                <w:b/>
                <w:bCs/>
                <w:rtl/>
              </w:rPr>
            </w:pPr>
            <w:r w:rsidRPr="00FA7E3B">
              <w:rPr>
                <w:rFonts w:cs="David" w:hint="cs"/>
                <w:b/>
                <w:bCs/>
                <w:rtl/>
              </w:rPr>
              <w:t>% הנחה</w:t>
            </w:r>
          </w:p>
        </w:tc>
        <w:tc>
          <w:tcPr>
            <w:tcW w:w="1985" w:type="dxa"/>
            <w:tcBorders>
              <w:bottom w:val="single" w:sz="4" w:space="0" w:color="auto"/>
            </w:tcBorders>
            <w:shd w:val="clear" w:color="auto" w:fill="F2F2F2" w:themeFill="background1" w:themeFillShade="F2"/>
          </w:tcPr>
          <w:p w14:paraId="57EBF66A" w14:textId="77777777" w:rsidR="007B5025" w:rsidRPr="00FA7E3B" w:rsidRDefault="007B5025" w:rsidP="00F93BC9">
            <w:pPr>
              <w:pStyle w:val="33"/>
              <w:spacing w:before="60" w:after="60" w:line="360" w:lineRule="auto"/>
              <w:ind w:left="0"/>
              <w:jc w:val="center"/>
              <w:rPr>
                <w:rFonts w:cs="David"/>
                <w:b/>
                <w:bCs/>
                <w:rtl/>
              </w:rPr>
            </w:pPr>
            <w:r w:rsidRPr="00FA7E3B">
              <w:rPr>
                <w:rFonts w:cs="David" w:hint="cs"/>
                <w:b/>
                <w:bCs/>
                <w:rtl/>
              </w:rPr>
              <w:t>משקל בציון המחיר</w:t>
            </w:r>
          </w:p>
        </w:tc>
      </w:tr>
      <w:tr w:rsidR="009E302A" w:rsidRPr="00FA7E3B" w14:paraId="0C5252A5" w14:textId="77777777" w:rsidTr="00012F0C">
        <w:tc>
          <w:tcPr>
            <w:tcW w:w="569" w:type="dxa"/>
          </w:tcPr>
          <w:p w14:paraId="01208551" w14:textId="77777777" w:rsidR="009E302A" w:rsidRPr="00FA7E3B" w:rsidRDefault="009E302A" w:rsidP="009E302A">
            <w:pPr>
              <w:pStyle w:val="33"/>
              <w:spacing w:before="60" w:after="60" w:line="360" w:lineRule="auto"/>
              <w:ind w:left="0"/>
              <w:jc w:val="left"/>
              <w:rPr>
                <w:rFonts w:cs="David"/>
                <w:rtl/>
              </w:rPr>
            </w:pPr>
            <w:r w:rsidRPr="00FA7E3B">
              <w:rPr>
                <w:rFonts w:cs="David" w:hint="cs"/>
                <w:rtl/>
              </w:rPr>
              <w:t>1.1</w:t>
            </w:r>
          </w:p>
        </w:tc>
        <w:tc>
          <w:tcPr>
            <w:tcW w:w="5384" w:type="dxa"/>
          </w:tcPr>
          <w:p w14:paraId="57A72042" w14:textId="77777777" w:rsidR="009E302A" w:rsidRPr="009E302A" w:rsidRDefault="009E302A" w:rsidP="009E302A">
            <w:pPr>
              <w:pStyle w:val="110"/>
              <w:snapToGrid w:val="0"/>
              <w:spacing w:before="60" w:after="60" w:line="360" w:lineRule="auto"/>
              <w:ind w:left="0" w:right="0" w:firstLine="0"/>
              <w:rPr>
                <w:rFonts w:ascii="David" w:hAnsi="David"/>
                <w:sz w:val="24"/>
                <w:szCs w:val="32"/>
                <w:rtl/>
              </w:rPr>
            </w:pPr>
            <w:r w:rsidRPr="009E302A">
              <w:rPr>
                <w:rFonts w:ascii="David" w:hAnsi="David"/>
                <w:sz w:val="24"/>
                <w:szCs w:val="32"/>
              </w:rPr>
              <w:t xml:space="preserve">Blue Coat </w:t>
            </w:r>
            <w:proofErr w:type="spellStart"/>
            <w:r w:rsidRPr="009E302A">
              <w:rPr>
                <w:rFonts w:ascii="David" w:hAnsi="David"/>
                <w:sz w:val="24"/>
                <w:szCs w:val="32"/>
              </w:rPr>
              <w:t>ProxySG</w:t>
            </w:r>
            <w:proofErr w:type="spellEnd"/>
            <w:r w:rsidRPr="009E302A">
              <w:rPr>
                <w:rFonts w:ascii="David" w:hAnsi="David"/>
                <w:sz w:val="24"/>
                <w:szCs w:val="32"/>
              </w:rPr>
              <w:t xml:space="preserve"> Products</w:t>
            </w:r>
          </w:p>
        </w:tc>
        <w:tc>
          <w:tcPr>
            <w:tcW w:w="1418" w:type="dxa"/>
          </w:tcPr>
          <w:p w14:paraId="418D67C8" w14:textId="77777777" w:rsidR="009E302A" w:rsidRPr="00FA7E3B" w:rsidRDefault="009E302A" w:rsidP="009E302A">
            <w:pPr>
              <w:pStyle w:val="110"/>
              <w:snapToGrid w:val="0"/>
              <w:spacing w:before="60" w:after="60" w:line="360" w:lineRule="auto"/>
              <w:ind w:left="0" w:right="397" w:firstLine="0"/>
              <w:jc w:val="both"/>
              <w:rPr>
                <w:rtl/>
              </w:rPr>
            </w:pPr>
          </w:p>
        </w:tc>
        <w:tc>
          <w:tcPr>
            <w:tcW w:w="1985" w:type="dxa"/>
            <w:shd w:val="clear" w:color="auto" w:fill="auto"/>
          </w:tcPr>
          <w:p w14:paraId="68D346DC" w14:textId="77777777" w:rsidR="009E302A" w:rsidRPr="00FA7E3B" w:rsidRDefault="009E302A" w:rsidP="009E302A">
            <w:pPr>
              <w:pStyle w:val="110"/>
              <w:snapToGrid w:val="0"/>
              <w:spacing w:before="60" w:after="60" w:line="360" w:lineRule="auto"/>
              <w:ind w:left="0" w:right="0" w:firstLine="0"/>
              <w:jc w:val="center"/>
              <w:rPr>
                <w:rtl/>
              </w:rPr>
            </w:pPr>
            <w:r>
              <w:rPr>
                <w:rFonts w:hint="cs"/>
                <w:rtl/>
              </w:rPr>
              <w:t>60%</w:t>
            </w:r>
          </w:p>
        </w:tc>
      </w:tr>
      <w:tr w:rsidR="009E302A" w:rsidRPr="00FA7E3B" w14:paraId="4A880CF4" w14:textId="77777777" w:rsidTr="00012F0C">
        <w:tc>
          <w:tcPr>
            <w:tcW w:w="569" w:type="dxa"/>
          </w:tcPr>
          <w:p w14:paraId="4D394CEC" w14:textId="77777777" w:rsidR="009E302A" w:rsidRPr="00FA7E3B" w:rsidRDefault="009E302A" w:rsidP="009E302A">
            <w:pPr>
              <w:pStyle w:val="33"/>
              <w:spacing w:before="60" w:after="60" w:line="360" w:lineRule="auto"/>
              <w:ind w:left="0"/>
              <w:jc w:val="left"/>
              <w:rPr>
                <w:rFonts w:cs="David"/>
                <w:rtl/>
              </w:rPr>
            </w:pPr>
            <w:r w:rsidRPr="00FA7E3B">
              <w:rPr>
                <w:rFonts w:cs="David" w:hint="cs"/>
                <w:rtl/>
              </w:rPr>
              <w:t>1.2</w:t>
            </w:r>
          </w:p>
        </w:tc>
        <w:tc>
          <w:tcPr>
            <w:tcW w:w="5384" w:type="dxa"/>
          </w:tcPr>
          <w:p w14:paraId="2A48D06E" w14:textId="77777777" w:rsidR="009E302A" w:rsidRPr="009E302A" w:rsidRDefault="009E302A" w:rsidP="009E302A">
            <w:pPr>
              <w:pStyle w:val="110"/>
              <w:snapToGrid w:val="0"/>
              <w:spacing w:before="60" w:after="60" w:line="360" w:lineRule="auto"/>
              <w:ind w:left="0" w:right="0" w:firstLine="0"/>
              <w:rPr>
                <w:rFonts w:ascii="David" w:hAnsi="David"/>
                <w:sz w:val="24"/>
                <w:szCs w:val="32"/>
                <w:rtl/>
              </w:rPr>
            </w:pPr>
            <w:r w:rsidRPr="009E302A">
              <w:rPr>
                <w:rFonts w:ascii="David" w:hAnsi="David"/>
                <w:sz w:val="24"/>
                <w:szCs w:val="32"/>
              </w:rPr>
              <w:t>Blue Coat Advanced Secure Gateway (ASG) Appliances</w:t>
            </w:r>
          </w:p>
        </w:tc>
        <w:tc>
          <w:tcPr>
            <w:tcW w:w="1418" w:type="dxa"/>
          </w:tcPr>
          <w:p w14:paraId="4670C581" w14:textId="77777777" w:rsidR="009E302A" w:rsidRPr="00FA7E3B" w:rsidRDefault="009E302A" w:rsidP="009E302A">
            <w:pPr>
              <w:pStyle w:val="110"/>
              <w:snapToGrid w:val="0"/>
              <w:spacing w:before="60" w:after="60" w:line="360" w:lineRule="auto"/>
              <w:ind w:left="0" w:right="397" w:firstLine="0"/>
              <w:jc w:val="both"/>
              <w:rPr>
                <w:rtl/>
              </w:rPr>
            </w:pPr>
          </w:p>
        </w:tc>
        <w:tc>
          <w:tcPr>
            <w:tcW w:w="1985" w:type="dxa"/>
            <w:shd w:val="clear" w:color="auto" w:fill="auto"/>
          </w:tcPr>
          <w:p w14:paraId="6F55D2E2" w14:textId="77777777" w:rsidR="009E302A" w:rsidRPr="00FA7E3B" w:rsidRDefault="009E302A" w:rsidP="009E302A">
            <w:pPr>
              <w:pStyle w:val="110"/>
              <w:snapToGrid w:val="0"/>
              <w:spacing w:before="60" w:after="60" w:line="360" w:lineRule="auto"/>
              <w:ind w:left="0" w:right="0" w:firstLine="0"/>
              <w:jc w:val="center"/>
              <w:rPr>
                <w:rtl/>
              </w:rPr>
            </w:pPr>
            <w:r>
              <w:rPr>
                <w:rFonts w:hint="cs"/>
                <w:rtl/>
              </w:rPr>
              <w:t>11%</w:t>
            </w:r>
          </w:p>
        </w:tc>
      </w:tr>
      <w:tr w:rsidR="009E302A" w:rsidRPr="00FA7E3B" w14:paraId="617AD71A" w14:textId="77777777" w:rsidTr="00012F0C">
        <w:tc>
          <w:tcPr>
            <w:tcW w:w="569" w:type="dxa"/>
          </w:tcPr>
          <w:p w14:paraId="6065D95C" w14:textId="77777777" w:rsidR="009E302A" w:rsidRPr="00FA7E3B" w:rsidRDefault="009E302A" w:rsidP="009E302A">
            <w:pPr>
              <w:pStyle w:val="33"/>
              <w:spacing w:before="60" w:after="60" w:line="360" w:lineRule="auto"/>
              <w:ind w:left="0"/>
              <w:jc w:val="left"/>
              <w:rPr>
                <w:rFonts w:cs="David"/>
                <w:rtl/>
              </w:rPr>
            </w:pPr>
            <w:r>
              <w:rPr>
                <w:rFonts w:cs="David" w:hint="cs"/>
                <w:rtl/>
              </w:rPr>
              <w:t>1.3</w:t>
            </w:r>
          </w:p>
        </w:tc>
        <w:tc>
          <w:tcPr>
            <w:tcW w:w="5384" w:type="dxa"/>
          </w:tcPr>
          <w:p w14:paraId="3E508DC4" w14:textId="77777777" w:rsidR="009E302A" w:rsidRPr="009E302A" w:rsidRDefault="009E302A" w:rsidP="009E302A">
            <w:pPr>
              <w:pStyle w:val="110"/>
              <w:snapToGrid w:val="0"/>
              <w:spacing w:before="60" w:after="60" w:line="360" w:lineRule="auto"/>
              <w:ind w:left="0" w:right="0" w:firstLine="0"/>
              <w:rPr>
                <w:rFonts w:ascii="David" w:hAnsi="David"/>
                <w:sz w:val="24"/>
                <w:szCs w:val="32"/>
                <w:rtl/>
              </w:rPr>
            </w:pPr>
            <w:r w:rsidRPr="009E302A">
              <w:rPr>
                <w:rFonts w:ascii="David" w:hAnsi="David"/>
                <w:sz w:val="24"/>
                <w:szCs w:val="32"/>
              </w:rPr>
              <w:t> Blue Coat-ATP</w:t>
            </w:r>
          </w:p>
        </w:tc>
        <w:tc>
          <w:tcPr>
            <w:tcW w:w="1418" w:type="dxa"/>
          </w:tcPr>
          <w:p w14:paraId="335B6EE5" w14:textId="77777777" w:rsidR="009E302A" w:rsidRPr="00FA7E3B" w:rsidRDefault="009E302A" w:rsidP="009E302A">
            <w:pPr>
              <w:pStyle w:val="110"/>
              <w:snapToGrid w:val="0"/>
              <w:spacing w:before="60" w:after="60" w:line="360" w:lineRule="auto"/>
              <w:ind w:left="0" w:right="397" w:firstLine="0"/>
              <w:jc w:val="both"/>
              <w:rPr>
                <w:rtl/>
              </w:rPr>
            </w:pPr>
          </w:p>
        </w:tc>
        <w:tc>
          <w:tcPr>
            <w:tcW w:w="1985" w:type="dxa"/>
            <w:shd w:val="clear" w:color="auto" w:fill="auto"/>
          </w:tcPr>
          <w:p w14:paraId="55BA2719" w14:textId="77777777" w:rsidR="009E302A" w:rsidRPr="00FA7E3B" w:rsidRDefault="009E302A" w:rsidP="009E302A">
            <w:pPr>
              <w:pStyle w:val="110"/>
              <w:snapToGrid w:val="0"/>
              <w:spacing w:before="60" w:after="60" w:line="360" w:lineRule="auto"/>
              <w:ind w:left="0" w:right="0" w:firstLine="0"/>
              <w:jc w:val="center"/>
              <w:rPr>
                <w:rtl/>
              </w:rPr>
            </w:pPr>
            <w:r>
              <w:rPr>
                <w:rFonts w:hint="cs"/>
                <w:rtl/>
              </w:rPr>
              <w:t>9%</w:t>
            </w:r>
          </w:p>
        </w:tc>
      </w:tr>
    </w:tbl>
    <w:p w14:paraId="409AE54D" w14:textId="77777777" w:rsidR="007B5025" w:rsidRDefault="007B5025" w:rsidP="00F93BC9">
      <w:pPr>
        <w:pStyle w:val="110"/>
        <w:snapToGrid w:val="0"/>
        <w:spacing w:after="120" w:line="360" w:lineRule="auto"/>
        <w:ind w:left="706" w:right="397" w:firstLine="0"/>
        <w:jc w:val="both"/>
        <w:rPr>
          <w:b/>
          <w:bCs/>
          <w:u w:val="single"/>
          <w:rtl/>
        </w:rPr>
      </w:pPr>
      <w:bookmarkStart w:id="168" w:name="_Ref462239750"/>
    </w:p>
    <w:p w14:paraId="115B812F" w14:textId="77777777" w:rsidR="007B5025" w:rsidRPr="00FA7E3B" w:rsidRDefault="007B5025" w:rsidP="00124E4D">
      <w:pPr>
        <w:pStyle w:val="110"/>
        <w:numPr>
          <w:ilvl w:val="0"/>
          <w:numId w:val="41"/>
        </w:numPr>
        <w:tabs>
          <w:tab w:val="clear" w:pos="397"/>
          <w:tab w:val="num" w:pos="706"/>
        </w:tabs>
        <w:snapToGrid w:val="0"/>
        <w:spacing w:after="120" w:line="360" w:lineRule="auto"/>
        <w:ind w:left="706" w:right="0"/>
        <w:jc w:val="both"/>
        <w:rPr>
          <w:b/>
          <w:bCs/>
          <w:u w:val="single"/>
          <w:rtl/>
        </w:rPr>
      </w:pPr>
      <w:r w:rsidRPr="00FA7E3B">
        <w:rPr>
          <w:rFonts w:hint="cs"/>
          <w:b/>
          <w:bCs/>
          <w:u w:val="single"/>
          <w:rtl/>
        </w:rPr>
        <w:t xml:space="preserve">עלות שנתית לתחזוקה ותמיכה שוטפת </w:t>
      </w:r>
      <w:r w:rsidR="007C2AC2">
        <w:rPr>
          <w:rFonts w:hint="cs"/>
          <w:b/>
          <w:bCs/>
          <w:u w:val="single"/>
          <w:rtl/>
        </w:rPr>
        <w:t>למערכות</w:t>
      </w:r>
      <w:r w:rsidRPr="00FA7E3B">
        <w:rPr>
          <w:rFonts w:hint="cs"/>
          <w:b/>
          <w:bCs/>
          <w:u w:val="single"/>
          <w:rtl/>
        </w:rPr>
        <w:t xml:space="preserve"> </w:t>
      </w:r>
      <w:bookmarkEnd w:id="168"/>
    </w:p>
    <w:p w14:paraId="408F8E9D" w14:textId="3423F57C" w:rsidR="00BC5F8C" w:rsidRPr="00A223C6" w:rsidRDefault="00182618" w:rsidP="00190605">
      <w:pPr>
        <w:spacing w:line="360" w:lineRule="auto"/>
        <w:ind w:left="706"/>
        <w:jc w:val="both"/>
        <w:rPr>
          <w:snapToGrid w:val="0"/>
          <w:szCs w:val="24"/>
          <w:rtl/>
        </w:rPr>
      </w:pPr>
      <w:r w:rsidRPr="00FE6B8E">
        <w:rPr>
          <w:rFonts w:hint="cs"/>
          <w:szCs w:val="24"/>
          <w:rtl/>
        </w:rPr>
        <w:t xml:space="preserve">בגין </w:t>
      </w:r>
      <w:r w:rsidR="007B5025" w:rsidRPr="00FE6B8E">
        <w:rPr>
          <w:rFonts w:hint="cs"/>
          <w:szCs w:val="24"/>
          <w:rtl/>
        </w:rPr>
        <w:t>אספקת שירותי תחזוקה ותמיכה שוטפ</w:t>
      </w:r>
      <w:r w:rsidR="00A223C6" w:rsidRPr="00FE6B8E">
        <w:rPr>
          <w:rFonts w:hint="cs"/>
          <w:szCs w:val="24"/>
          <w:rtl/>
        </w:rPr>
        <w:t>ים</w:t>
      </w:r>
      <w:r w:rsidR="007B5025" w:rsidRPr="00FE6B8E">
        <w:rPr>
          <w:rFonts w:hint="cs"/>
          <w:szCs w:val="24"/>
          <w:rtl/>
        </w:rPr>
        <w:t xml:space="preserve"> (</w:t>
      </w:r>
      <w:r w:rsidR="007B5025" w:rsidRPr="00FE6B8E">
        <w:rPr>
          <w:rFonts w:hint="eastAsia"/>
          <w:szCs w:val="24"/>
          <w:rtl/>
        </w:rPr>
        <w:t>כמפורט</w:t>
      </w:r>
      <w:r w:rsidR="007B5025" w:rsidRPr="00FE6B8E">
        <w:rPr>
          <w:szCs w:val="24"/>
          <w:rtl/>
        </w:rPr>
        <w:t xml:space="preserve"> </w:t>
      </w:r>
      <w:r w:rsidR="007B5025" w:rsidRPr="00FE6B8E">
        <w:rPr>
          <w:rFonts w:hint="eastAsia"/>
          <w:szCs w:val="24"/>
          <w:rtl/>
        </w:rPr>
        <w:t>במפרט</w:t>
      </w:r>
      <w:r w:rsidR="007B5025" w:rsidRPr="00FE6B8E">
        <w:rPr>
          <w:szCs w:val="24"/>
          <w:rtl/>
        </w:rPr>
        <w:t xml:space="preserve"> </w:t>
      </w:r>
      <w:r w:rsidR="007B5025" w:rsidRPr="00FE6B8E">
        <w:rPr>
          <w:rFonts w:hint="eastAsia"/>
          <w:szCs w:val="24"/>
          <w:rtl/>
        </w:rPr>
        <w:t>תכולת</w:t>
      </w:r>
      <w:r w:rsidR="007B5025" w:rsidRPr="00FE6B8E">
        <w:rPr>
          <w:szCs w:val="24"/>
          <w:rtl/>
        </w:rPr>
        <w:t xml:space="preserve"> </w:t>
      </w:r>
      <w:r w:rsidR="007B5025" w:rsidRPr="00FE6B8E">
        <w:rPr>
          <w:rFonts w:hint="eastAsia"/>
          <w:szCs w:val="24"/>
          <w:rtl/>
        </w:rPr>
        <w:t>השירותים</w:t>
      </w:r>
      <w:r w:rsidR="007B5025" w:rsidRPr="00FE6B8E">
        <w:rPr>
          <w:rFonts w:hint="cs"/>
          <w:szCs w:val="24"/>
          <w:rtl/>
        </w:rPr>
        <w:t xml:space="preserve">) </w:t>
      </w:r>
      <w:r w:rsidR="00BD6494" w:rsidRPr="00FE6B8E">
        <w:rPr>
          <w:rFonts w:hint="cs"/>
          <w:szCs w:val="24"/>
          <w:rtl/>
        </w:rPr>
        <w:t xml:space="preserve">למערכות  </w:t>
      </w:r>
      <w:r w:rsidR="00B8058C" w:rsidRPr="00FE6B8E">
        <w:rPr>
          <w:rFonts w:hint="cs"/>
          <w:szCs w:val="24"/>
          <w:rtl/>
        </w:rPr>
        <w:t>(</w:t>
      </w:r>
      <w:r w:rsidR="00BD6494" w:rsidRPr="00FE6B8E">
        <w:rPr>
          <w:rFonts w:hint="cs"/>
          <w:szCs w:val="24"/>
          <w:rtl/>
        </w:rPr>
        <w:t xml:space="preserve">הקיימות </w:t>
      </w:r>
      <w:r w:rsidR="00B8058C" w:rsidRPr="00FE6B8E">
        <w:rPr>
          <w:rFonts w:hint="cs"/>
          <w:szCs w:val="24"/>
          <w:rtl/>
        </w:rPr>
        <w:t>או</w:t>
      </w:r>
      <w:r w:rsidR="007B5025" w:rsidRPr="00FE6B8E">
        <w:rPr>
          <w:rFonts w:hint="cs"/>
          <w:szCs w:val="24"/>
          <w:rtl/>
        </w:rPr>
        <w:t xml:space="preserve"> הנרכש</w:t>
      </w:r>
      <w:r w:rsidR="00BD6494" w:rsidRPr="00FE6B8E">
        <w:rPr>
          <w:rFonts w:hint="cs"/>
          <w:szCs w:val="24"/>
          <w:rtl/>
        </w:rPr>
        <w:t>ות</w:t>
      </w:r>
      <w:r w:rsidR="00A223C6" w:rsidRPr="00FE6B8E">
        <w:rPr>
          <w:rFonts w:hint="cs"/>
          <w:szCs w:val="24"/>
          <w:rtl/>
        </w:rPr>
        <w:t xml:space="preserve"> במסגרת מכרז זה או שלא במסגרת מכרז זה</w:t>
      </w:r>
      <w:r w:rsidR="00B8058C" w:rsidRPr="00FE6B8E">
        <w:rPr>
          <w:rFonts w:hint="cs"/>
          <w:szCs w:val="24"/>
          <w:rtl/>
        </w:rPr>
        <w:t>)</w:t>
      </w:r>
      <w:r w:rsidR="007B5025" w:rsidRPr="00FE6B8E">
        <w:rPr>
          <w:rFonts w:hint="cs"/>
          <w:szCs w:val="24"/>
          <w:rtl/>
        </w:rPr>
        <w:t xml:space="preserve"> שבגינ</w:t>
      </w:r>
      <w:r w:rsidR="00BD6494" w:rsidRPr="00FE6B8E">
        <w:rPr>
          <w:rFonts w:hint="cs"/>
          <w:szCs w:val="24"/>
          <w:rtl/>
        </w:rPr>
        <w:t>ן</w:t>
      </w:r>
      <w:r w:rsidR="007B5025" w:rsidRPr="00FE6B8E">
        <w:rPr>
          <w:rFonts w:hint="cs"/>
          <w:szCs w:val="24"/>
          <w:rtl/>
        </w:rPr>
        <w:t xml:space="preserve"> ידרוש ה</w:t>
      </w:r>
      <w:r w:rsidR="00BC5F8C" w:rsidRPr="00FE6B8E">
        <w:rPr>
          <w:rFonts w:hint="cs"/>
          <w:szCs w:val="24"/>
          <w:rtl/>
        </w:rPr>
        <w:t>משרד אספקת שירותי תחזוקה ותמיכה</w:t>
      </w:r>
      <w:r w:rsidR="007B5025" w:rsidRPr="00FE6B8E">
        <w:rPr>
          <w:rFonts w:hint="cs"/>
          <w:szCs w:val="24"/>
          <w:rtl/>
        </w:rPr>
        <w:t xml:space="preserve">, ישלם המשרד למציע הזוכה את התמורה, </w:t>
      </w:r>
      <w:r w:rsidR="005A495B" w:rsidRPr="00FE6B8E">
        <w:rPr>
          <w:szCs w:val="24"/>
          <w:rtl/>
        </w:rPr>
        <w:t xml:space="preserve">בסך השווה למכפלת אחוז התחזוקה השנתית כמפורט </w:t>
      </w:r>
      <w:r w:rsidR="00A223C6" w:rsidRPr="00FE6B8E">
        <w:rPr>
          <w:szCs w:val="24"/>
          <w:rtl/>
        </w:rPr>
        <w:t>להלן ביחס למחיר העדכני של אותה מערכת המפורט בגרסה העדכנית של מחירוני היצרן.</w:t>
      </w:r>
      <w:r w:rsidR="00A223C6" w:rsidRPr="00A223C6">
        <w:rPr>
          <w:szCs w:val="24"/>
          <w:rtl/>
        </w:rPr>
        <w:t xml:space="preserve"> </w:t>
      </w:r>
    </w:p>
    <w:p w14:paraId="5E5EF1B4" w14:textId="280BD1D1" w:rsidR="00E45480" w:rsidRDefault="00FE6B8E" w:rsidP="00FE6B8E">
      <w:pPr>
        <w:pStyle w:val="110"/>
        <w:snapToGrid w:val="0"/>
        <w:spacing w:after="120" w:line="360" w:lineRule="auto"/>
        <w:ind w:right="0" w:hanging="995"/>
        <w:jc w:val="both"/>
        <w:rPr>
          <w:rtl/>
        </w:rPr>
      </w:pPr>
      <w:r w:rsidRPr="00FE6B8E">
        <w:rPr>
          <w:rtl/>
        </w:rPr>
        <w:t>אלא אם כן נקבע אחרת, התשלום בגין שירותי תחזוקה יהיה שנתי מראש.</w:t>
      </w:r>
    </w:p>
    <w:p w14:paraId="687D05BB" w14:textId="77777777" w:rsidR="00E45480" w:rsidRDefault="00E45480">
      <w:pPr>
        <w:bidi w:val="0"/>
        <w:spacing w:after="160" w:line="259" w:lineRule="auto"/>
        <w:rPr>
          <w:snapToGrid w:val="0"/>
          <w:sz w:val="20"/>
          <w:szCs w:val="24"/>
          <w:rtl/>
        </w:rPr>
      </w:pPr>
      <w:r>
        <w:rPr>
          <w:rtl/>
        </w:rPr>
        <w:br w:type="page"/>
      </w:r>
    </w:p>
    <w:p w14:paraId="7EE4BBF6" w14:textId="77777777" w:rsidR="007B5025" w:rsidRPr="00FA7E3B" w:rsidRDefault="007B5025" w:rsidP="00FE6B8E">
      <w:pPr>
        <w:pStyle w:val="110"/>
        <w:snapToGrid w:val="0"/>
        <w:spacing w:after="120" w:line="360" w:lineRule="auto"/>
        <w:ind w:right="0" w:hanging="995"/>
        <w:jc w:val="both"/>
        <w:rPr>
          <w:rtl/>
        </w:rPr>
      </w:pPr>
    </w:p>
    <w:tbl>
      <w:tblPr>
        <w:tblStyle w:val="TableGrid"/>
        <w:bidiVisual/>
        <w:tblW w:w="8392" w:type="dxa"/>
        <w:tblInd w:w="646" w:type="dxa"/>
        <w:tblLook w:val="04A0" w:firstRow="1" w:lastRow="0" w:firstColumn="1" w:lastColumn="0" w:noHBand="0" w:noVBand="1"/>
      </w:tblPr>
      <w:tblGrid>
        <w:gridCol w:w="569"/>
        <w:gridCol w:w="4432"/>
        <w:gridCol w:w="1649"/>
        <w:gridCol w:w="1742"/>
      </w:tblGrid>
      <w:tr w:rsidR="007B5025" w:rsidRPr="00FA7E3B" w14:paraId="2142F9FD" w14:textId="77777777" w:rsidTr="00607FA7">
        <w:tc>
          <w:tcPr>
            <w:tcW w:w="569" w:type="dxa"/>
            <w:shd w:val="clear" w:color="auto" w:fill="F2F2F2" w:themeFill="background1" w:themeFillShade="F2"/>
          </w:tcPr>
          <w:p w14:paraId="7B6B69F8" w14:textId="77777777" w:rsidR="007B5025" w:rsidRPr="00FA7E3B" w:rsidRDefault="007B5025" w:rsidP="00F93BC9">
            <w:pPr>
              <w:pStyle w:val="33"/>
              <w:spacing w:before="60" w:after="60" w:line="360" w:lineRule="auto"/>
              <w:ind w:left="0"/>
              <w:jc w:val="center"/>
              <w:rPr>
                <w:rFonts w:cs="David"/>
                <w:b/>
                <w:bCs/>
                <w:rtl/>
              </w:rPr>
            </w:pPr>
            <w:r w:rsidRPr="00FA7E3B">
              <w:rPr>
                <w:rFonts w:cs="David" w:hint="cs"/>
                <w:b/>
                <w:bCs/>
                <w:rtl/>
              </w:rPr>
              <w:t>מס'</w:t>
            </w:r>
          </w:p>
        </w:tc>
        <w:tc>
          <w:tcPr>
            <w:tcW w:w="4432" w:type="dxa"/>
            <w:shd w:val="clear" w:color="auto" w:fill="F2F2F2" w:themeFill="background1" w:themeFillShade="F2"/>
          </w:tcPr>
          <w:p w14:paraId="62CD384B" w14:textId="77777777" w:rsidR="007B5025" w:rsidRPr="00FA7E3B" w:rsidRDefault="007B5025" w:rsidP="00F93BC9">
            <w:pPr>
              <w:pStyle w:val="33"/>
              <w:spacing w:before="60" w:after="60" w:line="360" w:lineRule="auto"/>
              <w:ind w:left="0"/>
              <w:jc w:val="center"/>
              <w:rPr>
                <w:rFonts w:cs="David"/>
                <w:b/>
                <w:bCs/>
                <w:rtl/>
              </w:rPr>
            </w:pPr>
            <w:r w:rsidRPr="00FA7E3B">
              <w:rPr>
                <w:rFonts w:cs="David" w:hint="cs"/>
                <w:b/>
                <w:bCs/>
                <w:rtl/>
              </w:rPr>
              <w:t>פירוט מודולים</w:t>
            </w:r>
          </w:p>
        </w:tc>
        <w:tc>
          <w:tcPr>
            <w:tcW w:w="1649" w:type="dxa"/>
            <w:shd w:val="clear" w:color="auto" w:fill="F2F2F2" w:themeFill="background1" w:themeFillShade="F2"/>
          </w:tcPr>
          <w:p w14:paraId="75F56FFB" w14:textId="77777777" w:rsidR="007B5025" w:rsidRPr="00FA7E3B" w:rsidRDefault="007B5025" w:rsidP="00607FA7">
            <w:pPr>
              <w:pStyle w:val="33"/>
              <w:spacing w:before="60" w:after="60" w:line="360" w:lineRule="auto"/>
              <w:ind w:left="0"/>
              <w:jc w:val="center"/>
              <w:rPr>
                <w:rFonts w:cs="David"/>
                <w:b/>
                <w:bCs/>
                <w:rtl/>
              </w:rPr>
            </w:pPr>
            <w:r w:rsidRPr="00FA7E3B">
              <w:rPr>
                <w:rFonts w:cs="David" w:hint="cs"/>
                <w:b/>
                <w:bCs/>
                <w:rtl/>
              </w:rPr>
              <w:t>% התחזוקה שנתית</w:t>
            </w:r>
            <w:r w:rsidR="00B8058C" w:rsidRPr="00FA7E3B">
              <w:rPr>
                <w:rFonts w:cs="David" w:hint="cs"/>
                <w:b/>
                <w:bCs/>
                <w:rtl/>
              </w:rPr>
              <w:t xml:space="preserve"> מעלות מוצר </w:t>
            </w:r>
            <w:r w:rsidR="00F26412">
              <w:rPr>
                <w:rFonts w:cs="David" w:hint="cs"/>
                <w:b/>
                <w:bCs/>
                <w:rtl/>
              </w:rPr>
              <w:t xml:space="preserve"> (מחיר מחירון</w:t>
            </w:r>
            <w:r w:rsidR="00182618">
              <w:rPr>
                <w:rFonts w:cs="David" w:hint="cs"/>
                <w:b/>
                <w:bCs/>
                <w:rtl/>
              </w:rPr>
              <w:t xml:space="preserve"> </w:t>
            </w:r>
            <w:r w:rsidR="00607FA7">
              <w:rPr>
                <w:rFonts w:cs="David" w:hint="cs"/>
                <w:b/>
                <w:bCs/>
                <w:rtl/>
              </w:rPr>
              <w:t xml:space="preserve">בלבד </w:t>
            </w:r>
            <w:r w:rsidR="00F26412">
              <w:rPr>
                <w:rFonts w:cs="David" w:hint="cs"/>
                <w:b/>
                <w:bCs/>
                <w:rtl/>
              </w:rPr>
              <w:t>)</w:t>
            </w:r>
          </w:p>
        </w:tc>
        <w:tc>
          <w:tcPr>
            <w:tcW w:w="1742" w:type="dxa"/>
            <w:tcBorders>
              <w:bottom w:val="single" w:sz="4" w:space="0" w:color="auto"/>
            </w:tcBorders>
            <w:shd w:val="clear" w:color="auto" w:fill="F2F2F2" w:themeFill="background1" w:themeFillShade="F2"/>
          </w:tcPr>
          <w:p w14:paraId="63D5EF1C" w14:textId="77777777" w:rsidR="007B5025" w:rsidRPr="00FA7E3B" w:rsidRDefault="007B5025" w:rsidP="00F93BC9">
            <w:pPr>
              <w:pStyle w:val="33"/>
              <w:spacing w:before="60" w:after="60" w:line="360" w:lineRule="auto"/>
              <w:ind w:left="0"/>
              <w:jc w:val="center"/>
              <w:rPr>
                <w:rFonts w:cs="David"/>
                <w:b/>
                <w:bCs/>
                <w:rtl/>
              </w:rPr>
            </w:pPr>
            <w:r w:rsidRPr="00FA7E3B">
              <w:rPr>
                <w:rFonts w:cs="David" w:hint="cs"/>
                <w:b/>
                <w:bCs/>
                <w:rtl/>
              </w:rPr>
              <w:t>משקל בציון המחיר</w:t>
            </w:r>
          </w:p>
        </w:tc>
      </w:tr>
      <w:tr w:rsidR="009E302A" w:rsidRPr="00FA7E3B" w14:paraId="6AE2B519" w14:textId="77777777" w:rsidTr="00607FA7">
        <w:tc>
          <w:tcPr>
            <w:tcW w:w="569" w:type="dxa"/>
          </w:tcPr>
          <w:p w14:paraId="217D1935" w14:textId="77777777" w:rsidR="009E302A" w:rsidRPr="00FA7E3B" w:rsidRDefault="009E302A" w:rsidP="009E302A">
            <w:pPr>
              <w:pStyle w:val="33"/>
              <w:spacing w:before="60" w:after="60" w:line="360" w:lineRule="auto"/>
              <w:ind w:left="0"/>
              <w:jc w:val="left"/>
              <w:rPr>
                <w:rFonts w:cs="David"/>
                <w:rtl/>
              </w:rPr>
            </w:pPr>
            <w:r w:rsidRPr="00FA7E3B">
              <w:rPr>
                <w:rFonts w:cs="David" w:hint="cs"/>
                <w:rtl/>
              </w:rPr>
              <w:t>2.1</w:t>
            </w:r>
          </w:p>
        </w:tc>
        <w:tc>
          <w:tcPr>
            <w:tcW w:w="4432" w:type="dxa"/>
          </w:tcPr>
          <w:p w14:paraId="573CC5DE" w14:textId="77777777" w:rsidR="009E302A" w:rsidRPr="00FA7E3B" w:rsidRDefault="009E302A" w:rsidP="00B25614">
            <w:pPr>
              <w:pStyle w:val="110"/>
              <w:snapToGrid w:val="0"/>
              <w:spacing w:before="60" w:after="60" w:line="360" w:lineRule="auto"/>
              <w:ind w:left="0" w:right="0" w:firstLine="0"/>
              <w:rPr>
                <w:rtl/>
              </w:rPr>
            </w:pPr>
            <w:r w:rsidRPr="00FA7E3B">
              <w:rPr>
                <w:rFonts w:hint="cs"/>
                <w:sz w:val="24"/>
                <w:rtl/>
              </w:rPr>
              <w:t xml:space="preserve">תחזוקה ותמיכה </w:t>
            </w:r>
            <w:r>
              <w:rPr>
                <w:rFonts w:hint="cs"/>
                <w:sz w:val="24"/>
                <w:rtl/>
              </w:rPr>
              <w:t xml:space="preserve">שנתית </w:t>
            </w:r>
            <w:r w:rsidRPr="00FA7E3B">
              <w:rPr>
                <w:rFonts w:hint="cs"/>
                <w:sz w:val="24"/>
                <w:rtl/>
              </w:rPr>
              <w:t xml:space="preserve">ברמת </w:t>
            </w:r>
            <w:r w:rsidR="00B25614">
              <w:rPr>
                <w:rFonts w:hint="cs"/>
                <w:sz w:val="24"/>
              </w:rPr>
              <w:t>S</w:t>
            </w:r>
            <w:r w:rsidR="00B25614">
              <w:rPr>
                <w:sz w:val="24"/>
              </w:rPr>
              <w:t>tandard+</w:t>
            </w:r>
            <w:r w:rsidRPr="00FA7E3B">
              <w:rPr>
                <w:sz w:val="24"/>
              </w:rPr>
              <w:t xml:space="preserve"> </w:t>
            </w:r>
            <w:r w:rsidRPr="00FA7E3B">
              <w:rPr>
                <w:rFonts w:hint="cs"/>
                <w:sz w:val="24"/>
                <w:rtl/>
              </w:rPr>
              <w:t xml:space="preserve"> </w:t>
            </w:r>
            <w:r w:rsidR="00B25614">
              <w:rPr>
                <w:rFonts w:hint="cs"/>
                <w:rtl/>
              </w:rPr>
              <w:t>כולל הגעת טכנאי תוך 4 שעות מרגע פתיחת תקלה קריטית</w:t>
            </w:r>
          </w:p>
        </w:tc>
        <w:tc>
          <w:tcPr>
            <w:tcW w:w="1649" w:type="dxa"/>
          </w:tcPr>
          <w:p w14:paraId="517FB7A7" w14:textId="77777777" w:rsidR="009E302A" w:rsidRPr="00FA7E3B" w:rsidRDefault="009E302A" w:rsidP="009E302A">
            <w:pPr>
              <w:pStyle w:val="110"/>
              <w:snapToGrid w:val="0"/>
              <w:spacing w:before="60" w:after="60" w:line="360" w:lineRule="auto"/>
              <w:ind w:left="0" w:right="397" w:firstLine="0"/>
              <w:jc w:val="both"/>
              <w:rPr>
                <w:rtl/>
              </w:rPr>
            </w:pPr>
          </w:p>
        </w:tc>
        <w:tc>
          <w:tcPr>
            <w:tcW w:w="1742" w:type="dxa"/>
            <w:shd w:val="clear" w:color="auto" w:fill="auto"/>
          </w:tcPr>
          <w:p w14:paraId="2BB571FD" w14:textId="77777777" w:rsidR="009E302A" w:rsidRPr="00FA7E3B" w:rsidRDefault="00A00D19" w:rsidP="009E302A">
            <w:pPr>
              <w:pStyle w:val="110"/>
              <w:snapToGrid w:val="0"/>
              <w:spacing w:before="60" w:after="60" w:line="360" w:lineRule="auto"/>
              <w:ind w:left="0" w:right="0" w:firstLine="0"/>
              <w:jc w:val="center"/>
              <w:rPr>
                <w:rtl/>
              </w:rPr>
            </w:pPr>
            <w:r>
              <w:rPr>
                <w:rFonts w:hint="cs"/>
                <w:rtl/>
              </w:rPr>
              <w:t>16</w:t>
            </w:r>
            <w:r w:rsidR="009E302A">
              <w:rPr>
                <w:rtl/>
              </w:rPr>
              <w:t>%</w:t>
            </w:r>
          </w:p>
        </w:tc>
      </w:tr>
      <w:tr w:rsidR="00607FA7" w:rsidRPr="00FA7E3B" w14:paraId="2D0A168F" w14:textId="77777777" w:rsidTr="00607FA7">
        <w:tc>
          <w:tcPr>
            <w:tcW w:w="569" w:type="dxa"/>
          </w:tcPr>
          <w:p w14:paraId="164A7725" w14:textId="77777777" w:rsidR="00607FA7" w:rsidRDefault="00182618" w:rsidP="00182618">
            <w:pPr>
              <w:pStyle w:val="33"/>
              <w:spacing w:before="60" w:after="60" w:line="360" w:lineRule="auto"/>
              <w:ind w:left="0"/>
              <w:jc w:val="left"/>
              <w:rPr>
                <w:rFonts w:cs="David"/>
                <w:rtl/>
              </w:rPr>
            </w:pPr>
            <w:r w:rsidRPr="00FA7E3B">
              <w:rPr>
                <w:rFonts w:cs="David" w:hint="cs"/>
                <w:rtl/>
              </w:rPr>
              <w:t>2.</w:t>
            </w:r>
            <w:r>
              <w:rPr>
                <w:rFonts w:cs="David" w:hint="cs"/>
                <w:rtl/>
              </w:rPr>
              <w:t>2</w:t>
            </w:r>
          </w:p>
        </w:tc>
        <w:tc>
          <w:tcPr>
            <w:tcW w:w="4432" w:type="dxa"/>
          </w:tcPr>
          <w:p w14:paraId="41C9920B" w14:textId="77777777" w:rsidR="00607FA7" w:rsidRDefault="00607FA7" w:rsidP="00607FA7">
            <w:pPr>
              <w:pStyle w:val="110"/>
              <w:snapToGrid w:val="0"/>
              <w:spacing w:before="60" w:after="60" w:line="360" w:lineRule="auto"/>
              <w:ind w:left="0" w:right="0" w:firstLine="0"/>
              <w:rPr>
                <w:rtl/>
              </w:rPr>
            </w:pPr>
            <w:r>
              <w:rPr>
                <w:rtl/>
              </w:rPr>
              <w:t xml:space="preserve">עלות תחזוקה ושירות לחומרה – </w:t>
            </w:r>
            <w:r>
              <w:rPr>
                <w:szCs w:val="20"/>
              </w:rPr>
              <w:t>RMA</w:t>
            </w:r>
            <w:r>
              <w:rPr>
                <w:rFonts w:hint="cs"/>
                <w:szCs w:val="20"/>
                <w:rtl/>
              </w:rPr>
              <w:t xml:space="preserve"> </w:t>
            </w:r>
            <w:r>
              <w:rPr>
                <w:szCs w:val="20"/>
              </w:rPr>
              <w:t xml:space="preserve"> </w:t>
            </w:r>
            <w:r>
              <w:rPr>
                <w:rtl/>
              </w:rPr>
              <w:t xml:space="preserve">של 4 שעות  </w:t>
            </w:r>
          </w:p>
        </w:tc>
        <w:tc>
          <w:tcPr>
            <w:tcW w:w="1649" w:type="dxa"/>
          </w:tcPr>
          <w:p w14:paraId="6CF49466" w14:textId="77777777" w:rsidR="00607FA7" w:rsidRPr="00FA7E3B" w:rsidRDefault="00607FA7" w:rsidP="00607FA7">
            <w:pPr>
              <w:pStyle w:val="110"/>
              <w:snapToGrid w:val="0"/>
              <w:spacing w:before="60" w:after="60" w:line="360" w:lineRule="auto"/>
              <w:ind w:left="0" w:right="397" w:firstLine="0"/>
              <w:jc w:val="both"/>
              <w:rPr>
                <w:rtl/>
              </w:rPr>
            </w:pPr>
          </w:p>
        </w:tc>
        <w:tc>
          <w:tcPr>
            <w:tcW w:w="1742" w:type="dxa"/>
            <w:shd w:val="clear" w:color="auto" w:fill="auto"/>
          </w:tcPr>
          <w:p w14:paraId="7DEDF62D" w14:textId="77777777" w:rsidR="00607FA7" w:rsidRDefault="00607FA7" w:rsidP="00607FA7">
            <w:pPr>
              <w:pStyle w:val="110"/>
              <w:snapToGrid w:val="0"/>
              <w:spacing w:before="60" w:after="60" w:line="360" w:lineRule="auto"/>
              <w:ind w:left="0" w:right="0" w:firstLine="0"/>
              <w:jc w:val="center"/>
              <w:rPr>
                <w:rtl/>
              </w:rPr>
            </w:pPr>
            <w:r>
              <w:rPr>
                <w:rFonts w:hint="cs"/>
                <w:rtl/>
              </w:rPr>
              <w:t>2</w:t>
            </w:r>
            <w:r>
              <w:rPr>
                <w:rtl/>
              </w:rPr>
              <w:t>%</w:t>
            </w:r>
          </w:p>
        </w:tc>
      </w:tr>
      <w:tr w:rsidR="00607FA7" w:rsidRPr="00FA7E3B" w14:paraId="74BEB22C" w14:textId="77777777" w:rsidTr="00607FA7">
        <w:tc>
          <w:tcPr>
            <w:tcW w:w="569" w:type="dxa"/>
          </w:tcPr>
          <w:p w14:paraId="77102950" w14:textId="77777777" w:rsidR="00607FA7" w:rsidRPr="00FA7E3B" w:rsidRDefault="00607FA7" w:rsidP="00607FA7">
            <w:pPr>
              <w:pStyle w:val="33"/>
              <w:spacing w:before="60" w:after="60" w:line="360" w:lineRule="auto"/>
              <w:ind w:left="0"/>
              <w:jc w:val="left"/>
              <w:rPr>
                <w:rFonts w:cs="David"/>
                <w:rtl/>
              </w:rPr>
            </w:pPr>
            <w:r>
              <w:rPr>
                <w:rFonts w:cs="David" w:hint="cs"/>
                <w:rtl/>
              </w:rPr>
              <w:t>2.3</w:t>
            </w:r>
          </w:p>
        </w:tc>
        <w:tc>
          <w:tcPr>
            <w:tcW w:w="4432" w:type="dxa"/>
          </w:tcPr>
          <w:p w14:paraId="420DD933" w14:textId="77777777" w:rsidR="00607FA7" w:rsidRPr="00FA7E3B" w:rsidRDefault="00607FA7" w:rsidP="00607FA7">
            <w:pPr>
              <w:pStyle w:val="110"/>
              <w:snapToGrid w:val="0"/>
              <w:spacing w:before="60" w:after="60" w:line="360" w:lineRule="auto"/>
              <w:ind w:left="0" w:right="0" w:firstLine="0"/>
              <w:rPr>
                <w:sz w:val="24"/>
                <w:rtl/>
              </w:rPr>
            </w:pPr>
            <w:r>
              <w:rPr>
                <w:rtl/>
              </w:rPr>
              <w:t xml:space="preserve">עלות תחזוקה ושירות לחומרה – </w:t>
            </w:r>
            <w:r>
              <w:rPr>
                <w:szCs w:val="20"/>
              </w:rPr>
              <w:t xml:space="preserve">RMA </w:t>
            </w:r>
            <w:r>
              <w:rPr>
                <w:rFonts w:hint="cs"/>
                <w:szCs w:val="20"/>
                <w:rtl/>
              </w:rPr>
              <w:t xml:space="preserve"> </w:t>
            </w:r>
            <w:r>
              <w:rPr>
                <w:rtl/>
              </w:rPr>
              <w:t xml:space="preserve">של יום עסקים הבא  </w:t>
            </w:r>
          </w:p>
        </w:tc>
        <w:tc>
          <w:tcPr>
            <w:tcW w:w="1649" w:type="dxa"/>
          </w:tcPr>
          <w:p w14:paraId="28524C2D" w14:textId="77777777" w:rsidR="00607FA7" w:rsidRPr="00FA7E3B" w:rsidRDefault="00607FA7" w:rsidP="00607FA7">
            <w:pPr>
              <w:pStyle w:val="110"/>
              <w:snapToGrid w:val="0"/>
              <w:spacing w:before="60" w:after="60" w:line="360" w:lineRule="auto"/>
              <w:ind w:left="0" w:right="397" w:firstLine="0"/>
              <w:jc w:val="both"/>
              <w:rPr>
                <w:rtl/>
              </w:rPr>
            </w:pPr>
          </w:p>
        </w:tc>
        <w:tc>
          <w:tcPr>
            <w:tcW w:w="1742" w:type="dxa"/>
            <w:shd w:val="clear" w:color="auto" w:fill="auto"/>
          </w:tcPr>
          <w:p w14:paraId="78411B3C" w14:textId="77777777" w:rsidR="00607FA7" w:rsidRPr="00FA7E3B" w:rsidRDefault="00607FA7" w:rsidP="00607FA7">
            <w:pPr>
              <w:pStyle w:val="110"/>
              <w:snapToGrid w:val="0"/>
              <w:spacing w:before="60" w:after="60" w:line="360" w:lineRule="auto"/>
              <w:ind w:left="0" w:right="0" w:firstLine="0"/>
              <w:jc w:val="center"/>
              <w:rPr>
                <w:rtl/>
              </w:rPr>
            </w:pPr>
            <w:r>
              <w:rPr>
                <w:rFonts w:hint="cs"/>
                <w:rtl/>
              </w:rPr>
              <w:t>4</w:t>
            </w:r>
            <w:r>
              <w:rPr>
                <w:rtl/>
              </w:rPr>
              <w:t>%</w:t>
            </w:r>
          </w:p>
        </w:tc>
      </w:tr>
    </w:tbl>
    <w:p w14:paraId="52C6390B" w14:textId="77777777" w:rsidR="007B5025" w:rsidRPr="00FA7E3B" w:rsidRDefault="007B5025" w:rsidP="00F93BC9">
      <w:pPr>
        <w:pStyle w:val="110"/>
        <w:snapToGrid w:val="0"/>
        <w:spacing w:after="120" w:line="360" w:lineRule="auto"/>
        <w:ind w:left="706" w:right="397" w:firstLine="0"/>
        <w:jc w:val="both"/>
        <w:rPr>
          <w:b/>
          <w:bCs/>
          <w:u w:val="single"/>
        </w:rPr>
      </w:pPr>
    </w:p>
    <w:p w14:paraId="19874CF7" w14:textId="77777777" w:rsidR="007B5025" w:rsidRPr="00FA7E3B" w:rsidRDefault="007B5025" w:rsidP="00124E4D">
      <w:pPr>
        <w:pStyle w:val="110"/>
        <w:numPr>
          <w:ilvl w:val="0"/>
          <w:numId w:val="41"/>
        </w:numPr>
        <w:tabs>
          <w:tab w:val="clear" w:pos="397"/>
          <w:tab w:val="num" w:pos="706"/>
        </w:tabs>
        <w:snapToGrid w:val="0"/>
        <w:spacing w:after="120" w:line="360" w:lineRule="auto"/>
        <w:ind w:left="706" w:right="0"/>
        <w:jc w:val="both"/>
        <w:rPr>
          <w:b/>
          <w:bCs/>
          <w:u w:val="single"/>
        </w:rPr>
      </w:pPr>
      <w:bookmarkStart w:id="169" w:name="_Ref467163740"/>
      <w:r w:rsidRPr="00FA7E3B">
        <w:rPr>
          <w:rFonts w:hint="cs"/>
          <w:b/>
          <w:bCs/>
          <w:u w:val="single"/>
          <w:rtl/>
        </w:rPr>
        <w:t xml:space="preserve">עלות הדרכת משתתף בקורס </w:t>
      </w:r>
      <w:bookmarkEnd w:id="169"/>
    </w:p>
    <w:p w14:paraId="76A05DC5" w14:textId="77777777" w:rsidR="007B5025" w:rsidRPr="00FA7E3B" w:rsidRDefault="00280766" w:rsidP="00463FD0">
      <w:pPr>
        <w:pStyle w:val="110"/>
        <w:snapToGrid w:val="0"/>
        <w:spacing w:after="120" w:line="360" w:lineRule="auto"/>
        <w:ind w:left="397" w:right="0" w:firstLine="0"/>
        <w:jc w:val="both"/>
        <w:rPr>
          <w:rtl/>
        </w:rPr>
      </w:pPr>
      <w:r>
        <w:rPr>
          <w:rFonts w:hint="cs"/>
          <w:sz w:val="24"/>
          <w:rtl/>
        </w:rPr>
        <w:t>בגין</w:t>
      </w:r>
      <w:r w:rsidRPr="00012F0C">
        <w:rPr>
          <w:rFonts w:hint="cs"/>
          <w:sz w:val="24"/>
          <w:rtl/>
        </w:rPr>
        <w:t xml:space="preserve"> </w:t>
      </w:r>
      <w:r w:rsidR="007B5025" w:rsidRPr="00FA7E3B">
        <w:rPr>
          <w:rFonts w:hint="cs"/>
          <w:rtl/>
        </w:rPr>
        <w:t>הדרכ</w:t>
      </w:r>
      <w:r w:rsidR="00463FD0">
        <w:rPr>
          <w:rFonts w:hint="cs"/>
          <w:rtl/>
        </w:rPr>
        <w:t>ת משתתף ב</w:t>
      </w:r>
      <w:r w:rsidR="007B5025" w:rsidRPr="00FA7E3B">
        <w:rPr>
          <w:rFonts w:hint="cs"/>
          <w:rtl/>
        </w:rPr>
        <w:t>קורס שיוזמן על-ידי המשרד וייערך על ידי המציע הזוכה, ישלם המשרד למציע הזוכה את התמורה המפורטת בטבלה שלהלן, בהתאם להוראות החוזה.</w:t>
      </w:r>
    </w:p>
    <w:tbl>
      <w:tblPr>
        <w:tblStyle w:val="TableGrid"/>
        <w:bidiVisual/>
        <w:tblW w:w="8507" w:type="dxa"/>
        <w:tblInd w:w="531" w:type="dxa"/>
        <w:tblLook w:val="04A0" w:firstRow="1" w:lastRow="0" w:firstColumn="1" w:lastColumn="0" w:noHBand="0" w:noVBand="1"/>
      </w:tblPr>
      <w:tblGrid>
        <w:gridCol w:w="2553"/>
        <w:gridCol w:w="3828"/>
        <w:gridCol w:w="2126"/>
      </w:tblGrid>
      <w:tr w:rsidR="007B5025" w:rsidRPr="00FA7E3B" w14:paraId="08AFA464" w14:textId="77777777" w:rsidTr="00E60F02">
        <w:tc>
          <w:tcPr>
            <w:tcW w:w="2553" w:type="dxa"/>
            <w:shd w:val="clear" w:color="auto" w:fill="F2F2F2" w:themeFill="background1" w:themeFillShade="F2"/>
          </w:tcPr>
          <w:p w14:paraId="013A37B2" w14:textId="77777777" w:rsidR="007B5025" w:rsidRPr="00FA7E3B" w:rsidRDefault="007B5025" w:rsidP="00F93BC9">
            <w:pPr>
              <w:pStyle w:val="33"/>
              <w:spacing w:before="60" w:after="60" w:line="360" w:lineRule="auto"/>
              <w:ind w:left="0"/>
              <w:jc w:val="center"/>
              <w:rPr>
                <w:rFonts w:cs="David"/>
                <w:b/>
                <w:bCs/>
              </w:rPr>
            </w:pPr>
            <w:r w:rsidRPr="00FA7E3B">
              <w:rPr>
                <w:rFonts w:cs="David" w:hint="cs"/>
                <w:b/>
                <w:bCs/>
                <w:rtl/>
              </w:rPr>
              <w:t>שם רכיב</w:t>
            </w:r>
          </w:p>
        </w:tc>
        <w:tc>
          <w:tcPr>
            <w:tcW w:w="3828" w:type="dxa"/>
            <w:shd w:val="clear" w:color="auto" w:fill="F2F2F2" w:themeFill="background1" w:themeFillShade="F2"/>
          </w:tcPr>
          <w:p w14:paraId="31775526" w14:textId="77777777" w:rsidR="007B5025" w:rsidRPr="00FA7E3B" w:rsidRDefault="007B5025" w:rsidP="00F93BC9">
            <w:pPr>
              <w:pStyle w:val="33"/>
              <w:spacing w:before="60" w:after="60" w:line="360" w:lineRule="auto"/>
              <w:ind w:left="0"/>
              <w:jc w:val="center"/>
              <w:rPr>
                <w:rFonts w:cs="David"/>
                <w:b/>
                <w:bCs/>
                <w:rtl/>
              </w:rPr>
            </w:pPr>
            <w:r w:rsidRPr="00FA7E3B">
              <w:rPr>
                <w:rFonts w:cs="David" w:hint="cs"/>
                <w:b/>
                <w:bCs/>
                <w:rtl/>
              </w:rPr>
              <w:t>מחיר קורס למשתתף אחד</w:t>
            </w:r>
            <w:r w:rsidR="00280766">
              <w:rPr>
                <w:rFonts w:cs="David" w:hint="cs"/>
                <w:b/>
                <w:bCs/>
                <w:rtl/>
              </w:rPr>
              <w:t xml:space="preserve"> (בש"ח)</w:t>
            </w:r>
          </w:p>
        </w:tc>
        <w:tc>
          <w:tcPr>
            <w:tcW w:w="2126" w:type="dxa"/>
            <w:shd w:val="clear" w:color="auto" w:fill="F2F2F2" w:themeFill="background1" w:themeFillShade="F2"/>
          </w:tcPr>
          <w:p w14:paraId="4A0A5019" w14:textId="77777777" w:rsidR="007B5025" w:rsidRPr="00FA7E3B" w:rsidRDefault="007B5025" w:rsidP="00F93BC9">
            <w:pPr>
              <w:pStyle w:val="33"/>
              <w:spacing w:before="60" w:after="60" w:line="360" w:lineRule="auto"/>
              <w:ind w:left="0"/>
              <w:jc w:val="center"/>
              <w:rPr>
                <w:rFonts w:cs="David"/>
                <w:b/>
                <w:bCs/>
                <w:rtl/>
              </w:rPr>
            </w:pPr>
            <w:r w:rsidRPr="00FA7E3B">
              <w:rPr>
                <w:rFonts w:cs="David" w:hint="cs"/>
                <w:b/>
                <w:bCs/>
                <w:rtl/>
              </w:rPr>
              <w:t>משקל בציון המחיר</w:t>
            </w:r>
          </w:p>
        </w:tc>
      </w:tr>
      <w:tr w:rsidR="007B5025" w:rsidRPr="00FA7E3B" w14:paraId="48D76DCC" w14:textId="77777777" w:rsidTr="00E60F02">
        <w:tc>
          <w:tcPr>
            <w:tcW w:w="2553" w:type="dxa"/>
            <w:vAlign w:val="center"/>
          </w:tcPr>
          <w:p w14:paraId="55424F44" w14:textId="77777777" w:rsidR="007B5025" w:rsidRPr="00FA7E3B" w:rsidRDefault="00C737DE" w:rsidP="00C737DE">
            <w:pPr>
              <w:pStyle w:val="110"/>
              <w:snapToGrid w:val="0"/>
              <w:spacing w:before="60" w:after="60" w:line="360" w:lineRule="auto"/>
              <w:ind w:left="0" w:right="0" w:firstLine="0"/>
              <w:rPr>
                <w:sz w:val="24"/>
                <w:rtl/>
              </w:rPr>
            </w:pPr>
            <w:r w:rsidRPr="00FA7E3B">
              <w:rPr>
                <w:rFonts w:hint="cs"/>
                <w:sz w:val="24"/>
                <w:rtl/>
              </w:rPr>
              <w:t>קורס מקצועי מאושר על ידי היצרן</w:t>
            </w:r>
          </w:p>
        </w:tc>
        <w:tc>
          <w:tcPr>
            <w:tcW w:w="3828" w:type="dxa"/>
          </w:tcPr>
          <w:p w14:paraId="6BE7D3B8" w14:textId="77777777" w:rsidR="007B5025" w:rsidRPr="00FA7E3B" w:rsidRDefault="007B5025" w:rsidP="00F93BC9">
            <w:pPr>
              <w:pStyle w:val="110"/>
              <w:snapToGrid w:val="0"/>
              <w:spacing w:before="60" w:after="60" w:line="360" w:lineRule="auto"/>
              <w:ind w:left="0" w:right="397" w:firstLine="0"/>
              <w:jc w:val="both"/>
              <w:rPr>
                <w:sz w:val="24"/>
                <w:highlight w:val="green"/>
                <w:rtl/>
              </w:rPr>
            </w:pPr>
          </w:p>
        </w:tc>
        <w:tc>
          <w:tcPr>
            <w:tcW w:w="2126" w:type="dxa"/>
          </w:tcPr>
          <w:p w14:paraId="37B228E3" w14:textId="77777777" w:rsidR="007B5025" w:rsidRPr="00C70AAF" w:rsidRDefault="007B5025" w:rsidP="00F93BC9">
            <w:pPr>
              <w:pStyle w:val="110"/>
              <w:snapToGrid w:val="0"/>
              <w:spacing w:before="60" w:after="60" w:line="360" w:lineRule="auto"/>
              <w:ind w:left="0" w:right="397" w:firstLine="0"/>
              <w:jc w:val="center"/>
              <w:rPr>
                <w:sz w:val="24"/>
                <w:highlight w:val="green"/>
                <w:rtl/>
              </w:rPr>
            </w:pPr>
            <w:r w:rsidRPr="00C70AAF">
              <w:rPr>
                <w:rFonts w:hint="cs"/>
                <w:rtl/>
              </w:rPr>
              <w:t>0.5%</w:t>
            </w:r>
          </w:p>
        </w:tc>
      </w:tr>
    </w:tbl>
    <w:p w14:paraId="0B9C0314" w14:textId="77777777" w:rsidR="007B5025" w:rsidRPr="00FA7E3B" w:rsidRDefault="007B5025" w:rsidP="00F93BC9">
      <w:pPr>
        <w:pStyle w:val="110"/>
        <w:keepNext/>
        <w:snapToGrid w:val="0"/>
        <w:spacing w:before="240" w:after="120" w:line="360" w:lineRule="auto"/>
        <w:ind w:left="706" w:right="397" w:firstLine="0"/>
        <w:jc w:val="both"/>
        <w:rPr>
          <w:b/>
          <w:bCs/>
          <w:u w:val="single"/>
        </w:rPr>
      </w:pPr>
    </w:p>
    <w:p w14:paraId="7B2ED32E" w14:textId="77777777" w:rsidR="007B5025" w:rsidRPr="00FA7E3B" w:rsidRDefault="007B5025" w:rsidP="00124E4D">
      <w:pPr>
        <w:pStyle w:val="110"/>
        <w:numPr>
          <w:ilvl w:val="0"/>
          <w:numId w:val="41"/>
        </w:numPr>
        <w:tabs>
          <w:tab w:val="clear" w:pos="397"/>
          <w:tab w:val="num" w:pos="706"/>
        </w:tabs>
        <w:snapToGrid w:val="0"/>
        <w:spacing w:after="120" w:line="360" w:lineRule="auto"/>
        <w:ind w:left="706" w:right="0"/>
        <w:jc w:val="both"/>
        <w:rPr>
          <w:b/>
          <w:bCs/>
          <w:u w:val="single"/>
        </w:rPr>
      </w:pPr>
      <w:bookmarkStart w:id="170" w:name="_Ref465936041"/>
      <w:r w:rsidRPr="00FA7E3B">
        <w:rPr>
          <w:rFonts w:hint="cs"/>
          <w:b/>
          <w:bCs/>
          <w:u w:val="single"/>
          <w:rtl/>
        </w:rPr>
        <w:t xml:space="preserve">תעריף שעת עבודה </w:t>
      </w:r>
      <w:proofErr w:type="spellStart"/>
      <w:r w:rsidRPr="00FA7E3B">
        <w:rPr>
          <w:rFonts w:hint="cs"/>
          <w:b/>
          <w:bCs/>
          <w:u w:val="single"/>
          <w:rtl/>
        </w:rPr>
        <w:t>עבורשירותים</w:t>
      </w:r>
      <w:proofErr w:type="spellEnd"/>
      <w:r w:rsidRPr="00FA7E3B">
        <w:rPr>
          <w:rFonts w:hint="cs"/>
          <w:b/>
          <w:bCs/>
          <w:u w:val="single"/>
          <w:rtl/>
        </w:rPr>
        <w:t xml:space="preserve"> </w:t>
      </w:r>
      <w:r w:rsidR="00C627F8">
        <w:rPr>
          <w:rFonts w:hint="cs"/>
          <w:b/>
          <w:bCs/>
          <w:u w:val="single"/>
          <w:rtl/>
        </w:rPr>
        <w:t xml:space="preserve">מקצועיים </w:t>
      </w:r>
      <w:r w:rsidRPr="00FA7E3B">
        <w:rPr>
          <w:rFonts w:hint="cs"/>
          <w:b/>
          <w:bCs/>
          <w:u w:val="single"/>
          <w:rtl/>
        </w:rPr>
        <w:t xml:space="preserve"> </w:t>
      </w:r>
      <w:bookmarkEnd w:id="170"/>
    </w:p>
    <w:p w14:paraId="4E687F66" w14:textId="77777777" w:rsidR="007B5025" w:rsidRPr="00FA7E3B" w:rsidRDefault="00280766" w:rsidP="00F93BC9">
      <w:pPr>
        <w:pStyle w:val="110"/>
        <w:snapToGrid w:val="0"/>
        <w:spacing w:before="120" w:after="120" w:line="360" w:lineRule="auto"/>
        <w:ind w:left="397" w:right="0" w:firstLine="0"/>
        <w:jc w:val="both"/>
        <w:rPr>
          <w:u w:val="single"/>
        </w:rPr>
      </w:pPr>
      <w:r>
        <w:rPr>
          <w:rFonts w:hint="cs"/>
          <w:sz w:val="24"/>
          <w:rtl/>
        </w:rPr>
        <w:t>בגין</w:t>
      </w:r>
      <w:r w:rsidRPr="00012F0C">
        <w:rPr>
          <w:rFonts w:hint="cs"/>
          <w:sz w:val="24"/>
          <w:rtl/>
        </w:rPr>
        <w:t xml:space="preserve"> </w:t>
      </w:r>
      <w:r w:rsidR="007B5025" w:rsidRPr="00FA7E3B">
        <w:rPr>
          <w:rFonts w:hint="cs"/>
          <w:rtl/>
        </w:rPr>
        <w:t xml:space="preserve">שירותים </w:t>
      </w:r>
      <w:r w:rsidR="00C627F8">
        <w:rPr>
          <w:rtl/>
        </w:rPr>
        <w:t xml:space="preserve">מקצועיים </w:t>
      </w:r>
      <w:r w:rsidR="007B5025" w:rsidRPr="00FA7E3B">
        <w:rPr>
          <w:rtl/>
        </w:rPr>
        <w:t xml:space="preserve"> </w:t>
      </w:r>
      <w:r w:rsidR="007B5025" w:rsidRPr="00FA7E3B">
        <w:rPr>
          <w:rFonts w:hint="cs"/>
          <w:rtl/>
        </w:rPr>
        <w:t>אשר יוזמנו ויבוצעו לפי שעות, ישלם המשרד למציע הזוכה את התמורה בהתאם לתעריף השעתי המפורטת בטבלה שלהלן, בהתאם להוראות החוזה.</w:t>
      </w:r>
    </w:p>
    <w:tbl>
      <w:tblPr>
        <w:tblStyle w:val="TableGrid"/>
        <w:bidiVisual/>
        <w:tblW w:w="8505" w:type="dxa"/>
        <w:tblInd w:w="533" w:type="dxa"/>
        <w:tblLook w:val="04A0" w:firstRow="1" w:lastRow="0" w:firstColumn="1" w:lastColumn="0" w:noHBand="0" w:noVBand="1"/>
      </w:tblPr>
      <w:tblGrid>
        <w:gridCol w:w="3118"/>
        <w:gridCol w:w="3261"/>
        <w:gridCol w:w="2126"/>
      </w:tblGrid>
      <w:tr w:rsidR="007B5025" w:rsidRPr="00FA7E3B" w14:paraId="434D301D" w14:textId="77777777" w:rsidTr="00E60F02">
        <w:tc>
          <w:tcPr>
            <w:tcW w:w="3118" w:type="dxa"/>
            <w:shd w:val="clear" w:color="auto" w:fill="F2F2F2" w:themeFill="background1" w:themeFillShade="F2"/>
          </w:tcPr>
          <w:p w14:paraId="19EC5748" w14:textId="77777777" w:rsidR="007B5025" w:rsidRPr="00FA7E3B" w:rsidRDefault="007B5025" w:rsidP="00F93BC9">
            <w:pPr>
              <w:pStyle w:val="33"/>
              <w:spacing w:before="60" w:after="60" w:line="360" w:lineRule="auto"/>
              <w:ind w:left="0"/>
              <w:jc w:val="center"/>
              <w:rPr>
                <w:rFonts w:cs="David"/>
                <w:b/>
                <w:bCs/>
                <w:rtl/>
              </w:rPr>
            </w:pPr>
            <w:r w:rsidRPr="00FA7E3B">
              <w:rPr>
                <w:rFonts w:cs="David" w:hint="cs"/>
                <w:b/>
                <w:bCs/>
                <w:rtl/>
              </w:rPr>
              <w:t>רכיב</w:t>
            </w:r>
          </w:p>
        </w:tc>
        <w:tc>
          <w:tcPr>
            <w:tcW w:w="3261" w:type="dxa"/>
            <w:shd w:val="clear" w:color="auto" w:fill="F2F2F2" w:themeFill="background1" w:themeFillShade="F2"/>
          </w:tcPr>
          <w:p w14:paraId="1ADD15DD" w14:textId="77777777" w:rsidR="007B5025" w:rsidRPr="00FA7E3B" w:rsidRDefault="007B5025" w:rsidP="00F93BC9">
            <w:pPr>
              <w:pStyle w:val="33"/>
              <w:spacing w:before="60" w:after="60" w:line="360" w:lineRule="auto"/>
              <w:ind w:left="0"/>
              <w:jc w:val="center"/>
              <w:rPr>
                <w:rFonts w:cs="David"/>
                <w:b/>
                <w:bCs/>
                <w:rtl/>
              </w:rPr>
            </w:pPr>
            <w:r w:rsidRPr="00FA7E3B">
              <w:rPr>
                <w:rFonts w:cs="David" w:hint="cs"/>
                <w:b/>
                <w:bCs/>
                <w:rtl/>
              </w:rPr>
              <w:t>תעריף לשעה</w:t>
            </w:r>
            <w:r w:rsidR="00280766">
              <w:rPr>
                <w:rFonts w:cs="David" w:hint="cs"/>
                <w:b/>
                <w:bCs/>
                <w:rtl/>
              </w:rPr>
              <w:t xml:space="preserve"> (בש"ח)</w:t>
            </w:r>
          </w:p>
        </w:tc>
        <w:tc>
          <w:tcPr>
            <w:tcW w:w="2126" w:type="dxa"/>
            <w:shd w:val="clear" w:color="auto" w:fill="F2F2F2" w:themeFill="background1" w:themeFillShade="F2"/>
          </w:tcPr>
          <w:p w14:paraId="2E9C754F" w14:textId="77777777" w:rsidR="007B5025" w:rsidRPr="00FA7E3B" w:rsidRDefault="007B5025" w:rsidP="00F93BC9">
            <w:pPr>
              <w:pStyle w:val="33"/>
              <w:spacing w:before="60" w:after="60" w:line="360" w:lineRule="auto"/>
              <w:ind w:left="0"/>
              <w:jc w:val="center"/>
              <w:rPr>
                <w:rFonts w:cs="David"/>
                <w:b/>
                <w:bCs/>
                <w:rtl/>
              </w:rPr>
            </w:pPr>
            <w:r w:rsidRPr="00FA7E3B">
              <w:rPr>
                <w:rFonts w:cs="David" w:hint="cs"/>
                <w:b/>
                <w:bCs/>
                <w:rtl/>
              </w:rPr>
              <w:t>משקל בציון המחיר</w:t>
            </w:r>
          </w:p>
        </w:tc>
      </w:tr>
      <w:tr w:rsidR="007B5025" w:rsidRPr="00FA7E3B" w14:paraId="0998615C" w14:textId="77777777" w:rsidTr="00E60F02">
        <w:tc>
          <w:tcPr>
            <w:tcW w:w="3118" w:type="dxa"/>
            <w:vAlign w:val="center"/>
          </w:tcPr>
          <w:p w14:paraId="033BAF44" w14:textId="77777777" w:rsidR="007B5025" w:rsidRPr="00FA7E3B" w:rsidRDefault="007B5025" w:rsidP="00F93BC9">
            <w:pPr>
              <w:pStyle w:val="33"/>
              <w:spacing w:before="60" w:after="60" w:line="360" w:lineRule="auto"/>
              <w:ind w:left="0"/>
              <w:jc w:val="left"/>
              <w:rPr>
                <w:rFonts w:cs="David"/>
                <w:rtl/>
              </w:rPr>
            </w:pPr>
            <w:r w:rsidRPr="00FA7E3B">
              <w:rPr>
                <w:rFonts w:cs="David" w:hint="cs"/>
                <w:rtl/>
              </w:rPr>
              <w:t>שעת עבודה מומחה טכנאי</w:t>
            </w:r>
          </w:p>
        </w:tc>
        <w:tc>
          <w:tcPr>
            <w:tcW w:w="3261" w:type="dxa"/>
          </w:tcPr>
          <w:p w14:paraId="23BF784E" w14:textId="77777777" w:rsidR="007B5025" w:rsidRPr="00FA7E3B" w:rsidRDefault="007B5025" w:rsidP="00F93BC9">
            <w:pPr>
              <w:pStyle w:val="110"/>
              <w:snapToGrid w:val="0"/>
              <w:spacing w:before="60" w:after="60" w:line="360" w:lineRule="auto"/>
              <w:ind w:left="0" w:right="397" w:firstLine="0"/>
              <w:jc w:val="both"/>
              <w:rPr>
                <w:rtl/>
              </w:rPr>
            </w:pPr>
          </w:p>
        </w:tc>
        <w:tc>
          <w:tcPr>
            <w:tcW w:w="2126" w:type="dxa"/>
          </w:tcPr>
          <w:p w14:paraId="03770F73" w14:textId="77777777" w:rsidR="007B5025" w:rsidRPr="00C70AAF" w:rsidRDefault="007B5025" w:rsidP="00F93BC9">
            <w:pPr>
              <w:pStyle w:val="110"/>
              <w:snapToGrid w:val="0"/>
              <w:spacing w:before="60" w:after="60" w:line="360" w:lineRule="auto"/>
              <w:ind w:left="0" w:right="397" w:firstLine="0"/>
              <w:jc w:val="center"/>
              <w:rPr>
                <w:rtl/>
              </w:rPr>
            </w:pPr>
            <w:r w:rsidRPr="00C70AAF">
              <w:rPr>
                <w:rFonts w:hint="cs"/>
                <w:rtl/>
              </w:rPr>
              <w:t>1.5%</w:t>
            </w:r>
          </w:p>
        </w:tc>
      </w:tr>
    </w:tbl>
    <w:p w14:paraId="35DBAAD7" w14:textId="77777777" w:rsidR="00BC5F8C" w:rsidRDefault="00BC5F8C" w:rsidP="00F93BC9">
      <w:pPr>
        <w:spacing w:after="120" w:line="360" w:lineRule="auto"/>
        <w:jc w:val="both"/>
        <w:rPr>
          <w:b/>
          <w:bCs/>
          <w:szCs w:val="24"/>
          <w:u w:val="single"/>
          <w:rtl/>
        </w:rPr>
      </w:pPr>
    </w:p>
    <w:p w14:paraId="4735B839" w14:textId="77777777" w:rsidR="00BC5F8C" w:rsidRPr="00BC5F8C" w:rsidRDefault="00BC5F8C">
      <w:pPr>
        <w:bidi w:val="0"/>
        <w:spacing w:after="160" w:line="259" w:lineRule="auto"/>
        <w:rPr>
          <w:b/>
          <w:bCs/>
          <w:szCs w:val="24"/>
          <w:rtl/>
        </w:rPr>
      </w:pPr>
      <w:r w:rsidRPr="00BC5F8C">
        <w:rPr>
          <w:b/>
          <w:bCs/>
          <w:szCs w:val="24"/>
          <w:rtl/>
        </w:rPr>
        <w:br w:type="page"/>
      </w:r>
    </w:p>
    <w:p w14:paraId="72E92C6F" w14:textId="77777777" w:rsidR="007B5025" w:rsidRPr="00FA7E3B" w:rsidRDefault="007B5025" w:rsidP="00F93BC9">
      <w:pPr>
        <w:spacing w:after="120" w:line="360" w:lineRule="auto"/>
        <w:jc w:val="both"/>
        <w:rPr>
          <w:b/>
          <w:bCs/>
          <w:szCs w:val="24"/>
          <w:u w:val="single"/>
          <w:rtl/>
        </w:rPr>
      </w:pPr>
    </w:p>
    <w:p w14:paraId="765A9455" w14:textId="77777777" w:rsidR="007B5025" w:rsidRPr="00FA7E3B" w:rsidRDefault="007B5025" w:rsidP="00124E4D">
      <w:pPr>
        <w:pStyle w:val="ListParagraph"/>
        <w:numPr>
          <w:ilvl w:val="0"/>
          <w:numId w:val="48"/>
        </w:numPr>
        <w:spacing w:after="120" w:line="360" w:lineRule="auto"/>
        <w:jc w:val="both"/>
        <w:rPr>
          <w:b/>
          <w:bCs/>
          <w:szCs w:val="24"/>
          <w:u w:val="single"/>
          <w:rtl/>
        </w:rPr>
      </w:pPr>
      <w:r w:rsidRPr="00FA7E3B">
        <w:rPr>
          <w:rFonts w:hint="cs"/>
          <w:b/>
          <w:bCs/>
          <w:szCs w:val="24"/>
          <w:u w:val="single"/>
          <w:rtl/>
        </w:rPr>
        <w:t>הוראות כלליות בקשר להצעה הכספית</w:t>
      </w:r>
    </w:p>
    <w:p w14:paraId="0BF98462" w14:textId="77777777" w:rsidR="007B5025" w:rsidRPr="00FA7E3B" w:rsidRDefault="007B5025" w:rsidP="00124E4D">
      <w:pPr>
        <w:pStyle w:val="110"/>
        <w:keepNext/>
        <w:numPr>
          <w:ilvl w:val="0"/>
          <w:numId w:val="43"/>
        </w:numPr>
        <w:tabs>
          <w:tab w:val="clear" w:pos="397"/>
          <w:tab w:val="num" w:pos="706"/>
        </w:tabs>
        <w:snapToGrid w:val="0"/>
        <w:spacing w:after="120" w:line="360" w:lineRule="auto"/>
        <w:ind w:left="706" w:right="0"/>
        <w:jc w:val="both"/>
        <w:rPr>
          <w:sz w:val="24"/>
        </w:rPr>
      </w:pPr>
      <w:r w:rsidRPr="00FA7E3B">
        <w:rPr>
          <w:sz w:val="24"/>
          <w:rtl/>
        </w:rPr>
        <w:t xml:space="preserve">על </w:t>
      </w:r>
      <w:r w:rsidRPr="00FA7E3B">
        <w:rPr>
          <w:rFonts w:hint="cs"/>
          <w:sz w:val="24"/>
          <w:rtl/>
        </w:rPr>
        <w:t>ה</w:t>
      </w:r>
      <w:r w:rsidRPr="00FA7E3B">
        <w:rPr>
          <w:sz w:val="24"/>
          <w:rtl/>
        </w:rPr>
        <w:t>הצע</w:t>
      </w:r>
      <w:r w:rsidRPr="00FA7E3B">
        <w:rPr>
          <w:rFonts w:hint="cs"/>
          <w:sz w:val="24"/>
          <w:rtl/>
        </w:rPr>
        <w:t>ה הכספית</w:t>
      </w:r>
      <w:r w:rsidRPr="00FA7E3B">
        <w:rPr>
          <w:sz w:val="24"/>
          <w:rtl/>
        </w:rPr>
        <w:t xml:space="preserve"> להיות מלאה. על המציע לנקוב </w:t>
      </w:r>
      <w:r w:rsidRPr="00FA7E3B">
        <w:rPr>
          <w:rFonts w:hint="cs"/>
          <w:sz w:val="24"/>
          <w:rtl/>
        </w:rPr>
        <w:t xml:space="preserve">ו/או לחשב </w:t>
      </w:r>
      <w:r w:rsidRPr="00FA7E3B">
        <w:rPr>
          <w:sz w:val="24"/>
          <w:rtl/>
        </w:rPr>
        <w:t>בכל אחת מהעמודות והשורות שהוקצו לשם כך בטבל</w:t>
      </w:r>
      <w:r w:rsidRPr="00FA7E3B">
        <w:rPr>
          <w:rFonts w:hint="cs"/>
          <w:sz w:val="24"/>
          <w:rtl/>
        </w:rPr>
        <w:t>אות</w:t>
      </w:r>
      <w:r w:rsidRPr="00FA7E3B">
        <w:rPr>
          <w:sz w:val="24"/>
          <w:rtl/>
        </w:rPr>
        <w:t xml:space="preserve"> לעיל את כל המחירים</w:t>
      </w:r>
      <w:r w:rsidRPr="00FA7E3B">
        <w:rPr>
          <w:rFonts w:hint="cs"/>
          <w:sz w:val="24"/>
          <w:rtl/>
        </w:rPr>
        <w:t xml:space="preserve"> והתעריפים</w:t>
      </w:r>
      <w:r w:rsidRPr="00FA7E3B">
        <w:rPr>
          <w:sz w:val="24"/>
          <w:rtl/>
        </w:rPr>
        <w:t xml:space="preserve">, כנדרש ומפורט </w:t>
      </w:r>
      <w:r w:rsidRPr="00FA7E3B">
        <w:rPr>
          <w:rFonts w:hint="cs"/>
          <w:sz w:val="24"/>
          <w:rtl/>
        </w:rPr>
        <w:t>לעיל.</w:t>
      </w:r>
    </w:p>
    <w:p w14:paraId="7E584EAF" w14:textId="77777777" w:rsidR="007B5025" w:rsidRPr="00FA7E3B" w:rsidRDefault="007B5025" w:rsidP="00124E4D">
      <w:pPr>
        <w:pStyle w:val="110"/>
        <w:numPr>
          <w:ilvl w:val="0"/>
          <w:numId w:val="43"/>
        </w:numPr>
        <w:tabs>
          <w:tab w:val="clear" w:pos="397"/>
          <w:tab w:val="num" w:pos="706"/>
        </w:tabs>
        <w:snapToGrid w:val="0"/>
        <w:spacing w:after="120" w:line="360" w:lineRule="auto"/>
        <w:ind w:left="706" w:right="0"/>
        <w:jc w:val="both"/>
        <w:rPr>
          <w:sz w:val="24"/>
        </w:rPr>
      </w:pPr>
      <w:r w:rsidRPr="00FA7E3B">
        <w:rPr>
          <w:rFonts w:hint="cs"/>
          <w:sz w:val="24"/>
          <w:rtl/>
        </w:rPr>
        <w:t xml:space="preserve">על המציע לציין מחירים/סכומים/אחוזים </w:t>
      </w:r>
      <w:proofErr w:type="spellStart"/>
      <w:r w:rsidRPr="00FA7E3B">
        <w:rPr>
          <w:rFonts w:hint="cs"/>
          <w:sz w:val="24"/>
          <w:rtl/>
        </w:rPr>
        <w:t>וכו</w:t>
      </w:r>
      <w:proofErr w:type="spellEnd"/>
      <w:r w:rsidRPr="00FA7E3B">
        <w:rPr>
          <w:rFonts w:hint="cs"/>
          <w:sz w:val="24"/>
          <w:rtl/>
        </w:rPr>
        <w:t>'</w:t>
      </w:r>
      <w:r w:rsidR="00FC7EC9">
        <w:rPr>
          <w:rFonts w:hint="cs"/>
          <w:sz w:val="24"/>
          <w:rtl/>
        </w:rPr>
        <w:t>,</w:t>
      </w:r>
      <w:r w:rsidRPr="00FA7E3B">
        <w:rPr>
          <w:rFonts w:hint="cs"/>
          <w:sz w:val="24"/>
          <w:rtl/>
        </w:rPr>
        <w:t xml:space="preserve"> אך ורק במקומות המסומנים. אין להוסיף שדות או נתונים נוספים מעבר לאותן </w:t>
      </w:r>
      <w:r w:rsidRPr="00FA7E3B">
        <w:rPr>
          <w:sz w:val="24"/>
          <w:rtl/>
        </w:rPr>
        <w:t>עמודות ושורות שהוקצו לשם כך</w:t>
      </w:r>
      <w:r w:rsidRPr="00FA7E3B">
        <w:rPr>
          <w:rFonts w:hint="cs"/>
          <w:sz w:val="24"/>
          <w:rtl/>
        </w:rPr>
        <w:t>. הצעה כספית שתנקוב במחירים/עלויות נוספים שאינם כלולים בפרק זה עלולה להיפסל.</w:t>
      </w:r>
    </w:p>
    <w:p w14:paraId="1CCF7A6D" w14:textId="77777777" w:rsidR="007B5025" w:rsidRPr="00FA7E3B" w:rsidRDefault="007B5025" w:rsidP="00124E4D">
      <w:pPr>
        <w:pStyle w:val="110"/>
        <w:numPr>
          <w:ilvl w:val="0"/>
          <w:numId w:val="43"/>
        </w:numPr>
        <w:tabs>
          <w:tab w:val="clear" w:pos="397"/>
          <w:tab w:val="num" w:pos="706"/>
        </w:tabs>
        <w:snapToGrid w:val="0"/>
        <w:spacing w:after="120" w:line="360" w:lineRule="auto"/>
        <w:ind w:left="706" w:right="0"/>
        <w:jc w:val="both"/>
        <w:rPr>
          <w:sz w:val="24"/>
        </w:rPr>
      </w:pPr>
      <w:r w:rsidRPr="00FA7E3B">
        <w:rPr>
          <w:rFonts w:hint="cs"/>
          <w:sz w:val="24"/>
          <w:rtl/>
        </w:rPr>
        <w:t xml:space="preserve">ככל שנדרש נתון כספי, הוא </w:t>
      </w:r>
      <w:r w:rsidR="00027873" w:rsidRPr="00FA7E3B">
        <w:rPr>
          <w:rFonts w:hint="cs"/>
          <w:sz w:val="24"/>
          <w:rtl/>
        </w:rPr>
        <w:t>יצוין</w:t>
      </w:r>
      <w:r w:rsidRPr="00FA7E3B">
        <w:rPr>
          <w:rFonts w:hint="cs"/>
          <w:sz w:val="24"/>
          <w:rtl/>
        </w:rPr>
        <w:t xml:space="preserve">  בשקלים חדשים בלבד.</w:t>
      </w:r>
    </w:p>
    <w:p w14:paraId="5E985BF9" w14:textId="77777777" w:rsidR="007B5025" w:rsidRPr="00FA7E3B" w:rsidRDefault="007B5025" w:rsidP="00124E4D">
      <w:pPr>
        <w:pStyle w:val="110"/>
        <w:numPr>
          <w:ilvl w:val="0"/>
          <w:numId w:val="43"/>
        </w:numPr>
        <w:tabs>
          <w:tab w:val="clear" w:pos="397"/>
          <w:tab w:val="num" w:pos="706"/>
        </w:tabs>
        <w:snapToGrid w:val="0"/>
        <w:spacing w:after="120" w:line="360" w:lineRule="auto"/>
        <w:ind w:left="706" w:right="0"/>
        <w:jc w:val="both"/>
        <w:rPr>
          <w:sz w:val="24"/>
        </w:rPr>
      </w:pPr>
      <w:r w:rsidRPr="00FA7E3B">
        <w:rPr>
          <w:rFonts w:hint="cs"/>
          <w:sz w:val="24"/>
          <w:rtl/>
        </w:rPr>
        <w:t>המחירים בטבלאות כוללים את:</w:t>
      </w:r>
    </w:p>
    <w:p w14:paraId="160D3806" w14:textId="77777777" w:rsidR="007B5025" w:rsidRPr="00FA7E3B" w:rsidRDefault="007B5025" w:rsidP="00124E4D">
      <w:pPr>
        <w:pStyle w:val="110"/>
        <w:numPr>
          <w:ilvl w:val="1"/>
          <w:numId w:val="43"/>
        </w:numPr>
        <w:tabs>
          <w:tab w:val="clear" w:pos="792"/>
        </w:tabs>
        <w:snapToGrid w:val="0"/>
        <w:spacing w:after="120" w:line="360" w:lineRule="auto"/>
        <w:ind w:left="1301" w:right="0" w:hanging="425"/>
        <w:jc w:val="both"/>
        <w:rPr>
          <w:sz w:val="24"/>
        </w:rPr>
      </w:pPr>
      <w:r w:rsidRPr="00FA7E3B">
        <w:rPr>
          <w:rFonts w:hint="cs"/>
          <w:sz w:val="24"/>
          <w:rtl/>
        </w:rPr>
        <w:t>כל המיסים, פרט למע"מ.</w:t>
      </w:r>
    </w:p>
    <w:p w14:paraId="142B0C7C" w14:textId="77777777" w:rsidR="007B5025" w:rsidRPr="00FA7E3B" w:rsidRDefault="007B5025" w:rsidP="00124E4D">
      <w:pPr>
        <w:pStyle w:val="110"/>
        <w:numPr>
          <w:ilvl w:val="1"/>
          <w:numId w:val="43"/>
        </w:numPr>
        <w:tabs>
          <w:tab w:val="clear" w:pos="792"/>
        </w:tabs>
        <w:snapToGrid w:val="0"/>
        <w:spacing w:after="120" w:line="360" w:lineRule="auto"/>
        <w:ind w:left="1301" w:right="0" w:hanging="425"/>
        <w:jc w:val="both"/>
        <w:rPr>
          <w:sz w:val="24"/>
        </w:rPr>
      </w:pPr>
      <w:r w:rsidRPr="00FA7E3B">
        <w:rPr>
          <w:rFonts w:hint="cs"/>
          <w:sz w:val="24"/>
          <w:rtl/>
        </w:rPr>
        <w:t xml:space="preserve">ערך כל החומרים, הציוד, וכל העבודה הדרושה לשם ביצוע העבודות בהתאם לתנאי המכרז על נספחיו, לרבות עבודות הלווי והעזר המשתמעות ממסמכים אלו במקרה שאין עבודות אלו נמדדות בפרטים נפרדים. </w:t>
      </w:r>
    </w:p>
    <w:p w14:paraId="528A9D67" w14:textId="77777777" w:rsidR="007B5025" w:rsidRPr="00FA7E3B" w:rsidRDefault="007B5025" w:rsidP="00124E4D">
      <w:pPr>
        <w:pStyle w:val="110"/>
        <w:numPr>
          <w:ilvl w:val="1"/>
          <w:numId w:val="43"/>
        </w:numPr>
        <w:tabs>
          <w:tab w:val="clear" w:pos="792"/>
        </w:tabs>
        <w:snapToGrid w:val="0"/>
        <w:spacing w:after="120" w:line="360" w:lineRule="auto"/>
        <w:ind w:left="1301" w:right="0" w:hanging="425"/>
        <w:jc w:val="both"/>
        <w:rPr>
          <w:sz w:val="24"/>
        </w:rPr>
      </w:pPr>
      <w:r w:rsidRPr="00FA7E3B">
        <w:rPr>
          <w:rFonts w:hint="cs"/>
          <w:sz w:val="24"/>
          <w:rtl/>
        </w:rPr>
        <w:t xml:space="preserve">עלויות נלוות לכל סעיף ופריט, ובכלל זה </w:t>
      </w:r>
      <w:r w:rsidRPr="00FA7E3B">
        <w:rPr>
          <w:rFonts w:hint="eastAsia"/>
          <w:rtl/>
        </w:rPr>
        <w:t>אפיון</w:t>
      </w:r>
      <w:r w:rsidRPr="00FA7E3B">
        <w:rPr>
          <w:rtl/>
        </w:rPr>
        <w:t xml:space="preserve">, </w:t>
      </w:r>
      <w:r w:rsidRPr="00FA7E3B">
        <w:rPr>
          <w:rFonts w:hint="eastAsia"/>
          <w:rtl/>
        </w:rPr>
        <w:t>ניהול</w:t>
      </w:r>
      <w:r w:rsidRPr="00FA7E3B">
        <w:rPr>
          <w:rtl/>
        </w:rPr>
        <w:t xml:space="preserve"> </w:t>
      </w:r>
      <w:r w:rsidRPr="00FA7E3B">
        <w:rPr>
          <w:rFonts w:hint="eastAsia"/>
          <w:rtl/>
        </w:rPr>
        <w:t>עבודה</w:t>
      </w:r>
      <w:r w:rsidRPr="00FA7E3B">
        <w:rPr>
          <w:rtl/>
        </w:rPr>
        <w:t xml:space="preserve">, </w:t>
      </w:r>
      <w:r w:rsidRPr="00FA7E3B">
        <w:rPr>
          <w:rFonts w:hint="eastAsia"/>
          <w:rtl/>
        </w:rPr>
        <w:t>ממשקי</w:t>
      </w:r>
      <w:r w:rsidRPr="00FA7E3B">
        <w:rPr>
          <w:rtl/>
        </w:rPr>
        <w:t xml:space="preserve"> </w:t>
      </w:r>
      <w:r w:rsidRPr="00FA7E3B">
        <w:rPr>
          <w:rFonts w:hint="eastAsia"/>
          <w:rtl/>
        </w:rPr>
        <w:t>ניהול</w:t>
      </w:r>
      <w:r w:rsidRPr="00FA7E3B">
        <w:rPr>
          <w:rtl/>
        </w:rPr>
        <w:t xml:space="preserve"> </w:t>
      </w:r>
      <w:r w:rsidRPr="00FA7E3B">
        <w:rPr>
          <w:rFonts w:hint="eastAsia"/>
          <w:rtl/>
        </w:rPr>
        <w:t>וכל</w:t>
      </w:r>
      <w:r w:rsidRPr="00FA7E3B">
        <w:rPr>
          <w:rtl/>
        </w:rPr>
        <w:t xml:space="preserve"> </w:t>
      </w:r>
      <w:r w:rsidRPr="00FA7E3B">
        <w:rPr>
          <w:rFonts w:hint="eastAsia"/>
          <w:rtl/>
        </w:rPr>
        <w:t>הנדרש</w:t>
      </w:r>
      <w:r w:rsidRPr="00FA7E3B">
        <w:rPr>
          <w:rtl/>
        </w:rPr>
        <w:t xml:space="preserve"> </w:t>
      </w:r>
      <w:r w:rsidRPr="00FA7E3B">
        <w:rPr>
          <w:rFonts w:hint="eastAsia"/>
          <w:rtl/>
        </w:rPr>
        <w:t>כדי</w:t>
      </w:r>
      <w:r w:rsidRPr="00FA7E3B">
        <w:rPr>
          <w:rtl/>
        </w:rPr>
        <w:t xml:space="preserve"> </w:t>
      </w:r>
      <w:r w:rsidRPr="00FA7E3B">
        <w:rPr>
          <w:rFonts w:hint="eastAsia"/>
          <w:rtl/>
        </w:rPr>
        <w:t>ליישם</w:t>
      </w:r>
      <w:r w:rsidRPr="00FA7E3B">
        <w:rPr>
          <w:rtl/>
        </w:rPr>
        <w:t xml:space="preserve"> </w:t>
      </w:r>
      <w:r w:rsidRPr="00FA7E3B">
        <w:rPr>
          <w:rFonts w:hint="eastAsia"/>
          <w:rtl/>
        </w:rPr>
        <w:t>המבוקש</w:t>
      </w:r>
      <w:r w:rsidRPr="00FA7E3B">
        <w:rPr>
          <w:rtl/>
        </w:rPr>
        <w:t xml:space="preserve"> </w:t>
      </w:r>
      <w:r w:rsidRPr="00FA7E3B">
        <w:rPr>
          <w:rFonts w:hint="eastAsia"/>
          <w:rtl/>
        </w:rPr>
        <w:t>בהתאם</w:t>
      </w:r>
      <w:r w:rsidRPr="00FA7E3B">
        <w:rPr>
          <w:rtl/>
        </w:rPr>
        <w:t xml:space="preserve"> </w:t>
      </w:r>
      <w:r w:rsidRPr="00FA7E3B">
        <w:rPr>
          <w:rFonts w:hint="eastAsia"/>
          <w:rtl/>
        </w:rPr>
        <w:t>לדרישת</w:t>
      </w:r>
      <w:r w:rsidRPr="00FA7E3B">
        <w:rPr>
          <w:rtl/>
        </w:rPr>
        <w:t xml:space="preserve"> </w:t>
      </w:r>
      <w:r w:rsidRPr="00FA7E3B">
        <w:rPr>
          <w:rFonts w:hint="eastAsia"/>
          <w:rtl/>
        </w:rPr>
        <w:t>המשרד</w:t>
      </w:r>
      <w:r w:rsidRPr="00FA7E3B">
        <w:rPr>
          <w:rFonts w:hint="cs"/>
          <w:sz w:val="24"/>
          <w:rtl/>
        </w:rPr>
        <w:t>.</w:t>
      </w:r>
    </w:p>
    <w:p w14:paraId="2AC566A4" w14:textId="77777777" w:rsidR="007B5025" w:rsidRPr="00FA7E3B" w:rsidRDefault="007B5025" w:rsidP="00124E4D">
      <w:pPr>
        <w:pStyle w:val="110"/>
        <w:numPr>
          <w:ilvl w:val="1"/>
          <w:numId w:val="43"/>
        </w:numPr>
        <w:tabs>
          <w:tab w:val="clear" w:pos="792"/>
        </w:tabs>
        <w:snapToGrid w:val="0"/>
        <w:spacing w:after="120" w:line="360" w:lineRule="auto"/>
        <w:ind w:left="1301" w:right="0" w:hanging="425"/>
        <w:jc w:val="both"/>
        <w:rPr>
          <w:sz w:val="24"/>
        </w:rPr>
      </w:pPr>
      <w:r w:rsidRPr="00FA7E3B">
        <w:rPr>
          <w:rFonts w:hint="cs"/>
          <w:sz w:val="24"/>
          <w:rtl/>
        </w:rPr>
        <w:t>ההוצאות הכלליות של המציע (ישירות ועקיפות), כל ביטוח הדרוש להבטחת תנאי בטיחות וגהות ותשלום נזיקין לפי כל חוק שהוא, ורווחי המציע, והכל בהתאם לקבוע במכרז זה, לרבות בחוזה (פרק 4 למסמכי המכרז). כמו כן, כוללים המחירים את כל ההוצאות והעלויות של המציע הקשורות בהעסקת עובדים כנדרש לביצוע השירותים, לרבות שכר, תשלומים סוציאליים, העסקה בשעות נוספות ושעות חריגות, ביטוחים, זמן נסיעה, אש"ל, ציוד ואמצעים הניתנים לעובדי המציע.</w:t>
      </w:r>
    </w:p>
    <w:p w14:paraId="71FF5C78" w14:textId="77777777" w:rsidR="007B5025" w:rsidRPr="00FA7E3B" w:rsidRDefault="007B5025" w:rsidP="00124E4D">
      <w:pPr>
        <w:pStyle w:val="110"/>
        <w:numPr>
          <w:ilvl w:val="0"/>
          <w:numId w:val="43"/>
        </w:numPr>
        <w:tabs>
          <w:tab w:val="clear" w:pos="397"/>
          <w:tab w:val="num" w:pos="706"/>
        </w:tabs>
        <w:snapToGrid w:val="0"/>
        <w:spacing w:after="120" w:line="360" w:lineRule="auto"/>
        <w:ind w:left="706" w:right="0"/>
        <w:jc w:val="both"/>
        <w:rPr>
          <w:sz w:val="24"/>
        </w:rPr>
      </w:pPr>
      <w:r w:rsidRPr="00FA7E3B">
        <w:rPr>
          <w:rFonts w:hint="cs"/>
          <w:sz w:val="24"/>
          <w:rtl/>
        </w:rPr>
        <w:t xml:space="preserve">התמורה תשולם בהתאם </w:t>
      </w:r>
      <w:r w:rsidR="00CE3DE0">
        <w:rPr>
          <w:rFonts w:hint="cs"/>
          <w:sz w:val="24"/>
          <w:rtl/>
        </w:rPr>
        <w:t>למערכות ו</w:t>
      </w:r>
      <w:r w:rsidRPr="00FA7E3B">
        <w:rPr>
          <w:rFonts w:hint="cs"/>
          <w:sz w:val="24"/>
          <w:rtl/>
        </w:rPr>
        <w:t xml:space="preserve">לשירותים </w:t>
      </w:r>
      <w:r w:rsidR="00CE3DE0">
        <w:rPr>
          <w:rFonts w:hint="cs"/>
          <w:sz w:val="24"/>
          <w:rtl/>
        </w:rPr>
        <w:t>שיוזמנו</w:t>
      </w:r>
      <w:r w:rsidR="00CE3DE0" w:rsidRPr="00FA7E3B">
        <w:rPr>
          <w:rFonts w:hint="cs"/>
          <w:sz w:val="24"/>
          <w:rtl/>
        </w:rPr>
        <w:t xml:space="preserve"> </w:t>
      </w:r>
      <w:proofErr w:type="spellStart"/>
      <w:r w:rsidRPr="00FA7E3B">
        <w:rPr>
          <w:rFonts w:hint="cs"/>
          <w:sz w:val="24"/>
          <w:rtl/>
        </w:rPr>
        <w:t>מהמציע</w:t>
      </w:r>
      <w:proofErr w:type="spellEnd"/>
      <w:r w:rsidRPr="00FA7E3B">
        <w:rPr>
          <w:rFonts w:hint="cs"/>
          <w:sz w:val="24"/>
          <w:rtl/>
        </w:rPr>
        <w:t xml:space="preserve"> </w:t>
      </w:r>
      <w:r w:rsidR="00CE3DE0">
        <w:rPr>
          <w:rFonts w:hint="cs"/>
          <w:sz w:val="24"/>
          <w:rtl/>
        </w:rPr>
        <w:t xml:space="preserve">ושיסופקו </w:t>
      </w:r>
      <w:r w:rsidRPr="00FA7E3B">
        <w:rPr>
          <w:rFonts w:hint="cs"/>
          <w:sz w:val="24"/>
          <w:rtl/>
        </w:rPr>
        <w:t>בפועל, וזאת במועדים ובתנאים הקבועים בחוזה (פרק 4 למסמכי המכרז).</w:t>
      </w:r>
    </w:p>
    <w:p w14:paraId="6C8B5EF4" w14:textId="77777777" w:rsidR="007B5025" w:rsidRPr="00FA7E3B" w:rsidRDefault="007B5025" w:rsidP="00124E4D">
      <w:pPr>
        <w:pStyle w:val="110"/>
        <w:numPr>
          <w:ilvl w:val="0"/>
          <w:numId w:val="43"/>
        </w:numPr>
        <w:tabs>
          <w:tab w:val="clear" w:pos="397"/>
          <w:tab w:val="num" w:pos="706"/>
        </w:tabs>
        <w:snapToGrid w:val="0"/>
        <w:spacing w:after="120" w:line="360" w:lineRule="auto"/>
        <w:ind w:left="706" w:right="0"/>
        <w:jc w:val="both"/>
        <w:rPr>
          <w:sz w:val="24"/>
        </w:rPr>
      </w:pPr>
      <w:r w:rsidRPr="00FA7E3B">
        <w:rPr>
          <w:rFonts w:hint="cs"/>
          <w:sz w:val="24"/>
          <w:rtl/>
        </w:rPr>
        <w:t xml:space="preserve">המשרד אינו מתחייב להזמין </w:t>
      </w:r>
      <w:proofErr w:type="spellStart"/>
      <w:r w:rsidRPr="00FA7E3B">
        <w:rPr>
          <w:rFonts w:hint="cs"/>
          <w:sz w:val="24"/>
          <w:rtl/>
        </w:rPr>
        <w:t>מהמציע</w:t>
      </w:r>
      <w:proofErr w:type="spellEnd"/>
      <w:r w:rsidRPr="00FA7E3B">
        <w:rPr>
          <w:rFonts w:hint="cs"/>
          <w:sz w:val="24"/>
          <w:rtl/>
        </w:rPr>
        <w:t xml:space="preserve"> שייבחר </w:t>
      </w:r>
      <w:r w:rsidR="00CE3DE0">
        <w:rPr>
          <w:rFonts w:hint="cs"/>
          <w:sz w:val="24"/>
          <w:rtl/>
        </w:rPr>
        <w:t xml:space="preserve">מערכות ו/או </w:t>
      </w:r>
      <w:r w:rsidRPr="00FA7E3B">
        <w:rPr>
          <w:rFonts w:hint="cs"/>
          <w:sz w:val="24"/>
          <w:rtl/>
        </w:rPr>
        <w:t>שירותים בכמות מינימאלי</w:t>
      </w:r>
      <w:r w:rsidRPr="00FA7E3B">
        <w:rPr>
          <w:rFonts w:hint="eastAsia"/>
          <w:sz w:val="24"/>
          <w:rtl/>
        </w:rPr>
        <w:t>ת</w:t>
      </w:r>
      <w:r w:rsidRPr="00FA7E3B">
        <w:rPr>
          <w:rFonts w:hint="cs"/>
          <w:sz w:val="24"/>
          <w:rtl/>
        </w:rPr>
        <w:t xml:space="preserve"> כלשהי, או בכלל. </w:t>
      </w:r>
    </w:p>
    <w:p w14:paraId="39C69E1E" w14:textId="77777777" w:rsidR="007B5025" w:rsidRPr="00FA7E3B" w:rsidRDefault="00F26412" w:rsidP="00124E4D">
      <w:pPr>
        <w:pStyle w:val="110"/>
        <w:numPr>
          <w:ilvl w:val="0"/>
          <w:numId w:val="43"/>
        </w:numPr>
        <w:tabs>
          <w:tab w:val="clear" w:pos="397"/>
          <w:tab w:val="num" w:pos="706"/>
        </w:tabs>
        <w:snapToGrid w:val="0"/>
        <w:spacing w:after="120" w:line="360" w:lineRule="auto"/>
        <w:ind w:left="706" w:right="0"/>
        <w:jc w:val="both"/>
        <w:rPr>
          <w:sz w:val="24"/>
        </w:rPr>
      </w:pPr>
      <w:r>
        <w:rPr>
          <w:rFonts w:hint="cs"/>
          <w:sz w:val="24"/>
          <w:rtl/>
        </w:rPr>
        <w:t xml:space="preserve">ככל שהמחירים מבוססים על מחירי מחירון, </w:t>
      </w:r>
      <w:r w:rsidR="007B5025" w:rsidRPr="00FA7E3B">
        <w:rPr>
          <w:rFonts w:hint="cs"/>
          <w:sz w:val="24"/>
          <w:rtl/>
        </w:rPr>
        <w:t>המחירים יישארו קבועים ולא יתווספו אליהם הפרשי הצמדה כלשהם, למעט האמור במפורש בחוזה.</w:t>
      </w:r>
    </w:p>
    <w:p w14:paraId="13ACB8E5" w14:textId="77777777" w:rsidR="007B5025" w:rsidRPr="00FA7E3B" w:rsidRDefault="007B5025" w:rsidP="00124E4D">
      <w:pPr>
        <w:pStyle w:val="110"/>
        <w:numPr>
          <w:ilvl w:val="0"/>
          <w:numId w:val="43"/>
        </w:numPr>
        <w:tabs>
          <w:tab w:val="clear" w:pos="397"/>
          <w:tab w:val="num" w:pos="706"/>
        </w:tabs>
        <w:snapToGrid w:val="0"/>
        <w:spacing w:after="120" w:line="360" w:lineRule="auto"/>
        <w:ind w:left="706" w:right="0"/>
        <w:jc w:val="both"/>
      </w:pPr>
      <w:r w:rsidRPr="00FA7E3B">
        <w:rPr>
          <w:rFonts w:hint="cs"/>
          <w:sz w:val="24"/>
          <w:rtl/>
        </w:rPr>
        <w:t xml:space="preserve">כחלק מהשירותים שיספק המציע הזוכה, נכללים שירותים </w:t>
      </w:r>
      <w:r w:rsidR="00C627F8">
        <w:rPr>
          <w:rFonts w:hint="cs"/>
          <w:sz w:val="24"/>
          <w:rtl/>
        </w:rPr>
        <w:t xml:space="preserve">מקצועיים </w:t>
      </w:r>
      <w:r w:rsidRPr="00FA7E3B">
        <w:rPr>
          <w:rFonts w:hint="cs"/>
          <w:sz w:val="24"/>
          <w:rtl/>
        </w:rPr>
        <w:t xml:space="preserve">, </w:t>
      </w:r>
      <w:r w:rsidRPr="00FA7E3B">
        <w:rPr>
          <w:rtl/>
        </w:rPr>
        <w:t>תוספות, שינויים ושיפורים</w:t>
      </w:r>
      <w:r w:rsidRPr="00FA7E3B">
        <w:rPr>
          <w:rFonts w:hint="cs"/>
          <w:rtl/>
        </w:rPr>
        <w:t xml:space="preserve"> בהתאם להנחיית המשרד והזמנתו. שירותים אלו יבוצעו</w:t>
      </w:r>
      <w:r w:rsidRPr="00FA7E3B">
        <w:rPr>
          <w:rtl/>
        </w:rPr>
        <w:t xml:space="preserve"> בהתאם לדרישת המשרד </w:t>
      </w:r>
      <w:r w:rsidRPr="00FA7E3B">
        <w:rPr>
          <w:rFonts w:hint="cs"/>
          <w:rtl/>
        </w:rPr>
        <w:t xml:space="preserve">והתמורה בגינם (ככל שהמציע הזוכה יהיה זכאי לתמורה נוספת בהתאם למסמכי המכרז) תשולם על-ידי המשרד למציע הזוכה, בהתאם </w:t>
      </w:r>
      <w:r w:rsidR="00CE3DE0">
        <w:rPr>
          <w:rFonts w:hint="cs"/>
          <w:rtl/>
        </w:rPr>
        <w:t>לתעריף שעה</w:t>
      </w:r>
      <w:r w:rsidRPr="00FA7E3B">
        <w:rPr>
          <w:rFonts w:hint="cs"/>
          <w:rtl/>
        </w:rPr>
        <w:t xml:space="preserve"> כמפורט בטבלה </w:t>
      </w:r>
      <w:r w:rsidRPr="00FA7E3B">
        <w:rPr>
          <w:rtl/>
        </w:rPr>
        <w:fldChar w:fldCharType="begin"/>
      </w:r>
      <w:r w:rsidRPr="00FA7E3B">
        <w:rPr>
          <w:rtl/>
        </w:rPr>
        <w:instrText xml:space="preserve"> </w:instrText>
      </w:r>
      <w:r w:rsidRPr="00FA7E3B">
        <w:rPr>
          <w:rFonts w:hint="cs"/>
        </w:rPr>
        <w:instrText>REF</w:instrText>
      </w:r>
      <w:r w:rsidRPr="00FA7E3B">
        <w:rPr>
          <w:rFonts w:hint="cs"/>
          <w:rtl/>
        </w:rPr>
        <w:instrText xml:space="preserve"> _</w:instrText>
      </w:r>
      <w:r w:rsidRPr="00FA7E3B">
        <w:rPr>
          <w:rFonts w:hint="cs"/>
        </w:rPr>
        <w:instrText>Ref465936041 \r \h</w:instrText>
      </w:r>
      <w:r w:rsidRPr="00FA7E3B">
        <w:rPr>
          <w:rtl/>
        </w:rPr>
        <w:instrText xml:space="preserve"> </w:instrText>
      </w:r>
      <w:r w:rsidR="00F93BC9" w:rsidRPr="00FA7E3B">
        <w:rPr>
          <w:rtl/>
        </w:rPr>
        <w:instrText xml:space="preserve"> \* </w:instrText>
      </w:r>
      <w:r w:rsidR="00F93BC9" w:rsidRPr="00FA7E3B">
        <w:instrText>MERGEFORMAT</w:instrText>
      </w:r>
      <w:r w:rsidR="00F93BC9" w:rsidRPr="00FA7E3B">
        <w:rPr>
          <w:rtl/>
        </w:rPr>
        <w:instrText xml:space="preserve"> </w:instrText>
      </w:r>
      <w:r w:rsidRPr="00FA7E3B">
        <w:rPr>
          <w:rtl/>
        </w:rPr>
      </w:r>
      <w:r w:rsidRPr="00FA7E3B">
        <w:rPr>
          <w:rtl/>
        </w:rPr>
        <w:fldChar w:fldCharType="separate"/>
      </w:r>
      <w:r w:rsidR="00FF2240">
        <w:rPr>
          <w:rtl/>
        </w:rPr>
        <w:t>‏4</w:t>
      </w:r>
      <w:r w:rsidRPr="00FA7E3B">
        <w:rPr>
          <w:rtl/>
        </w:rPr>
        <w:fldChar w:fldCharType="end"/>
      </w:r>
      <w:r w:rsidRPr="00FA7E3B">
        <w:rPr>
          <w:rFonts w:hint="cs"/>
          <w:rtl/>
        </w:rPr>
        <w:t xml:space="preserve"> לעיל.</w:t>
      </w:r>
    </w:p>
    <w:p w14:paraId="643DF46B" w14:textId="77777777" w:rsidR="007B5025" w:rsidRPr="00CE3DE0" w:rsidRDefault="007B5025" w:rsidP="00124E4D">
      <w:pPr>
        <w:pStyle w:val="110"/>
        <w:numPr>
          <w:ilvl w:val="0"/>
          <w:numId w:val="43"/>
        </w:numPr>
        <w:tabs>
          <w:tab w:val="clear" w:pos="397"/>
          <w:tab w:val="num" w:pos="706"/>
        </w:tabs>
        <w:snapToGrid w:val="0"/>
        <w:spacing w:after="120" w:line="360" w:lineRule="auto"/>
        <w:ind w:left="706" w:right="0"/>
        <w:jc w:val="both"/>
        <w:rPr>
          <w:b/>
          <w:bCs/>
          <w:sz w:val="24"/>
          <w:rtl/>
        </w:rPr>
      </w:pPr>
      <w:r w:rsidRPr="00CE3DE0">
        <w:rPr>
          <w:rFonts w:hint="cs"/>
          <w:b/>
          <w:bCs/>
          <w:sz w:val="24"/>
          <w:rtl/>
        </w:rPr>
        <w:lastRenderedPageBreak/>
        <w:t xml:space="preserve">מובהר כי התמורה (ככל שהמציע הזוכה זכאי לה, כאמור לעיל), תיקבע בהתאם לכל דין ובאישור הגורמים המוסמכים במשרד, ובכפוף לביצוע </w:t>
      </w:r>
      <w:proofErr w:type="spellStart"/>
      <w:r w:rsidRPr="00CE3DE0">
        <w:rPr>
          <w:rFonts w:hint="cs"/>
          <w:b/>
          <w:bCs/>
          <w:sz w:val="24"/>
          <w:rtl/>
        </w:rPr>
        <w:t>הזמנ</w:t>
      </w:r>
      <w:r w:rsidR="00CE3DE0" w:rsidRPr="00CE3DE0">
        <w:rPr>
          <w:rFonts w:hint="cs"/>
          <w:b/>
          <w:bCs/>
          <w:sz w:val="24"/>
          <w:rtl/>
        </w:rPr>
        <w:t>ה</w:t>
      </w:r>
      <w:r w:rsidRPr="00CE3DE0">
        <w:rPr>
          <w:rFonts w:hint="cs"/>
          <w:b/>
          <w:bCs/>
          <w:sz w:val="24"/>
          <w:rtl/>
        </w:rPr>
        <w:t>מראש</w:t>
      </w:r>
      <w:proofErr w:type="spellEnd"/>
      <w:r w:rsidRPr="00CE3DE0">
        <w:rPr>
          <w:rFonts w:hint="cs"/>
          <w:b/>
          <w:bCs/>
          <w:sz w:val="24"/>
          <w:rtl/>
        </w:rPr>
        <w:t xml:space="preserve"> ובכתב, חתומה בידי </w:t>
      </w:r>
      <w:proofErr w:type="spellStart"/>
      <w:r w:rsidRPr="00CE3DE0">
        <w:rPr>
          <w:rFonts w:hint="cs"/>
          <w:b/>
          <w:bCs/>
          <w:sz w:val="24"/>
          <w:rtl/>
        </w:rPr>
        <w:t>מורשי</w:t>
      </w:r>
      <w:proofErr w:type="spellEnd"/>
      <w:r w:rsidRPr="00CE3DE0">
        <w:rPr>
          <w:rFonts w:hint="cs"/>
          <w:b/>
          <w:bCs/>
          <w:sz w:val="24"/>
          <w:rtl/>
        </w:rPr>
        <w:t xml:space="preserve"> החתימה של המשרד.</w:t>
      </w:r>
    </w:p>
    <w:p w14:paraId="37D694CC" w14:textId="77777777" w:rsidR="007B5025" w:rsidRPr="00BC5F8C" w:rsidRDefault="007B5025" w:rsidP="00BC5F8C">
      <w:pPr>
        <w:widowControl w:val="0"/>
        <w:spacing w:after="120" w:line="360" w:lineRule="auto"/>
        <w:jc w:val="both"/>
        <w:rPr>
          <w:b/>
          <w:bCs/>
          <w:szCs w:val="24"/>
          <w:u w:val="single"/>
        </w:rPr>
      </w:pPr>
    </w:p>
    <w:p w14:paraId="3E172D7A" w14:textId="77777777" w:rsidR="007B5025" w:rsidRPr="00FA7E3B" w:rsidRDefault="007B5025" w:rsidP="00124E4D">
      <w:pPr>
        <w:pStyle w:val="ListParagraph"/>
        <w:widowControl w:val="0"/>
        <w:numPr>
          <w:ilvl w:val="0"/>
          <w:numId w:val="48"/>
        </w:numPr>
        <w:spacing w:after="120" w:line="360" w:lineRule="auto"/>
        <w:jc w:val="both"/>
        <w:rPr>
          <w:b/>
          <w:bCs/>
          <w:szCs w:val="24"/>
          <w:u w:val="single"/>
          <w:rtl/>
        </w:rPr>
      </w:pPr>
      <w:r w:rsidRPr="00FA7E3B">
        <w:rPr>
          <w:rFonts w:hint="cs"/>
          <w:b/>
          <w:bCs/>
          <w:szCs w:val="24"/>
          <w:u w:val="single"/>
          <w:rtl/>
        </w:rPr>
        <w:t xml:space="preserve">הצהרות והתחייבויות המציע במסגרת הצעתו </w:t>
      </w:r>
    </w:p>
    <w:p w14:paraId="1A387338" w14:textId="77777777" w:rsidR="007B5025" w:rsidRPr="00FA7E3B" w:rsidRDefault="007B5025" w:rsidP="005E00C1">
      <w:pPr>
        <w:pStyle w:val="110"/>
        <w:keepNext/>
        <w:numPr>
          <w:ilvl w:val="0"/>
          <w:numId w:val="58"/>
        </w:numPr>
        <w:tabs>
          <w:tab w:val="clear" w:pos="397"/>
          <w:tab w:val="num" w:pos="706"/>
        </w:tabs>
        <w:snapToGrid w:val="0"/>
        <w:spacing w:after="120" w:line="360" w:lineRule="auto"/>
        <w:ind w:left="706" w:right="0"/>
        <w:jc w:val="both"/>
        <w:rPr>
          <w:sz w:val="24"/>
          <w:rtl/>
        </w:rPr>
      </w:pPr>
      <w:r w:rsidRPr="00FA7E3B">
        <w:rPr>
          <w:sz w:val="24"/>
          <w:rtl/>
        </w:rPr>
        <w:t>ידוע לי כי לא תתקבל הצעה מיותר מגורם אחד. לצורך זה</w:t>
      </w:r>
      <w:r w:rsidR="00CE3DE0">
        <w:rPr>
          <w:rFonts w:hint="cs"/>
          <w:sz w:val="24"/>
          <w:rtl/>
        </w:rPr>
        <w:t>,</w:t>
      </w:r>
      <w:r w:rsidRPr="00FA7E3B">
        <w:rPr>
          <w:sz w:val="24"/>
          <w:rtl/>
        </w:rPr>
        <w:t xml:space="preserve"> שותפות נחשבת כגורם אחד אך ורק אם מדובר בשותפות רשומה כחוק.</w:t>
      </w:r>
    </w:p>
    <w:p w14:paraId="02A8F347" w14:textId="77777777" w:rsidR="007B5025" w:rsidRPr="00FA7E3B" w:rsidRDefault="007B5025" w:rsidP="005E00C1">
      <w:pPr>
        <w:pStyle w:val="110"/>
        <w:keepNext/>
        <w:numPr>
          <w:ilvl w:val="0"/>
          <w:numId w:val="58"/>
        </w:numPr>
        <w:tabs>
          <w:tab w:val="clear" w:pos="397"/>
          <w:tab w:val="num" w:pos="706"/>
        </w:tabs>
        <w:snapToGrid w:val="0"/>
        <w:spacing w:after="120" w:line="360" w:lineRule="auto"/>
        <w:ind w:left="706" w:right="0"/>
        <w:jc w:val="both"/>
        <w:rPr>
          <w:sz w:val="24"/>
          <w:rtl/>
        </w:rPr>
      </w:pPr>
      <w:r w:rsidRPr="00FA7E3B">
        <w:rPr>
          <w:sz w:val="24"/>
          <w:rtl/>
        </w:rPr>
        <w:t>אני מצהיר שאני מומחה בעל נ</w:t>
      </w:r>
      <w:r w:rsidRPr="00FA7E3B">
        <w:rPr>
          <w:rFonts w:hint="cs"/>
          <w:sz w:val="24"/>
          <w:rtl/>
        </w:rPr>
        <w:t>י</w:t>
      </w:r>
      <w:r w:rsidRPr="00FA7E3B">
        <w:rPr>
          <w:sz w:val="24"/>
          <w:rtl/>
        </w:rPr>
        <w:t xml:space="preserve">סיון באספקת שירותים מן הסוג נשוא המכרז וכי ברשותי ציוד, </w:t>
      </w:r>
      <w:proofErr w:type="spellStart"/>
      <w:r w:rsidRPr="00FA7E3B">
        <w:rPr>
          <w:sz w:val="24"/>
          <w:rtl/>
        </w:rPr>
        <w:t>כח</w:t>
      </w:r>
      <w:proofErr w:type="spellEnd"/>
      <w:r w:rsidRPr="00FA7E3B">
        <w:rPr>
          <w:sz w:val="24"/>
          <w:rtl/>
        </w:rPr>
        <w:t xml:space="preserve"> אדם, ידע</w:t>
      </w:r>
      <w:r w:rsidRPr="00FA7E3B">
        <w:rPr>
          <w:rFonts w:hint="cs"/>
          <w:sz w:val="24"/>
          <w:rtl/>
        </w:rPr>
        <w:t>, ניסיון</w:t>
      </w:r>
      <w:r w:rsidRPr="00FA7E3B">
        <w:rPr>
          <w:sz w:val="24"/>
          <w:rtl/>
        </w:rPr>
        <w:t xml:space="preserve"> ואמצעים כספיים הדרושים למתן</w:t>
      </w:r>
      <w:r w:rsidRPr="00FA7E3B">
        <w:rPr>
          <w:rFonts w:hint="cs"/>
          <w:sz w:val="24"/>
          <w:rtl/>
        </w:rPr>
        <w:t xml:space="preserve"> </w:t>
      </w:r>
      <w:r w:rsidRPr="00FA7E3B">
        <w:rPr>
          <w:sz w:val="24"/>
          <w:rtl/>
        </w:rPr>
        <w:t>השירותים הדרושים בהתאם לכל תנאי המכרז.</w:t>
      </w:r>
    </w:p>
    <w:p w14:paraId="2689ACA8" w14:textId="77777777" w:rsidR="007B5025" w:rsidRPr="00FA7E3B" w:rsidRDefault="007B5025" w:rsidP="005E00C1">
      <w:pPr>
        <w:pStyle w:val="110"/>
        <w:keepNext/>
        <w:numPr>
          <w:ilvl w:val="0"/>
          <w:numId w:val="58"/>
        </w:numPr>
        <w:tabs>
          <w:tab w:val="clear" w:pos="397"/>
          <w:tab w:val="num" w:pos="706"/>
        </w:tabs>
        <w:snapToGrid w:val="0"/>
        <w:spacing w:after="120" w:line="360" w:lineRule="auto"/>
        <w:ind w:left="706" w:right="0"/>
        <w:jc w:val="both"/>
        <w:rPr>
          <w:sz w:val="24"/>
        </w:rPr>
      </w:pPr>
      <w:r w:rsidRPr="00FA7E3B">
        <w:rPr>
          <w:sz w:val="24"/>
          <w:rtl/>
        </w:rPr>
        <w:t>אני מצהיר בזאת כי כל הפרטים המופיעים בחוברת המכרז על כל חלקיה ידועים</w:t>
      </w:r>
      <w:r w:rsidRPr="00FA7E3B">
        <w:rPr>
          <w:rFonts w:hint="cs"/>
          <w:sz w:val="24"/>
          <w:rtl/>
        </w:rPr>
        <w:t xml:space="preserve"> </w:t>
      </w:r>
      <w:r w:rsidRPr="00FA7E3B">
        <w:rPr>
          <w:sz w:val="24"/>
          <w:rtl/>
        </w:rPr>
        <w:t>לי ואני מקבלם במלואם ללא סייג.</w:t>
      </w:r>
      <w:r w:rsidRPr="00FA7E3B">
        <w:rPr>
          <w:rFonts w:hint="cs"/>
          <w:sz w:val="24"/>
          <w:rtl/>
        </w:rPr>
        <w:t xml:space="preserve"> </w:t>
      </w:r>
      <w:r w:rsidRPr="00FA7E3B">
        <w:rPr>
          <w:sz w:val="24"/>
          <w:rtl/>
        </w:rPr>
        <w:t>הצעה זו מוּצעת לאחר שבדקתי את כל התנאים הכרוכים במתן השירותים ומצאתי אותם מתאימים וראויים, ואני מוותר בזאת על כל טענה של אי-הבנה, פגם או אי-התאמה אחרת.</w:t>
      </w:r>
    </w:p>
    <w:p w14:paraId="0AB175EA" w14:textId="77777777" w:rsidR="007B5025" w:rsidRPr="00FA7E3B" w:rsidRDefault="007B5025" w:rsidP="005E00C1">
      <w:pPr>
        <w:pStyle w:val="110"/>
        <w:keepNext/>
        <w:numPr>
          <w:ilvl w:val="0"/>
          <w:numId w:val="58"/>
        </w:numPr>
        <w:tabs>
          <w:tab w:val="clear" w:pos="397"/>
          <w:tab w:val="num" w:pos="706"/>
        </w:tabs>
        <w:snapToGrid w:val="0"/>
        <w:spacing w:after="120" w:line="360" w:lineRule="auto"/>
        <w:ind w:left="706" w:right="0"/>
        <w:jc w:val="both"/>
        <w:rPr>
          <w:sz w:val="24"/>
        </w:rPr>
      </w:pPr>
      <w:r w:rsidRPr="00FA7E3B">
        <w:rPr>
          <w:rFonts w:hint="cs"/>
          <w:sz w:val="24"/>
          <w:rtl/>
        </w:rPr>
        <w:t xml:space="preserve">בגדר האמור הנני מתחייב, כי ככל שהצעתנו תזכה במכרז, השירותים יסופקו בהתאם לכל הדרישות המפורטות במפרט תכולת השירותים בכלל, ובהתאם לדרישות המפורטות בסעיפים </w:t>
      </w:r>
      <w:r w:rsidRPr="00FA7E3B">
        <w:rPr>
          <w:sz w:val="24"/>
          <w:rtl/>
        </w:rPr>
        <w:fldChar w:fldCharType="begin"/>
      </w:r>
      <w:r w:rsidRPr="00FA7E3B">
        <w:rPr>
          <w:sz w:val="24"/>
          <w:rtl/>
        </w:rPr>
        <w:instrText xml:space="preserve"> </w:instrText>
      </w:r>
      <w:r w:rsidRPr="00FA7E3B">
        <w:rPr>
          <w:rFonts w:hint="cs"/>
          <w:sz w:val="24"/>
        </w:rPr>
        <w:instrText>REF</w:instrText>
      </w:r>
      <w:r w:rsidRPr="00FA7E3B">
        <w:rPr>
          <w:rFonts w:hint="cs"/>
          <w:sz w:val="24"/>
          <w:rtl/>
        </w:rPr>
        <w:instrText xml:space="preserve"> _</w:instrText>
      </w:r>
      <w:r w:rsidRPr="00FA7E3B">
        <w:rPr>
          <w:rFonts w:hint="cs"/>
          <w:sz w:val="24"/>
        </w:rPr>
        <w:instrText>Ref462567935 \r \h</w:instrText>
      </w:r>
      <w:r w:rsidRPr="00FA7E3B">
        <w:rPr>
          <w:sz w:val="24"/>
          <w:rtl/>
        </w:rPr>
        <w:instrText xml:space="preserve">  \* </w:instrText>
      </w:r>
      <w:r w:rsidRPr="00FA7E3B">
        <w:rPr>
          <w:sz w:val="24"/>
        </w:rPr>
        <w:instrText>MERGEFORMAT</w:instrText>
      </w:r>
      <w:r w:rsidRPr="00FA7E3B">
        <w:rPr>
          <w:sz w:val="24"/>
          <w:rtl/>
        </w:rPr>
        <w:instrText xml:space="preserve"> </w:instrText>
      </w:r>
      <w:r w:rsidRPr="00FA7E3B">
        <w:rPr>
          <w:sz w:val="24"/>
          <w:rtl/>
        </w:rPr>
      </w:r>
      <w:r w:rsidRPr="00FA7E3B">
        <w:rPr>
          <w:sz w:val="24"/>
          <w:rtl/>
        </w:rPr>
        <w:fldChar w:fldCharType="separate"/>
      </w:r>
      <w:r w:rsidR="00E45480">
        <w:rPr>
          <w:sz w:val="24"/>
          <w:rtl/>
        </w:rPr>
        <w:t>‏3</w:t>
      </w:r>
      <w:r w:rsidRPr="00FA7E3B">
        <w:rPr>
          <w:sz w:val="24"/>
          <w:rtl/>
        </w:rPr>
        <w:fldChar w:fldCharType="end"/>
      </w:r>
      <w:r w:rsidRPr="00FA7E3B">
        <w:rPr>
          <w:rFonts w:hint="cs"/>
          <w:sz w:val="24"/>
          <w:rtl/>
        </w:rPr>
        <w:t xml:space="preserve">, </w:t>
      </w:r>
      <w:r w:rsidRPr="00FA7E3B">
        <w:rPr>
          <w:sz w:val="24"/>
          <w:rtl/>
        </w:rPr>
        <w:fldChar w:fldCharType="begin"/>
      </w:r>
      <w:r w:rsidRPr="00FA7E3B">
        <w:rPr>
          <w:sz w:val="24"/>
          <w:rtl/>
        </w:rPr>
        <w:instrText xml:space="preserve"> </w:instrText>
      </w:r>
      <w:r w:rsidRPr="00FA7E3B">
        <w:rPr>
          <w:rFonts w:hint="cs"/>
          <w:sz w:val="24"/>
        </w:rPr>
        <w:instrText>REF</w:instrText>
      </w:r>
      <w:r w:rsidRPr="00FA7E3B">
        <w:rPr>
          <w:rFonts w:hint="cs"/>
          <w:sz w:val="24"/>
          <w:rtl/>
        </w:rPr>
        <w:instrText xml:space="preserve"> _</w:instrText>
      </w:r>
      <w:r w:rsidRPr="00FA7E3B">
        <w:rPr>
          <w:rFonts w:hint="cs"/>
          <w:sz w:val="24"/>
        </w:rPr>
        <w:instrText>Ref462567987 \r \h</w:instrText>
      </w:r>
      <w:r w:rsidRPr="00FA7E3B">
        <w:rPr>
          <w:sz w:val="24"/>
          <w:rtl/>
        </w:rPr>
        <w:instrText xml:space="preserve">  \* </w:instrText>
      </w:r>
      <w:r w:rsidRPr="00FA7E3B">
        <w:rPr>
          <w:sz w:val="24"/>
        </w:rPr>
        <w:instrText>MERGEFORMAT</w:instrText>
      </w:r>
      <w:r w:rsidRPr="00FA7E3B">
        <w:rPr>
          <w:sz w:val="24"/>
          <w:rtl/>
        </w:rPr>
        <w:instrText xml:space="preserve"> </w:instrText>
      </w:r>
      <w:r w:rsidRPr="00FA7E3B">
        <w:rPr>
          <w:sz w:val="24"/>
          <w:rtl/>
        </w:rPr>
      </w:r>
      <w:r w:rsidRPr="00FA7E3B">
        <w:rPr>
          <w:sz w:val="24"/>
          <w:rtl/>
        </w:rPr>
        <w:fldChar w:fldCharType="separate"/>
      </w:r>
      <w:r w:rsidR="00E45480">
        <w:rPr>
          <w:sz w:val="24"/>
          <w:rtl/>
        </w:rPr>
        <w:t>‏2.1</w:t>
      </w:r>
      <w:r w:rsidRPr="00FA7E3B">
        <w:rPr>
          <w:sz w:val="24"/>
          <w:rtl/>
        </w:rPr>
        <w:fldChar w:fldCharType="end"/>
      </w:r>
      <w:r w:rsidRPr="00FA7E3B">
        <w:rPr>
          <w:rFonts w:hint="cs"/>
          <w:sz w:val="24"/>
          <w:rtl/>
        </w:rPr>
        <w:t xml:space="preserve">, </w:t>
      </w:r>
      <w:r w:rsidRPr="00FA7E3B">
        <w:rPr>
          <w:sz w:val="24"/>
          <w:rtl/>
        </w:rPr>
        <w:fldChar w:fldCharType="begin"/>
      </w:r>
      <w:r w:rsidRPr="00FA7E3B">
        <w:rPr>
          <w:sz w:val="24"/>
          <w:rtl/>
        </w:rPr>
        <w:instrText xml:space="preserve"> </w:instrText>
      </w:r>
      <w:r w:rsidRPr="00FA7E3B">
        <w:rPr>
          <w:rFonts w:hint="cs"/>
          <w:sz w:val="24"/>
        </w:rPr>
        <w:instrText>REF</w:instrText>
      </w:r>
      <w:r w:rsidRPr="00FA7E3B">
        <w:rPr>
          <w:rFonts w:hint="cs"/>
          <w:sz w:val="24"/>
          <w:rtl/>
        </w:rPr>
        <w:instrText xml:space="preserve"> _</w:instrText>
      </w:r>
      <w:r w:rsidRPr="00FA7E3B">
        <w:rPr>
          <w:rFonts w:hint="cs"/>
          <w:sz w:val="24"/>
        </w:rPr>
        <w:instrText>Ref462567956 \r \h</w:instrText>
      </w:r>
      <w:r w:rsidRPr="00FA7E3B">
        <w:rPr>
          <w:sz w:val="24"/>
          <w:rtl/>
        </w:rPr>
        <w:instrText xml:space="preserve">  \* </w:instrText>
      </w:r>
      <w:r w:rsidRPr="00FA7E3B">
        <w:rPr>
          <w:sz w:val="24"/>
        </w:rPr>
        <w:instrText>MERGEFORMAT</w:instrText>
      </w:r>
      <w:r w:rsidRPr="00FA7E3B">
        <w:rPr>
          <w:sz w:val="24"/>
          <w:rtl/>
        </w:rPr>
        <w:instrText xml:space="preserve"> </w:instrText>
      </w:r>
      <w:r w:rsidRPr="00FA7E3B">
        <w:rPr>
          <w:sz w:val="24"/>
          <w:rtl/>
        </w:rPr>
      </w:r>
      <w:r w:rsidRPr="00FA7E3B">
        <w:rPr>
          <w:sz w:val="24"/>
          <w:rtl/>
        </w:rPr>
        <w:fldChar w:fldCharType="separate"/>
      </w:r>
      <w:r w:rsidR="00E45480">
        <w:rPr>
          <w:sz w:val="24"/>
          <w:rtl/>
        </w:rPr>
        <w:t>‏2.2.2</w:t>
      </w:r>
      <w:r w:rsidRPr="00FA7E3B">
        <w:rPr>
          <w:sz w:val="24"/>
          <w:rtl/>
        </w:rPr>
        <w:fldChar w:fldCharType="end"/>
      </w:r>
      <w:r w:rsidRPr="00FA7E3B">
        <w:rPr>
          <w:rFonts w:hint="cs"/>
          <w:sz w:val="24"/>
          <w:rtl/>
        </w:rPr>
        <w:t xml:space="preserve">, </w:t>
      </w:r>
      <w:r w:rsidRPr="00FA7E3B">
        <w:rPr>
          <w:sz w:val="24"/>
          <w:rtl/>
        </w:rPr>
        <w:fldChar w:fldCharType="begin"/>
      </w:r>
      <w:r w:rsidRPr="00FA7E3B">
        <w:rPr>
          <w:sz w:val="24"/>
          <w:rtl/>
        </w:rPr>
        <w:instrText xml:space="preserve"> </w:instrText>
      </w:r>
      <w:r w:rsidRPr="00FA7E3B">
        <w:rPr>
          <w:rFonts w:hint="cs"/>
          <w:sz w:val="24"/>
        </w:rPr>
        <w:instrText>REF</w:instrText>
      </w:r>
      <w:r w:rsidRPr="00FA7E3B">
        <w:rPr>
          <w:rFonts w:hint="cs"/>
          <w:sz w:val="24"/>
          <w:rtl/>
        </w:rPr>
        <w:instrText xml:space="preserve"> _</w:instrText>
      </w:r>
      <w:r w:rsidRPr="00FA7E3B">
        <w:rPr>
          <w:rFonts w:hint="cs"/>
          <w:sz w:val="24"/>
        </w:rPr>
        <w:instrText>Ref462567969 \r \h</w:instrText>
      </w:r>
      <w:r w:rsidRPr="00FA7E3B">
        <w:rPr>
          <w:sz w:val="24"/>
          <w:rtl/>
        </w:rPr>
        <w:instrText xml:space="preserve">  \* </w:instrText>
      </w:r>
      <w:r w:rsidRPr="00FA7E3B">
        <w:rPr>
          <w:sz w:val="24"/>
        </w:rPr>
        <w:instrText>MERGEFORMAT</w:instrText>
      </w:r>
      <w:r w:rsidRPr="00FA7E3B">
        <w:rPr>
          <w:sz w:val="24"/>
          <w:rtl/>
        </w:rPr>
        <w:instrText xml:space="preserve"> </w:instrText>
      </w:r>
      <w:r w:rsidRPr="00FA7E3B">
        <w:rPr>
          <w:sz w:val="24"/>
          <w:rtl/>
        </w:rPr>
      </w:r>
      <w:r w:rsidRPr="00FA7E3B">
        <w:rPr>
          <w:sz w:val="24"/>
          <w:rtl/>
        </w:rPr>
        <w:fldChar w:fldCharType="separate"/>
      </w:r>
      <w:r w:rsidR="00E45480">
        <w:rPr>
          <w:sz w:val="24"/>
          <w:rtl/>
        </w:rPr>
        <w:t>‏6</w:t>
      </w:r>
      <w:r w:rsidRPr="00FA7E3B">
        <w:rPr>
          <w:sz w:val="24"/>
          <w:rtl/>
        </w:rPr>
        <w:fldChar w:fldCharType="end"/>
      </w:r>
      <w:r w:rsidRPr="00FA7E3B">
        <w:rPr>
          <w:rFonts w:hint="cs"/>
          <w:sz w:val="24"/>
          <w:rtl/>
        </w:rPr>
        <w:t xml:space="preserve">, </w:t>
      </w:r>
      <w:r w:rsidRPr="00FA7E3B">
        <w:rPr>
          <w:sz w:val="24"/>
          <w:rtl/>
        </w:rPr>
        <w:fldChar w:fldCharType="begin"/>
      </w:r>
      <w:r w:rsidRPr="00FA7E3B">
        <w:rPr>
          <w:sz w:val="24"/>
          <w:rtl/>
        </w:rPr>
        <w:instrText xml:space="preserve"> </w:instrText>
      </w:r>
      <w:r w:rsidRPr="00FA7E3B">
        <w:rPr>
          <w:rFonts w:hint="cs"/>
          <w:sz w:val="24"/>
        </w:rPr>
        <w:instrText>REF</w:instrText>
      </w:r>
      <w:r w:rsidRPr="00FA7E3B">
        <w:rPr>
          <w:rFonts w:hint="cs"/>
          <w:sz w:val="24"/>
          <w:rtl/>
        </w:rPr>
        <w:instrText xml:space="preserve"> _</w:instrText>
      </w:r>
      <w:r w:rsidRPr="00FA7E3B">
        <w:rPr>
          <w:rFonts w:hint="cs"/>
          <w:sz w:val="24"/>
        </w:rPr>
        <w:instrText>Ref462568001 \r \h</w:instrText>
      </w:r>
      <w:r w:rsidRPr="00FA7E3B">
        <w:rPr>
          <w:sz w:val="24"/>
          <w:rtl/>
        </w:rPr>
        <w:instrText xml:space="preserve">  \* </w:instrText>
      </w:r>
      <w:r w:rsidRPr="00FA7E3B">
        <w:rPr>
          <w:sz w:val="24"/>
        </w:rPr>
        <w:instrText>MERGEFORMAT</w:instrText>
      </w:r>
      <w:r w:rsidRPr="00FA7E3B">
        <w:rPr>
          <w:sz w:val="24"/>
          <w:rtl/>
        </w:rPr>
        <w:instrText xml:space="preserve"> </w:instrText>
      </w:r>
      <w:r w:rsidRPr="00FA7E3B">
        <w:rPr>
          <w:sz w:val="24"/>
          <w:rtl/>
        </w:rPr>
      </w:r>
      <w:r w:rsidRPr="00FA7E3B">
        <w:rPr>
          <w:sz w:val="24"/>
          <w:rtl/>
        </w:rPr>
        <w:fldChar w:fldCharType="separate"/>
      </w:r>
      <w:r w:rsidR="00E45480">
        <w:rPr>
          <w:sz w:val="24"/>
          <w:rtl/>
        </w:rPr>
        <w:t>‏7</w:t>
      </w:r>
      <w:r w:rsidRPr="00FA7E3B">
        <w:rPr>
          <w:sz w:val="24"/>
          <w:rtl/>
        </w:rPr>
        <w:fldChar w:fldCharType="end"/>
      </w:r>
      <w:r w:rsidRPr="00FA7E3B">
        <w:rPr>
          <w:rFonts w:hint="cs"/>
          <w:sz w:val="24"/>
          <w:rtl/>
        </w:rPr>
        <w:t xml:space="preserve"> על כל סעיפי משנה לו, </w:t>
      </w:r>
      <w:r w:rsidR="00FC7EC9">
        <w:rPr>
          <w:sz w:val="24"/>
          <w:rtl/>
        </w:rPr>
        <w:fldChar w:fldCharType="begin"/>
      </w:r>
      <w:r w:rsidR="00FC7EC9">
        <w:rPr>
          <w:sz w:val="24"/>
          <w:rtl/>
        </w:rPr>
        <w:instrText xml:space="preserve"> </w:instrText>
      </w:r>
      <w:r w:rsidR="00FC7EC9">
        <w:rPr>
          <w:rFonts w:hint="cs"/>
          <w:sz w:val="24"/>
        </w:rPr>
        <w:instrText>REF</w:instrText>
      </w:r>
      <w:r w:rsidR="00FC7EC9">
        <w:rPr>
          <w:rFonts w:hint="cs"/>
          <w:sz w:val="24"/>
          <w:rtl/>
        </w:rPr>
        <w:instrText xml:space="preserve"> _</w:instrText>
      </w:r>
      <w:r w:rsidR="00FC7EC9">
        <w:rPr>
          <w:rFonts w:hint="cs"/>
          <w:sz w:val="24"/>
        </w:rPr>
        <w:instrText>Ref468110584 \r \h</w:instrText>
      </w:r>
      <w:r w:rsidR="00FC7EC9">
        <w:rPr>
          <w:sz w:val="24"/>
          <w:rtl/>
        </w:rPr>
        <w:instrText xml:space="preserve"> </w:instrText>
      </w:r>
      <w:r w:rsidR="00CE3DE0">
        <w:rPr>
          <w:sz w:val="24"/>
          <w:rtl/>
        </w:rPr>
        <w:instrText xml:space="preserve"> \* </w:instrText>
      </w:r>
      <w:r w:rsidR="00CE3DE0">
        <w:rPr>
          <w:sz w:val="24"/>
        </w:rPr>
        <w:instrText>MERGEFORMAT</w:instrText>
      </w:r>
      <w:r w:rsidR="00CE3DE0">
        <w:rPr>
          <w:sz w:val="24"/>
          <w:rtl/>
        </w:rPr>
        <w:instrText xml:space="preserve"> </w:instrText>
      </w:r>
      <w:r w:rsidR="00FC7EC9">
        <w:rPr>
          <w:sz w:val="24"/>
          <w:rtl/>
        </w:rPr>
      </w:r>
      <w:r w:rsidR="00FC7EC9">
        <w:rPr>
          <w:sz w:val="24"/>
          <w:rtl/>
        </w:rPr>
        <w:fldChar w:fldCharType="separate"/>
      </w:r>
      <w:r w:rsidR="00E45480">
        <w:rPr>
          <w:sz w:val="24"/>
          <w:rtl/>
        </w:rPr>
        <w:t>‏3.4</w:t>
      </w:r>
      <w:r w:rsidR="00FC7EC9">
        <w:rPr>
          <w:sz w:val="24"/>
          <w:rtl/>
        </w:rPr>
        <w:fldChar w:fldCharType="end"/>
      </w:r>
      <w:r w:rsidR="00FC7EC9">
        <w:rPr>
          <w:rFonts w:hint="cs"/>
          <w:sz w:val="24"/>
          <w:rtl/>
        </w:rPr>
        <w:t xml:space="preserve"> </w:t>
      </w:r>
      <w:r w:rsidRPr="00FA7E3B">
        <w:rPr>
          <w:rFonts w:hint="cs"/>
          <w:sz w:val="24"/>
          <w:rtl/>
        </w:rPr>
        <w:t xml:space="preserve">, </w:t>
      </w:r>
      <w:r w:rsidRPr="00FA7E3B">
        <w:rPr>
          <w:sz w:val="24"/>
          <w:rtl/>
        </w:rPr>
        <w:fldChar w:fldCharType="begin"/>
      </w:r>
      <w:r w:rsidRPr="00FA7E3B">
        <w:rPr>
          <w:sz w:val="24"/>
          <w:rtl/>
        </w:rPr>
        <w:instrText xml:space="preserve"> </w:instrText>
      </w:r>
      <w:r w:rsidRPr="00FA7E3B">
        <w:rPr>
          <w:rFonts w:hint="cs"/>
          <w:sz w:val="24"/>
        </w:rPr>
        <w:instrText>REF</w:instrText>
      </w:r>
      <w:r w:rsidRPr="00FA7E3B">
        <w:rPr>
          <w:rFonts w:hint="cs"/>
          <w:sz w:val="24"/>
          <w:rtl/>
        </w:rPr>
        <w:instrText xml:space="preserve"> _</w:instrText>
      </w:r>
      <w:r w:rsidRPr="00FA7E3B">
        <w:rPr>
          <w:rFonts w:hint="cs"/>
          <w:sz w:val="24"/>
        </w:rPr>
        <w:instrText>Ref462568054 \r \h</w:instrText>
      </w:r>
      <w:r w:rsidRPr="00FA7E3B">
        <w:rPr>
          <w:sz w:val="24"/>
          <w:rtl/>
        </w:rPr>
        <w:instrText xml:space="preserve">  \* </w:instrText>
      </w:r>
      <w:r w:rsidRPr="00FA7E3B">
        <w:rPr>
          <w:sz w:val="24"/>
        </w:rPr>
        <w:instrText>MERGEFORMAT</w:instrText>
      </w:r>
      <w:r w:rsidRPr="00FA7E3B">
        <w:rPr>
          <w:sz w:val="24"/>
          <w:rtl/>
        </w:rPr>
        <w:instrText xml:space="preserve"> </w:instrText>
      </w:r>
      <w:r w:rsidRPr="00FA7E3B">
        <w:rPr>
          <w:sz w:val="24"/>
          <w:rtl/>
        </w:rPr>
      </w:r>
      <w:r w:rsidRPr="00FA7E3B">
        <w:rPr>
          <w:sz w:val="24"/>
          <w:rtl/>
        </w:rPr>
        <w:fldChar w:fldCharType="separate"/>
      </w:r>
      <w:r w:rsidR="00E45480">
        <w:rPr>
          <w:sz w:val="24"/>
          <w:rtl/>
        </w:rPr>
        <w:t>‏11</w:t>
      </w:r>
      <w:r w:rsidRPr="00FA7E3B">
        <w:rPr>
          <w:sz w:val="24"/>
          <w:rtl/>
        </w:rPr>
        <w:fldChar w:fldCharType="end"/>
      </w:r>
      <w:r w:rsidRPr="00FA7E3B">
        <w:rPr>
          <w:rFonts w:hint="cs"/>
          <w:sz w:val="24"/>
          <w:rtl/>
        </w:rPr>
        <w:t xml:space="preserve"> ו-</w:t>
      </w:r>
      <w:r w:rsidRPr="00FA7E3B">
        <w:rPr>
          <w:sz w:val="24"/>
          <w:rtl/>
        </w:rPr>
        <w:fldChar w:fldCharType="begin"/>
      </w:r>
      <w:r w:rsidRPr="00FA7E3B">
        <w:rPr>
          <w:sz w:val="24"/>
          <w:rtl/>
        </w:rPr>
        <w:instrText xml:space="preserve"> </w:instrText>
      </w:r>
      <w:r w:rsidRPr="00FA7E3B">
        <w:rPr>
          <w:rFonts w:hint="cs"/>
          <w:sz w:val="24"/>
        </w:rPr>
        <w:instrText>REF</w:instrText>
      </w:r>
      <w:r w:rsidRPr="00FA7E3B">
        <w:rPr>
          <w:rFonts w:hint="cs"/>
          <w:sz w:val="24"/>
          <w:rtl/>
        </w:rPr>
        <w:instrText xml:space="preserve"> _</w:instrText>
      </w:r>
      <w:r w:rsidRPr="00FA7E3B">
        <w:rPr>
          <w:rFonts w:hint="cs"/>
          <w:sz w:val="24"/>
        </w:rPr>
        <w:instrText>Ref461633571 \r \h</w:instrText>
      </w:r>
      <w:r w:rsidRPr="00FA7E3B">
        <w:rPr>
          <w:sz w:val="24"/>
          <w:rtl/>
        </w:rPr>
        <w:instrText xml:space="preserve">  \* </w:instrText>
      </w:r>
      <w:r w:rsidRPr="00FA7E3B">
        <w:rPr>
          <w:sz w:val="24"/>
        </w:rPr>
        <w:instrText>MERGEFORMAT</w:instrText>
      </w:r>
      <w:r w:rsidRPr="00FA7E3B">
        <w:rPr>
          <w:sz w:val="24"/>
          <w:rtl/>
        </w:rPr>
        <w:instrText xml:space="preserve"> </w:instrText>
      </w:r>
      <w:r w:rsidRPr="00FA7E3B">
        <w:rPr>
          <w:sz w:val="24"/>
          <w:rtl/>
        </w:rPr>
      </w:r>
      <w:r w:rsidRPr="00FA7E3B">
        <w:rPr>
          <w:sz w:val="24"/>
          <w:rtl/>
        </w:rPr>
        <w:fldChar w:fldCharType="separate"/>
      </w:r>
      <w:r w:rsidR="00E45480">
        <w:rPr>
          <w:sz w:val="24"/>
          <w:rtl/>
        </w:rPr>
        <w:t>‏13</w:t>
      </w:r>
      <w:r w:rsidRPr="00FA7E3B">
        <w:rPr>
          <w:sz w:val="24"/>
          <w:rtl/>
        </w:rPr>
        <w:fldChar w:fldCharType="end"/>
      </w:r>
      <w:r w:rsidRPr="00FA7E3B">
        <w:rPr>
          <w:rFonts w:hint="cs"/>
          <w:sz w:val="24"/>
          <w:rtl/>
        </w:rPr>
        <w:t xml:space="preserve"> למפרט תכולת השירותים בפרט.</w:t>
      </w:r>
    </w:p>
    <w:p w14:paraId="5505440F" w14:textId="77777777" w:rsidR="007B5025" w:rsidRPr="00FA7E3B" w:rsidRDefault="007B5025" w:rsidP="005E00C1">
      <w:pPr>
        <w:pStyle w:val="110"/>
        <w:keepNext/>
        <w:numPr>
          <w:ilvl w:val="0"/>
          <w:numId w:val="58"/>
        </w:numPr>
        <w:tabs>
          <w:tab w:val="clear" w:pos="397"/>
          <w:tab w:val="num" w:pos="706"/>
        </w:tabs>
        <w:snapToGrid w:val="0"/>
        <w:spacing w:after="120" w:line="360" w:lineRule="auto"/>
        <w:ind w:left="706" w:right="0"/>
        <w:jc w:val="both"/>
        <w:rPr>
          <w:sz w:val="24"/>
        </w:rPr>
      </w:pPr>
      <w:r w:rsidRPr="00FA7E3B">
        <w:rPr>
          <w:rFonts w:hint="cs"/>
          <w:sz w:val="24"/>
          <w:rtl/>
        </w:rPr>
        <w:t xml:space="preserve">אני מצהיר בזאת כי ההצעה הכספית הנקובה בטופס זה לעיל כוללת </w:t>
      </w:r>
      <w:r w:rsidRPr="00FA7E3B">
        <w:rPr>
          <w:sz w:val="24"/>
          <w:rtl/>
        </w:rPr>
        <w:t>כל תשומה ו/או עלות ו/או הוצאה, מכל מין וסוג שהן, הכרוכות, במישרין ו/או בעקיפין, בביצוע השירותים, כמפורט בין היתר בחוזה</w:t>
      </w:r>
      <w:r w:rsidRPr="00FA7E3B">
        <w:rPr>
          <w:rFonts w:hint="cs"/>
          <w:sz w:val="24"/>
          <w:rtl/>
        </w:rPr>
        <w:t xml:space="preserve"> ובמפרט תכולת השירותים</w:t>
      </w:r>
      <w:r w:rsidRPr="00FA7E3B">
        <w:rPr>
          <w:sz w:val="24"/>
          <w:rtl/>
        </w:rPr>
        <w:t>, וכן כל פעולה אותה נידרש לבצע לצורך מתן השירותים, לרבות ומבלי לגרוע, אספקת כל כלי העבודה, החומרים והציוד שידרשו למתן השירותים, העמדת כוח האדם הנדרש לצורך מתן השירותים, אחריות, ביטוח וכיו"ב</w:t>
      </w:r>
      <w:r w:rsidRPr="00FA7E3B">
        <w:rPr>
          <w:rFonts w:hint="cs"/>
          <w:sz w:val="24"/>
          <w:rtl/>
        </w:rPr>
        <w:t xml:space="preserve">. </w:t>
      </w:r>
    </w:p>
    <w:p w14:paraId="4610DA2D" w14:textId="77777777" w:rsidR="007B5025" w:rsidRPr="00FA7E3B" w:rsidRDefault="007B5025" w:rsidP="005E00C1">
      <w:pPr>
        <w:pStyle w:val="110"/>
        <w:keepNext/>
        <w:numPr>
          <w:ilvl w:val="0"/>
          <w:numId w:val="58"/>
        </w:numPr>
        <w:tabs>
          <w:tab w:val="clear" w:pos="397"/>
          <w:tab w:val="num" w:pos="706"/>
        </w:tabs>
        <w:snapToGrid w:val="0"/>
        <w:spacing w:after="120" w:line="360" w:lineRule="auto"/>
        <w:ind w:left="706" w:right="0"/>
        <w:jc w:val="both"/>
        <w:rPr>
          <w:sz w:val="24"/>
          <w:rtl/>
        </w:rPr>
      </w:pPr>
      <w:r w:rsidRPr="00FA7E3B">
        <w:rPr>
          <w:sz w:val="24"/>
          <w:rtl/>
        </w:rPr>
        <w:t xml:space="preserve">המחירים ו/או הכמויות אשר מופיעים בהצעה זו הוחלטו על ידי </w:t>
      </w:r>
      <w:r w:rsidRPr="00FA7E3B">
        <w:rPr>
          <w:rFonts w:hint="cs"/>
          <w:sz w:val="24"/>
          <w:rtl/>
        </w:rPr>
        <w:t>המציע</w:t>
      </w:r>
      <w:r w:rsidRPr="00FA7E3B">
        <w:rPr>
          <w:sz w:val="24"/>
          <w:rtl/>
        </w:rPr>
        <w:t xml:space="preserve"> באופן עצמאי, ללא התייעצות, הסדר או קשר עם מציע אחר או עם מציע פוטנציאלי אחר (למעט קבלני המשנה אשר </w:t>
      </w:r>
      <w:r w:rsidR="00027873" w:rsidRPr="00FA7E3B">
        <w:rPr>
          <w:rFonts w:hint="cs"/>
          <w:sz w:val="24"/>
          <w:rtl/>
        </w:rPr>
        <w:t>צוינו</w:t>
      </w:r>
      <w:r w:rsidRPr="00FA7E3B">
        <w:rPr>
          <w:sz w:val="24"/>
          <w:rtl/>
        </w:rPr>
        <w:t xml:space="preserve"> לעיל). </w:t>
      </w:r>
    </w:p>
    <w:p w14:paraId="0F8ECB50" w14:textId="77777777" w:rsidR="007B5025" w:rsidRPr="00FA7E3B" w:rsidRDefault="007B5025" w:rsidP="005E00C1">
      <w:pPr>
        <w:pStyle w:val="110"/>
        <w:keepNext/>
        <w:numPr>
          <w:ilvl w:val="0"/>
          <w:numId w:val="58"/>
        </w:numPr>
        <w:tabs>
          <w:tab w:val="clear" w:pos="397"/>
          <w:tab w:val="num" w:pos="706"/>
        </w:tabs>
        <w:snapToGrid w:val="0"/>
        <w:spacing w:after="120" w:line="360" w:lineRule="auto"/>
        <w:ind w:left="706" w:right="0"/>
        <w:jc w:val="both"/>
        <w:rPr>
          <w:sz w:val="24"/>
          <w:rtl/>
        </w:rPr>
      </w:pPr>
      <w:r w:rsidRPr="00FA7E3B">
        <w:rPr>
          <w:sz w:val="24"/>
          <w:rtl/>
        </w:rPr>
        <w:t xml:space="preserve">המחירים ו/או הכמויות המופיעים בהצעה זו לא הוצגו בפני כל אדם או תאגיד אשר מציע הצעות במכרז זה או </w:t>
      </w:r>
      <w:r w:rsidRPr="00FA7E3B">
        <w:rPr>
          <w:rFonts w:hint="cs"/>
          <w:sz w:val="24"/>
          <w:rtl/>
        </w:rPr>
        <w:t>גוף</w:t>
      </w:r>
      <w:r w:rsidRPr="00FA7E3B">
        <w:rPr>
          <w:sz w:val="24"/>
          <w:rtl/>
        </w:rPr>
        <w:t xml:space="preserve"> אשר יש לו את הפוטנציאל להציע הצעות במכרז זה (למעט קבלני המשנה אשר </w:t>
      </w:r>
      <w:r w:rsidR="00027873" w:rsidRPr="00FA7E3B">
        <w:rPr>
          <w:rFonts w:hint="cs"/>
          <w:sz w:val="24"/>
          <w:rtl/>
        </w:rPr>
        <w:t>צוינו</w:t>
      </w:r>
      <w:r w:rsidR="00FE6E8D" w:rsidRPr="00FA7E3B">
        <w:rPr>
          <w:rFonts w:hint="cs"/>
          <w:sz w:val="24"/>
          <w:rtl/>
        </w:rPr>
        <w:t xml:space="preserve"> </w:t>
      </w:r>
      <w:r w:rsidRPr="00FA7E3B">
        <w:rPr>
          <w:sz w:val="24"/>
          <w:rtl/>
        </w:rPr>
        <w:t xml:space="preserve">לעיל). </w:t>
      </w:r>
    </w:p>
    <w:p w14:paraId="741A832B" w14:textId="77777777" w:rsidR="007B5025" w:rsidRPr="00FA7E3B" w:rsidRDefault="007B5025" w:rsidP="005E00C1">
      <w:pPr>
        <w:pStyle w:val="110"/>
        <w:keepNext/>
        <w:numPr>
          <w:ilvl w:val="0"/>
          <w:numId w:val="58"/>
        </w:numPr>
        <w:tabs>
          <w:tab w:val="clear" w:pos="397"/>
          <w:tab w:val="num" w:pos="706"/>
        </w:tabs>
        <w:snapToGrid w:val="0"/>
        <w:spacing w:after="120" w:line="360" w:lineRule="auto"/>
        <w:ind w:left="706" w:right="0"/>
        <w:jc w:val="both"/>
        <w:rPr>
          <w:sz w:val="24"/>
          <w:rtl/>
        </w:rPr>
      </w:pPr>
      <w:r w:rsidRPr="00FA7E3B">
        <w:rPr>
          <w:rFonts w:hint="cs"/>
          <w:sz w:val="24"/>
          <w:rtl/>
        </w:rPr>
        <w:t xml:space="preserve">המציע </w:t>
      </w:r>
      <w:r w:rsidRPr="00FA7E3B">
        <w:rPr>
          <w:sz w:val="24"/>
          <w:rtl/>
        </w:rPr>
        <w:t xml:space="preserve">לא </w:t>
      </w:r>
      <w:r w:rsidRPr="00FA7E3B">
        <w:rPr>
          <w:rFonts w:hint="cs"/>
          <w:sz w:val="24"/>
          <w:rtl/>
        </w:rPr>
        <w:t>היה</w:t>
      </w:r>
      <w:r w:rsidRPr="00FA7E3B">
        <w:rPr>
          <w:sz w:val="24"/>
          <w:rtl/>
        </w:rPr>
        <w:t xml:space="preserve"> מעורב בניסיון להניא מתחרה אחר מלהגיש הצעות במכרז זה</w:t>
      </w:r>
      <w:r w:rsidRPr="00FA7E3B">
        <w:rPr>
          <w:rFonts w:hint="cs"/>
          <w:sz w:val="24"/>
          <w:rtl/>
        </w:rPr>
        <w:t xml:space="preserve"> או </w:t>
      </w:r>
      <w:r w:rsidRPr="00FA7E3B">
        <w:rPr>
          <w:sz w:val="24"/>
          <w:rtl/>
        </w:rPr>
        <w:t xml:space="preserve">בניסיון לגרום למתחרה אחר להגיש הצעה גבוהה או נמוכה יותר מהצעתי זו </w:t>
      </w:r>
      <w:r w:rsidRPr="00FA7E3B">
        <w:rPr>
          <w:rFonts w:hint="cs"/>
          <w:sz w:val="24"/>
          <w:rtl/>
        </w:rPr>
        <w:t xml:space="preserve">או </w:t>
      </w:r>
      <w:r w:rsidRPr="00FA7E3B">
        <w:rPr>
          <w:sz w:val="24"/>
          <w:rtl/>
        </w:rPr>
        <w:t xml:space="preserve">בניסיון לגרום למתחרה להגיש הצעה בלתי תחרותית מכל סוג שהוא. </w:t>
      </w:r>
    </w:p>
    <w:p w14:paraId="3826F0EC" w14:textId="77777777" w:rsidR="007B5025" w:rsidRPr="00FA7E3B" w:rsidRDefault="007B5025" w:rsidP="005E00C1">
      <w:pPr>
        <w:pStyle w:val="110"/>
        <w:keepNext/>
        <w:numPr>
          <w:ilvl w:val="0"/>
          <w:numId w:val="58"/>
        </w:numPr>
        <w:tabs>
          <w:tab w:val="clear" w:pos="397"/>
          <w:tab w:val="num" w:pos="706"/>
        </w:tabs>
        <w:snapToGrid w:val="0"/>
        <w:spacing w:after="120" w:line="360" w:lineRule="auto"/>
        <w:ind w:left="706" w:right="0"/>
        <w:jc w:val="both"/>
        <w:rPr>
          <w:sz w:val="24"/>
          <w:rtl/>
        </w:rPr>
      </w:pPr>
      <w:r w:rsidRPr="00FA7E3B">
        <w:rPr>
          <w:sz w:val="24"/>
          <w:rtl/>
        </w:rPr>
        <w:t xml:space="preserve">הצעה זו של </w:t>
      </w:r>
      <w:r w:rsidRPr="00FA7E3B">
        <w:rPr>
          <w:rFonts w:hint="cs"/>
          <w:sz w:val="24"/>
          <w:rtl/>
        </w:rPr>
        <w:t>המציע</w:t>
      </w:r>
      <w:r w:rsidRPr="00FA7E3B">
        <w:rPr>
          <w:sz w:val="24"/>
          <w:rtl/>
        </w:rPr>
        <w:t xml:space="preserve"> מוגשת בתום לב ולא נעשית בעקבות הסדר או דין ודברים עם מתחרה או מתחרה פוטנציאלי אחר במכרז זה. </w:t>
      </w:r>
    </w:p>
    <w:p w14:paraId="48F56194" w14:textId="77777777" w:rsidR="00B82ED9" w:rsidRPr="00FA7E3B" w:rsidRDefault="007B5025" w:rsidP="005E00C1">
      <w:pPr>
        <w:pStyle w:val="110"/>
        <w:keepNext/>
        <w:numPr>
          <w:ilvl w:val="0"/>
          <w:numId w:val="58"/>
        </w:numPr>
        <w:tabs>
          <w:tab w:val="clear" w:pos="397"/>
          <w:tab w:val="num" w:pos="706"/>
        </w:tabs>
        <w:snapToGrid w:val="0"/>
        <w:spacing w:after="120" w:line="360" w:lineRule="auto"/>
        <w:ind w:left="706" w:right="0"/>
        <w:jc w:val="both"/>
        <w:rPr>
          <w:sz w:val="24"/>
        </w:rPr>
      </w:pPr>
      <w:r w:rsidRPr="00FA7E3B">
        <w:rPr>
          <w:sz w:val="24"/>
          <w:rtl/>
        </w:rPr>
        <w:t xml:space="preserve">הצעה זו, על כל פרטיה, מרכיביה וחלקיה הינה בלתי חוזרת ובלתי ניתנת לביטול, לשינוי או לתיקון </w:t>
      </w:r>
      <w:r w:rsidRPr="00FA7E3B">
        <w:rPr>
          <w:rFonts w:hint="cs"/>
          <w:sz w:val="24"/>
          <w:rtl/>
        </w:rPr>
        <w:t xml:space="preserve">(למעט כאמור במפורש במסמכי המכרז) והיא </w:t>
      </w:r>
      <w:r w:rsidRPr="00FA7E3B">
        <w:rPr>
          <w:sz w:val="24"/>
          <w:rtl/>
        </w:rPr>
        <w:t>תעמוד בתוקפה ותחייבני החל ממועד מסירתה ועד תום</w:t>
      </w:r>
      <w:r w:rsidRPr="00FA7E3B">
        <w:rPr>
          <w:rFonts w:hint="cs"/>
          <w:sz w:val="24"/>
          <w:rtl/>
        </w:rPr>
        <w:t xml:space="preserve"> 90</w:t>
      </w:r>
      <w:r w:rsidRPr="00FA7E3B">
        <w:rPr>
          <w:sz w:val="24"/>
          <w:rtl/>
        </w:rPr>
        <w:t xml:space="preserve"> </w:t>
      </w:r>
      <w:r w:rsidRPr="00FA7E3B">
        <w:rPr>
          <w:sz w:val="24"/>
          <w:rtl/>
        </w:rPr>
        <w:lastRenderedPageBreak/>
        <w:t>ימים מן המועד האחרון להגשת ההצעה למכרז</w:t>
      </w:r>
      <w:r w:rsidRPr="00FA7E3B">
        <w:rPr>
          <w:rFonts w:hint="cs"/>
          <w:sz w:val="24"/>
          <w:rtl/>
        </w:rPr>
        <w:t>, ובכפוף לשאר ההוראות האמורות במסמכי המכרז ביחס לתוקף ההצעה.</w:t>
      </w:r>
      <w:r w:rsidRPr="00FA7E3B">
        <w:rPr>
          <w:sz w:val="24"/>
          <w:rtl/>
        </w:rPr>
        <w:t xml:space="preserve"> ידוע לי כי </w:t>
      </w:r>
      <w:r w:rsidRPr="00FA7E3B">
        <w:rPr>
          <w:rFonts w:hint="cs"/>
          <w:sz w:val="24"/>
          <w:rtl/>
        </w:rPr>
        <w:t>המשרד רשאי להודיע על הארכת תוקפה של ההצעה ל-90 ימים נוספים.</w:t>
      </w:r>
    </w:p>
    <w:p w14:paraId="08AD4E6D" w14:textId="77777777" w:rsidR="007B5025" w:rsidRPr="00FA7E3B" w:rsidRDefault="007B5025" w:rsidP="005E00C1">
      <w:pPr>
        <w:pStyle w:val="110"/>
        <w:keepNext/>
        <w:numPr>
          <w:ilvl w:val="0"/>
          <w:numId w:val="58"/>
        </w:numPr>
        <w:tabs>
          <w:tab w:val="clear" w:pos="397"/>
          <w:tab w:val="num" w:pos="706"/>
        </w:tabs>
        <w:snapToGrid w:val="0"/>
        <w:spacing w:after="120" w:line="360" w:lineRule="auto"/>
        <w:ind w:left="706" w:right="0"/>
        <w:jc w:val="both"/>
        <w:rPr>
          <w:sz w:val="24"/>
          <w:rtl/>
        </w:rPr>
      </w:pPr>
      <w:r w:rsidRPr="00FA7E3B">
        <w:rPr>
          <w:sz w:val="24"/>
          <w:rtl/>
        </w:rPr>
        <w:t>ידוע לי כי ועדת המכרזים רשאית להחליט על בחירת ההצעה המתאימה ביותר או להחליט שלא לבחור כל הצעה שהיא והכל במטרה להבטיח את מירב היתרונות</w:t>
      </w:r>
      <w:r w:rsidRPr="00FA7E3B">
        <w:rPr>
          <w:rFonts w:hint="cs"/>
          <w:sz w:val="24"/>
          <w:rtl/>
        </w:rPr>
        <w:t xml:space="preserve"> </w:t>
      </w:r>
      <w:r w:rsidRPr="00FA7E3B">
        <w:rPr>
          <w:sz w:val="24"/>
          <w:rtl/>
        </w:rPr>
        <w:t>למשרד.</w:t>
      </w:r>
    </w:p>
    <w:p w14:paraId="7BA64F09" w14:textId="77777777" w:rsidR="007B5025" w:rsidRPr="00FA7E3B" w:rsidRDefault="007B5025" w:rsidP="005E00C1">
      <w:pPr>
        <w:pStyle w:val="110"/>
        <w:keepNext/>
        <w:numPr>
          <w:ilvl w:val="0"/>
          <w:numId w:val="58"/>
        </w:numPr>
        <w:tabs>
          <w:tab w:val="clear" w:pos="397"/>
          <w:tab w:val="num" w:pos="706"/>
        </w:tabs>
        <w:snapToGrid w:val="0"/>
        <w:spacing w:after="120" w:line="360" w:lineRule="auto"/>
        <w:ind w:left="706" w:right="0"/>
        <w:jc w:val="both"/>
        <w:rPr>
          <w:sz w:val="24"/>
        </w:rPr>
      </w:pPr>
      <w:r w:rsidRPr="00FA7E3B">
        <w:rPr>
          <w:sz w:val="24"/>
          <w:rtl/>
        </w:rPr>
        <w:t>ידוע לי כי ועדת המכרזים רשאית לפסול כל הצעה שנעשתה ו/או שהוגשה שלא על פי הוראות מכרז זה כולן או חלקן.</w:t>
      </w:r>
    </w:p>
    <w:p w14:paraId="36330940" w14:textId="77777777" w:rsidR="007B5025" w:rsidRPr="00FA7E3B" w:rsidRDefault="007B5025" w:rsidP="005E00C1">
      <w:pPr>
        <w:pStyle w:val="110"/>
        <w:keepNext/>
        <w:numPr>
          <w:ilvl w:val="0"/>
          <w:numId w:val="58"/>
        </w:numPr>
        <w:tabs>
          <w:tab w:val="clear" w:pos="397"/>
          <w:tab w:val="num" w:pos="706"/>
        </w:tabs>
        <w:snapToGrid w:val="0"/>
        <w:spacing w:after="120" w:line="360" w:lineRule="auto"/>
        <w:ind w:left="706" w:right="0"/>
        <w:jc w:val="both"/>
        <w:rPr>
          <w:sz w:val="24"/>
        </w:rPr>
      </w:pPr>
      <w:r w:rsidRPr="00FA7E3B">
        <w:rPr>
          <w:rFonts w:hint="eastAsia"/>
          <w:sz w:val="24"/>
          <w:rtl/>
        </w:rPr>
        <w:t>הנני</w:t>
      </w:r>
      <w:r w:rsidRPr="00FA7E3B">
        <w:rPr>
          <w:sz w:val="24"/>
          <w:rtl/>
        </w:rPr>
        <w:t xml:space="preserve"> </w:t>
      </w:r>
      <w:r w:rsidRPr="00FA7E3B">
        <w:rPr>
          <w:rFonts w:hint="eastAsia"/>
          <w:sz w:val="24"/>
          <w:rtl/>
        </w:rPr>
        <w:t>מתחייב</w:t>
      </w:r>
      <w:r w:rsidRPr="00FA7E3B">
        <w:rPr>
          <w:sz w:val="24"/>
          <w:rtl/>
        </w:rPr>
        <w:t xml:space="preserve"> לעשות שימוש לצורך מכרז זה </w:t>
      </w:r>
      <w:r w:rsidRPr="00FA7E3B">
        <w:rPr>
          <w:rFonts w:hint="cs"/>
          <w:sz w:val="24"/>
          <w:rtl/>
        </w:rPr>
        <w:t xml:space="preserve">ומתן השירותים </w:t>
      </w:r>
      <w:r w:rsidRPr="00FA7E3B">
        <w:rPr>
          <w:sz w:val="24"/>
          <w:rtl/>
        </w:rPr>
        <w:t>אך ורק בתוכנות מקוריות בעלות רישיון שימוש</w:t>
      </w:r>
      <w:r w:rsidRPr="00FA7E3B">
        <w:rPr>
          <w:rFonts w:hint="cs"/>
          <w:sz w:val="24"/>
          <w:rtl/>
        </w:rPr>
        <w:t>.</w:t>
      </w:r>
    </w:p>
    <w:p w14:paraId="5EF6B530" w14:textId="77777777" w:rsidR="007B5025" w:rsidRPr="00FA7E3B" w:rsidRDefault="007B5025" w:rsidP="005E00C1">
      <w:pPr>
        <w:pStyle w:val="110"/>
        <w:keepNext/>
        <w:numPr>
          <w:ilvl w:val="0"/>
          <w:numId w:val="58"/>
        </w:numPr>
        <w:tabs>
          <w:tab w:val="clear" w:pos="397"/>
          <w:tab w:val="num" w:pos="706"/>
        </w:tabs>
        <w:snapToGrid w:val="0"/>
        <w:spacing w:after="120" w:line="360" w:lineRule="auto"/>
        <w:ind w:left="706" w:right="0"/>
        <w:jc w:val="both"/>
        <w:rPr>
          <w:sz w:val="24"/>
        </w:rPr>
      </w:pPr>
      <w:r w:rsidRPr="00FA7E3B">
        <w:rPr>
          <w:sz w:val="24"/>
          <w:rtl/>
        </w:rPr>
        <w:t xml:space="preserve">ידוע לי כי בחירת ההצעה הזוכה במכרז טעונה החלטה בכתב של ועדת המכרזים. כמו כן ידוע לי כי ביצוע ההתקשרות מותנה בחתימת החוזה המצורף כפרק 4 על ידי </w:t>
      </w:r>
      <w:proofErr w:type="spellStart"/>
      <w:r w:rsidRPr="00FA7E3B">
        <w:rPr>
          <w:sz w:val="24"/>
          <w:rtl/>
        </w:rPr>
        <w:t>מורשי</w:t>
      </w:r>
      <w:proofErr w:type="spellEnd"/>
      <w:r w:rsidRPr="00FA7E3B">
        <w:rPr>
          <w:sz w:val="24"/>
          <w:rtl/>
        </w:rPr>
        <w:t xml:space="preserve"> החתימה של המשרד, חתימתו כדין על ידי, והגשת ערבות לביצוע ואישורים בדבר קיום ביטוחים כנדרש בחוזה</w:t>
      </w:r>
      <w:r w:rsidRPr="00FA7E3B">
        <w:rPr>
          <w:rFonts w:hint="cs"/>
          <w:sz w:val="24"/>
          <w:rtl/>
        </w:rPr>
        <w:t xml:space="preserve">, וכיו"ב הנדרש בסעיף </w:t>
      </w:r>
      <w:r w:rsidRPr="00FA7E3B">
        <w:rPr>
          <w:sz w:val="24"/>
          <w:rtl/>
        </w:rPr>
        <w:fldChar w:fldCharType="begin"/>
      </w:r>
      <w:r w:rsidRPr="00FA7E3B">
        <w:rPr>
          <w:sz w:val="24"/>
          <w:rtl/>
        </w:rPr>
        <w:instrText xml:space="preserve"> </w:instrText>
      </w:r>
      <w:r w:rsidRPr="00FA7E3B">
        <w:rPr>
          <w:rFonts w:hint="cs"/>
          <w:sz w:val="24"/>
        </w:rPr>
        <w:instrText>REF</w:instrText>
      </w:r>
      <w:r w:rsidRPr="00FA7E3B">
        <w:rPr>
          <w:rFonts w:hint="cs"/>
          <w:sz w:val="24"/>
          <w:rtl/>
        </w:rPr>
        <w:instrText xml:space="preserve"> _</w:instrText>
      </w:r>
      <w:r w:rsidRPr="00FA7E3B">
        <w:rPr>
          <w:rFonts w:hint="cs"/>
          <w:sz w:val="24"/>
        </w:rPr>
        <w:instrText>Ref462240548 \r \h</w:instrText>
      </w:r>
      <w:r w:rsidRPr="00FA7E3B">
        <w:rPr>
          <w:sz w:val="24"/>
          <w:rtl/>
        </w:rPr>
        <w:instrText xml:space="preserve">  \* </w:instrText>
      </w:r>
      <w:r w:rsidRPr="00FA7E3B">
        <w:rPr>
          <w:sz w:val="24"/>
        </w:rPr>
        <w:instrText>MERGEFORMAT</w:instrText>
      </w:r>
      <w:r w:rsidRPr="00FA7E3B">
        <w:rPr>
          <w:sz w:val="24"/>
          <w:rtl/>
        </w:rPr>
        <w:instrText xml:space="preserve"> </w:instrText>
      </w:r>
      <w:r w:rsidRPr="00FA7E3B">
        <w:rPr>
          <w:sz w:val="24"/>
          <w:rtl/>
        </w:rPr>
      </w:r>
      <w:r w:rsidRPr="00FA7E3B">
        <w:rPr>
          <w:sz w:val="24"/>
          <w:rtl/>
        </w:rPr>
        <w:fldChar w:fldCharType="separate"/>
      </w:r>
      <w:r w:rsidR="00FF2240">
        <w:rPr>
          <w:sz w:val="24"/>
          <w:rtl/>
        </w:rPr>
        <w:t>‏4.8</w:t>
      </w:r>
      <w:r w:rsidRPr="00FA7E3B">
        <w:rPr>
          <w:sz w:val="24"/>
          <w:rtl/>
        </w:rPr>
        <w:fldChar w:fldCharType="end"/>
      </w:r>
      <w:r w:rsidRPr="00FA7E3B">
        <w:rPr>
          <w:rFonts w:hint="cs"/>
          <w:sz w:val="24"/>
          <w:rtl/>
        </w:rPr>
        <w:t xml:space="preserve"> להזמנה להציע הצעות</w:t>
      </w:r>
      <w:r w:rsidRPr="00FA7E3B">
        <w:rPr>
          <w:sz w:val="24"/>
          <w:rtl/>
        </w:rPr>
        <w:t>. ידוע לי כי הודעת הזכייה אינה מהווה התקשרות בין המשרד ל</w:t>
      </w:r>
      <w:r w:rsidRPr="00FA7E3B">
        <w:rPr>
          <w:rFonts w:hint="cs"/>
          <w:sz w:val="24"/>
          <w:rtl/>
        </w:rPr>
        <w:t>מציע ה</w:t>
      </w:r>
      <w:r w:rsidRPr="00FA7E3B">
        <w:rPr>
          <w:sz w:val="24"/>
          <w:rtl/>
        </w:rPr>
        <w:t>זוכה.</w:t>
      </w:r>
    </w:p>
    <w:p w14:paraId="3991E394" w14:textId="77777777" w:rsidR="007B5025" w:rsidRPr="00CE3DE0" w:rsidRDefault="007B5025" w:rsidP="005E00C1">
      <w:pPr>
        <w:pStyle w:val="110"/>
        <w:keepNext/>
        <w:numPr>
          <w:ilvl w:val="0"/>
          <w:numId w:val="58"/>
        </w:numPr>
        <w:tabs>
          <w:tab w:val="clear" w:pos="397"/>
          <w:tab w:val="num" w:pos="706"/>
        </w:tabs>
        <w:snapToGrid w:val="0"/>
        <w:spacing w:after="120" w:line="360" w:lineRule="auto"/>
        <w:ind w:left="706" w:right="0"/>
        <w:jc w:val="both"/>
        <w:rPr>
          <w:sz w:val="24"/>
        </w:rPr>
      </w:pPr>
      <w:r w:rsidRPr="00CE3DE0">
        <w:rPr>
          <w:rFonts w:hint="cs"/>
          <w:sz w:val="24"/>
          <w:rtl/>
        </w:rPr>
        <w:t xml:space="preserve">הריני מצהיר כי </w:t>
      </w:r>
      <w:r w:rsidRPr="00CE3DE0">
        <w:rPr>
          <w:sz w:val="24"/>
          <w:rtl/>
        </w:rPr>
        <w:t xml:space="preserve">נכון ליום </w:t>
      </w:r>
      <w:r w:rsidRPr="00CE3DE0">
        <w:rPr>
          <w:rFonts w:hint="cs"/>
          <w:sz w:val="24"/>
          <w:rtl/>
        </w:rPr>
        <w:t xml:space="preserve">הגשת הצעה זו, </w:t>
      </w:r>
      <w:r w:rsidRPr="00CE3DE0">
        <w:rPr>
          <w:sz w:val="24"/>
          <w:rtl/>
        </w:rPr>
        <w:t>זה לא מתנהלות תביעות נגד המציע והוא אינו נמצא בהליכי פשיטת רגל ו/או פירוק שעלולים לפגוע בתפקודו ככל שיזכה במכרז</w:t>
      </w:r>
      <w:r w:rsidRPr="00CE3DE0">
        <w:rPr>
          <w:rFonts w:hint="cs"/>
          <w:sz w:val="24"/>
          <w:rtl/>
        </w:rPr>
        <w:t>.</w:t>
      </w:r>
    </w:p>
    <w:p w14:paraId="2CD4893F" w14:textId="77777777" w:rsidR="007B5025" w:rsidRPr="00FA7E3B" w:rsidRDefault="007B5025" w:rsidP="005E00C1">
      <w:pPr>
        <w:pStyle w:val="110"/>
        <w:keepNext/>
        <w:numPr>
          <w:ilvl w:val="0"/>
          <w:numId w:val="58"/>
        </w:numPr>
        <w:tabs>
          <w:tab w:val="clear" w:pos="397"/>
          <w:tab w:val="num" w:pos="706"/>
        </w:tabs>
        <w:snapToGrid w:val="0"/>
        <w:spacing w:after="120" w:line="360" w:lineRule="auto"/>
        <w:ind w:left="706" w:right="0"/>
        <w:jc w:val="both"/>
        <w:rPr>
          <w:sz w:val="24"/>
        </w:rPr>
      </w:pPr>
      <w:r w:rsidRPr="00FA7E3B">
        <w:rPr>
          <w:sz w:val="24"/>
          <w:rtl/>
        </w:rPr>
        <w:t>ידוע לי כי כל התחייבות המופיעה בחוברת מכרז זו, גם אם לא הוזכרה במפורש בחלק זה, מחייבת את הצדדים.</w:t>
      </w:r>
    </w:p>
    <w:p w14:paraId="70A1FF9D" w14:textId="77777777" w:rsidR="007B5025" w:rsidRPr="00FA7E3B" w:rsidRDefault="007B5025" w:rsidP="00F93BC9">
      <w:pPr>
        <w:pStyle w:val="110"/>
        <w:snapToGrid w:val="0"/>
        <w:spacing w:after="120" w:line="360" w:lineRule="auto"/>
        <w:ind w:left="397" w:right="0" w:firstLine="0"/>
        <w:jc w:val="both"/>
        <w:rPr>
          <w:sz w:val="24"/>
          <w:rtl/>
        </w:rPr>
      </w:pPr>
    </w:p>
    <w:p w14:paraId="11D8200D" w14:textId="77777777" w:rsidR="007B5025" w:rsidRPr="00FA7E3B" w:rsidRDefault="007B5025" w:rsidP="00F93BC9">
      <w:pPr>
        <w:pStyle w:val="110"/>
        <w:snapToGrid w:val="0"/>
        <w:spacing w:after="120" w:line="360" w:lineRule="auto"/>
        <w:ind w:left="397" w:right="0" w:firstLine="0"/>
        <w:jc w:val="both"/>
        <w:rPr>
          <w:sz w:val="24"/>
          <w:rtl/>
        </w:rPr>
      </w:pPr>
      <w:r w:rsidRPr="00FA7E3B">
        <w:rPr>
          <w:rFonts w:hint="cs"/>
          <w:sz w:val="24"/>
          <w:rtl/>
        </w:rPr>
        <w:t>חתימת המציע: _______________________</w:t>
      </w:r>
    </w:p>
    <w:p w14:paraId="2B52497F" w14:textId="77777777" w:rsidR="007B5025" w:rsidRPr="00FA7E3B" w:rsidRDefault="007B5025" w:rsidP="00F93BC9">
      <w:pPr>
        <w:pStyle w:val="110"/>
        <w:snapToGrid w:val="0"/>
        <w:spacing w:after="120" w:line="360" w:lineRule="auto"/>
        <w:ind w:left="397" w:right="0" w:firstLine="0"/>
        <w:jc w:val="both"/>
        <w:rPr>
          <w:sz w:val="24"/>
          <w:rtl/>
        </w:rPr>
      </w:pPr>
    </w:p>
    <w:p w14:paraId="0EDA5E83" w14:textId="77777777" w:rsidR="007B5025" w:rsidRPr="00FA7E3B" w:rsidRDefault="007B5025" w:rsidP="00F93BC9">
      <w:pPr>
        <w:spacing w:line="360" w:lineRule="auto"/>
        <w:ind w:firstLine="397"/>
        <w:jc w:val="both"/>
        <w:rPr>
          <w:szCs w:val="24"/>
          <w:rtl/>
        </w:rPr>
      </w:pPr>
      <w:r w:rsidRPr="00FA7E3B">
        <w:rPr>
          <w:szCs w:val="24"/>
          <w:rtl/>
        </w:rPr>
        <w:t>חותמת תאגיד</w:t>
      </w:r>
      <w:r w:rsidRPr="00FA7E3B">
        <w:rPr>
          <w:rFonts w:hint="cs"/>
          <w:szCs w:val="24"/>
          <w:rtl/>
        </w:rPr>
        <w:t>:</w:t>
      </w:r>
      <w:r w:rsidRPr="00FA7E3B">
        <w:rPr>
          <w:szCs w:val="24"/>
          <w:rtl/>
        </w:rPr>
        <w:t xml:space="preserve"> </w:t>
      </w:r>
      <w:r w:rsidRPr="00FA7E3B">
        <w:rPr>
          <w:szCs w:val="24"/>
          <w:u w:val="single"/>
          <w:rtl/>
        </w:rPr>
        <w:tab/>
      </w:r>
      <w:r w:rsidRPr="00FA7E3B">
        <w:rPr>
          <w:szCs w:val="24"/>
          <w:u w:val="single"/>
          <w:rtl/>
        </w:rPr>
        <w:tab/>
      </w:r>
      <w:r w:rsidRPr="00FA7E3B">
        <w:rPr>
          <w:szCs w:val="24"/>
          <w:u w:val="single"/>
          <w:rtl/>
        </w:rPr>
        <w:tab/>
      </w:r>
      <w:r w:rsidRPr="00FA7E3B">
        <w:rPr>
          <w:szCs w:val="24"/>
          <w:u w:val="single"/>
          <w:rtl/>
        </w:rPr>
        <w:tab/>
      </w:r>
      <w:r w:rsidRPr="00FA7E3B">
        <w:rPr>
          <w:szCs w:val="24"/>
          <w:u w:val="single"/>
          <w:rtl/>
        </w:rPr>
        <w:tab/>
      </w:r>
      <w:r w:rsidRPr="00FA7E3B">
        <w:rPr>
          <w:szCs w:val="24"/>
          <w:rtl/>
        </w:rPr>
        <w:t xml:space="preserve"> </w:t>
      </w:r>
      <w:r w:rsidRPr="00FA7E3B">
        <w:rPr>
          <w:szCs w:val="24"/>
          <w:rtl/>
        </w:rPr>
        <w:tab/>
        <w:t>תאריך</w:t>
      </w:r>
      <w:r w:rsidRPr="00FA7E3B">
        <w:rPr>
          <w:rFonts w:hint="cs"/>
          <w:szCs w:val="24"/>
          <w:rtl/>
        </w:rPr>
        <w:t>:</w:t>
      </w:r>
      <w:r w:rsidRPr="00FA7E3B">
        <w:rPr>
          <w:szCs w:val="24"/>
          <w:rtl/>
        </w:rPr>
        <w:t xml:space="preserve"> </w:t>
      </w:r>
      <w:r w:rsidRPr="00FA7E3B">
        <w:rPr>
          <w:szCs w:val="24"/>
          <w:u w:val="single"/>
          <w:rtl/>
        </w:rPr>
        <w:tab/>
      </w:r>
      <w:r w:rsidRPr="00FA7E3B">
        <w:rPr>
          <w:szCs w:val="24"/>
          <w:u w:val="single"/>
          <w:rtl/>
        </w:rPr>
        <w:tab/>
      </w:r>
      <w:r w:rsidRPr="00FA7E3B">
        <w:rPr>
          <w:szCs w:val="24"/>
          <w:u w:val="single"/>
          <w:rtl/>
        </w:rPr>
        <w:tab/>
      </w:r>
      <w:r w:rsidRPr="00FA7E3B">
        <w:rPr>
          <w:szCs w:val="24"/>
          <w:u w:val="single"/>
          <w:rtl/>
        </w:rPr>
        <w:tab/>
      </w:r>
    </w:p>
    <w:p w14:paraId="6A68851B" w14:textId="77777777" w:rsidR="007B5025" w:rsidRPr="00FA7E3B" w:rsidRDefault="007B5025" w:rsidP="00F93BC9">
      <w:pPr>
        <w:tabs>
          <w:tab w:val="center" w:pos="4110"/>
          <w:tab w:val="center" w:pos="6661"/>
        </w:tabs>
        <w:spacing w:line="360" w:lineRule="auto"/>
        <w:jc w:val="both"/>
        <w:rPr>
          <w:szCs w:val="24"/>
          <w:rtl/>
        </w:rPr>
      </w:pPr>
    </w:p>
    <w:p w14:paraId="46C73B85" w14:textId="77777777" w:rsidR="007B5025" w:rsidRPr="00FA7E3B" w:rsidRDefault="007B5025" w:rsidP="00F93BC9">
      <w:pPr>
        <w:tabs>
          <w:tab w:val="center" w:pos="4110"/>
          <w:tab w:val="center" w:pos="6661"/>
        </w:tabs>
        <w:spacing w:line="360" w:lineRule="auto"/>
        <w:jc w:val="both"/>
        <w:rPr>
          <w:szCs w:val="24"/>
          <w:rtl/>
        </w:rPr>
      </w:pPr>
    </w:p>
    <w:p w14:paraId="64432792" w14:textId="77777777" w:rsidR="007B5025" w:rsidRPr="00FA7E3B" w:rsidRDefault="007B5025" w:rsidP="00F93BC9">
      <w:pPr>
        <w:pStyle w:val="110"/>
        <w:snapToGrid w:val="0"/>
        <w:spacing w:after="120" w:line="360" w:lineRule="auto"/>
        <w:ind w:left="397" w:right="0" w:firstLine="0"/>
        <w:jc w:val="both"/>
        <w:rPr>
          <w:sz w:val="24"/>
          <w:rtl/>
        </w:rPr>
      </w:pPr>
      <w:r w:rsidRPr="00FA7E3B">
        <w:rPr>
          <w:rFonts w:hint="cs"/>
          <w:sz w:val="24"/>
          <w:rtl/>
        </w:rPr>
        <w:t xml:space="preserve">באמצעות </w:t>
      </w:r>
      <w:proofErr w:type="spellStart"/>
      <w:r w:rsidRPr="00FA7E3B">
        <w:rPr>
          <w:rFonts w:hint="cs"/>
          <w:sz w:val="24"/>
          <w:rtl/>
        </w:rPr>
        <w:t>מורשי</w:t>
      </w:r>
      <w:proofErr w:type="spellEnd"/>
      <w:r w:rsidRPr="00FA7E3B">
        <w:rPr>
          <w:rFonts w:hint="cs"/>
          <w:sz w:val="24"/>
          <w:rtl/>
        </w:rPr>
        <w:t xml:space="preserve"> החתימה: </w:t>
      </w:r>
    </w:p>
    <w:p w14:paraId="7F51E619" w14:textId="77777777" w:rsidR="007B5025" w:rsidRPr="00FA7E3B" w:rsidRDefault="007B5025" w:rsidP="00F93BC9">
      <w:pPr>
        <w:tabs>
          <w:tab w:val="center" w:pos="4110"/>
          <w:tab w:val="center" w:pos="6661"/>
        </w:tabs>
        <w:spacing w:line="360" w:lineRule="auto"/>
        <w:jc w:val="both"/>
        <w:rPr>
          <w:szCs w:val="24"/>
          <w:rtl/>
        </w:rPr>
      </w:pPr>
    </w:p>
    <w:p w14:paraId="03F55A07" w14:textId="77777777" w:rsidR="007B5025" w:rsidRPr="00FA7E3B" w:rsidRDefault="007B5025" w:rsidP="00F93BC9">
      <w:pPr>
        <w:pStyle w:val="110"/>
        <w:snapToGrid w:val="0"/>
        <w:spacing w:after="120" w:line="360" w:lineRule="auto"/>
        <w:ind w:left="397" w:right="0" w:firstLine="0"/>
        <w:jc w:val="both"/>
        <w:rPr>
          <w:sz w:val="24"/>
          <w:rtl/>
        </w:rPr>
      </w:pPr>
      <w:r w:rsidRPr="00FA7E3B">
        <w:rPr>
          <w:sz w:val="24"/>
          <w:rtl/>
        </w:rPr>
        <w:t>__________________</w:t>
      </w:r>
      <w:r w:rsidRPr="00FA7E3B">
        <w:rPr>
          <w:sz w:val="24"/>
          <w:rtl/>
        </w:rPr>
        <w:tab/>
      </w:r>
      <w:r w:rsidRPr="00FA7E3B">
        <w:rPr>
          <w:sz w:val="24"/>
          <w:rtl/>
        </w:rPr>
        <w:tab/>
        <w:t>___________________</w:t>
      </w:r>
    </w:p>
    <w:p w14:paraId="768B6547" w14:textId="77777777" w:rsidR="007B5025" w:rsidRPr="00FA7E3B" w:rsidRDefault="007B5025" w:rsidP="00F93BC9">
      <w:pPr>
        <w:pStyle w:val="110"/>
        <w:snapToGrid w:val="0"/>
        <w:spacing w:after="120" w:line="360" w:lineRule="auto"/>
        <w:ind w:left="397" w:right="0" w:firstLine="0"/>
        <w:jc w:val="both"/>
        <w:rPr>
          <w:sz w:val="24"/>
          <w:rtl/>
        </w:rPr>
      </w:pPr>
      <w:r w:rsidRPr="00FA7E3B">
        <w:rPr>
          <w:sz w:val="24"/>
          <w:rtl/>
        </w:rPr>
        <w:t xml:space="preserve">                שם</w:t>
      </w:r>
      <w:r w:rsidRPr="00FA7E3B">
        <w:rPr>
          <w:sz w:val="24"/>
          <w:rtl/>
        </w:rPr>
        <w:tab/>
      </w:r>
      <w:r w:rsidRPr="00FA7E3B">
        <w:rPr>
          <w:sz w:val="24"/>
          <w:rtl/>
        </w:rPr>
        <w:tab/>
      </w:r>
      <w:r w:rsidRPr="00FA7E3B">
        <w:rPr>
          <w:rFonts w:hint="cs"/>
          <w:sz w:val="24"/>
          <w:rtl/>
        </w:rPr>
        <w:tab/>
      </w:r>
      <w:r w:rsidRPr="00FA7E3B">
        <w:rPr>
          <w:rFonts w:hint="cs"/>
          <w:sz w:val="24"/>
          <w:rtl/>
        </w:rPr>
        <w:tab/>
      </w:r>
      <w:r w:rsidRPr="00FA7E3B">
        <w:rPr>
          <w:sz w:val="24"/>
          <w:rtl/>
        </w:rPr>
        <w:t>תפקיד</w:t>
      </w:r>
    </w:p>
    <w:p w14:paraId="5CB95179" w14:textId="77777777" w:rsidR="007B5025" w:rsidRPr="00FA7E3B" w:rsidRDefault="007B5025" w:rsidP="00F93BC9">
      <w:pPr>
        <w:pStyle w:val="110"/>
        <w:snapToGrid w:val="0"/>
        <w:spacing w:after="120" w:line="360" w:lineRule="auto"/>
        <w:ind w:left="397" w:right="0" w:firstLine="0"/>
        <w:jc w:val="both"/>
        <w:rPr>
          <w:sz w:val="24"/>
          <w:rtl/>
        </w:rPr>
      </w:pPr>
      <w:r w:rsidRPr="00FA7E3B">
        <w:rPr>
          <w:sz w:val="24"/>
          <w:rtl/>
        </w:rPr>
        <w:t>__________________</w:t>
      </w:r>
      <w:r w:rsidRPr="00FA7E3B">
        <w:rPr>
          <w:sz w:val="24"/>
          <w:rtl/>
        </w:rPr>
        <w:tab/>
      </w:r>
      <w:r w:rsidRPr="00FA7E3B">
        <w:rPr>
          <w:sz w:val="24"/>
          <w:rtl/>
        </w:rPr>
        <w:tab/>
        <w:t>___________________</w:t>
      </w:r>
    </w:p>
    <w:p w14:paraId="4C777263" w14:textId="77777777" w:rsidR="007B5025" w:rsidRPr="00FA7E3B" w:rsidRDefault="007B5025" w:rsidP="00F93BC9">
      <w:pPr>
        <w:pStyle w:val="110"/>
        <w:snapToGrid w:val="0"/>
        <w:spacing w:after="120" w:line="360" w:lineRule="auto"/>
        <w:ind w:left="397" w:right="0" w:firstLine="0"/>
        <w:jc w:val="both"/>
        <w:rPr>
          <w:sz w:val="24"/>
          <w:rtl/>
        </w:rPr>
      </w:pPr>
      <w:r w:rsidRPr="00FA7E3B">
        <w:rPr>
          <w:sz w:val="24"/>
          <w:rtl/>
        </w:rPr>
        <w:t xml:space="preserve">               שם</w:t>
      </w:r>
      <w:r w:rsidRPr="00FA7E3B">
        <w:rPr>
          <w:sz w:val="24"/>
          <w:rtl/>
        </w:rPr>
        <w:tab/>
      </w:r>
      <w:r w:rsidRPr="00FA7E3B">
        <w:rPr>
          <w:sz w:val="24"/>
          <w:rtl/>
        </w:rPr>
        <w:tab/>
      </w:r>
      <w:r w:rsidRPr="00FA7E3B">
        <w:rPr>
          <w:rFonts w:hint="cs"/>
          <w:sz w:val="24"/>
          <w:rtl/>
        </w:rPr>
        <w:tab/>
      </w:r>
      <w:r w:rsidRPr="00FA7E3B">
        <w:rPr>
          <w:rFonts w:hint="cs"/>
          <w:sz w:val="24"/>
          <w:rtl/>
        </w:rPr>
        <w:tab/>
      </w:r>
      <w:r w:rsidRPr="00FA7E3B">
        <w:rPr>
          <w:sz w:val="24"/>
          <w:rtl/>
        </w:rPr>
        <w:t>תפקיד</w:t>
      </w:r>
    </w:p>
    <w:p w14:paraId="1D6C1B3B" w14:textId="77777777" w:rsidR="007B5025" w:rsidRPr="00FA7E3B" w:rsidRDefault="007B5025" w:rsidP="00F93BC9">
      <w:pPr>
        <w:spacing w:line="360" w:lineRule="auto"/>
        <w:jc w:val="both"/>
        <w:rPr>
          <w:szCs w:val="24"/>
          <w:rtl/>
        </w:rPr>
      </w:pPr>
    </w:p>
    <w:p w14:paraId="575D630D" w14:textId="77777777" w:rsidR="007B5025" w:rsidRPr="00FA7E3B" w:rsidRDefault="007B5025" w:rsidP="00F93BC9">
      <w:pPr>
        <w:pStyle w:val="Heading6"/>
        <w:spacing w:before="0" w:line="360" w:lineRule="auto"/>
        <w:rPr>
          <w:snapToGrid/>
          <w:u w:val="single"/>
          <w:rtl/>
        </w:rPr>
      </w:pPr>
    </w:p>
    <w:p w14:paraId="34ADC18A" w14:textId="77777777" w:rsidR="007B5025" w:rsidRPr="00FA7E3B" w:rsidRDefault="007B5025" w:rsidP="00F93BC9">
      <w:pPr>
        <w:pStyle w:val="Heading6"/>
        <w:spacing w:before="0" w:line="360" w:lineRule="auto"/>
        <w:jc w:val="center"/>
        <w:rPr>
          <w:snapToGrid/>
          <w:sz w:val="28"/>
          <w:szCs w:val="28"/>
          <w:u w:val="single"/>
          <w:rtl/>
        </w:rPr>
      </w:pPr>
      <w:r w:rsidRPr="00FA7E3B">
        <w:rPr>
          <w:rFonts w:hint="cs"/>
          <w:snapToGrid/>
          <w:sz w:val="28"/>
          <w:szCs w:val="28"/>
          <w:u w:val="single"/>
          <w:rtl/>
        </w:rPr>
        <w:t>אישור</w:t>
      </w:r>
    </w:p>
    <w:p w14:paraId="08E6A07B" w14:textId="77777777" w:rsidR="007B5025" w:rsidRPr="00FA7E3B" w:rsidRDefault="007B5025" w:rsidP="00F93BC9">
      <w:pPr>
        <w:pStyle w:val="BodyText"/>
        <w:widowControl w:val="0"/>
        <w:spacing w:after="240" w:line="360" w:lineRule="auto"/>
        <w:rPr>
          <w:sz w:val="24"/>
          <w:rtl/>
        </w:rPr>
      </w:pPr>
      <w:r w:rsidRPr="00FA7E3B">
        <w:rPr>
          <w:rFonts w:hint="cs"/>
          <w:sz w:val="24"/>
          <w:rtl/>
        </w:rPr>
        <w:t>אני הח"מ ___________________ עו"ד / רו"ח</w:t>
      </w:r>
      <w:r w:rsidRPr="00FA7E3B">
        <w:rPr>
          <w:rFonts w:hint="cs"/>
          <w:rtl/>
        </w:rPr>
        <w:t xml:space="preserve"> </w:t>
      </w:r>
      <w:r w:rsidRPr="00FA7E3B">
        <w:rPr>
          <w:rFonts w:hint="cs"/>
          <w:i/>
          <w:iCs/>
          <w:sz w:val="18"/>
          <w:szCs w:val="18"/>
          <w:rtl/>
        </w:rPr>
        <w:t>[מחק את המיותר]</w:t>
      </w:r>
      <w:r w:rsidRPr="00FA7E3B">
        <w:rPr>
          <w:rFonts w:hint="cs"/>
          <w:rtl/>
        </w:rPr>
        <w:t xml:space="preserve"> </w:t>
      </w:r>
      <w:r w:rsidRPr="00FA7E3B">
        <w:rPr>
          <w:rtl/>
        </w:rPr>
        <w:t xml:space="preserve"> </w:t>
      </w:r>
      <w:r w:rsidRPr="00FA7E3B">
        <w:rPr>
          <w:rFonts w:hint="cs"/>
          <w:sz w:val="24"/>
          <w:rtl/>
        </w:rPr>
        <w:t xml:space="preserve">רישיון מס' _________ מרח' ______________________ מאשר בזאת כי ה"ה ___________ת.ז. מס'___________ ו- _________ ת.ז. מס' ___________ מוסמכים לחתום בשם המציע, כי </w:t>
      </w:r>
      <w:r w:rsidRPr="00FA7E3B">
        <w:rPr>
          <w:sz w:val="24"/>
          <w:rtl/>
        </w:rPr>
        <w:t>חתימותיהם מחייבות את המציע</w:t>
      </w:r>
      <w:r w:rsidRPr="00FA7E3B">
        <w:rPr>
          <w:rFonts w:hint="cs"/>
          <w:sz w:val="24"/>
          <w:rtl/>
        </w:rPr>
        <w:t xml:space="preserve"> לכל דבר וענין וכי הם חתמו על מסמך זה בפני.</w:t>
      </w:r>
    </w:p>
    <w:p w14:paraId="12A73DE4" w14:textId="77777777" w:rsidR="007B5025" w:rsidRPr="00FA7E3B" w:rsidRDefault="007B5025" w:rsidP="00F93BC9">
      <w:pPr>
        <w:pStyle w:val="BodyText"/>
        <w:widowControl w:val="0"/>
        <w:spacing w:after="240" w:line="360" w:lineRule="auto"/>
        <w:rPr>
          <w:sz w:val="24"/>
          <w:rtl/>
        </w:rPr>
      </w:pPr>
    </w:p>
    <w:p w14:paraId="34FE17F0" w14:textId="77777777" w:rsidR="007B5025" w:rsidRPr="00FA7E3B" w:rsidRDefault="007B5025" w:rsidP="00F93BC9">
      <w:pPr>
        <w:pStyle w:val="BodyText"/>
        <w:widowControl w:val="0"/>
        <w:spacing w:after="240" w:line="360" w:lineRule="auto"/>
        <w:rPr>
          <w:sz w:val="24"/>
          <w:rtl/>
        </w:rPr>
      </w:pPr>
      <w:r w:rsidRPr="00FA7E3B">
        <w:rPr>
          <w:sz w:val="24"/>
          <w:rtl/>
        </w:rPr>
        <w:t>תאריך</w:t>
      </w:r>
      <w:r w:rsidRPr="00FA7E3B">
        <w:rPr>
          <w:rFonts w:hint="cs"/>
          <w:sz w:val="24"/>
          <w:rtl/>
        </w:rPr>
        <w:t>:</w:t>
      </w:r>
      <w:r w:rsidRPr="00FA7E3B">
        <w:rPr>
          <w:sz w:val="24"/>
          <w:u w:val="single"/>
          <w:rtl/>
        </w:rPr>
        <w:t xml:space="preserve"> </w:t>
      </w:r>
      <w:r w:rsidRPr="00FA7E3B">
        <w:rPr>
          <w:sz w:val="24"/>
          <w:u w:val="single"/>
          <w:rtl/>
        </w:rPr>
        <w:tab/>
      </w:r>
      <w:r w:rsidRPr="00FA7E3B">
        <w:rPr>
          <w:sz w:val="24"/>
          <w:u w:val="single"/>
          <w:rtl/>
        </w:rPr>
        <w:tab/>
        <w:t xml:space="preserve">    </w:t>
      </w:r>
      <w:r w:rsidRPr="00FA7E3B">
        <w:rPr>
          <w:sz w:val="24"/>
          <w:u w:val="single"/>
          <w:rtl/>
        </w:rPr>
        <w:tab/>
      </w:r>
      <w:r w:rsidRPr="00FA7E3B">
        <w:rPr>
          <w:sz w:val="24"/>
          <w:rtl/>
        </w:rPr>
        <w:t>חתימה:</w:t>
      </w:r>
      <w:r w:rsidRPr="00FA7E3B">
        <w:rPr>
          <w:sz w:val="24"/>
          <w:u w:val="single"/>
          <w:rtl/>
        </w:rPr>
        <w:t xml:space="preserve"> </w:t>
      </w:r>
      <w:r w:rsidRPr="00FA7E3B">
        <w:rPr>
          <w:sz w:val="24"/>
          <w:u w:val="single"/>
          <w:rtl/>
        </w:rPr>
        <w:tab/>
      </w:r>
      <w:r w:rsidRPr="00FA7E3B">
        <w:rPr>
          <w:sz w:val="24"/>
          <w:u w:val="single"/>
          <w:rtl/>
        </w:rPr>
        <w:tab/>
      </w:r>
      <w:r w:rsidRPr="00FA7E3B">
        <w:rPr>
          <w:sz w:val="24"/>
          <w:u w:val="single"/>
          <w:rtl/>
        </w:rPr>
        <w:tab/>
      </w:r>
      <w:r w:rsidRPr="00FA7E3B">
        <w:rPr>
          <w:sz w:val="24"/>
          <w:rtl/>
        </w:rPr>
        <w:t xml:space="preserve">חותמת: </w:t>
      </w:r>
      <w:r w:rsidRPr="00FA7E3B">
        <w:rPr>
          <w:sz w:val="24"/>
          <w:u w:val="single"/>
          <w:rtl/>
        </w:rPr>
        <w:tab/>
      </w:r>
      <w:r w:rsidRPr="00FA7E3B">
        <w:rPr>
          <w:sz w:val="24"/>
          <w:u w:val="single"/>
          <w:rtl/>
        </w:rPr>
        <w:tab/>
      </w:r>
    </w:p>
    <w:p w14:paraId="12E9304D" w14:textId="77777777" w:rsidR="007B5025" w:rsidRPr="00FA7E3B" w:rsidRDefault="007B5025" w:rsidP="00F93BC9">
      <w:pPr>
        <w:bidi w:val="0"/>
        <w:spacing w:after="160" w:line="360" w:lineRule="auto"/>
        <w:rPr>
          <w:b/>
          <w:bCs/>
          <w:rtl/>
        </w:rPr>
      </w:pPr>
      <w:r w:rsidRPr="00FA7E3B">
        <w:rPr>
          <w:b/>
          <w:bCs/>
          <w:rtl/>
        </w:rPr>
        <w:br w:type="page"/>
      </w:r>
    </w:p>
    <w:p w14:paraId="16EEB2D9" w14:textId="77777777" w:rsidR="007B5025" w:rsidRPr="00FA7E3B" w:rsidRDefault="007B5025" w:rsidP="00F93BC9">
      <w:pPr>
        <w:spacing w:line="360" w:lineRule="auto"/>
        <w:jc w:val="center"/>
        <w:rPr>
          <w:b/>
          <w:bCs/>
          <w:u w:val="single"/>
          <w:rtl/>
        </w:rPr>
      </w:pPr>
      <w:r w:rsidRPr="00FA7E3B">
        <w:rPr>
          <w:rFonts w:hint="cs"/>
          <w:b/>
          <w:bCs/>
          <w:u w:val="single"/>
          <w:rtl/>
        </w:rPr>
        <w:lastRenderedPageBreak/>
        <w:t xml:space="preserve">מחירוני </w:t>
      </w:r>
      <w:r w:rsidR="00694600">
        <w:rPr>
          <w:rFonts w:hint="cs"/>
          <w:b/>
          <w:bCs/>
          <w:u w:val="single"/>
        </w:rPr>
        <w:t>Blue Coat</w:t>
      </w:r>
    </w:p>
    <w:p w14:paraId="5E4FDD23" w14:textId="77777777" w:rsidR="007B5025" w:rsidRPr="00FA7E3B" w:rsidRDefault="007B5025" w:rsidP="00F93BC9">
      <w:pPr>
        <w:spacing w:line="360" w:lineRule="auto"/>
        <w:jc w:val="center"/>
        <w:rPr>
          <w:b/>
          <w:bCs/>
          <w:u w:val="single"/>
          <w:rtl/>
        </w:rPr>
      </w:pPr>
    </w:p>
    <w:p w14:paraId="38E36B4C" w14:textId="77777777" w:rsidR="007B5025" w:rsidRPr="00FA7E3B" w:rsidRDefault="00BD41ED" w:rsidP="00BD41ED">
      <w:pPr>
        <w:spacing w:line="360" w:lineRule="auto"/>
        <w:jc w:val="center"/>
        <w:rPr>
          <w:b/>
          <w:bCs/>
          <w:u w:val="single"/>
          <w:rtl/>
        </w:rPr>
      </w:pPr>
      <w:r>
        <w:rPr>
          <w:rFonts w:hint="cs"/>
          <w:b/>
          <w:bCs/>
          <w:u w:val="single"/>
          <w:rtl/>
        </w:rPr>
        <w:t>על המציע לצרף כ</w:t>
      </w:r>
      <w:r w:rsidR="007B5025" w:rsidRPr="00FA7E3B">
        <w:rPr>
          <w:rFonts w:hint="cs"/>
          <w:b/>
          <w:bCs/>
          <w:u w:val="single"/>
          <w:rtl/>
        </w:rPr>
        <w:t>נספח להצעה הכספית</w:t>
      </w:r>
    </w:p>
    <w:p w14:paraId="07980573" w14:textId="77777777" w:rsidR="00C737DE" w:rsidRPr="00FA7E3B" w:rsidRDefault="00C737DE" w:rsidP="00C737DE">
      <w:pPr>
        <w:jc w:val="center"/>
        <w:rPr>
          <w:b/>
          <w:bCs/>
          <w:u w:val="single"/>
          <w:rtl/>
        </w:rPr>
      </w:pPr>
    </w:p>
    <w:p w14:paraId="6E15C126" w14:textId="77777777" w:rsidR="00C737DE" w:rsidRPr="00FA7E3B" w:rsidRDefault="00C737DE" w:rsidP="00C737DE">
      <w:pPr>
        <w:rPr>
          <w:rtl/>
        </w:rPr>
      </w:pPr>
    </w:p>
    <w:p w14:paraId="539FCDBB" w14:textId="77777777" w:rsidR="00C737DE" w:rsidRPr="00A40F56" w:rsidRDefault="00C737DE" w:rsidP="00C737DE">
      <w:pPr>
        <w:pStyle w:val="Heading2"/>
        <w:keepNext w:val="0"/>
        <w:widowControl w:val="0"/>
        <w:spacing w:after="120"/>
        <w:ind w:right="0"/>
        <w:rPr>
          <w:sz w:val="24"/>
          <w:rtl/>
        </w:rPr>
      </w:pPr>
    </w:p>
    <w:p w14:paraId="34A473BF" w14:textId="77777777" w:rsidR="00C737DE" w:rsidRPr="00FA7E3B" w:rsidRDefault="00C737DE" w:rsidP="00C737DE">
      <w:pPr>
        <w:rPr>
          <w:rtl/>
        </w:rPr>
      </w:pPr>
    </w:p>
    <w:p w14:paraId="23F9470C" w14:textId="77777777" w:rsidR="00C737DE" w:rsidRPr="00FA7E3B" w:rsidRDefault="00C737DE" w:rsidP="00C737DE">
      <w:pPr>
        <w:rPr>
          <w:rtl/>
        </w:rPr>
      </w:pPr>
    </w:p>
    <w:p w14:paraId="2D2756FA" w14:textId="77777777" w:rsidR="00C737DE" w:rsidRPr="00FA7E3B" w:rsidRDefault="00C737DE" w:rsidP="00C737DE">
      <w:pPr>
        <w:rPr>
          <w:rFonts w:cs="Rod"/>
          <w:i/>
          <w:iCs/>
          <w:rtl/>
        </w:rPr>
      </w:pPr>
    </w:p>
    <w:p w14:paraId="59407076" w14:textId="77777777" w:rsidR="00C737DE" w:rsidRPr="00BC5F8C" w:rsidRDefault="00C737DE">
      <w:pPr>
        <w:bidi w:val="0"/>
        <w:spacing w:after="160" w:line="259" w:lineRule="auto"/>
        <w:rPr>
          <w:b/>
          <w:bCs/>
          <w:sz w:val="28"/>
          <w:szCs w:val="30"/>
          <w:rtl/>
        </w:rPr>
      </w:pPr>
      <w:r w:rsidRPr="00BC5F8C">
        <w:rPr>
          <w:b/>
          <w:bCs/>
          <w:sz w:val="28"/>
          <w:szCs w:val="30"/>
          <w:rtl/>
        </w:rPr>
        <w:br w:type="page"/>
      </w:r>
    </w:p>
    <w:p w14:paraId="18274F30" w14:textId="77777777" w:rsidR="007B5025" w:rsidRPr="00FA7E3B" w:rsidRDefault="007B5025" w:rsidP="00F93BC9">
      <w:pPr>
        <w:spacing w:line="360" w:lineRule="auto"/>
        <w:jc w:val="center"/>
        <w:rPr>
          <w:b/>
          <w:bCs/>
          <w:sz w:val="28"/>
          <w:szCs w:val="30"/>
          <w:u w:val="single"/>
          <w:rtl/>
        </w:rPr>
      </w:pPr>
      <w:r w:rsidRPr="00FA7E3B">
        <w:rPr>
          <w:rFonts w:hint="cs"/>
          <w:b/>
          <w:bCs/>
          <w:sz w:val="28"/>
          <w:szCs w:val="30"/>
          <w:u w:val="single"/>
          <w:rtl/>
        </w:rPr>
        <w:lastRenderedPageBreak/>
        <w:t>נספח א'</w:t>
      </w:r>
    </w:p>
    <w:p w14:paraId="3715A2A1" w14:textId="77777777" w:rsidR="000669DC" w:rsidRDefault="000669DC" w:rsidP="00F93BC9">
      <w:pPr>
        <w:spacing w:line="360" w:lineRule="auto"/>
        <w:jc w:val="center"/>
        <w:rPr>
          <w:b/>
          <w:bCs/>
          <w:sz w:val="28"/>
          <w:szCs w:val="30"/>
          <w:u w:val="single"/>
          <w:rtl/>
        </w:rPr>
      </w:pPr>
    </w:p>
    <w:p w14:paraId="540CCB2F" w14:textId="77777777" w:rsidR="007B5025" w:rsidRPr="00FA7E3B" w:rsidRDefault="00F10849" w:rsidP="00F93BC9">
      <w:pPr>
        <w:spacing w:line="360" w:lineRule="auto"/>
        <w:jc w:val="center"/>
        <w:rPr>
          <w:b/>
          <w:bCs/>
          <w:sz w:val="28"/>
          <w:szCs w:val="30"/>
          <w:u w:val="single"/>
          <w:rtl/>
        </w:rPr>
      </w:pPr>
      <w:r w:rsidRPr="00FA7E3B">
        <w:rPr>
          <w:rFonts w:hint="cs"/>
          <w:b/>
          <w:bCs/>
          <w:sz w:val="28"/>
          <w:szCs w:val="30"/>
          <w:u w:val="single"/>
          <w:rtl/>
        </w:rPr>
        <w:t xml:space="preserve">תצהיר </w:t>
      </w:r>
      <w:r w:rsidR="007B5025" w:rsidRPr="00FA7E3B">
        <w:rPr>
          <w:rFonts w:hint="cs"/>
          <w:b/>
          <w:bCs/>
          <w:sz w:val="28"/>
          <w:szCs w:val="30"/>
          <w:u w:val="single"/>
          <w:rtl/>
        </w:rPr>
        <w:t>פרטי המציע</w:t>
      </w:r>
    </w:p>
    <w:p w14:paraId="09DBBBF8" w14:textId="77777777" w:rsidR="00F10849" w:rsidRPr="00FA7E3B" w:rsidRDefault="00F10849" w:rsidP="00F93BC9">
      <w:pPr>
        <w:spacing w:line="360" w:lineRule="auto"/>
        <w:jc w:val="center"/>
        <w:rPr>
          <w:b/>
          <w:bCs/>
          <w:sz w:val="28"/>
          <w:szCs w:val="30"/>
          <w:u w:val="single"/>
          <w:rtl/>
        </w:rPr>
      </w:pPr>
    </w:p>
    <w:p w14:paraId="4DC6D02A" w14:textId="77777777" w:rsidR="00F10849" w:rsidRPr="00FA7E3B" w:rsidRDefault="00F10849" w:rsidP="00F93BC9">
      <w:pPr>
        <w:tabs>
          <w:tab w:val="left" w:pos="8351"/>
          <w:tab w:val="left" w:pos="8531"/>
          <w:tab w:val="left" w:pos="8711"/>
        </w:tabs>
        <w:spacing w:after="120" w:line="360" w:lineRule="auto"/>
        <w:jc w:val="both"/>
        <w:rPr>
          <w:szCs w:val="24"/>
          <w:rtl/>
        </w:rPr>
      </w:pPr>
      <w:r w:rsidRPr="00FA7E3B">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14:paraId="5F2CC880" w14:textId="77777777" w:rsidR="00F10849" w:rsidRPr="00FA7E3B" w:rsidRDefault="00F10849" w:rsidP="005E00C1">
      <w:pPr>
        <w:pStyle w:val="ListParagraph"/>
        <w:numPr>
          <w:ilvl w:val="0"/>
          <w:numId w:val="51"/>
        </w:numPr>
        <w:tabs>
          <w:tab w:val="left" w:pos="8351"/>
          <w:tab w:val="left" w:pos="8531"/>
          <w:tab w:val="left" w:pos="8711"/>
        </w:tabs>
        <w:spacing w:after="120" w:line="360" w:lineRule="auto"/>
        <w:contextualSpacing/>
        <w:jc w:val="both"/>
        <w:rPr>
          <w:szCs w:val="24"/>
          <w:rtl/>
        </w:rPr>
      </w:pPr>
      <w:r w:rsidRPr="00FA7E3B">
        <w:rPr>
          <w:szCs w:val="24"/>
          <w:rtl/>
        </w:rPr>
        <w:t xml:space="preserve">הנני </w:t>
      </w:r>
      <w:r w:rsidRPr="00FA7E3B">
        <w:rPr>
          <w:rFonts w:hint="cs"/>
          <w:szCs w:val="24"/>
          <w:rtl/>
        </w:rPr>
        <w:t>משמש/ת בתפקיד _________________ מטעם ____________________________ (להלן: "</w:t>
      </w:r>
      <w:r w:rsidRPr="00FA7E3B">
        <w:rPr>
          <w:rFonts w:hint="cs"/>
          <w:b/>
          <w:bCs/>
          <w:szCs w:val="24"/>
          <w:rtl/>
        </w:rPr>
        <w:t>המציע</w:t>
      </w:r>
      <w:r w:rsidRPr="00FA7E3B">
        <w:rPr>
          <w:rFonts w:hint="cs"/>
          <w:szCs w:val="24"/>
          <w:rtl/>
        </w:rPr>
        <w:t xml:space="preserve">") ומוסמך/כת לתת תצהירי זה בשמו. </w:t>
      </w:r>
    </w:p>
    <w:p w14:paraId="5414D042" w14:textId="77777777" w:rsidR="00F10849" w:rsidRPr="00FA7E3B" w:rsidRDefault="00F10849" w:rsidP="005E00C1">
      <w:pPr>
        <w:pStyle w:val="ListParagraph"/>
        <w:numPr>
          <w:ilvl w:val="0"/>
          <w:numId w:val="51"/>
        </w:numPr>
        <w:tabs>
          <w:tab w:val="left" w:pos="8351"/>
          <w:tab w:val="left" w:pos="8531"/>
          <w:tab w:val="left" w:pos="8711"/>
        </w:tabs>
        <w:spacing w:after="120" w:line="360" w:lineRule="auto"/>
        <w:contextualSpacing/>
        <w:jc w:val="both"/>
        <w:rPr>
          <w:szCs w:val="24"/>
          <w:rtl/>
        </w:rPr>
      </w:pPr>
      <w:r w:rsidRPr="00FA7E3B">
        <w:rPr>
          <w:rFonts w:hint="cs"/>
          <w:szCs w:val="24"/>
          <w:rtl/>
        </w:rPr>
        <w:t>הנני עושה</w:t>
      </w:r>
      <w:r w:rsidRPr="00FA7E3B">
        <w:rPr>
          <w:szCs w:val="24"/>
          <w:rtl/>
        </w:rPr>
        <w:t xml:space="preserve"> תצהיר זה בשם המציע המבקש להתקשר עם </w:t>
      </w:r>
      <w:r w:rsidRPr="00FA7E3B">
        <w:rPr>
          <w:rFonts w:hint="cs"/>
          <w:szCs w:val="24"/>
          <w:rtl/>
        </w:rPr>
        <w:t xml:space="preserve">משרד ראש הממשלה במסגרת מכרז פומבי מספר </w:t>
      </w:r>
      <w:r w:rsidR="00B542BA">
        <w:rPr>
          <w:rFonts w:hint="cs"/>
          <w:szCs w:val="24"/>
          <w:rtl/>
        </w:rPr>
        <w:t>6/17</w:t>
      </w:r>
      <w:r w:rsidR="00B542BA" w:rsidRPr="002F0AB4">
        <w:rPr>
          <w:szCs w:val="24"/>
          <w:rtl/>
        </w:rPr>
        <w:t xml:space="preserve"> </w:t>
      </w:r>
      <w:r w:rsidRPr="00FA7E3B">
        <w:rPr>
          <w:rFonts w:hint="cs"/>
          <w:szCs w:val="24"/>
          <w:rtl/>
        </w:rPr>
        <w:t xml:space="preserve">לאספקת מערכות מתוצרת </w:t>
      </w:r>
      <w:r w:rsidR="00694600">
        <w:rPr>
          <w:rFonts w:cstheme="majorBidi"/>
          <w:szCs w:val="24"/>
        </w:rPr>
        <w:t>Blue Coat</w:t>
      </w:r>
      <w:r w:rsidRPr="00FA7E3B">
        <w:rPr>
          <w:rFonts w:hint="cs"/>
          <w:szCs w:val="24"/>
          <w:rtl/>
        </w:rPr>
        <w:t xml:space="preserve"> ושירותי תחזוקה, אחריות ושירותים מקצועיים </w:t>
      </w:r>
      <w:r w:rsidRPr="00FA7E3B">
        <w:rPr>
          <w:szCs w:val="24"/>
          <w:rtl/>
        </w:rPr>
        <w:t>עבור יחידת ממשל זמין שברשות התקשוב הממשלתי</w:t>
      </w:r>
      <w:r w:rsidRPr="00FA7E3B">
        <w:rPr>
          <w:rFonts w:hint="cs"/>
          <w:szCs w:val="24"/>
          <w:rtl/>
        </w:rPr>
        <w:t xml:space="preserve"> (להלן: "</w:t>
      </w:r>
      <w:r w:rsidRPr="00FA7E3B">
        <w:rPr>
          <w:rFonts w:hint="cs"/>
          <w:b/>
          <w:bCs/>
          <w:szCs w:val="24"/>
          <w:rtl/>
        </w:rPr>
        <w:t>המכרז</w:t>
      </w:r>
      <w:r w:rsidRPr="00FA7E3B">
        <w:rPr>
          <w:rFonts w:hint="cs"/>
          <w:szCs w:val="24"/>
          <w:rtl/>
        </w:rPr>
        <w:t>").</w:t>
      </w:r>
      <w:r w:rsidRPr="00FA7E3B">
        <w:rPr>
          <w:szCs w:val="24"/>
          <w:rtl/>
        </w:rPr>
        <w:t xml:space="preserve"> </w:t>
      </w:r>
    </w:p>
    <w:p w14:paraId="3D86542F" w14:textId="77777777" w:rsidR="007B5025" w:rsidRPr="00FA7E3B" w:rsidRDefault="007B5025" w:rsidP="005E00C1">
      <w:pPr>
        <w:widowControl w:val="0"/>
        <w:numPr>
          <w:ilvl w:val="0"/>
          <w:numId w:val="51"/>
        </w:numPr>
        <w:spacing w:before="100" w:beforeAutospacing="1" w:after="100" w:afterAutospacing="1" w:line="360" w:lineRule="auto"/>
        <w:jc w:val="both"/>
        <w:rPr>
          <w:szCs w:val="24"/>
        </w:rPr>
      </w:pPr>
      <w:r w:rsidRPr="00FA7E3B">
        <w:rPr>
          <w:szCs w:val="24"/>
          <w:rtl/>
        </w:rPr>
        <w:t>שם המציע בעברית (שם הח</w:t>
      </w:r>
      <w:r w:rsidR="00086325">
        <w:rPr>
          <w:szCs w:val="24"/>
          <w:rtl/>
        </w:rPr>
        <w:t>ברה/תאגיד כפי שהוא רשום במרשם):_____________________</w:t>
      </w:r>
    </w:p>
    <w:p w14:paraId="6558719A" w14:textId="77777777" w:rsidR="007B5025" w:rsidRPr="00FA7E3B" w:rsidRDefault="007B5025" w:rsidP="005E00C1">
      <w:pPr>
        <w:widowControl w:val="0"/>
        <w:numPr>
          <w:ilvl w:val="0"/>
          <w:numId w:val="51"/>
        </w:numPr>
        <w:spacing w:before="100" w:beforeAutospacing="1" w:after="100" w:afterAutospacing="1" w:line="360" w:lineRule="auto"/>
        <w:jc w:val="both"/>
        <w:rPr>
          <w:szCs w:val="24"/>
          <w:rtl/>
        </w:rPr>
      </w:pPr>
      <w:r w:rsidRPr="00FA7E3B">
        <w:rPr>
          <w:szCs w:val="24"/>
          <w:rtl/>
        </w:rPr>
        <w:t>שם המציע באנגלית:</w:t>
      </w:r>
      <w:r w:rsidRPr="00FA7E3B">
        <w:rPr>
          <w:szCs w:val="24"/>
          <w:rtl/>
        </w:rPr>
        <w:tab/>
      </w:r>
      <w:r w:rsidRPr="00FA7E3B">
        <w:rPr>
          <w:szCs w:val="24"/>
          <w:rtl/>
        </w:rPr>
        <w:tab/>
      </w:r>
      <w:r w:rsidRPr="00FA7E3B">
        <w:rPr>
          <w:szCs w:val="24"/>
          <w:rtl/>
        </w:rPr>
        <w:tab/>
      </w:r>
      <w:r w:rsidRPr="00FA7E3B">
        <w:rPr>
          <w:rFonts w:hint="cs"/>
          <w:szCs w:val="24"/>
          <w:rtl/>
        </w:rPr>
        <w:tab/>
      </w:r>
      <w:r w:rsidRPr="00FA7E3B">
        <w:rPr>
          <w:szCs w:val="24"/>
          <w:rtl/>
        </w:rPr>
        <w:t>___________________________________</w:t>
      </w:r>
    </w:p>
    <w:p w14:paraId="0D0B1BAE" w14:textId="77777777" w:rsidR="007B5025" w:rsidRPr="00FA7E3B" w:rsidRDefault="007B5025" w:rsidP="005E00C1">
      <w:pPr>
        <w:widowControl w:val="0"/>
        <w:numPr>
          <w:ilvl w:val="0"/>
          <w:numId w:val="51"/>
        </w:numPr>
        <w:spacing w:before="100" w:beforeAutospacing="1" w:after="100" w:afterAutospacing="1" w:line="360" w:lineRule="auto"/>
        <w:jc w:val="both"/>
        <w:rPr>
          <w:szCs w:val="24"/>
          <w:rtl/>
        </w:rPr>
      </w:pPr>
      <w:r w:rsidRPr="00FA7E3B">
        <w:rPr>
          <w:szCs w:val="24"/>
          <w:rtl/>
        </w:rPr>
        <w:t xml:space="preserve">סוג </w:t>
      </w:r>
      <w:r w:rsidRPr="00FA7E3B">
        <w:rPr>
          <w:rFonts w:hint="cs"/>
          <w:szCs w:val="24"/>
          <w:rtl/>
        </w:rPr>
        <w:t>ההתאגדות</w:t>
      </w:r>
      <w:r w:rsidRPr="00FA7E3B">
        <w:rPr>
          <w:szCs w:val="24"/>
          <w:rtl/>
        </w:rPr>
        <w:t>:</w:t>
      </w:r>
      <w:r w:rsidRPr="00FA7E3B">
        <w:rPr>
          <w:szCs w:val="24"/>
          <w:rtl/>
        </w:rPr>
        <w:tab/>
      </w:r>
      <w:r w:rsidRPr="00FA7E3B">
        <w:rPr>
          <w:szCs w:val="24"/>
          <w:rtl/>
        </w:rPr>
        <w:tab/>
      </w:r>
      <w:r w:rsidRPr="00FA7E3B">
        <w:rPr>
          <w:szCs w:val="24"/>
          <w:rtl/>
        </w:rPr>
        <w:tab/>
      </w:r>
      <w:r w:rsidRPr="00FA7E3B">
        <w:rPr>
          <w:rFonts w:hint="cs"/>
          <w:szCs w:val="24"/>
          <w:rtl/>
        </w:rPr>
        <w:tab/>
      </w:r>
      <w:r w:rsidRPr="00FA7E3B">
        <w:rPr>
          <w:szCs w:val="24"/>
          <w:rtl/>
        </w:rPr>
        <w:t>___________________________________</w:t>
      </w:r>
    </w:p>
    <w:p w14:paraId="7E31A9EA" w14:textId="77777777" w:rsidR="007B5025" w:rsidRPr="00FA7E3B" w:rsidRDefault="007B5025" w:rsidP="005E00C1">
      <w:pPr>
        <w:widowControl w:val="0"/>
        <w:numPr>
          <w:ilvl w:val="0"/>
          <w:numId w:val="51"/>
        </w:numPr>
        <w:spacing w:before="100" w:beforeAutospacing="1" w:after="100" w:afterAutospacing="1" w:line="360" w:lineRule="auto"/>
        <w:jc w:val="both"/>
        <w:rPr>
          <w:szCs w:val="24"/>
          <w:rtl/>
        </w:rPr>
      </w:pPr>
      <w:r w:rsidRPr="00FA7E3B">
        <w:rPr>
          <w:szCs w:val="24"/>
          <w:rtl/>
        </w:rPr>
        <w:t>תאריך הרישום:</w:t>
      </w:r>
      <w:r w:rsidRPr="00FA7E3B">
        <w:rPr>
          <w:szCs w:val="24"/>
          <w:rtl/>
        </w:rPr>
        <w:tab/>
      </w:r>
      <w:r w:rsidRPr="00FA7E3B">
        <w:rPr>
          <w:szCs w:val="24"/>
          <w:rtl/>
        </w:rPr>
        <w:tab/>
      </w:r>
      <w:r w:rsidRPr="00FA7E3B">
        <w:rPr>
          <w:szCs w:val="24"/>
          <w:rtl/>
        </w:rPr>
        <w:tab/>
      </w:r>
      <w:r w:rsidRPr="00FA7E3B">
        <w:rPr>
          <w:rFonts w:hint="cs"/>
          <w:szCs w:val="24"/>
          <w:rtl/>
        </w:rPr>
        <w:tab/>
      </w:r>
      <w:r w:rsidRPr="00FA7E3B">
        <w:rPr>
          <w:szCs w:val="24"/>
          <w:rtl/>
        </w:rPr>
        <w:t>___________________________________</w:t>
      </w:r>
    </w:p>
    <w:p w14:paraId="52506FB1" w14:textId="77777777" w:rsidR="007B5025" w:rsidRPr="00FA7E3B" w:rsidRDefault="007B5025" w:rsidP="005E00C1">
      <w:pPr>
        <w:widowControl w:val="0"/>
        <w:numPr>
          <w:ilvl w:val="0"/>
          <w:numId w:val="51"/>
        </w:numPr>
        <w:spacing w:before="100" w:beforeAutospacing="1" w:after="100" w:afterAutospacing="1" w:line="360" w:lineRule="auto"/>
        <w:jc w:val="both"/>
        <w:rPr>
          <w:szCs w:val="24"/>
        </w:rPr>
      </w:pPr>
      <w:r w:rsidRPr="00FA7E3B">
        <w:rPr>
          <w:szCs w:val="24"/>
          <w:rtl/>
        </w:rPr>
        <w:t>מספר מזהה:</w:t>
      </w:r>
      <w:r w:rsidRPr="00FA7E3B">
        <w:rPr>
          <w:szCs w:val="24"/>
          <w:rtl/>
        </w:rPr>
        <w:tab/>
      </w:r>
      <w:r w:rsidRPr="00FA7E3B">
        <w:rPr>
          <w:szCs w:val="24"/>
          <w:rtl/>
        </w:rPr>
        <w:tab/>
      </w:r>
      <w:r w:rsidRPr="00FA7E3B">
        <w:rPr>
          <w:szCs w:val="24"/>
          <w:rtl/>
        </w:rPr>
        <w:tab/>
      </w:r>
      <w:r w:rsidRPr="00FA7E3B">
        <w:rPr>
          <w:szCs w:val="24"/>
          <w:rtl/>
        </w:rPr>
        <w:tab/>
        <w:t>___________________________________</w:t>
      </w:r>
    </w:p>
    <w:p w14:paraId="72D9B28A" w14:textId="77777777" w:rsidR="007B5025" w:rsidRPr="00FA7E3B" w:rsidRDefault="007B5025" w:rsidP="005E00C1">
      <w:pPr>
        <w:widowControl w:val="0"/>
        <w:numPr>
          <w:ilvl w:val="0"/>
          <w:numId w:val="51"/>
        </w:numPr>
        <w:spacing w:before="100" w:beforeAutospacing="1" w:after="100" w:afterAutospacing="1" w:line="360" w:lineRule="auto"/>
        <w:jc w:val="both"/>
        <w:rPr>
          <w:szCs w:val="24"/>
        </w:rPr>
      </w:pPr>
      <w:r w:rsidRPr="00FA7E3B">
        <w:rPr>
          <w:szCs w:val="24"/>
          <w:rtl/>
        </w:rPr>
        <w:t>מספר עוסק מורשה:</w:t>
      </w:r>
      <w:r w:rsidRPr="00FA7E3B">
        <w:rPr>
          <w:szCs w:val="24"/>
          <w:rtl/>
        </w:rPr>
        <w:tab/>
      </w:r>
      <w:r w:rsidRPr="00FA7E3B">
        <w:rPr>
          <w:szCs w:val="24"/>
          <w:rtl/>
        </w:rPr>
        <w:tab/>
      </w:r>
      <w:r w:rsidRPr="00FA7E3B">
        <w:rPr>
          <w:szCs w:val="24"/>
          <w:rtl/>
        </w:rPr>
        <w:tab/>
      </w:r>
      <w:r w:rsidRPr="00FA7E3B">
        <w:rPr>
          <w:rFonts w:hint="cs"/>
          <w:szCs w:val="24"/>
          <w:rtl/>
        </w:rPr>
        <w:tab/>
      </w:r>
      <w:r w:rsidRPr="00FA7E3B">
        <w:rPr>
          <w:szCs w:val="24"/>
          <w:rtl/>
        </w:rPr>
        <w:t>___________________________________</w:t>
      </w:r>
    </w:p>
    <w:p w14:paraId="24A33EC9" w14:textId="77777777" w:rsidR="00086325" w:rsidRDefault="00086325" w:rsidP="005E00C1">
      <w:pPr>
        <w:widowControl w:val="0"/>
        <w:numPr>
          <w:ilvl w:val="0"/>
          <w:numId w:val="51"/>
        </w:numPr>
        <w:spacing w:before="100" w:beforeAutospacing="1" w:after="100" w:afterAutospacing="1" w:line="360" w:lineRule="auto"/>
        <w:jc w:val="both"/>
        <w:rPr>
          <w:szCs w:val="24"/>
        </w:rPr>
      </w:pPr>
      <w:r>
        <w:rPr>
          <w:rFonts w:hint="cs"/>
          <w:szCs w:val="24"/>
          <w:rtl/>
        </w:rPr>
        <w:t>פרטי</w:t>
      </w:r>
      <w:r w:rsidR="007B5025" w:rsidRPr="00FA7E3B">
        <w:rPr>
          <w:szCs w:val="24"/>
          <w:rtl/>
        </w:rPr>
        <w:t xml:space="preserve"> בנק</w:t>
      </w:r>
      <w:r>
        <w:rPr>
          <w:rFonts w:hint="cs"/>
          <w:szCs w:val="24"/>
          <w:rtl/>
        </w:rPr>
        <w:t xml:space="preserve"> של המציע (שם, סניף, מספר חשבון)</w:t>
      </w:r>
      <w:r>
        <w:rPr>
          <w:szCs w:val="24"/>
          <w:rtl/>
        </w:rPr>
        <w:t>:__________________________</w:t>
      </w:r>
    </w:p>
    <w:p w14:paraId="25AC792A" w14:textId="77777777" w:rsidR="007B5025" w:rsidRPr="00FA7E3B" w:rsidRDefault="007B5025" w:rsidP="005E00C1">
      <w:pPr>
        <w:widowControl w:val="0"/>
        <w:numPr>
          <w:ilvl w:val="0"/>
          <w:numId w:val="51"/>
        </w:numPr>
        <w:spacing w:before="100" w:beforeAutospacing="1" w:after="100" w:afterAutospacing="1" w:line="360" w:lineRule="auto"/>
        <w:jc w:val="both"/>
        <w:rPr>
          <w:szCs w:val="24"/>
        </w:rPr>
      </w:pPr>
      <w:r w:rsidRPr="00FA7E3B">
        <w:rPr>
          <w:szCs w:val="24"/>
          <w:rtl/>
        </w:rPr>
        <w:t>שמות המוסמכים לחתום ולהתחייב בשם המציע</w:t>
      </w:r>
      <w:r w:rsidRPr="00FA7E3B">
        <w:rPr>
          <w:rFonts w:hint="cs"/>
          <w:szCs w:val="24"/>
          <w:rtl/>
        </w:rPr>
        <w:t>, תפקיד</w:t>
      </w:r>
      <w:r w:rsidR="00086325">
        <w:rPr>
          <w:rFonts w:hint="cs"/>
          <w:szCs w:val="24"/>
          <w:rtl/>
        </w:rPr>
        <w:t>יהם</w:t>
      </w:r>
      <w:r w:rsidRPr="00FA7E3B">
        <w:rPr>
          <w:szCs w:val="24"/>
          <w:rtl/>
        </w:rPr>
        <w:t xml:space="preserve"> ומספרי הזהות שלהם:</w:t>
      </w:r>
    </w:p>
    <w:p w14:paraId="64B1196C" w14:textId="77777777" w:rsidR="007B5025" w:rsidRPr="00FA7E3B" w:rsidRDefault="007B5025" w:rsidP="005E00C1">
      <w:pPr>
        <w:widowControl w:val="0"/>
        <w:numPr>
          <w:ilvl w:val="2"/>
          <w:numId w:val="49"/>
        </w:numPr>
        <w:tabs>
          <w:tab w:val="clear" w:pos="1247"/>
          <w:tab w:val="num" w:pos="754"/>
        </w:tabs>
        <w:spacing w:before="100" w:beforeAutospacing="1" w:after="100" w:afterAutospacing="1" w:line="360" w:lineRule="auto"/>
        <w:ind w:left="1967" w:right="1247" w:hanging="1638"/>
        <w:jc w:val="both"/>
        <w:rPr>
          <w:szCs w:val="24"/>
          <w:rtl/>
        </w:rPr>
      </w:pPr>
      <w:r w:rsidRPr="00FA7E3B">
        <w:rPr>
          <w:szCs w:val="24"/>
          <w:rtl/>
        </w:rPr>
        <w:t xml:space="preserve">שם פרטי: </w:t>
      </w:r>
      <w:r w:rsidRPr="00FA7E3B">
        <w:rPr>
          <w:szCs w:val="24"/>
        </w:rPr>
        <w:t xml:space="preserve"> </w:t>
      </w:r>
      <w:r w:rsidRPr="00FA7E3B">
        <w:rPr>
          <w:szCs w:val="24"/>
          <w:rtl/>
        </w:rPr>
        <w:t xml:space="preserve">___________  שם משפחה: ____________ ת"ז: _____________ </w:t>
      </w:r>
    </w:p>
    <w:p w14:paraId="792923EA" w14:textId="77777777" w:rsidR="007B5025" w:rsidRPr="00FA7E3B" w:rsidRDefault="007B5025" w:rsidP="00F93BC9">
      <w:pPr>
        <w:widowControl w:val="0"/>
        <w:spacing w:before="100" w:beforeAutospacing="1" w:after="100" w:afterAutospacing="1" w:line="360" w:lineRule="auto"/>
        <w:ind w:left="360" w:firstLine="43"/>
        <w:jc w:val="both"/>
        <w:rPr>
          <w:szCs w:val="24"/>
          <w:rtl/>
        </w:rPr>
      </w:pPr>
      <w:r w:rsidRPr="00FA7E3B">
        <w:rPr>
          <w:szCs w:val="24"/>
          <w:rtl/>
        </w:rPr>
        <w:t xml:space="preserve">          תפקיד: ___________ טלפון נייח: ______________ טלפון נייד: ______________  </w:t>
      </w:r>
    </w:p>
    <w:p w14:paraId="3A53C67D" w14:textId="77777777" w:rsidR="007B5025" w:rsidRPr="00FA7E3B" w:rsidRDefault="007B5025" w:rsidP="00F93BC9">
      <w:pPr>
        <w:widowControl w:val="0"/>
        <w:spacing w:before="100" w:beforeAutospacing="1" w:after="100" w:afterAutospacing="1" w:line="360" w:lineRule="auto"/>
        <w:ind w:left="360" w:firstLine="43"/>
        <w:jc w:val="both"/>
        <w:rPr>
          <w:szCs w:val="24"/>
          <w:rtl/>
        </w:rPr>
      </w:pPr>
      <w:r w:rsidRPr="00FA7E3B">
        <w:rPr>
          <w:szCs w:val="24"/>
          <w:rtl/>
        </w:rPr>
        <w:t xml:space="preserve">          דוא"ל: ________________ פקס': ____________ דוגמת חתימה: _______________</w:t>
      </w:r>
    </w:p>
    <w:p w14:paraId="3AF27444" w14:textId="77777777" w:rsidR="007B5025" w:rsidRPr="00FA7E3B" w:rsidRDefault="007B5025" w:rsidP="005E00C1">
      <w:pPr>
        <w:widowControl w:val="0"/>
        <w:numPr>
          <w:ilvl w:val="2"/>
          <w:numId w:val="49"/>
        </w:numPr>
        <w:tabs>
          <w:tab w:val="clear" w:pos="1247"/>
          <w:tab w:val="num" w:pos="754"/>
        </w:tabs>
        <w:spacing w:before="100" w:beforeAutospacing="1" w:after="100" w:afterAutospacing="1" w:line="360" w:lineRule="auto"/>
        <w:ind w:left="1967" w:right="1247" w:hanging="1638"/>
        <w:jc w:val="both"/>
        <w:rPr>
          <w:szCs w:val="24"/>
          <w:rtl/>
        </w:rPr>
      </w:pPr>
      <w:r w:rsidRPr="00FA7E3B">
        <w:rPr>
          <w:szCs w:val="24"/>
          <w:rtl/>
        </w:rPr>
        <w:t xml:space="preserve">שם פרטי: </w:t>
      </w:r>
      <w:r w:rsidRPr="00FA7E3B">
        <w:rPr>
          <w:szCs w:val="24"/>
        </w:rPr>
        <w:t xml:space="preserve"> </w:t>
      </w:r>
      <w:r w:rsidRPr="00FA7E3B">
        <w:rPr>
          <w:szCs w:val="24"/>
          <w:rtl/>
        </w:rPr>
        <w:t xml:space="preserve">___________  שם משפחה: ____________ ת"ז: _____________ </w:t>
      </w:r>
    </w:p>
    <w:p w14:paraId="026319CB" w14:textId="77777777" w:rsidR="007B5025" w:rsidRPr="00FA7E3B" w:rsidRDefault="007B5025" w:rsidP="00F93BC9">
      <w:pPr>
        <w:widowControl w:val="0"/>
        <w:spacing w:before="100" w:beforeAutospacing="1" w:after="100" w:afterAutospacing="1" w:line="360" w:lineRule="auto"/>
        <w:ind w:left="360" w:firstLine="43"/>
        <w:jc w:val="both"/>
        <w:rPr>
          <w:szCs w:val="24"/>
          <w:rtl/>
        </w:rPr>
      </w:pPr>
      <w:r w:rsidRPr="00FA7E3B">
        <w:rPr>
          <w:szCs w:val="24"/>
          <w:rtl/>
        </w:rPr>
        <w:t xml:space="preserve">          תפקיד: ___________ טלפון נייח: ______________ טלפון נייד: ______________ </w:t>
      </w:r>
    </w:p>
    <w:p w14:paraId="2EE11FFE" w14:textId="77777777" w:rsidR="007B5025" w:rsidRPr="00FA7E3B" w:rsidRDefault="007B5025" w:rsidP="00F93BC9">
      <w:pPr>
        <w:widowControl w:val="0"/>
        <w:spacing w:before="100" w:beforeAutospacing="1" w:after="100" w:afterAutospacing="1" w:line="360" w:lineRule="auto"/>
        <w:ind w:left="360" w:firstLine="43"/>
        <w:jc w:val="both"/>
        <w:rPr>
          <w:szCs w:val="24"/>
          <w:rtl/>
        </w:rPr>
      </w:pPr>
      <w:r w:rsidRPr="00FA7E3B">
        <w:rPr>
          <w:szCs w:val="24"/>
          <w:rtl/>
        </w:rPr>
        <w:t xml:space="preserve">          דוא"ל: ________________ פקס': ____________ דוגמת חתימה: _______________</w:t>
      </w:r>
    </w:p>
    <w:p w14:paraId="0D95234D" w14:textId="77777777" w:rsidR="007B5025" w:rsidRPr="00FA7E3B" w:rsidRDefault="007B5025" w:rsidP="005E00C1">
      <w:pPr>
        <w:widowControl w:val="0"/>
        <w:numPr>
          <w:ilvl w:val="0"/>
          <w:numId w:val="51"/>
        </w:numPr>
        <w:spacing w:before="100" w:beforeAutospacing="1" w:after="100" w:afterAutospacing="1" w:line="360" w:lineRule="auto"/>
        <w:jc w:val="both"/>
        <w:rPr>
          <w:szCs w:val="24"/>
          <w:rtl/>
        </w:rPr>
      </w:pPr>
      <w:r w:rsidRPr="00FA7E3B">
        <w:rPr>
          <w:szCs w:val="24"/>
          <w:rtl/>
        </w:rPr>
        <w:t xml:space="preserve">הנ"ל מוסמכים להתחייב בשם המציע  </w:t>
      </w:r>
      <w:r w:rsidRPr="00FA7E3B">
        <w:rPr>
          <w:b/>
          <w:bCs/>
          <w:szCs w:val="24"/>
          <w:rtl/>
        </w:rPr>
        <w:t>ביחד / לחוד</w:t>
      </w:r>
      <w:r w:rsidRPr="00FA7E3B">
        <w:rPr>
          <w:szCs w:val="24"/>
          <w:rtl/>
        </w:rPr>
        <w:t xml:space="preserve">  </w:t>
      </w:r>
      <w:r w:rsidRPr="00FA7E3B">
        <w:rPr>
          <w:rFonts w:hint="cs"/>
          <w:i/>
          <w:iCs/>
          <w:sz w:val="18"/>
          <w:szCs w:val="18"/>
          <w:rtl/>
        </w:rPr>
        <w:t>[מחק את המיותר]</w:t>
      </w:r>
      <w:r w:rsidRPr="00FA7E3B">
        <w:rPr>
          <w:rFonts w:hint="cs"/>
          <w:szCs w:val="24"/>
          <w:rtl/>
        </w:rPr>
        <w:t>.</w:t>
      </w:r>
    </w:p>
    <w:p w14:paraId="2D780B27" w14:textId="77777777" w:rsidR="007B5025" w:rsidRPr="00FA7E3B" w:rsidRDefault="007B5025" w:rsidP="005E00C1">
      <w:pPr>
        <w:widowControl w:val="0"/>
        <w:numPr>
          <w:ilvl w:val="0"/>
          <w:numId w:val="51"/>
        </w:numPr>
        <w:spacing w:before="100" w:beforeAutospacing="1" w:after="100" w:afterAutospacing="1" w:line="360" w:lineRule="auto"/>
        <w:jc w:val="both"/>
        <w:rPr>
          <w:szCs w:val="24"/>
        </w:rPr>
      </w:pPr>
      <w:r w:rsidRPr="00FA7E3B">
        <w:rPr>
          <w:szCs w:val="24"/>
          <w:rtl/>
        </w:rPr>
        <w:t>דרישות נוספות כמו תוספת חותמת, אם ישנן</w:t>
      </w:r>
      <w:r w:rsidRPr="00FA7E3B">
        <w:rPr>
          <w:rFonts w:hint="cs"/>
          <w:szCs w:val="24"/>
          <w:rtl/>
        </w:rPr>
        <w:t>:</w:t>
      </w:r>
    </w:p>
    <w:p w14:paraId="7150AA43" w14:textId="77777777" w:rsidR="007B5025" w:rsidRPr="00FA7E3B" w:rsidRDefault="007B5025" w:rsidP="00F93BC9">
      <w:pPr>
        <w:widowControl w:val="0"/>
        <w:spacing w:before="100" w:beforeAutospacing="1" w:after="100" w:afterAutospacing="1" w:line="360" w:lineRule="auto"/>
        <w:ind w:left="351"/>
        <w:jc w:val="both"/>
        <w:rPr>
          <w:szCs w:val="24"/>
          <w:rtl/>
        </w:rPr>
      </w:pPr>
      <w:r w:rsidRPr="00FA7E3B">
        <w:rPr>
          <w:rtl/>
        </w:rPr>
        <w:t xml:space="preserve"> </w:t>
      </w:r>
      <w:r w:rsidRPr="00FA7E3B">
        <w:rPr>
          <w:szCs w:val="24"/>
          <w:rtl/>
        </w:rPr>
        <w:t>____________________________________________________________________</w:t>
      </w:r>
    </w:p>
    <w:p w14:paraId="3EA0B70A" w14:textId="77777777" w:rsidR="007B5025" w:rsidRPr="00FA7E3B" w:rsidRDefault="007B5025" w:rsidP="00F93BC9">
      <w:pPr>
        <w:widowControl w:val="0"/>
        <w:spacing w:before="100" w:beforeAutospacing="1" w:after="100" w:afterAutospacing="1" w:line="360" w:lineRule="auto"/>
        <w:ind w:left="360" w:firstLine="43"/>
        <w:jc w:val="both"/>
        <w:rPr>
          <w:szCs w:val="24"/>
          <w:rtl/>
        </w:rPr>
      </w:pPr>
      <w:r w:rsidRPr="00FA7E3B">
        <w:rPr>
          <w:szCs w:val="24"/>
          <w:rtl/>
        </w:rPr>
        <w:lastRenderedPageBreak/>
        <w:t>____________________________________________________________________</w:t>
      </w:r>
      <w:r w:rsidRPr="00FA7E3B">
        <w:rPr>
          <w:rFonts w:hint="cs"/>
          <w:szCs w:val="24"/>
          <w:rtl/>
        </w:rPr>
        <w:t xml:space="preserve"> </w:t>
      </w:r>
    </w:p>
    <w:p w14:paraId="369AC749" w14:textId="77777777" w:rsidR="007B5025" w:rsidRPr="00FA7E3B" w:rsidRDefault="007B5025" w:rsidP="005E00C1">
      <w:pPr>
        <w:widowControl w:val="0"/>
        <w:numPr>
          <w:ilvl w:val="0"/>
          <w:numId w:val="51"/>
        </w:numPr>
        <w:spacing w:before="100" w:beforeAutospacing="1" w:after="100" w:afterAutospacing="1" w:line="360" w:lineRule="auto"/>
        <w:jc w:val="both"/>
        <w:rPr>
          <w:szCs w:val="24"/>
        </w:rPr>
      </w:pPr>
      <w:r w:rsidRPr="00FA7E3B">
        <w:rPr>
          <w:rFonts w:hint="cs"/>
          <w:szCs w:val="24"/>
          <w:rtl/>
        </w:rPr>
        <w:t>בעלי הזיקה של המציע, כהגדרתם בסעיף 2ב לחוק עסקאות גופים ציבוריים, התשל"ו-1976:</w:t>
      </w:r>
    </w:p>
    <w:p w14:paraId="6ADC0E63" w14:textId="77777777" w:rsidR="007B5025" w:rsidRPr="00FA7E3B" w:rsidRDefault="007B5025" w:rsidP="00F93BC9">
      <w:pPr>
        <w:widowControl w:val="0"/>
        <w:spacing w:before="100" w:beforeAutospacing="1" w:after="100" w:afterAutospacing="1" w:line="360" w:lineRule="auto"/>
        <w:ind w:left="360" w:firstLine="43"/>
        <w:jc w:val="both"/>
        <w:rPr>
          <w:szCs w:val="24"/>
          <w:rtl/>
        </w:rPr>
      </w:pPr>
      <w:r w:rsidRPr="00FA7E3B">
        <w:rPr>
          <w:rFonts w:hint="cs"/>
          <w:szCs w:val="24"/>
          <w:rtl/>
        </w:rPr>
        <w:t>____________________________________________________________________</w:t>
      </w:r>
    </w:p>
    <w:p w14:paraId="1720E820" w14:textId="77777777" w:rsidR="007B5025" w:rsidRPr="00FA7E3B" w:rsidRDefault="007B5025" w:rsidP="00F93BC9">
      <w:pPr>
        <w:widowControl w:val="0"/>
        <w:spacing w:before="100" w:beforeAutospacing="1" w:after="100" w:afterAutospacing="1" w:line="360" w:lineRule="auto"/>
        <w:ind w:left="360" w:firstLine="43"/>
        <w:jc w:val="both"/>
        <w:rPr>
          <w:szCs w:val="24"/>
          <w:rtl/>
        </w:rPr>
      </w:pPr>
      <w:r w:rsidRPr="00FA7E3B">
        <w:rPr>
          <w:rFonts w:hint="cs"/>
          <w:szCs w:val="24"/>
          <w:rtl/>
        </w:rPr>
        <w:t>____________________________________________________________________</w:t>
      </w:r>
    </w:p>
    <w:p w14:paraId="6475C659" w14:textId="77777777" w:rsidR="007B5025" w:rsidRPr="00FA7E3B" w:rsidRDefault="007B5025" w:rsidP="00F93BC9">
      <w:pPr>
        <w:widowControl w:val="0"/>
        <w:spacing w:before="100" w:beforeAutospacing="1" w:after="100" w:afterAutospacing="1" w:line="360" w:lineRule="auto"/>
        <w:ind w:left="360" w:firstLine="43"/>
        <w:jc w:val="both"/>
        <w:rPr>
          <w:szCs w:val="24"/>
          <w:rtl/>
        </w:rPr>
      </w:pPr>
    </w:p>
    <w:p w14:paraId="1547436A" w14:textId="77777777" w:rsidR="007B5025" w:rsidRPr="00FA7E3B" w:rsidRDefault="007B5025" w:rsidP="005E00C1">
      <w:pPr>
        <w:widowControl w:val="0"/>
        <w:numPr>
          <w:ilvl w:val="0"/>
          <w:numId w:val="51"/>
        </w:numPr>
        <w:spacing w:before="100" w:beforeAutospacing="1" w:after="100" w:afterAutospacing="1" w:line="360" w:lineRule="auto"/>
        <w:jc w:val="both"/>
        <w:rPr>
          <w:szCs w:val="24"/>
          <w:rtl/>
        </w:rPr>
      </w:pPr>
      <w:r w:rsidRPr="00FA7E3B">
        <w:rPr>
          <w:rFonts w:hint="cs"/>
          <w:szCs w:val="24"/>
          <w:rtl/>
        </w:rPr>
        <w:t xml:space="preserve">בעלי השליטה במציע, כהגדרתם בחוק הבנקאות (רישוי), התשמ"א-1981: </w:t>
      </w:r>
    </w:p>
    <w:p w14:paraId="69F1EF61" w14:textId="77777777" w:rsidR="007B5025" w:rsidRPr="00FA7E3B" w:rsidRDefault="007B5025" w:rsidP="00F93BC9">
      <w:pPr>
        <w:widowControl w:val="0"/>
        <w:spacing w:before="100" w:beforeAutospacing="1" w:after="100" w:afterAutospacing="1" w:line="360" w:lineRule="auto"/>
        <w:ind w:left="360" w:firstLine="43"/>
        <w:jc w:val="both"/>
        <w:rPr>
          <w:szCs w:val="24"/>
          <w:rtl/>
        </w:rPr>
      </w:pPr>
      <w:r w:rsidRPr="00FA7E3B">
        <w:rPr>
          <w:rFonts w:hint="cs"/>
          <w:szCs w:val="24"/>
          <w:rtl/>
        </w:rPr>
        <w:t>____________________________________________________________________</w:t>
      </w:r>
    </w:p>
    <w:p w14:paraId="01794D16" w14:textId="77777777" w:rsidR="007B5025" w:rsidRPr="00FA7E3B" w:rsidRDefault="007B5025" w:rsidP="00F93BC9">
      <w:pPr>
        <w:widowControl w:val="0"/>
        <w:spacing w:before="100" w:beforeAutospacing="1" w:after="100" w:afterAutospacing="1" w:line="360" w:lineRule="auto"/>
        <w:ind w:left="360" w:firstLine="43"/>
        <w:jc w:val="both"/>
        <w:rPr>
          <w:szCs w:val="24"/>
          <w:rtl/>
        </w:rPr>
      </w:pPr>
      <w:r w:rsidRPr="00FA7E3B">
        <w:rPr>
          <w:rFonts w:hint="cs"/>
          <w:szCs w:val="24"/>
          <w:rtl/>
        </w:rPr>
        <w:t>____________________________________________________________________</w:t>
      </w:r>
    </w:p>
    <w:p w14:paraId="258EE73D" w14:textId="77777777" w:rsidR="005C0F7B" w:rsidRPr="00FA7E3B" w:rsidRDefault="005C0F7B" w:rsidP="005E00C1">
      <w:pPr>
        <w:pStyle w:val="ListParagraph"/>
        <w:numPr>
          <w:ilvl w:val="0"/>
          <w:numId w:val="51"/>
        </w:numPr>
        <w:tabs>
          <w:tab w:val="left" w:pos="8351"/>
          <w:tab w:val="left" w:pos="8531"/>
          <w:tab w:val="left" w:pos="8711"/>
        </w:tabs>
        <w:spacing w:after="120" w:line="360" w:lineRule="auto"/>
        <w:contextualSpacing/>
        <w:jc w:val="both"/>
        <w:rPr>
          <w:szCs w:val="24"/>
          <w:rtl/>
        </w:rPr>
      </w:pPr>
      <w:r w:rsidRPr="00FA7E3B">
        <w:rPr>
          <w:szCs w:val="24"/>
          <w:rtl/>
        </w:rPr>
        <w:t xml:space="preserve">זה שמי, להלן חתימתי ותוכן תצהירי דלעיל אמת. </w:t>
      </w:r>
    </w:p>
    <w:p w14:paraId="7649C302" w14:textId="77777777" w:rsidR="00086325" w:rsidRPr="00FA7E3B" w:rsidRDefault="00EA70B1" w:rsidP="00086325">
      <w:pPr>
        <w:tabs>
          <w:tab w:val="left" w:pos="8351"/>
          <w:tab w:val="left" w:pos="8531"/>
          <w:tab w:val="left" w:pos="8711"/>
        </w:tabs>
        <w:spacing w:line="360" w:lineRule="auto"/>
        <w:ind w:left="5619" w:hanging="4899"/>
        <w:jc w:val="both"/>
        <w:rPr>
          <w:szCs w:val="24"/>
          <w:rtl/>
        </w:rPr>
      </w:pPr>
      <w:r>
        <w:rPr>
          <w:rFonts w:hint="cs"/>
          <w:szCs w:val="24"/>
          <w:rtl/>
        </w:rPr>
        <w:t>_________________</w:t>
      </w:r>
      <w:r w:rsidR="00086325">
        <w:rPr>
          <w:rFonts w:hint="cs"/>
          <w:szCs w:val="24"/>
          <w:rtl/>
        </w:rPr>
        <w:tab/>
        <w:t xml:space="preserve">      </w:t>
      </w:r>
      <w:r w:rsidR="00086325" w:rsidRPr="00FA7E3B">
        <w:rPr>
          <w:rFonts w:hint="cs"/>
          <w:szCs w:val="24"/>
          <w:rtl/>
        </w:rPr>
        <w:t>__________________</w:t>
      </w:r>
      <w:r w:rsidR="00086325" w:rsidRPr="00FA7E3B">
        <w:rPr>
          <w:rFonts w:hint="cs"/>
          <w:szCs w:val="24"/>
          <w:rtl/>
        </w:rPr>
        <w:tab/>
      </w:r>
    </w:p>
    <w:p w14:paraId="06CB23BF" w14:textId="77777777" w:rsidR="00086325" w:rsidRPr="00FA7E3B" w:rsidRDefault="00EA70B1" w:rsidP="00086325">
      <w:pPr>
        <w:tabs>
          <w:tab w:val="left" w:pos="8351"/>
          <w:tab w:val="left" w:pos="8531"/>
          <w:tab w:val="left" w:pos="8711"/>
        </w:tabs>
        <w:spacing w:line="360" w:lineRule="auto"/>
        <w:ind w:left="5619" w:hanging="4899"/>
        <w:jc w:val="both"/>
        <w:rPr>
          <w:b/>
          <w:bCs/>
          <w:szCs w:val="24"/>
          <w:u w:val="single"/>
          <w:rtl/>
        </w:rPr>
      </w:pPr>
      <w:r>
        <w:rPr>
          <w:rFonts w:hint="cs"/>
          <w:szCs w:val="24"/>
          <w:rtl/>
        </w:rPr>
        <w:t>תאריך</w:t>
      </w:r>
      <w:r w:rsidR="00086325" w:rsidRPr="00FA7E3B">
        <w:rPr>
          <w:rFonts w:hint="cs"/>
          <w:szCs w:val="24"/>
          <w:rtl/>
        </w:rPr>
        <w:tab/>
        <w:t xml:space="preserve">              חתימ</w:t>
      </w:r>
      <w:r w:rsidR="00086325">
        <w:rPr>
          <w:rFonts w:hint="cs"/>
          <w:szCs w:val="24"/>
          <w:rtl/>
        </w:rPr>
        <w:t>ת המצהיר</w:t>
      </w:r>
      <w:r>
        <w:rPr>
          <w:rFonts w:hint="cs"/>
          <w:szCs w:val="24"/>
          <w:rtl/>
        </w:rPr>
        <w:t>/ה</w:t>
      </w:r>
    </w:p>
    <w:p w14:paraId="3A270392" w14:textId="77777777" w:rsidR="005C0F7B" w:rsidRPr="00FA7E3B" w:rsidRDefault="005C0F7B" w:rsidP="00F93BC9">
      <w:pPr>
        <w:widowControl w:val="0"/>
        <w:spacing w:before="100" w:beforeAutospacing="1" w:after="100" w:afterAutospacing="1" w:line="360" w:lineRule="auto"/>
        <w:ind w:left="360" w:firstLine="43"/>
        <w:jc w:val="both"/>
        <w:rPr>
          <w:szCs w:val="24"/>
          <w:rtl/>
        </w:rPr>
      </w:pPr>
    </w:p>
    <w:p w14:paraId="05C0BFD3" w14:textId="77777777" w:rsidR="003016D9" w:rsidRPr="00FA7E3B" w:rsidRDefault="003016D9" w:rsidP="00F93BC9">
      <w:pPr>
        <w:bidi w:val="0"/>
        <w:spacing w:after="160" w:line="360" w:lineRule="auto"/>
        <w:jc w:val="center"/>
        <w:rPr>
          <w:b/>
          <w:bCs/>
          <w:sz w:val="28"/>
          <w:szCs w:val="28"/>
          <w:u w:val="single"/>
          <w:rtl/>
        </w:rPr>
      </w:pPr>
    </w:p>
    <w:p w14:paraId="4E8BB594" w14:textId="77777777" w:rsidR="007811C7" w:rsidRPr="00FA7E3B" w:rsidRDefault="007811C7" w:rsidP="00F93BC9">
      <w:pPr>
        <w:bidi w:val="0"/>
        <w:spacing w:after="160" w:line="360" w:lineRule="auto"/>
        <w:jc w:val="center"/>
        <w:rPr>
          <w:b/>
          <w:bCs/>
          <w:sz w:val="28"/>
          <w:szCs w:val="28"/>
          <w:u w:val="single"/>
          <w:rtl/>
        </w:rPr>
      </w:pPr>
      <w:r w:rsidRPr="00FA7E3B">
        <w:rPr>
          <w:rFonts w:hint="cs"/>
          <w:b/>
          <w:bCs/>
          <w:sz w:val="28"/>
          <w:szCs w:val="28"/>
          <w:u w:val="single"/>
          <w:rtl/>
        </w:rPr>
        <w:t>אישור עורך דין</w:t>
      </w:r>
    </w:p>
    <w:p w14:paraId="60C1C3E2" w14:textId="77777777" w:rsidR="007811C7" w:rsidRPr="00FA7E3B" w:rsidRDefault="007811C7" w:rsidP="00F93BC9">
      <w:pPr>
        <w:tabs>
          <w:tab w:val="left" w:pos="8351"/>
          <w:tab w:val="left" w:pos="8531"/>
          <w:tab w:val="left" w:pos="8711"/>
        </w:tabs>
        <w:spacing w:after="120" w:line="360" w:lineRule="auto"/>
        <w:jc w:val="center"/>
        <w:rPr>
          <w:b/>
          <w:bCs/>
          <w:szCs w:val="24"/>
          <w:u w:val="single"/>
          <w:rtl/>
        </w:rPr>
      </w:pPr>
    </w:p>
    <w:p w14:paraId="04849C22" w14:textId="77777777" w:rsidR="007811C7" w:rsidRPr="00FA7E3B" w:rsidRDefault="007811C7" w:rsidP="00F93BC9">
      <w:pPr>
        <w:tabs>
          <w:tab w:val="left" w:pos="8351"/>
          <w:tab w:val="left" w:pos="8531"/>
          <w:tab w:val="left" w:pos="8711"/>
        </w:tabs>
        <w:spacing w:after="120" w:line="360" w:lineRule="auto"/>
        <w:jc w:val="both"/>
        <w:rPr>
          <w:szCs w:val="24"/>
          <w:rtl/>
        </w:rPr>
      </w:pPr>
      <w:r w:rsidRPr="00FA7E3B">
        <w:rPr>
          <w:rFonts w:hint="cs"/>
          <w:szCs w:val="24"/>
          <w:rtl/>
        </w:rPr>
        <w:t xml:space="preserve">הנני מאשר/ת בזה כי ביום ___________ הופיע/ה בפני עו"ד _____________________ במשרדי שברח'________________________, מר/גב' _____________________ אשר זיהה/תה עצמו/ה ע"י </w:t>
      </w:r>
      <w:r w:rsidRPr="00FA7E3B">
        <w:rPr>
          <w:szCs w:val="24"/>
          <w:rtl/>
        </w:rPr>
        <w:br/>
      </w:r>
      <w:r w:rsidRPr="00FA7E3B">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6E666E75" w14:textId="77777777" w:rsidR="007811C7" w:rsidRPr="00086325" w:rsidRDefault="007811C7" w:rsidP="00F93BC9">
      <w:pPr>
        <w:spacing w:line="360" w:lineRule="auto"/>
        <w:jc w:val="both"/>
        <w:rPr>
          <w:szCs w:val="24"/>
          <w:rtl/>
        </w:rPr>
      </w:pPr>
    </w:p>
    <w:p w14:paraId="6AA881DA" w14:textId="77777777" w:rsidR="007811C7" w:rsidRPr="00086325" w:rsidRDefault="007811C7" w:rsidP="00F93BC9">
      <w:pPr>
        <w:spacing w:line="360" w:lineRule="auto"/>
        <w:rPr>
          <w:szCs w:val="24"/>
          <w:rtl/>
        </w:rPr>
      </w:pPr>
      <w:r w:rsidRPr="00086325">
        <w:rPr>
          <w:szCs w:val="24"/>
          <w:rtl/>
        </w:rPr>
        <w:t>_________________</w:t>
      </w:r>
      <w:r w:rsidRPr="00086325">
        <w:rPr>
          <w:szCs w:val="24"/>
          <w:rtl/>
        </w:rPr>
        <w:tab/>
        <w:t xml:space="preserve">          </w:t>
      </w:r>
      <w:r w:rsidR="00086325">
        <w:rPr>
          <w:rFonts w:hint="cs"/>
          <w:szCs w:val="24"/>
          <w:rtl/>
        </w:rPr>
        <w:t xml:space="preserve">       </w:t>
      </w:r>
      <w:r w:rsidRPr="00086325">
        <w:rPr>
          <w:szCs w:val="24"/>
          <w:rtl/>
        </w:rPr>
        <w:t xml:space="preserve">___________________              </w:t>
      </w:r>
      <w:r w:rsidR="00086325">
        <w:rPr>
          <w:rFonts w:hint="cs"/>
          <w:szCs w:val="24"/>
          <w:rtl/>
        </w:rPr>
        <w:tab/>
      </w:r>
      <w:r w:rsidRPr="00086325">
        <w:rPr>
          <w:szCs w:val="24"/>
          <w:rtl/>
        </w:rPr>
        <w:t>___________________</w:t>
      </w:r>
    </w:p>
    <w:p w14:paraId="5D8A7211" w14:textId="77777777" w:rsidR="007811C7" w:rsidRPr="00086325" w:rsidRDefault="007811C7" w:rsidP="00F93BC9">
      <w:pPr>
        <w:spacing w:line="360" w:lineRule="auto"/>
        <w:rPr>
          <w:szCs w:val="24"/>
          <w:rtl/>
        </w:rPr>
      </w:pPr>
      <w:r w:rsidRPr="00086325">
        <w:rPr>
          <w:szCs w:val="24"/>
          <w:rtl/>
        </w:rPr>
        <w:t xml:space="preserve">            תאריך</w:t>
      </w:r>
      <w:r w:rsidRPr="00086325">
        <w:rPr>
          <w:szCs w:val="24"/>
          <w:rtl/>
        </w:rPr>
        <w:tab/>
      </w:r>
      <w:r w:rsidRPr="00086325">
        <w:rPr>
          <w:szCs w:val="24"/>
          <w:rtl/>
        </w:rPr>
        <w:tab/>
      </w:r>
      <w:r w:rsidRPr="00086325">
        <w:rPr>
          <w:szCs w:val="24"/>
          <w:rtl/>
        </w:rPr>
        <w:tab/>
        <w:t xml:space="preserve">     </w:t>
      </w:r>
      <w:r w:rsidRPr="00086325">
        <w:rPr>
          <w:rFonts w:hint="cs"/>
          <w:szCs w:val="24"/>
          <w:rtl/>
        </w:rPr>
        <w:tab/>
        <w:t xml:space="preserve">    </w:t>
      </w:r>
      <w:r w:rsidRPr="00086325">
        <w:rPr>
          <w:szCs w:val="24"/>
          <w:rtl/>
        </w:rPr>
        <w:t>מספר רישיון</w:t>
      </w:r>
      <w:r w:rsidRPr="00086325">
        <w:rPr>
          <w:szCs w:val="24"/>
          <w:rtl/>
        </w:rPr>
        <w:tab/>
      </w:r>
      <w:r w:rsidRPr="00086325">
        <w:rPr>
          <w:szCs w:val="24"/>
          <w:rtl/>
        </w:rPr>
        <w:tab/>
        <w:t xml:space="preserve">                      חתימה וחותמת</w:t>
      </w:r>
    </w:p>
    <w:p w14:paraId="2346E945" w14:textId="77777777" w:rsidR="000669DC" w:rsidRDefault="000669DC" w:rsidP="00EF1AD5">
      <w:pPr>
        <w:spacing w:line="360" w:lineRule="auto"/>
        <w:rPr>
          <w:b/>
          <w:bCs/>
          <w:sz w:val="28"/>
          <w:szCs w:val="30"/>
          <w:u w:val="single"/>
          <w:rtl/>
        </w:rPr>
      </w:pPr>
    </w:p>
    <w:p w14:paraId="726FAF8A" w14:textId="77777777" w:rsidR="00EF1AD5" w:rsidRPr="00280766" w:rsidRDefault="00EF1AD5">
      <w:pPr>
        <w:bidi w:val="0"/>
        <w:spacing w:after="160" w:line="259" w:lineRule="auto"/>
        <w:rPr>
          <w:b/>
          <w:bCs/>
          <w:sz w:val="28"/>
          <w:szCs w:val="30"/>
          <w:rtl/>
        </w:rPr>
      </w:pPr>
      <w:r w:rsidRPr="00280766">
        <w:rPr>
          <w:b/>
          <w:bCs/>
          <w:sz w:val="28"/>
          <w:szCs w:val="30"/>
          <w:rtl/>
        </w:rPr>
        <w:br w:type="page"/>
      </w:r>
    </w:p>
    <w:p w14:paraId="41AE392B" w14:textId="77777777" w:rsidR="00280766" w:rsidRPr="00280766" w:rsidRDefault="00280766" w:rsidP="00280766">
      <w:pPr>
        <w:spacing w:line="360" w:lineRule="auto"/>
        <w:jc w:val="center"/>
        <w:rPr>
          <w:b/>
          <w:bCs/>
          <w:sz w:val="28"/>
          <w:szCs w:val="30"/>
          <w:u w:val="single"/>
          <w:rtl/>
        </w:rPr>
      </w:pPr>
      <w:r w:rsidRPr="00280766">
        <w:rPr>
          <w:rFonts w:hint="cs"/>
          <w:b/>
          <w:bCs/>
          <w:sz w:val="28"/>
          <w:szCs w:val="30"/>
          <w:u w:val="single"/>
          <w:rtl/>
        </w:rPr>
        <w:lastRenderedPageBreak/>
        <w:t>נספח א'-1</w:t>
      </w:r>
    </w:p>
    <w:p w14:paraId="53D40029" w14:textId="77777777" w:rsidR="00280766" w:rsidRPr="00280766" w:rsidRDefault="00280766" w:rsidP="00280766">
      <w:pPr>
        <w:spacing w:line="360" w:lineRule="auto"/>
        <w:jc w:val="center"/>
        <w:rPr>
          <w:b/>
          <w:bCs/>
          <w:sz w:val="28"/>
          <w:szCs w:val="30"/>
          <w:u w:val="single"/>
          <w:rtl/>
        </w:rPr>
      </w:pPr>
      <w:r w:rsidRPr="00280766">
        <w:rPr>
          <w:rFonts w:hint="cs"/>
          <w:b/>
          <w:bCs/>
          <w:sz w:val="28"/>
          <w:szCs w:val="30"/>
          <w:u w:val="single"/>
          <w:rtl/>
        </w:rPr>
        <w:t>תצהיר פרטי קבלן המשנה</w:t>
      </w:r>
    </w:p>
    <w:p w14:paraId="0717010F" w14:textId="77777777" w:rsidR="00280766" w:rsidRPr="00280766" w:rsidRDefault="00280766" w:rsidP="00280766">
      <w:pPr>
        <w:spacing w:line="360" w:lineRule="auto"/>
        <w:jc w:val="center"/>
        <w:rPr>
          <w:b/>
          <w:bCs/>
          <w:sz w:val="28"/>
          <w:szCs w:val="30"/>
          <w:u w:val="single"/>
          <w:rtl/>
        </w:rPr>
      </w:pPr>
    </w:p>
    <w:p w14:paraId="18905FF6" w14:textId="77777777" w:rsidR="00280766" w:rsidRPr="009E6442" w:rsidRDefault="00280766" w:rsidP="00280766">
      <w:pPr>
        <w:tabs>
          <w:tab w:val="left" w:pos="8351"/>
          <w:tab w:val="left" w:pos="8531"/>
          <w:tab w:val="left" w:pos="8711"/>
        </w:tabs>
        <w:spacing w:after="120" w:line="360" w:lineRule="auto"/>
        <w:jc w:val="both"/>
        <w:rPr>
          <w:rFonts w:ascii="Narkisim" w:hAnsi="Narkisim"/>
          <w:szCs w:val="24"/>
          <w:rtl/>
        </w:rPr>
      </w:pPr>
      <w:r w:rsidRPr="009E6442">
        <w:rPr>
          <w:rFonts w:ascii="Narkisim" w:hAnsi="Narkisim"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14:paraId="75BE2D17" w14:textId="77777777" w:rsidR="00280766" w:rsidRPr="009E6442" w:rsidRDefault="00280766" w:rsidP="005E00C1">
      <w:pPr>
        <w:numPr>
          <w:ilvl w:val="0"/>
          <w:numId w:val="63"/>
        </w:numPr>
        <w:tabs>
          <w:tab w:val="left" w:pos="8351"/>
          <w:tab w:val="left" w:pos="8531"/>
          <w:tab w:val="left" w:pos="8711"/>
        </w:tabs>
        <w:spacing w:after="120" w:line="360" w:lineRule="auto"/>
        <w:contextualSpacing/>
        <w:jc w:val="both"/>
        <w:rPr>
          <w:rFonts w:ascii="Narkisim" w:hAnsi="Narkisim"/>
          <w:szCs w:val="24"/>
          <w:rtl/>
        </w:rPr>
      </w:pPr>
      <w:r w:rsidRPr="009E6442">
        <w:rPr>
          <w:szCs w:val="24"/>
          <w:rtl/>
        </w:rPr>
        <w:t xml:space="preserve">הנני </w:t>
      </w:r>
      <w:r w:rsidRPr="009E6442">
        <w:rPr>
          <w:rFonts w:ascii="Narkisim" w:hAnsi="Narkisim" w:hint="cs"/>
          <w:szCs w:val="24"/>
          <w:rtl/>
        </w:rPr>
        <w:t>משמש/ת בתפקיד _________________ מטעם ____________________________(להלן: "</w:t>
      </w:r>
      <w:r w:rsidRPr="009E6442">
        <w:rPr>
          <w:rFonts w:ascii="Narkisim" w:hAnsi="Narkisim" w:hint="cs"/>
          <w:b/>
          <w:bCs/>
          <w:szCs w:val="24"/>
          <w:rtl/>
        </w:rPr>
        <w:t>קבלן המשנה</w:t>
      </w:r>
      <w:r w:rsidRPr="009E6442">
        <w:rPr>
          <w:rFonts w:ascii="Narkisim" w:hAnsi="Narkisim" w:hint="cs"/>
          <w:szCs w:val="24"/>
          <w:rtl/>
        </w:rPr>
        <w:t>")  שכלול בהצעתה של _______________ (להלן: "</w:t>
      </w:r>
      <w:r w:rsidRPr="009E6442">
        <w:rPr>
          <w:rFonts w:ascii="Narkisim" w:hAnsi="Narkisim" w:hint="cs"/>
          <w:b/>
          <w:bCs/>
          <w:szCs w:val="24"/>
          <w:rtl/>
        </w:rPr>
        <w:t>המציע</w:t>
      </w:r>
      <w:r w:rsidRPr="009E6442">
        <w:rPr>
          <w:rFonts w:ascii="Narkisim" w:hAnsi="Narkisim" w:hint="cs"/>
          <w:szCs w:val="24"/>
          <w:rtl/>
        </w:rPr>
        <w:t xml:space="preserve">") ומוסמך/כת לתת תצהירי זה בשמו. </w:t>
      </w:r>
    </w:p>
    <w:p w14:paraId="1BD4CB8F" w14:textId="77777777" w:rsidR="00280766" w:rsidRPr="009E6442" w:rsidRDefault="00280766" w:rsidP="005E00C1">
      <w:pPr>
        <w:numPr>
          <w:ilvl w:val="0"/>
          <w:numId w:val="63"/>
        </w:numPr>
        <w:tabs>
          <w:tab w:val="left" w:pos="8351"/>
          <w:tab w:val="left" w:pos="8531"/>
          <w:tab w:val="left" w:pos="8711"/>
        </w:tabs>
        <w:spacing w:after="120" w:line="360" w:lineRule="auto"/>
        <w:contextualSpacing/>
        <w:jc w:val="both"/>
        <w:rPr>
          <w:rFonts w:ascii="David" w:hAnsi="David"/>
          <w:szCs w:val="24"/>
          <w:rtl/>
        </w:rPr>
      </w:pPr>
      <w:r w:rsidRPr="009E6442">
        <w:rPr>
          <w:rFonts w:ascii="Narkisim" w:hAnsi="Narkisim" w:hint="cs"/>
          <w:szCs w:val="24"/>
          <w:rtl/>
        </w:rPr>
        <w:t xml:space="preserve">הנני </w:t>
      </w:r>
      <w:r w:rsidRPr="009E6442">
        <w:rPr>
          <w:rFonts w:hint="cs"/>
          <w:szCs w:val="24"/>
          <w:rtl/>
        </w:rPr>
        <w:t>עושה</w:t>
      </w:r>
      <w:r w:rsidRPr="009E6442">
        <w:rPr>
          <w:szCs w:val="24"/>
          <w:rtl/>
        </w:rPr>
        <w:t xml:space="preserve"> תצהיר זה בשם </w:t>
      </w:r>
      <w:r w:rsidRPr="009E6442">
        <w:rPr>
          <w:rFonts w:hint="cs"/>
          <w:szCs w:val="24"/>
          <w:rtl/>
        </w:rPr>
        <w:t>קבלן המשנה</w:t>
      </w:r>
      <w:r w:rsidRPr="009E6442">
        <w:rPr>
          <w:szCs w:val="24"/>
          <w:rtl/>
        </w:rPr>
        <w:t xml:space="preserve"> </w:t>
      </w:r>
      <w:r w:rsidRPr="009E6442">
        <w:rPr>
          <w:rFonts w:hint="cs"/>
          <w:szCs w:val="24"/>
          <w:rtl/>
        </w:rPr>
        <w:t>הכלול בהצעתו של המציע המבקש להתקשר</w:t>
      </w:r>
      <w:r w:rsidRPr="009E6442">
        <w:rPr>
          <w:szCs w:val="24"/>
          <w:rtl/>
        </w:rPr>
        <w:t xml:space="preserve"> עם </w:t>
      </w:r>
      <w:r w:rsidRPr="009E6442">
        <w:rPr>
          <w:rFonts w:hint="cs"/>
          <w:szCs w:val="24"/>
          <w:rtl/>
        </w:rPr>
        <w:t xml:space="preserve">משרד ראש הממשלה </w:t>
      </w:r>
      <w:r w:rsidR="009E6442" w:rsidRPr="009E6442">
        <w:rPr>
          <w:rFonts w:hint="cs"/>
          <w:szCs w:val="24"/>
          <w:rtl/>
        </w:rPr>
        <w:t>במסגרת מכרז פומבי מספר 6/17</w:t>
      </w:r>
      <w:r w:rsidR="009E6442" w:rsidRPr="009E6442">
        <w:rPr>
          <w:szCs w:val="24"/>
          <w:rtl/>
        </w:rPr>
        <w:t xml:space="preserve"> </w:t>
      </w:r>
      <w:r w:rsidR="009E6442" w:rsidRPr="009E6442">
        <w:rPr>
          <w:rFonts w:hint="cs"/>
          <w:szCs w:val="24"/>
          <w:rtl/>
        </w:rPr>
        <w:t xml:space="preserve">לאספקת מערכות מתוצרת </w:t>
      </w:r>
      <w:r w:rsidR="009E6442" w:rsidRPr="009E6442">
        <w:rPr>
          <w:rFonts w:cstheme="majorBidi"/>
          <w:szCs w:val="24"/>
        </w:rPr>
        <w:t>Blue Coat</w:t>
      </w:r>
      <w:r w:rsidR="009E6442" w:rsidRPr="009E6442">
        <w:rPr>
          <w:rFonts w:hint="cs"/>
          <w:szCs w:val="24"/>
          <w:rtl/>
        </w:rPr>
        <w:t xml:space="preserve"> ושירותי תחזוקה, אחריות ושירותים מקצועיים </w:t>
      </w:r>
      <w:r w:rsidR="009E6442" w:rsidRPr="009E6442">
        <w:rPr>
          <w:szCs w:val="24"/>
          <w:rtl/>
        </w:rPr>
        <w:t>עבור יחידת ממשל זמין שברשות התקשוב הממשלתי</w:t>
      </w:r>
      <w:r w:rsidR="009E6442" w:rsidRPr="009E6442">
        <w:rPr>
          <w:rFonts w:hint="cs"/>
          <w:szCs w:val="24"/>
          <w:rtl/>
        </w:rPr>
        <w:t xml:space="preserve"> (להלן: "</w:t>
      </w:r>
      <w:r w:rsidR="009E6442" w:rsidRPr="009E6442">
        <w:rPr>
          <w:rFonts w:hint="cs"/>
          <w:b/>
          <w:bCs/>
          <w:szCs w:val="24"/>
          <w:rtl/>
        </w:rPr>
        <w:t>המכרז</w:t>
      </w:r>
      <w:r w:rsidR="009E6442" w:rsidRPr="009E6442">
        <w:rPr>
          <w:rFonts w:hint="cs"/>
          <w:szCs w:val="24"/>
          <w:rtl/>
        </w:rPr>
        <w:t>").</w:t>
      </w:r>
      <w:r w:rsidR="009E6442" w:rsidRPr="009E6442">
        <w:rPr>
          <w:szCs w:val="24"/>
          <w:rtl/>
        </w:rPr>
        <w:t xml:space="preserve"> </w:t>
      </w:r>
    </w:p>
    <w:p w14:paraId="3908FD3E" w14:textId="7D343BB1" w:rsidR="00FE6B8E" w:rsidRPr="00E609FE" w:rsidRDefault="00FE6B8E" w:rsidP="00FE6B8E">
      <w:pPr>
        <w:pStyle w:val="ListParagraph"/>
        <w:numPr>
          <w:ilvl w:val="0"/>
          <w:numId w:val="63"/>
        </w:numPr>
        <w:spacing w:after="120" w:line="360" w:lineRule="auto"/>
        <w:contextualSpacing/>
        <w:jc w:val="both"/>
        <w:rPr>
          <w:rFonts w:ascii="Narkisim" w:hAnsi="Narkisim"/>
          <w:szCs w:val="24"/>
        </w:rPr>
      </w:pPr>
      <w:r w:rsidRPr="00E609FE">
        <w:rPr>
          <w:rFonts w:ascii="Narkisim" w:hAnsi="Narkisim"/>
          <w:szCs w:val="24"/>
          <w:rtl/>
        </w:rPr>
        <w:t xml:space="preserve">שם </w:t>
      </w:r>
      <w:r w:rsidRPr="00E609FE">
        <w:rPr>
          <w:rFonts w:ascii="Narkisim" w:hAnsi="Narkisim" w:hint="cs"/>
          <w:szCs w:val="24"/>
          <w:rtl/>
        </w:rPr>
        <w:t>קבלן המשנה</w:t>
      </w:r>
      <w:r w:rsidRPr="00E609FE">
        <w:rPr>
          <w:rFonts w:ascii="Narkisim" w:hAnsi="Narkisim"/>
          <w:szCs w:val="24"/>
          <w:rtl/>
        </w:rPr>
        <w:t xml:space="preserve"> בעברית (שם </w:t>
      </w:r>
      <w:r w:rsidRPr="00E609FE">
        <w:rPr>
          <w:rFonts w:ascii="Narkisim" w:hAnsi="Narkisim" w:hint="cs"/>
          <w:szCs w:val="24"/>
          <w:rtl/>
        </w:rPr>
        <w:t>יחיד</w:t>
      </w:r>
      <w:r w:rsidRPr="00E609FE">
        <w:rPr>
          <w:rFonts w:ascii="Narkisim" w:hAnsi="Narkisim"/>
          <w:szCs w:val="24"/>
          <w:rtl/>
        </w:rPr>
        <w:t>/תאגיד כפי שהוא רשום במרשם):____________________</w:t>
      </w:r>
    </w:p>
    <w:p w14:paraId="28E80738" w14:textId="36D79FB8" w:rsidR="00FE6B8E" w:rsidRPr="001C089F" w:rsidRDefault="00FE6B8E" w:rsidP="00FE6B8E">
      <w:pPr>
        <w:pStyle w:val="ListParagraph"/>
        <w:numPr>
          <w:ilvl w:val="0"/>
          <w:numId w:val="63"/>
        </w:numPr>
        <w:spacing w:after="120" w:line="360" w:lineRule="auto"/>
        <w:contextualSpacing/>
        <w:jc w:val="both"/>
        <w:rPr>
          <w:szCs w:val="24"/>
          <w:rtl/>
        </w:rPr>
      </w:pPr>
      <w:r w:rsidRPr="001C089F">
        <w:rPr>
          <w:szCs w:val="24"/>
          <w:rtl/>
        </w:rPr>
        <w:t xml:space="preserve">שם </w:t>
      </w:r>
      <w:r>
        <w:rPr>
          <w:rFonts w:hint="cs"/>
          <w:szCs w:val="24"/>
          <w:rtl/>
        </w:rPr>
        <w:t>קבלן המשנה</w:t>
      </w:r>
      <w:r>
        <w:rPr>
          <w:szCs w:val="24"/>
          <w:rtl/>
        </w:rPr>
        <w:t xml:space="preserve"> באנגלית:</w:t>
      </w:r>
      <w:r>
        <w:rPr>
          <w:rFonts w:hint="cs"/>
          <w:szCs w:val="24"/>
          <w:rtl/>
        </w:rPr>
        <w:t>___________________</w:t>
      </w:r>
      <w:r w:rsidRPr="001C089F">
        <w:rPr>
          <w:szCs w:val="24"/>
          <w:rtl/>
        </w:rPr>
        <w:t>______________</w:t>
      </w:r>
      <w:r>
        <w:rPr>
          <w:rFonts w:hint="cs"/>
          <w:szCs w:val="24"/>
          <w:rtl/>
        </w:rPr>
        <w:t>__</w:t>
      </w:r>
      <w:r>
        <w:rPr>
          <w:szCs w:val="24"/>
          <w:rtl/>
        </w:rPr>
        <w:t>______________</w:t>
      </w:r>
    </w:p>
    <w:p w14:paraId="6869C50F" w14:textId="59939557" w:rsidR="00FE6B8E" w:rsidRPr="001C089F" w:rsidRDefault="00FE6B8E" w:rsidP="00FE6B8E">
      <w:pPr>
        <w:pStyle w:val="ListParagraph"/>
        <w:numPr>
          <w:ilvl w:val="0"/>
          <w:numId w:val="63"/>
        </w:numPr>
        <w:spacing w:after="120" w:line="360" w:lineRule="auto"/>
        <w:contextualSpacing/>
        <w:jc w:val="both"/>
        <w:rPr>
          <w:szCs w:val="24"/>
          <w:rtl/>
        </w:rPr>
      </w:pPr>
      <w:r w:rsidRPr="001C089F">
        <w:rPr>
          <w:szCs w:val="24"/>
          <w:rtl/>
        </w:rPr>
        <w:t xml:space="preserve">סוג </w:t>
      </w:r>
      <w:r w:rsidRPr="001C089F">
        <w:rPr>
          <w:rFonts w:hint="cs"/>
          <w:szCs w:val="24"/>
          <w:rtl/>
        </w:rPr>
        <w:t>ההתאגדות</w:t>
      </w:r>
      <w:r>
        <w:rPr>
          <w:szCs w:val="24"/>
          <w:rtl/>
        </w:rPr>
        <w:t>:</w:t>
      </w:r>
      <w:r>
        <w:rPr>
          <w:szCs w:val="24"/>
          <w:rtl/>
        </w:rPr>
        <w:tab/>
      </w:r>
      <w:r>
        <w:rPr>
          <w:rFonts w:hint="cs"/>
          <w:szCs w:val="24"/>
          <w:rtl/>
        </w:rPr>
        <w:t>___________________</w:t>
      </w:r>
      <w:r w:rsidRPr="001C089F">
        <w:rPr>
          <w:szCs w:val="24"/>
          <w:rtl/>
        </w:rPr>
        <w:t>________________</w:t>
      </w:r>
      <w:r>
        <w:rPr>
          <w:rFonts w:hint="cs"/>
          <w:szCs w:val="24"/>
          <w:rtl/>
        </w:rPr>
        <w:t>________</w:t>
      </w:r>
      <w:r>
        <w:rPr>
          <w:szCs w:val="24"/>
          <w:rtl/>
        </w:rPr>
        <w:t>__________</w:t>
      </w:r>
    </w:p>
    <w:p w14:paraId="3CB9C8DC" w14:textId="0DD5087E" w:rsidR="00FE6B8E" w:rsidRPr="001C089F" w:rsidRDefault="00FE6B8E" w:rsidP="00FE6B8E">
      <w:pPr>
        <w:pStyle w:val="ListParagraph"/>
        <w:numPr>
          <w:ilvl w:val="0"/>
          <w:numId w:val="63"/>
        </w:numPr>
        <w:spacing w:after="120" w:line="360" w:lineRule="auto"/>
        <w:contextualSpacing/>
        <w:jc w:val="both"/>
        <w:rPr>
          <w:szCs w:val="24"/>
          <w:rtl/>
        </w:rPr>
      </w:pPr>
      <w:r w:rsidRPr="001C089F">
        <w:rPr>
          <w:szCs w:val="24"/>
          <w:rtl/>
        </w:rPr>
        <w:t>תאריך הרישום:</w:t>
      </w:r>
      <w:r w:rsidRPr="001C089F">
        <w:rPr>
          <w:szCs w:val="24"/>
          <w:rtl/>
        </w:rPr>
        <w:tab/>
      </w:r>
      <w:r>
        <w:rPr>
          <w:rFonts w:hint="cs"/>
          <w:szCs w:val="24"/>
          <w:rtl/>
        </w:rPr>
        <w:t>_____________________</w:t>
      </w:r>
      <w:r w:rsidRPr="001C089F">
        <w:rPr>
          <w:szCs w:val="24"/>
          <w:rtl/>
        </w:rPr>
        <w:t>______________________</w:t>
      </w:r>
      <w:r>
        <w:rPr>
          <w:rFonts w:hint="cs"/>
          <w:szCs w:val="24"/>
          <w:rtl/>
        </w:rPr>
        <w:t>________</w:t>
      </w:r>
      <w:r>
        <w:rPr>
          <w:szCs w:val="24"/>
          <w:rtl/>
        </w:rPr>
        <w:t>__</w:t>
      </w:r>
    </w:p>
    <w:p w14:paraId="3E5B75CA" w14:textId="44458A7A" w:rsidR="00FE6B8E" w:rsidRPr="001C089F" w:rsidRDefault="00FE6B8E" w:rsidP="00FE6B8E">
      <w:pPr>
        <w:pStyle w:val="ListParagraph"/>
        <w:numPr>
          <w:ilvl w:val="0"/>
          <w:numId w:val="63"/>
        </w:numPr>
        <w:spacing w:after="120" w:line="360" w:lineRule="auto"/>
        <w:contextualSpacing/>
        <w:jc w:val="both"/>
        <w:rPr>
          <w:szCs w:val="24"/>
        </w:rPr>
      </w:pPr>
      <w:r>
        <w:rPr>
          <w:szCs w:val="24"/>
          <w:rtl/>
        </w:rPr>
        <w:t>מספר מזהה:</w:t>
      </w:r>
      <w:r>
        <w:rPr>
          <w:szCs w:val="24"/>
          <w:rtl/>
        </w:rPr>
        <w:tab/>
      </w:r>
      <w:r>
        <w:rPr>
          <w:rFonts w:hint="cs"/>
          <w:szCs w:val="24"/>
          <w:rtl/>
        </w:rPr>
        <w:t>____________________</w:t>
      </w:r>
      <w:r w:rsidRPr="001C089F">
        <w:rPr>
          <w:szCs w:val="24"/>
          <w:rtl/>
        </w:rPr>
        <w:t>_________________________</w:t>
      </w:r>
      <w:r>
        <w:rPr>
          <w:rFonts w:hint="cs"/>
          <w:szCs w:val="24"/>
          <w:rtl/>
        </w:rPr>
        <w:t>________</w:t>
      </w:r>
    </w:p>
    <w:p w14:paraId="34F6C602" w14:textId="560359A9" w:rsidR="00280766" w:rsidRPr="009E6442" w:rsidRDefault="00FE6B8E" w:rsidP="00FE6B8E">
      <w:pPr>
        <w:numPr>
          <w:ilvl w:val="0"/>
          <w:numId w:val="63"/>
        </w:numPr>
        <w:tabs>
          <w:tab w:val="left" w:pos="8351"/>
          <w:tab w:val="left" w:pos="8531"/>
          <w:tab w:val="left" w:pos="8711"/>
        </w:tabs>
        <w:spacing w:after="120" w:line="360" w:lineRule="auto"/>
        <w:contextualSpacing/>
        <w:jc w:val="both"/>
        <w:rPr>
          <w:rFonts w:ascii="Narkisim" w:hAnsi="Narkisim"/>
          <w:szCs w:val="24"/>
        </w:rPr>
      </w:pPr>
      <w:r>
        <w:rPr>
          <w:szCs w:val="24"/>
          <w:rtl/>
        </w:rPr>
        <w:t>מספר עוסק מורשה:</w:t>
      </w:r>
      <w:r>
        <w:rPr>
          <w:rFonts w:hint="cs"/>
          <w:szCs w:val="24"/>
          <w:rtl/>
        </w:rPr>
        <w:t>__________________________</w:t>
      </w:r>
      <w:r w:rsidRPr="001C089F">
        <w:rPr>
          <w:szCs w:val="24"/>
          <w:rtl/>
        </w:rPr>
        <w:t>_________________________</w:t>
      </w:r>
      <w:r>
        <w:rPr>
          <w:rFonts w:hint="cs"/>
          <w:szCs w:val="24"/>
          <w:rtl/>
        </w:rPr>
        <w:t>__</w:t>
      </w:r>
    </w:p>
    <w:p w14:paraId="7A17117E" w14:textId="77777777" w:rsidR="00280766" w:rsidRPr="009E6442" w:rsidRDefault="00280766" w:rsidP="005E00C1">
      <w:pPr>
        <w:numPr>
          <w:ilvl w:val="0"/>
          <w:numId w:val="63"/>
        </w:numPr>
        <w:tabs>
          <w:tab w:val="num" w:pos="360"/>
          <w:tab w:val="left" w:pos="8351"/>
          <w:tab w:val="left" w:pos="8531"/>
          <w:tab w:val="left" w:pos="8711"/>
        </w:tabs>
        <w:spacing w:after="120" w:line="360" w:lineRule="auto"/>
        <w:contextualSpacing/>
        <w:jc w:val="both"/>
        <w:rPr>
          <w:rFonts w:ascii="Narkisim" w:hAnsi="Narkisim"/>
          <w:szCs w:val="24"/>
        </w:rPr>
      </w:pPr>
      <w:r w:rsidRPr="009E6442">
        <w:rPr>
          <w:rFonts w:ascii="Narkisim" w:hAnsi="Narkisim"/>
          <w:szCs w:val="24"/>
          <w:rtl/>
        </w:rPr>
        <w:t xml:space="preserve">שמות המוסמכים לחתום ולהתחייב בשם </w:t>
      </w:r>
      <w:r w:rsidRPr="009E6442">
        <w:rPr>
          <w:rFonts w:ascii="Narkisim" w:hAnsi="Narkisim" w:hint="cs"/>
          <w:szCs w:val="24"/>
          <w:rtl/>
        </w:rPr>
        <w:t>קבלן המשנה, תפקיד</w:t>
      </w:r>
      <w:r w:rsidRPr="009E6442">
        <w:rPr>
          <w:rFonts w:ascii="Narkisim" w:hAnsi="Narkisim"/>
          <w:szCs w:val="24"/>
          <w:rtl/>
        </w:rPr>
        <w:t xml:space="preserve"> ומספרי הזהות שלהם:</w:t>
      </w:r>
    </w:p>
    <w:p w14:paraId="6206F5A6" w14:textId="77777777" w:rsidR="00280766" w:rsidRPr="009E6442" w:rsidRDefault="00280766" w:rsidP="005E00C1">
      <w:pPr>
        <w:widowControl w:val="0"/>
        <w:numPr>
          <w:ilvl w:val="2"/>
          <w:numId w:val="64"/>
        </w:numPr>
        <w:spacing w:before="100" w:beforeAutospacing="1" w:after="100" w:afterAutospacing="1"/>
        <w:ind w:right="1247"/>
        <w:jc w:val="both"/>
        <w:rPr>
          <w:rFonts w:ascii="David" w:hAnsi="David"/>
          <w:szCs w:val="24"/>
          <w:rtl/>
        </w:rPr>
      </w:pPr>
      <w:r w:rsidRPr="009E6442">
        <w:rPr>
          <w:rFonts w:ascii="David" w:hAnsi="David"/>
          <w:szCs w:val="24"/>
          <w:rtl/>
        </w:rPr>
        <w:t xml:space="preserve">שם פרטי: </w:t>
      </w:r>
      <w:r w:rsidRPr="009E6442">
        <w:rPr>
          <w:rFonts w:ascii="David" w:hAnsi="David"/>
          <w:szCs w:val="24"/>
        </w:rPr>
        <w:t xml:space="preserve"> </w:t>
      </w:r>
      <w:r w:rsidRPr="009E6442">
        <w:rPr>
          <w:rFonts w:ascii="David" w:hAnsi="David"/>
          <w:szCs w:val="24"/>
          <w:rtl/>
        </w:rPr>
        <w:t xml:space="preserve">___________  שם משפחה: ____________ ת"ז: _____________ </w:t>
      </w:r>
    </w:p>
    <w:p w14:paraId="400ACA48" w14:textId="77777777" w:rsidR="00280766" w:rsidRPr="009E6442" w:rsidRDefault="00280766" w:rsidP="00280766">
      <w:pPr>
        <w:widowControl w:val="0"/>
        <w:spacing w:before="100" w:beforeAutospacing="1" w:after="100" w:afterAutospacing="1"/>
        <w:ind w:left="360" w:firstLine="43"/>
        <w:jc w:val="both"/>
        <w:rPr>
          <w:rFonts w:ascii="David" w:hAnsi="David"/>
          <w:szCs w:val="24"/>
          <w:rtl/>
        </w:rPr>
      </w:pPr>
      <w:r w:rsidRPr="009E6442">
        <w:rPr>
          <w:rFonts w:ascii="David" w:hAnsi="David"/>
          <w:szCs w:val="24"/>
          <w:rtl/>
        </w:rPr>
        <w:t xml:space="preserve">          תפקיד: ___________ טלפון נייח: ______________ טלפון נייד: ______________  </w:t>
      </w:r>
    </w:p>
    <w:p w14:paraId="78FEF1FC" w14:textId="77777777" w:rsidR="00280766" w:rsidRPr="009E6442" w:rsidRDefault="00280766" w:rsidP="00280766">
      <w:pPr>
        <w:widowControl w:val="0"/>
        <w:spacing w:before="100" w:beforeAutospacing="1" w:after="100" w:afterAutospacing="1"/>
        <w:ind w:left="360" w:firstLine="43"/>
        <w:jc w:val="both"/>
        <w:rPr>
          <w:rFonts w:ascii="David" w:hAnsi="David"/>
          <w:szCs w:val="24"/>
          <w:rtl/>
        </w:rPr>
      </w:pPr>
      <w:r w:rsidRPr="009E6442">
        <w:rPr>
          <w:rFonts w:ascii="David" w:hAnsi="David"/>
          <w:szCs w:val="24"/>
          <w:rtl/>
        </w:rPr>
        <w:t xml:space="preserve">          דוא"ל: ________________ פקס': ____________ דוגמת חתימה: _______________</w:t>
      </w:r>
    </w:p>
    <w:p w14:paraId="67965BD6" w14:textId="77777777" w:rsidR="00280766" w:rsidRPr="009E6442" w:rsidRDefault="00280766" w:rsidP="005E00C1">
      <w:pPr>
        <w:widowControl w:val="0"/>
        <w:numPr>
          <w:ilvl w:val="2"/>
          <w:numId w:val="64"/>
        </w:numPr>
        <w:tabs>
          <w:tab w:val="num" w:pos="754"/>
        </w:tabs>
        <w:spacing w:before="100" w:beforeAutospacing="1" w:after="100" w:afterAutospacing="1"/>
        <w:ind w:left="1967" w:right="1247" w:hanging="1638"/>
        <w:jc w:val="both"/>
        <w:rPr>
          <w:rFonts w:ascii="David" w:hAnsi="David"/>
          <w:szCs w:val="24"/>
          <w:rtl/>
        </w:rPr>
      </w:pPr>
      <w:r w:rsidRPr="009E6442">
        <w:rPr>
          <w:rFonts w:ascii="David" w:hAnsi="David"/>
          <w:szCs w:val="24"/>
          <w:rtl/>
        </w:rPr>
        <w:t xml:space="preserve">שם פרטי: </w:t>
      </w:r>
      <w:r w:rsidRPr="009E6442">
        <w:rPr>
          <w:rFonts w:ascii="David" w:hAnsi="David"/>
          <w:szCs w:val="24"/>
        </w:rPr>
        <w:t xml:space="preserve"> </w:t>
      </w:r>
      <w:r w:rsidRPr="009E6442">
        <w:rPr>
          <w:rFonts w:ascii="David" w:hAnsi="David"/>
          <w:szCs w:val="24"/>
          <w:rtl/>
        </w:rPr>
        <w:t xml:space="preserve">___________  שם משפחה: ____________ ת"ז: _____________ </w:t>
      </w:r>
    </w:p>
    <w:p w14:paraId="0E4E145C" w14:textId="77777777" w:rsidR="00280766" w:rsidRPr="009E6442" w:rsidRDefault="00280766" w:rsidP="00280766">
      <w:pPr>
        <w:widowControl w:val="0"/>
        <w:spacing w:before="100" w:beforeAutospacing="1" w:after="100" w:afterAutospacing="1"/>
        <w:ind w:left="360" w:firstLine="43"/>
        <w:jc w:val="both"/>
        <w:rPr>
          <w:rFonts w:ascii="David" w:hAnsi="David"/>
          <w:szCs w:val="24"/>
          <w:rtl/>
        </w:rPr>
      </w:pPr>
      <w:r w:rsidRPr="009E6442">
        <w:rPr>
          <w:rFonts w:ascii="David" w:hAnsi="David"/>
          <w:szCs w:val="24"/>
          <w:rtl/>
        </w:rPr>
        <w:t xml:space="preserve">          תפקיד: ___________ טלפון נייח: ______________ טלפון נייד: ______________ </w:t>
      </w:r>
    </w:p>
    <w:p w14:paraId="646FCB50" w14:textId="77777777" w:rsidR="00280766" w:rsidRPr="009E6442" w:rsidRDefault="00280766" w:rsidP="00280766">
      <w:pPr>
        <w:widowControl w:val="0"/>
        <w:spacing w:before="100" w:beforeAutospacing="1" w:after="100" w:afterAutospacing="1"/>
        <w:ind w:left="360" w:firstLine="43"/>
        <w:jc w:val="both"/>
        <w:rPr>
          <w:rFonts w:ascii="David" w:hAnsi="David"/>
          <w:szCs w:val="24"/>
          <w:rtl/>
        </w:rPr>
      </w:pPr>
      <w:r w:rsidRPr="009E6442">
        <w:rPr>
          <w:rFonts w:ascii="David" w:hAnsi="David"/>
          <w:szCs w:val="24"/>
          <w:rtl/>
        </w:rPr>
        <w:t xml:space="preserve">          דוא"ל: ________________ פקס': ____________ דוגמת חתימה: _______________</w:t>
      </w:r>
    </w:p>
    <w:p w14:paraId="2FD79740" w14:textId="77777777" w:rsidR="00280766" w:rsidRPr="009E6442" w:rsidRDefault="00280766" w:rsidP="005E00C1">
      <w:pPr>
        <w:numPr>
          <w:ilvl w:val="0"/>
          <w:numId w:val="63"/>
        </w:numPr>
        <w:tabs>
          <w:tab w:val="num" w:pos="360"/>
          <w:tab w:val="left" w:pos="8351"/>
          <w:tab w:val="left" w:pos="8531"/>
          <w:tab w:val="left" w:pos="8711"/>
        </w:tabs>
        <w:spacing w:after="120" w:line="360" w:lineRule="auto"/>
        <w:contextualSpacing/>
        <w:jc w:val="both"/>
        <w:rPr>
          <w:rFonts w:ascii="Narkisim" w:hAnsi="Narkisim"/>
          <w:szCs w:val="24"/>
          <w:rtl/>
        </w:rPr>
      </w:pPr>
      <w:r w:rsidRPr="009E6442">
        <w:rPr>
          <w:rFonts w:ascii="Narkisim" w:hAnsi="Narkisim"/>
          <w:szCs w:val="24"/>
          <w:rtl/>
        </w:rPr>
        <w:t xml:space="preserve">הנ"ל מוסמכים להתחייב בשם </w:t>
      </w:r>
      <w:r w:rsidRPr="009E6442">
        <w:rPr>
          <w:rFonts w:ascii="Narkisim" w:hAnsi="Narkisim" w:hint="cs"/>
          <w:szCs w:val="24"/>
          <w:rtl/>
        </w:rPr>
        <w:t>קבלן המשנה</w:t>
      </w:r>
      <w:r w:rsidRPr="009E6442">
        <w:rPr>
          <w:rFonts w:ascii="Narkisim" w:hAnsi="Narkisim"/>
          <w:szCs w:val="24"/>
          <w:rtl/>
        </w:rPr>
        <w:t xml:space="preserve"> ביחד / לחוד  </w:t>
      </w:r>
      <w:r w:rsidRPr="009E6442">
        <w:rPr>
          <w:rFonts w:ascii="Narkisim" w:hAnsi="Narkisim" w:hint="cs"/>
          <w:szCs w:val="24"/>
          <w:rtl/>
        </w:rPr>
        <w:t>[מחק את המיותר].</w:t>
      </w:r>
    </w:p>
    <w:p w14:paraId="7CD24E42" w14:textId="77777777" w:rsidR="00280766" w:rsidRPr="009E6442" w:rsidRDefault="00280766" w:rsidP="00280766">
      <w:pPr>
        <w:bidi w:val="0"/>
        <w:spacing w:after="160" w:line="259" w:lineRule="auto"/>
        <w:rPr>
          <w:rFonts w:ascii="David" w:hAnsi="David"/>
          <w:szCs w:val="24"/>
          <w:rtl/>
        </w:rPr>
      </w:pPr>
    </w:p>
    <w:p w14:paraId="2B113C47" w14:textId="77777777" w:rsidR="00280766" w:rsidRPr="009E6442" w:rsidRDefault="00280766" w:rsidP="005E00C1">
      <w:pPr>
        <w:numPr>
          <w:ilvl w:val="0"/>
          <w:numId w:val="63"/>
        </w:numPr>
        <w:tabs>
          <w:tab w:val="num" w:pos="360"/>
          <w:tab w:val="left" w:pos="8351"/>
          <w:tab w:val="left" w:pos="8531"/>
          <w:tab w:val="left" w:pos="8711"/>
        </w:tabs>
        <w:spacing w:after="120" w:line="360" w:lineRule="auto"/>
        <w:contextualSpacing/>
        <w:jc w:val="both"/>
        <w:rPr>
          <w:rFonts w:ascii="Narkisim" w:hAnsi="Narkisim"/>
          <w:szCs w:val="24"/>
        </w:rPr>
      </w:pPr>
      <w:r w:rsidRPr="009E6442">
        <w:rPr>
          <w:rFonts w:ascii="Narkisim" w:hAnsi="Narkisim"/>
          <w:szCs w:val="24"/>
          <w:rtl/>
        </w:rPr>
        <w:t>דרישות נוספות כמו תוספת חותמת, אם ישנן</w:t>
      </w:r>
      <w:r w:rsidRPr="009E6442">
        <w:rPr>
          <w:rFonts w:ascii="Narkisim" w:hAnsi="Narkisim" w:hint="cs"/>
          <w:szCs w:val="24"/>
          <w:rtl/>
        </w:rPr>
        <w:t>:</w:t>
      </w:r>
    </w:p>
    <w:p w14:paraId="4F4244D6" w14:textId="77777777" w:rsidR="00280766" w:rsidRPr="009E6442" w:rsidRDefault="00280766" w:rsidP="00280766">
      <w:pPr>
        <w:widowControl w:val="0"/>
        <w:spacing w:before="100" w:beforeAutospacing="1" w:after="100" w:afterAutospacing="1"/>
        <w:ind w:left="351"/>
        <w:jc w:val="both"/>
        <w:rPr>
          <w:rFonts w:ascii="David" w:hAnsi="David"/>
          <w:szCs w:val="24"/>
          <w:rtl/>
        </w:rPr>
      </w:pPr>
      <w:r w:rsidRPr="009E6442">
        <w:rPr>
          <w:szCs w:val="24"/>
          <w:rtl/>
        </w:rPr>
        <w:t xml:space="preserve"> </w:t>
      </w:r>
      <w:r w:rsidRPr="009E6442">
        <w:rPr>
          <w:rFonts w:ascii="David" w:hAnsi="David"/>
          <w:szCs w:val="24"/>
          <w:rtl/>
        </w:rPr>
        <w:t>____________________________________________________________________</w:t>
      </w:r>
    </w:p>
    <w:p w14:paraId="3C57A5CD" w14:textId="77777777" w:rsidR="00280766" w:rsidRPr="009E6442" w:rsidRDefault="00280766" w:rsidP="00280766">
      <w:pPr>
        <w:widowControl w:val="0"/>
        <w:spacing w:before="100" w:beforeAutospacing="1" w:after="100" w:afterAutospacing="1"/>
        <w:ind w:left="360" w:firstLine="43"/>
        <w:jc w:val="both"/>
        <w:rPr>
          <w:rFonts w:ascii="David" w:hAnsi="David"/>
          <w:szCs w:val="24"/>
          <w:rtl/>
        </w:rPr>
      </w:pPr>
      <w:r w:rsidRPr="009E6442">
        <w:rPr>
          <w:rFonts w:ascii="David" w:hAnsi="David"/>
          <w:szCs w:val="24"/>
          <w:rtl/>
        </w:rPr>
        <w:t>____________________________________________________________________</w:t>
      </w:r>
      <w:r w:rsidRPr="009E6442">
        <w:rPr>
          <w:rFonts w:ascii="David" w:hAnsi="David" w:hint="cs"/>
          <w:szCs w:val="24"/>
          <w:rtl/>
        </w:rPr>
        <w:t xml:space="preserve"> </w:t>
      </w:r>
    </w:p>
    <w:p w14:paraId="09807E12" w14:textId="77777777" w:rsidR="00280766" w:rsidRPr="009E6442" w:rsidRDefault="00280766" w:rsidP="00280766">
      <w:pPr>
        <w:widowControl w:val="0"/>
        <w:spacing w:before="100" w:beforeAutospacing="1" w:after="100" w:afterAutospacing="1"/>
        <w:ind w:left="351"/>
        <w:jc w:val="both"/>
        <w:rPr>
          <w:rFonts w:ascii="David" w:hAnsi="David"/>
          <w:szCs w:val="24"/>
          <w:rtl/>
        </w:rPr>
      </w:pPr>
    </w:p>
    <w:p w14:paraId="21712ECA" w14:textId="77777777" w:rsidR="00280766" w:rsidRPr="009E6442" w:rsidRDefault="00280766" w:rsidP="005E00C1">
      <w:pPr>
        <w:numPr>
          <w:ilvl w:val="0"/>
          <w:numId w:val="63"/>
        </w:numPr>
        <w:tabs>
          <w:tab w:val="num" w:pos="360"/>
          <w:tab w:val="left" w:pos="8351"/>
          <w:tab w:val="left" w:pos="8531"/>
          <w:tab w:val="left" w:pos="8711"/>
        </w:tabs>
        <w:spacing w:after="120" w:line="360" w:lineRule="auto"/>
        <w:contextualSpacing/>
        <w:jc w:val="both"/>
        <w:rPr>
          <w:rFonts w:ascii="David" w:hAnsi="David"/>
          <w:szCs w:val="24"/>
        </w:rPr>
      </w:pPr>
      <w:r w:rsidRPr="009E6442">
        <w:rPr>
          <w:rFonts w:ascii="David" w:hAnsi="David" w:hint="cs"/>
          <w:szCs w:val="24"/>
          <w:rtl/>
        </w:rPr>
        <w:t xml:space="preserve">בעלי הזיקה של </w:t>
      </w:r>
      <w:r w:rsidRPr="009E6442">
        <w:rPr>
          <w:rFonts w:ascii="Narkisim" w:hAnsi="Narkisim" w:hint="cs"/>
          <w:szCs w:val="24"/>
          <w:rtl/>
        </w:rPr>
        <w:t>קבלן המשנה</w:t>
      </w:r>
      <w:r w:rsidRPr="009E6442">
        <w:rPr>
          <w:rFonts w:ascii="David" w:hAnsi="David" w:hint="cs"/>
          <w:szCs w:val="24"/>
          <w:rtl/>
        </w:rPr>
        <w:t>, כהגדרתם בסעיף 2ב לחוק עסקאות גופים ציבוריים, התשל"ו-1976:</w:t>
      </w:r>
    </w:p>
    <w:p w14:paraId="0E1CC258" w14:textId="77777777" w:rsidR="00280766" w:rsidRPr="009E6442" w:rsidRDefault="00280766" w:rsidP="00280766">
      <w:pPr>
        <w:widowControl w:val="0"/>
        <w:spacing w:before="100" w:beforeAutospacing="1" w:after="100" w:afterAutospacing="1"/>
        <w:ind w:left="360" w:firstLine="43"/>
        <w:jc w:val="both"/>
        <w:rPr>
          <w:rFonts w:ascii="David" w:hAnsi="David"/>
          <w:szCs w:val="24"/>
          <w:rtl/>
        </w:rPr>
      </w:pPr>
      <w:r w:rsidRPr="009E6442">
        <w:rPr>
          <w:rFonts w:ascii="David" w:hAnsi="David" w:hint="cs"/>
          <w:szCs w:val="24"/>
          <w:rtl/>
        </w:rPr>
        <w:lastRenderedPageBreak/>
        <w:t>____________________________________________________________________</w:t>
      </w:r>
    </w:p>
    <w:p w14:paraId="00585DF9" w14:textId="77777777" w:rsidR="00280766" w:rsidRPr="009E6442" w:rsidRDefault="00280766" w:rsidP="00280766">
      <w:pPr>
        <w:widowControl w:val="0"/>
        <w:spacing w:before="100" w:beforeAutospacing="1" w:after="100" w:afterAutospacing="1"/>
        <w:ind w:left="360" w:firstLine="43"/>
        <w:jc w:val="both"/>
        <w:rPr>
          <w:rFonts w:ascii="David" w:hAnsi="David"/>
          <w:szCs w:val="24"/>
          <w:rtl/>
        </w:rPr>
      </w:pPr>
      <w:r w:rsidRPr="009E6442">
        <w:rPr>
          <w:rFonts w:ascii="David" w:hAnsi="David" w:hint="cs"/>
          <w:szCs w:val="24"/>
          <w:rtl/>
        </w:rPr>
        <w:t>____________________________________________________________________</w:t>
      </w:r>
    </w:p>
    <w:p w14:paraId="5919CF2E" w14:textId="77777777" w:rsidR="00280766" w:rsidRPr="009E6442" w:rsidRDefault="00280766" w:rsidP="00280766">
      <w:pPr>
        <w:widowControl w:val="0"/>
        <w:spacing w:before="100" w:beforeAutospacing="1" w:after="100" w:afterAutospacing="1"/>
        <w:ind w:left="360" w:firstLine="43"/>
        <w:jc w:val="both"/>
        <w:rPr>
          <w:rFonts w:ascii="David" w:hAnsi="David"/>
          <w:szCs w:val="24"/>
          <w:rtl/>
        </w:rPr>
      </w:pPr>
    </w:p>
    <w:p w14:paraId="4E2DFA9E" w14:textId="77777777" w:rsidR="00280766" w:rsidRPr="009E6442" w:rsidRDefault="00280766" w:rsidP="005E00C1">
      <w:pPr>
        <w:numPr>
          <w:ilvl w:val="0"/>
          <w:numId w:val="63"/>
        </w:numPr>
        <w:tabs>
          <w:tab w:val="num" w:pos="360"/>
          <w:tab w:val="left" w:pos="8351"/>
          <w:tab w:val="left" w:pos="8531"/>
          <w:tab w:val="left" w:pos="8711"/>
        </w:tabs>
        <w:spacing w:after="120" w:line="360" w:lineRule="auto"/>
        <w:contextualSpacing/>
        <w:jc w:val="both"/>
        <w:rPr>
          <w:rFonts w:ascii="David" w:hAnsi="David"/>
          <w:szCs w:val="24"/>
          <w:rtl/>
        </w:rPr>
      </w:pPr>
      <w:r w:rsidRPr="009E6442">
        <w:rPr>
          <w:rFonts w:ascii="David" w:hAnsi="David" w:hint="cs"/>
          <w:szCs w:val="24"/>
          <w:rtl/>
        </w:rPr>
        <w:t xml:space="preserve">בעלי השליטה </w:t>
      </w:r>
      <w:r w:rsidRPr="009E6442">
        <w:rPr>
          <w:rFonts w:ascii="Narkisim" w:hAnsi="Narkisim" w:hint="cs"/>
          <w:szCs w:val="24"/>
          <w:rtl/>
        </w:rPr>
        <w:t>קבלן המשנה</w:t>
      </w:r>
      <w:r w:rsidRPr="009E6442">
        <w:rPr>
          <w:rFonts w:ascii="David" w:hAnsi="David" w:hint="cs"/>
          <w:szCs w:val="24"/>
          <w:rtl/>
        </w:rPr>
        <w:t xml:space="preserve">, כהגדרתם בחוק הבנקאות (רישוי), התשמ"א-1981: </w:t>
      </w:r>
    </w:p>
    <w:p w14:paraId="54F45EA2" w14:textId="77777777" w:rsidR="00280766" w:rsidRPr="009E6442" w:rsidRDefault="00280766" w:rsidP="00280766">
      <w:pPr>
        <w:widowControl w:val="0"/>
        <w:spacing w:before="100" w:beforeAutospacing="1" w:after="100" w:afterAutospacing="1"/>
        <w:ind w:left="360" w:firstLine="43"/>
        <w:jc w:val="both"/>
        <w:rPr>
          <w:rFonts w:ascii="David" w:hAnsi="David"/>
          <w:szCs w:val="24"/>
          <w:rtl/>
        </w:rPr>
      </w:pPr>
      <w:r w:rsidRPr="009E6442">
        <w:rPr>
          <w:rFonts w:ascii="David" w:hAnsi="David" w:hint="cs"/>
          <w:szCs w:val="24"/>
          <w:rtl/>
        </w:rPr>
        <w:t>____________________________________________________________________</w:t>
      </w:r>
    </w:p>
    <w:p w14:paraId="3DDF4185" w14:textId="77777777" w:rsidR="00280766" w:rsidRPr="009E6442" w:rsidRDefault="00280766" w:rsidP="00280766">
      <w:pPr>
        <w:widowControl w:val="0"/>
        <w:spacing w:before="100" w:beforeAutospacing="1" w:after="100" w:afterAutospacing="1"/>
        <w:ind w:left="360" w:firstLine="43"/>
        <w:jc w:val="both"/>
        <w:rPr>
          <w:rFonts w:ascii="David" w:hAnsi="David"/>
          <w:szCs w:val="24"/>
          <w:rtl/>
        </w:rPr>
      </w:pPr>
      <w:r w:rsidRPr="009E6442">
        <w:rPr>
          <w:rFonts w:ascii="David" w:hAnsi="David" w:hint="cs"/>
          <w:szCs w:val="24"/>
          <w:rtl/>
        </w:rPr>
        <w:t>____________________________________________________________________</w:t>
      </w:r>
    </w:p>
    <w:p w14:paraId="38E16EE6" w14:textId="77777777" w:rsidR="00280766" w:rsidRPr="009E6442" w:rsidRDefault="00280766" w:rsidP="005E00C1">
      <w:pPr>
        <w:numPr>
          <w:ilvl w:val="0"/>
          <w:numId w:val="63"/>
        </w:numPr>
        <w:tabs>
          <w:tab w:val="num" w:pos="360"/>
          <w:tab w:val="left" w:pos="8351"/>
          <w:tab w:val="left" w:pos="8531"/>
          <w:tab w:val="left" w:pos="8711"/>
        </w:tabs>
        <w:spacing w:after="120" w:line="360" w:lineRule="auto"/>
        <w:contextualSpacing/>
        <w:jc w:val="both"/>
        <w:rPr>
          <w:rFonts w:ascii="David" w:hAnsi="David"/>
          <w:szCs w:val="24"/>
        </w:rPr>
      </w:pPr>
      <w:r w:rsidRPr="009E6442">
        <w:rPr>
          <w:rFonts w:ascii="David" w:hAnsi="David" w:hint="cs"/>
          <w:szCs w:val="24"/>
          <w:rtl/>
        </w:rPr>
        <w:t>הריני מצהיר כי היה והצעת המציע תזכה במכרז, מעורבותו והתחייבותו של קבלן המשנה בקשר לפרויקט, הם כדלקמן:</w:t>
      </w:r>
    </w:p>
    <w:p w14:paraId="3B683064" w14:textId="77777777" w:rsidR="00280766" w:rsidRPr="009E6442" w:rsidRDefault="00280766" w:rsidP="00280766">
      <w:pPr>
        <w:widowControl w:val="0"/>
        <w:spacing w:before="100" w:beforeAutospacing="1" w:after="100" w:afterAutospacing="1"/>
        <w:ind w:left="360" w:firstLine="43"/>
        <w:jc w:val="both"/>
        <w:rPr>
          <w:rFonts w:ascii="David" w:hAnsi="David"/>
          <w:szCs w:val="24"/>
          <w:rtl/>
        </w:rPr>
      </w:pPr>
      <w:r w:rsidRPr="009E6442">
        <w:rPr>
          <w:rFonts w:ascii="David" w:hAnsi="David" w:hint="cs"/>
          <w:szCs w:val="24"/>
          <w:rtl/>
        </w:rPr>
        <w:t>________________________________________________________________</w:t>
      </w:r>
    </w:p>
    <w:p w14:paraId="27154711" w14:textId="77777777" w:rsidR="00280766" w:rsidRPr="009E6442" w:rsidRDefault="00280766" w:rsidP="00280766">
      <w:pPr>
        <w:widowControl w:val="0"/>
        <w:spacing w:before="100" w:beforeAutospacing="1" w:after="100" w:afterAutospacing="1"/>
        <w:ind w:left="360" w:firstLine="43"/>
        <w:jc w:val="both"/>
        <w:rPr>
          <w:rFonts w:ascii="David" w:hAnsi="David"/>
          <w:szCs w:val="24"/>
          <w:rtl/>
        </w:rPr>
      </w:pPr>
      <w:r w:rsidRPr="009E6442">
        <w:rPr>
          <w:rFonts w:ascii="David" w:hAnsi="David" w:hint="cs"/>
          <w:szCs w:val="24"/>
          <w:rtl/>
        </w:rPr>
        <w:t>________________________________________________________________</w:t>
      </w:r>
    </w:p>
    <w:p w14:paraId="76542FBD" w14:textId="77777777" w:rsidR="00280766" w:rsidRPr="009E6442" w:rsidRDefault="00280766" w:rsidP="005E00C1">
      <w:pPr>
        <w:pStyle w:val="ListParagraph"/>
        <w:widowControl w:val="0"/>
        <w:numPr>
          <w:ilvl w:val="0"/>
          <w:numId w:val="63"/>
        </w:numPr>
        <w:spacing w:line="360" w:lineRule="auto"/>
        <w:contextualSpacing/>
        <w:jc w:val="both"/>
        <w:rPr>
          <w:szCs w:val="24"/>
          <w:rtl/>
        </w:rPr>
      </w:pPr>
      <w:r w:rsidRPr="009E6442">
        <w:rPr>
          <w:rFonts w:hint="cs"/>
          <w:szCs w:val="24"/>
          <w:rtl/>
        </w:rPr>
        <w:t>פרופיל קבלן המשנה, ניסיונו והוותק שלו בתחום הספציפי שבו הוא אמור לקחת חלק:</w:t>
      </w:r>
    </w:p>
    <w:p w14:paraId="16B85A54" w14:textId="77777777" w:rsidR="00280766" w:rsidRPr="009E6442" w:rsidRDefault="00280766" w:rsidP="00280766">
      <w:pPr>
        <w:widowControl w:val="0"/>
        <w:spacing w:before="100" w:beforeAutospacing="1" w:after="100" w:afterAutospacing="1"/>
        <w:ind w:left="360" w:firstLine="43"/>
        <w:jc w:val="both"/>
        <w:rPr>
          <w:rFonts w:ascii="David" w:hAnsi="David"/>
          <w:szCs w:val="24"/>
          <w:rtl/>
        </w:rPr>
      </w:pPr>
      <w:r w:rsidRPr="009E6442">
        <w:rPr>
          <w:rFonts w:ascii="David" w:hAnsi="David" w:hint="cs"/>
          <w:szCs w:val="24"/>
          <w:rtl/>
        </w:rPr>
        <w:t>________________________________________________________________</w:t>
      </w:r>
    </w:p>
    <w:p w14:paraId="396DF4F3" w14:textId="77777777" w:rsidR="00280766" w:rsidRPr="009E6442" w:rsidRDefault="00280766" w:rsidP="00280766">
      <w:pPr>
        <w:widowControl w:val="0"/>
        <w:spacing w:before="100" w:beforeAutospacing="1" w:after="100" w:afterAutospacing="1"/>
        <w:ind w:left="360" w:firstLine="43"/>
        <w:jc w:val="both"/>
        <w:rPr>
          <w:rFonts w:ascii="David" w:hAnsi="David"/>
          <w:szCs w:val="24"/>
        </w:rPr>
      </w:pPr>
      <w:r w:rsidRPr="009E6442">
        <w:rPr>
          <w:rFonts w:ascii="David" w:hAnsi="David" w:hint="cs"/>
          <w:szCs w:val="24"/>
          <w:rtl/>
        </w:rPr>
        <w:t>________________________________________________________________</w:t>
      </w:r>
    </w:p>
    <w:p w14:paraId="4A5ADD1A" w14:textId="77777777" w:rsidR="00280766" w:rsidRPr="009E6442" w:rsidRDefault="00280766" w:rsidP="00280766">
      <w:pPr>
        <w:tabs>
          <w:tab w:val="left" w:pos="8351"/>
          <w:tab w:val="left" w:pos="8531"/>
          <w:tab w:val="left" w:pos="8711"/>
        </w:tabs>
        <w:spacing w:after="120" w:line="360" w:lineRule="auto"/>
        <w:ind w:left="360"/>
        <w:contextualSpacing/>
        <w:jc w:val="both"/>
        <w:rPr>
          <w:rFonts w:ascii="David" w:hAnsi="David"/>
          <w:szCs w:val="24"/>
        </w:rPr>
      </w:pPr>
    </w:p>
    <w:p w14:paraId="1AE10B95" w14:textId="77777777" w:rsidR="00280766" w:rsidRPr="009E6442" w:rsidRDefault="00280766" w:rsidP="005E00C1">
      <w:pPr>
        <w:numPr>
          <w:ilvl w:val="0"/>
          <w:numId w:val="63"/>
        </w:numPr>
        <w:tabs>
          <w:tab w:val="num" w:pos="360"/>
          <w:tab w:val="left" w:pos="8351"/>
          <w:tab w:val="left" w:pos="8531"/>
          <w:tab w:val="left" w:pos="8711"/>
        </w:tabs>
        <w:spacing w:after="120" w:line="360" w:lineRule="auto"/>
        <w:contextualSpacing/>
        <w:jc w:val="both"/>
        <w:rPr>
          <w:rFonts w:ascii="David" w:hAnsi="David"/>
          <w:szCs w:val="24"/>
          <w:rtl/>
        </w:rPr>
      </w:pPr>
      <w:r w:rsidRPr="009E6442">
        <w:rPr>
          <w:rFonts w:ascii="David" w:hAnsi="David"/>
          <w:szCs w:val="24"/>
          <w:rtl/>
        </w:rPr>
        <w:t xml:space="preserve">זה שמי, להלן חתימתי ותוכן תצהירי דלעיל אמת. </w:t>
      </w:r>
    </w:p>
    <w:p w14:paraId="46862480" w14:textId="77777777" w:rsidR="00280766" w:rsidRPr="009E6442" w:rsidRDefault="00280766" w:rsidP="00280766">
      <w:pPr>
        <w:tabs>
          <w:tab w:val="left" w:pos="8351"/>
          <w:tab w:val="left" w:pos="8531"/>
          <w:tab w:val="left" w:pos="8711"/>
        </w:tabs>
        <w:spacing w:line="360" w:lineRule="auto"/>
        <w:ind w:left="5619" w:hanging="4899"/>
        <w:jc w:val="both"/>
        <w:rPr>
          <w:szCs w:val="24"/>
          <w:rtl/>
        </w:rPr>
      </w:pPr>
    </w:p>
    <w:p w14:paraId="23332662" w14:textId="77777777" w:rsidR="00280766" w:rsidRPr="009E6442" w:rsidRDefault="00280766" w:rsidP="00280766">
      <w:pPr>
        <w:tabs>
          <w:tab w:val="left" w:pos="8351"/>
          <w:tab w:val="left" w:pos="8531"/>
          <w:tab w:val="left" w:pos="8711"/>
        </w:tabs>
        <w:spacing w:line="360" w:lineRule="auto"/>
        <w:ind w:left="5619" w:hanging="4899"/>
        <w:jc w:val="both"/>
        <w:rPr>
          <w:szCs w:val="24"/>
          <w:rtl/>
        </w:rPr>
      </w:pPr>
    </w:p>
    <w:p w14:paraId="7C5435F2" w14:textId="77777777" w:rsidR="00280766" w:rsidRPr="009E6442" w:rsidRDefault="00280766" w:rsidP="00280766">
      <w:pPr>
        <w:tabs>
          <w:tab w:val="left" w:pos="8351"/>
          <w:tab w:val="left" w:pos="8531"/>
          <w:tab w:val="left" w:pos="8711"/>
        </w:tabs>
        <w:spacing w:line="360" w:lineRule="auto"/>
        <w:ind w:left="5619" w:hanging="4899"/>
        <w:jc w:val="both"/>
        <w:rPr>
          <w:szCs w:val="24"/>
          <w:rtl/>
        </w:rPr>
      </w:pPr>
      <w:r w:rsidRPr="009E6442">
        <w:rPr>
          <w:rFonts w:hint="cs"/>
          <w:szCs w:val="24"/>
          <w:rtl/>
        </w:rPr>
        <w:t>_________________</w:t>
      </w:r>
      <w:r w:rsidRPr="009E6442">
        <w:rPr>
          <w:rFonts w:hint="cs"/>
          <w:szCs w:val="24"/>
          <w:rtl/>
        </w:rPr>
        <w:tab/>
        <w:t xml:space="preserve">      __________________</w:t>
      </w:r>
      <w:r w:rsidRPr="009E6442">
        <w:rPr>
          <w:rFonts w:hint="cs"/>
          <w:szCs w:val="24"/>
          <w:rtl/>
        </w:rPr>
        <w:tab/>
      </w:r>
    </w:p>
    <w:p w14:paraId="45A67588" w14:textId="77777777" w:rsidR="00280766" w:rsidRPr="009E6442" w:rsidRDefault="00280766" w:rsidP="00280766">
      <w:pPr>
        <w:tabs>
          <w:tab w:val="left" w:pos="8351"/>
          <w:tab w:val="left" w:pos="8531"/>
          <w:tab w:val="left" w:pos="8711"/>
        </w:tabs>
        <w:spacing w:line="360" w:lineRule="auto"/>
        <w:ind w:left="5619" w:hanging="4899"/>
        <w:jc w:val="both"/>
        <w:rPr>
          <w:b/>
          <w:bCs/>
          <w:szCs w:val="24"/>
          <w:u w:val="single"/>
          <w:rtl/>
        </w:rPr>
      </w:pPr>
      <w:r w:rsidRPr="009E6442">
        <w:rPr>
          <w:rFonts w:hint="cs"/>
          <w:szCs w:val="24"/>
          <w:rtl/>
        </w:rPr>
        <w:t>תאריך</w:t>
      </w:r>
      <w:r w:rsidRPr="009E6442">
        <w:rPr>
          <w:rFonts w:hint="cs"/>
          <w:szCs w:val="24"/>
          <w:rtl/>
        </w:rPr>
        <w:tab/>
        <w:t xml:space="preserve">              חתימת המצהיר/ה</w:t>
      </w:r>
    </w:p>
    <w:p w14:paraId="1DF7BC8C" w14:textId="77777777" w:rsidR="00280766" w:rsidRPr="009E6442" w:rsidRDefault="00280766" w:rsidP="00280766">
      <w:pPr>
        <w:bidi w:val="0"/>
        <w:spacing w:after="160" w:line="259" w:lineRule="auto"/>
        <w:jc w:val="center"/>
        <w:rPr>
          <w:b/>
          <w:bCs/>
          <w:szCs w:val="24"/>
          <w:u w:val="single"/>
          <w:rtl/>
        </w:rPr>
      </w:pPr>
    </w:p>
    <w:p w14:paraId="44090E0B" w14:textId="77777777" w:rsidR="00280766" w:rsidRPr="009E6442" w:rsidRDefault="00280766" w:rsidP="00280766">
      <w:pPr>
        <w:bidi w:val="0"/>
        <w:spacing w:after="160" w:line="259" w:lineRule="auto"/>
        <w:jc w:val="center"/>
        <w:rPr>
          <w:b/>
          <w:bCs/>
          <w:sz w:val="28"/>
          <w:szCs w:val="28"/>
          <w:u w:val="single"/>
          <w:rtl/>
        </w:rPr>
      </w:pPr>
      <w:r w:rsidRPr="009E6442">
        <w:rPr>
          <w:rFonts w:hint="cs"/>
          <w:b/>
          <w:bCs/>
          <w:sz w:val="28"/>
          <w:szCs w:val="28"/>
          <w:u w:val="single"/>
          <w:rtl/>
        </w:rPr>
        <w:t>אישור עורך דין</w:t>
      </w:r>
    </w:p>
    <w:p w14:paraId="2A6C84E7" w14:textId="77777777" w:rsidR="00280766" w:rsidRPr="009E6442" w:rsidRDefault="00280766" w:rsidP="00280766">
      <w:pPr>
        <w:tabs>
          <w:tab w:val="left" w:pos="8351"/>
          <w:tab w:val="left" w:pos="8531"/>
          <w:tab w:val="left" w:pos="8711"/>
        </w:tabs>
        <w:spacing w:after="120"/>
        <w:jc w:val="center"/>
        <w:rPr>
          <w:b/>
          <w:bCs/>
          <w:szCs w:val="24"/>
          <w:u w:val="single"/>
          <w:rtl/>
        </w:rPr>
      </w:pPr>
    </w:p>
    <w:p w14:paraId="203361A5" w14:textId="77777777" w:rsidR="00280766" w:rsidRPr="009E6442" w:rsidRDefault="00280766" w:rsidP="00280766">
      <w:pPr>
        <w:tabs>
          <w:tab w:val="left" w:pos="8351"/>
          <w:tab w:val="left" w:pos="8531"/>
          <w:tab w:val="left" w:pos="8711"/>
        </w:tabs>
        <w:spacing w:after="120" w:line="360" w:lineRule="auto"/>
        <w:jc w:val="both"/>
        <w:rPr>
          <w:szCs w:val="24"/>
          <w:rtl/>
        </w:rPr>
      </w:pPr>
      <w:r w:rsidRPr="009E6442">
        <w:rPr>
          <w:rFonts w:hint="cs"/>
          <w:szCs w:val="24"/>
          <w:rtl/>
        </w:rPr>
        <w:t xml:space="preserve">הנני מאשר/ת בזה כי ביום ___________ הופיע/ה בפני עו"ד _____________________ במשרדי שברח'________________________, מר/גב' _____________________ אשר זיהה/תה עצמו/ה ע"י </w:t>
      </w:r>
      <w:r w:rsidRPr="009E6442">
        <w:rPr>
          <w:szCs w:val="24"/>
          <w:rtl/>
        </w:rPr>
        <w:br/>
      </w:r>
      <w:r w:rsidRPr="009E6442">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6E35B49B" w14:textId="77777777" w:rsidR="00280766" w:rsidRPr="009E6442" w:rsidRDefault="00280766" w:rsidP="00280766">
      <w:pPr>
        <w:spacing w:line="360" w:lineRule="auto"/>
        <w:jc w:val="both"/>
        <w:rPr>
          <w:szCs w:val="24"/>
          <w:rtl/>
        </w:rPr>
      </w:pPr>
    </w:p>
    <w:p w14:paraId="1D5E8AF5" w14:textId="77777777" w:rsidR="00280766" w:rsidRPr="009E6442" w:rsidRDefault="00280766" w:rsidP="00280766">
      <w:pPr>
        <w:spacing w:line="360" w:lineRule="auto"/>
        <w:rPr>
          <w:szCs w:val="24"/>
          <w:rtl/>
        </w:rPr>
      </w:pPr>
      <w:r w:rsidRPr="009E6442">
        <w:rPr>
          <w:szCs w:val="24"/>
          <w:rtl/>
        </w:rPr>
        <w:t>_________________</w:t>
      </w:r>
      <w:r w:rsidRPr="009E6442">
        <w:rPr>
          <w:szCs w:val="24"/>
          <w:rtl/>
        </w:rPr>
        <w:tab/>
        <w:t xml:space="preserve">          ___________________              ___________________</w:t>
      </w:r>
    </w:p>
    <w:p w14:paraId="4F059B2A" w14:textId="77777777" w:rsidR="00280766" w:rsidRPr="009E6442" w:rsidRDefault="00280766" w:rsidP="00280766">
      <w:pPr>
        <w:spacing w:line="360" w:lineRule="auto"/>
        <w:rPr>
          <w:rFonts w:ascii="David" w:hAnsi="David"/>
          <w:szCs w:val="24"/>
          <w:rtl/>
        </w:rPr>
      </w:pPr>
      <w:r w:rsidRPr="009E6442">
        <w:rPr>
          <w:szCs w:val="24"/>
          <w:rtl/>
        </w:rPr>
        <w:t xml:space="preserve">            תאריך</w:t>
      </w:r>
      <w:r w:rsidRPr="009E6442">
        <w:rPr>
          <w:szCs w:val="24"/>
          <w:rtl/>
        </w:rPr>
        <w:tab/>
      </w:r>
      <w:r w:rsidRPr="009E6442">
        <w:rPr>
          <w:szCs w:val="24"/>
          <w:rtl/>
        </w:rPr>
        <w:tab/>
      </w:r>
      <w:r w:rsidRPr="009E6442">
        <w:rPr>
          <w:szCs w:val="24"/>
          <w:rtl/>
        </w:rPr>
        <w:tab/>
        <w:t xml:space="preserve">     </w:t>
      </w:r>
      <w:r w:rsidRPr="009E6442">
        <w:rPr>
          <w:rFonts w:hint="cs"/>
          <w:szCs w:val="24"/>
          <w:rtl/>
        </w:rPr>
        <w:tab/>
        <w:t xml:space="preserve">    </w:t>
      </w:r>
      <w:r w:rsidRPr="009E6442">
        <w:rPr>
          <w:szCs w:val="24"/>
          <w:rtl/>
        </w:rPr>
        <w:t>מספר רישיון</w:t>
      </w:r>
      <w:r w:rsidRPr="009E6442">
        <w:rPr>
          <w:szCs w:val="24"/>
          <w:rtl/>
        </w:rPr>
        <w:tab/>
      </w:r>
      <w:r w:rsidRPr="009E6442">
        <w:rPr>
          <w:szCs w:val="24"/>
          <w:rtl/>
        </w:rPr>
        <w:tab/>
        <w:t xml:space="preserve">                      חתימה וחותמת</w:t>
      </w:r>
    </w:p>
    <w:p w14:paraId="251E8302" w14:textId="77777777" w:rsidR="00280766" w:rsidRPr="009E6442" w:rsidRDefault="00280766" w:rsidP="00280766">
      <w:pPr>
        <w:pStyle w:val="Heading2"/>
        <w:ind w:left="360"/>
        <w:rPr>
          <w:sz w:val="24"/>
        </w:rPr>
      </w:pPr>
    </w:p>
    <w:p w14:paraId="1E94BB05" w14:textId="77777777" w:rsidR="009E6442" w:rsidRPr="009E6442" w:rsidRDefault="009E6442">
      <w:pPr>
        <w:bidi w:val="0"/>
        <w:spacing w:after="160" w:line="259" w:lineRule="auto"/>
        <w:rPr>
          <w:b/>
          <w:bCs/>
          <w:sz w:val="28"/>
          <w:szCs w:val="30"/>
          <w:rtl/>
        </w:rPr>
      </w:pPr>
      <w:r w:rsidRPr="009E6442">
        <w:rPr>
          <w:b/>
          <w:bCs/>
          <w:sz w:val="28"/>
          <w:szCs w:val="30"/>
          <w:rtl/>
        </w:rPr>
        <w:br w:type="page"/>
      </w:r>
    </w:p>
    <w:p w14:paraId="4AD779BF" w14:textId="77777777" w:rsidR="007B5025" w:rsidRPr="00FA7E3B" w:rsidRDefault="007B5025" w:rsidP="00BC5F8C">
      <w:pPr>
        <w:spacing w:line="360" w:lineRule="auto"/>
        <w:jc w:val="center"/>
        <w:rPr>
          <w:b/>
          <w:bCs/>
          <w:sz w:val="28"/>
          <w:szCs w:val="30"/>
          <w:u w:val="single"/>
          <w:rtl/>
        </w:rPr>
      </w:pPr>
      <w:r w:rsidRPr="00FA7E3B">
        <w:rPr>
          <w:b/>
          <w:bCs/>
          <w:sz w:val="28"/>
          <w:szCs w:val="30"/>
          <w:u w:val="single"/>
          <w:rtl/>
        </w:rPr>
        <w:lastRenderedPageBreak/>
        <w:t>נספח</w:t>
      </w:r>
      <w:r w:rsidR="000669DC">
        <w:rPr>
          <w:rFonts w:hint="cs"/>
          <w:b/>
          <w:bCs/>
          <w:sz w:val="28"/>
          <w:szCs w:val="30"/>
          <w:u w:val="single"/>
          <w:rtl/>
        </w:rPr>
        <w:t xml:space="preserve"> ב'</w:t>
      </w:r>
      <w:r w:rsidRPr="00FA7E3B">
        <w:rPr>
          <w:b/>
          <w:bCs/>
          <w:sz w:val="28"/>
          <w:szCs w:val="30"/>
          <w:u w:val="single"/>
          <w:rtl/>
        </w:rPr>
        <w:t xml:space="preserve"> </w:t>
      </w:r>
    </w:p>
    <w:p w14:paraId="47666070" w14:textId="77777777" w:rsidR="000669DC" w:rsidRDefault="000669DC" w:rsidP="00F93BC9">
      <w:pPr>
        <w:spacing w:line="360" w:lineRule="auto"/>
        <w:jc w:val="center"/>
        <w:rPr>
          <w:b/>
          <w:bCs/>
          <w:sz w:val="28"/>
          <w:szCs w:val="30"/>
          <w:u w:val="single"/>
          <w:rtl/>
        </w:rPr>
      </w:pPr>
    </w:p>
    <w:p w14:paraId="3D8E908A" w14:textId="77777777" w:rsidR="007B5025" w:rsidRPr="00FA7E3B" w:rsidRDefault="007B5025" w:rsidP="00F93BC9">
      <w:pPr>
        <w:spacing w:line="360" w:lineRule="auto"/>
        <w:jc w:val="center"/>
        <w:rPr>
          <w:b/>
          <w:bCs/>
          <w:sz w:val="28"/>
          <w:szCs w:val="30"/>
          <w:u w:val="single"/>
          <w:rtl/>
        </w:rPr>
      </w:pPr>
      <w:r w:rsidRPr="00FA7E3B">
        <w:rPr>
          <w:rFonts w:hint="cs"/>
          <w:b/>
          <w:bCs/>
          <w:sz w:val="28"/>
          <w:szCs w:val="30"/>
          <w:u w:val="single"/>
          <w:rtl/>
        </w:rPr>
        <w:t>תצהיר עמידה בתנאי סף מקצועיים</w:t>
      </w:r>
    </w:p>
    <w:p w14:paraId="214BCE88" w14:textId="77777777" w:rsidR="007B5025" w:rsidRPr="00FA7E3B" w:rsidRDefault="007B5025" w:rsidP="00F93BC9">
      <w:pPr>
        <w:spacing w:line="360" w:lineRule="auto"/>
        <w:jc w:val="both"/>
        <w:rPr>
          <w:b/>
          <w:bCs/>
          <w:szCs w:val="24"/>
          <w:rtl/>
        </w:rPr>
      </w:pPr>
    </w:p>
    <w:p w14:paraId="743F0D6C" w14:textId="77777777" w:rsidR="007B5025" w:rsidRPr="00FA7E3B" w:rsidRDefault="007B5025" w:rsidP="00F93BC9">
      <w:pPr>
        <w:tabs>
          <w:tab w:val="left" w:pos="8351"/>
          <w:tab w:val="left" w:pos="8531"/>
          <w:tab w:val="left" w:pos="8711"/>
        </w:tabs>
        <w:spacing w:after="120" w:line="360" w:lineRule="auto"/>
        <w:jc w:val="both"/>
        <w:rPr>
          <w:szCs w:val="24"/>
          <w:rtl/>
        </w:rPr>
      </w:pPr>
      <w:r w:rsidRPr="00FA7E3B">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14:paraId="31F2D628" w14:textId="77777777" w:rsidR="007B5025" w:rsidRPr="00FA7E3B" w:rsidRDefault="007B5025" w:rsidP="005E00C1">
      <w:pPr>
        <w:pStyle w:val="ListParagraph"/>
        <w:numPr>
          <w:ilvl w:val="0"/>
          <w:numId w:val="55"/>
        </w:numPr>
        <w:tabs>
          <w:tab w:val="left" w:pos="8351"/>
          <w:tab w:val="left" w:pos="8531"/>
          <w:tab w:val="left" w:pos="8711"/>
        </w:tabs>
        <w:spacing w:after="120" w:line="360" w:lineRule="auto"/>
        <w:contextualSpacing/>
        <w:jc w:val="both"/>
        <w:rPr>
          <w:szCs w:val="24"/>
          <w:rtl/>
        </w:rPr>
      </w:pPr>
      <w:r w:rsidRPr="00FA7E3B">
        <w:rPr>
          <w:szCs w:val="24"/>
          <w:rtl/>
        </w:rPr>
        <w:t xml:space="preserve">הנני </w:t>
      </w:r>
      <w:r w:rsidRPr="00FA7E3B">
        <w:rPr>
          <w:rFonts w:hint="cs"/>
          <w:szCs w:val="24"/>
          <w:rtl/>
        </w:rPr>
        <w:t>משמש/ת בתפקיד _________________ מטעם ____________________________ (להלן: "</w:t>
      </w:r>
      <w:r w:rsidRPr="00FA7E3B">
        <w:rPr>
          <w:rFonts w:hint="cs"/>
          <w:b/>
          <w:bCs/>
          <w:szCs w:val="24"/>
          <w:rtl/>
        </w:rPr>
        <w:t>המציע</w:t>
      </w:r>
      <w:r w:rsidRPr="00FA7E3B">
        <w:rPr>
          <w:rFonts w:hint="cs"/>
          <w:szCs w:val="24"/>
          <w:rtl/>
        </w:rPr>
        <w:t xml:space="preserve">") ומוסמך/כת לתת תצהירי זה בשמו. </w:t>
      </w:r>
    </w:p>
    <w:p w14:paraId="4C0E81FD" w14:textId="77777777" w:rsidR="007B5025" w:rsidRPr="00FA7E3B" w:rsidRDefault="007B5025" w:rsidP="005E00C1">
      <w:pPr>
        <w:pStyle w:val="ListParagraph"/>
        <w:numPr>
          <w:ilvl w:val="0"/>
          <w:numId w:val="55"/>
        </w:numPr>
        <w:tabs>
          <w:tab w:val="left" w:pos="8351"/>
          <w:tab w:val="left" w:pos="8531"/>
          <w:tab w:val="left" w:pos="8711"/>
        </w:tabs>
        <w:spacing w:after="120" w:line="360" w:lineRule="auto"/>
        <w:contextualSpacing/>
        <w:jc w:val="both"/>
        <w:rPr>
          <w:szCs w:val="24"/>
          <w:rtl/>
        </w:rPr>
      </w:pPr>
      <w:r w:rsidRPr="00FA7E3B">
        <w:rPr>
          <w:rFonts w:hint="cs"/>
          <w:szCs w:val="24"/>
          <w:rtl/>
        </w:rPr>
        <w:t>הנני עושה</w:t>
      </w:r>
      <w:r w:rsidRPr="00FA7E3B">
        <w:rPr>
          <w:szCs w:val="24"/>
          <w:rtl/>
        </w:rPr>
        <w:t xml:space="preserve"> תצהיר זה בשם המציע המבקש להתקשר עם </w:t>
      </w:r>
      <w:r w:rsidRPr="00FA7E3B">
        <w:rPr>
          <w:rFonts w:hint="cs"/>
          <w:szCs w:val="24"/>
          <w:rtl/>
        </w:rPr>
        <w:t xml:space="preserve">משרד ראש הממשלה במסגרת מכרז פומבי מספר </w:t>
      </w:r>
      <w:r w:rsidR="00B542BA">
        <w:rPr>
          <w:rFonts w:hint="cs"/>
          <w:szCs w:val="24"/>
          <w:rtl/>
        </w:rPr>
        <w:t>6/17</w:t>
      </w:r>
      <w:r w:rsidRPr="00FA7E3B">
        <w:rPr>
          <w:rFonts w:hint="cs"/>
          <w:szCs w:val="24"/>
          <w:rtl/>
        </w:rPr>
        <w:t xml:space="preserve"> לאספקת מערכות מתוצרת </w:t>
      </w:r>
      <w:r w:rsidR="00694600">
        <w:rPr>
          <w:rFonts w:cstheme="majorBidi"/>
          <w:szCs w:val="24"/>
        </w:rPr>
        <w:t>Blue Coat</w:t>
      </w:r>
      <w:r w:rsidRPr="00FA7E3B">
        <w:rPr>
          <w:rFonts w:hint="cs"/>
          <w:szCs w:val="24"/>
          <w:rtl/>
        </w:rPr>
        <w:t xml:space="preserve"> </w:t>
      </w:r>
      <w:r w:rsidR="00913F84">
        <w:rPr>
          <w:rFonts w:hint="cs"/>
          <w:szCs w:val="24"/>
          <w:rtl/>
        </w:rPr>
        <w:t>(להלן: "</w:t>
      </w:r>
      <w:r w:rsidR="00913F84" w:rsidRPr="00913F84">
        <w:rPr>
          <w:rFonts w:hint="cs"/>
          <w:b/>
          <w:bCs/>
          <w:szCs w:val="24"/>
          <w:rtl/>
        </w:rPr>
        <w:t>היצרן</w:t>
      </w:r>
      <w:r w:rsidR="00913F84">
        <w:rPr>
          <w:rFonts w:hint="cs"/>
          <w:szCs w:val="24"/>
          <w:rtl/>
        </w:rPr>
        <w:t xml:space="preserve">") </w:t>
      </w:r>
      <w:r w:rsidRPr="00913F84">
        <w:rPr>
          <w:rFonts w:hint="cs"/>
          <w:szCs w:val="24"/>
          <w:rtl/>
        </w:rPr>
        <w:t>ושירותי</w:t>
      </w:r>
      <w:r w:rsidRPr="00FA7E3B">
        <w:rPr>
          <w:rFonts w:hint="cs"/>
          <w:szCs w:val="24"/>
          <w:rtl/>
        </w:rPr>
        <w:t xml:space="preserve"> תחזוקה, אחריות ושירותים מקצועיים </w:t>
      </w:r>
      <w:r w:rsidRPr="00FA7E3B">
        <w:rPr>
          <w:szCs w:val="24"/>
          <w:rtl/>
        </w:rPr>
        <w:t>עבור יחידת ממשל זמין שברשות התקשוב הממשלתי</w:t>
      </w:r>
      <w:r w:rsidRPr="00FA7E3B">
        <w:rPr>
          <w:rFonts w:hint="cs"/>
          <w:szCs w:val="24"/>
          <w:rtl/>
        </w:rPr>
        <w:t xml:space="preserve"> (להלן: "</w:t>
      </w:r>
      <w:r w:rsidRPr="00FA7E3B">
        <w:rPr>
          <w:rFonts w:hint="cs"/>
          <w:b/>
          <w:bCs/>
          <w:szCs w:val="24"/>
          <w:rtl/>
        </w:rPr>
        <w:t>המכרז</w:t>
      </w:r>
      <w:r w:rsidRPr="00FA7E3B">
        <w:rPr>
          <w:rFonts w:hint="cs"/>
          <w:szCs w:val="24"/>
          <w:rtl/>
        </w:rPr>
        <w:t>").</w:t>
      </w:r>
      <w:r w:rsidRPr="00FA7E3B">
        <w:rPr>
          <w:szCs w:val="24"/>
          <w:rtl/>
        </w:rPr>
        <w:t xml:space="preserve"> </w:t>
      </w:r>
    </w:p>
    <w:p w14:paraId="639DAF5C" w14:textId="77777777" w:rsidR="007B5025" w:rsidRPr="00FA7E3B" w:rsidRDefault="007B5025" w:rsidP="005E00C1">
      <w:pPr>
        <w:pStyle w:val="ListParagraph"/>
        <w:numPr>
          <w:ilvl w:val="0"/>
          <w:numId w:val="55"/>
        </w:numPr>
        <w:tabs>
          <w:tab w:val="left" w:pos="8351"/>
          <w:tab w:val="left" w:pos="8531"/>
          <w:tab w:val="left" w:pos="8711"/>
        </w:tabs>
        <w:spacing w:after="120" w:line="360" w:lineRule="auto"/>
        <w:contextualSpacing/>
        <w:jc w:val="both"/>
        <w:rPr>
          <w:szCs w:val="24"/>
        </w:rPr>
      </w:pPr>
      <w:r w:rsidRPr="00FA7E3B">
        <w:rPr>
          <w:rFonts w:hint="cs"/>
          <w:szCs w:val="24"/>
          <w:rtl/>
        </w:rPr>
        <w:t xml:space="preserve">המציע </w:t>
      </w:r>
      <w:r w:rsidRPr="00FA7E3B">
        <w:rPr>
          <w:szCs w:val="24"/>
          <w:rtl/>
        </w:rPr>
        <w:t>ה</w:t>
      </w:r>
      <w:r w:rsidRPr="00FA7E3B">
        <w:rPr>
          <w:rFonts w:hint="cs"/>
          <w:szCs w:val="24"/>
          <w:rtl/>
        </w:rPr>
        <w:t>י</w:t>
      </w:r>
      <w:r w:rsidRPr="00FA7E3B">
        <w:rPr>
          <w:szCs w:val="24"/>
          <w:rtl/>
        </w:rPr>
        <w:t xml:space="preserve">נו נציג </w:t>
      </w:r>
      <w:r w:rsidRPr="00FA7E3B">
        <w:rPr>
          <w:rFonts w:hint="cs"/>
          <w:szCs w:val="24"/>
          <w:rtl/>
        </w:rPr>
        <w:t xml:space="preserve">/ מפיץ מורשה </w:t>
      </w:r>
      <w:r w:rsidRPr="00FA7E3B">
        <w:rPr>
          <w:szCs w:val="24"/>
          <w:rtl/>
        </w:rPr>
        <w:t>בישראל</w:t>
      </w:r>
      <w:r w:rsidRPr="00FA7E3B">
        <w:rPr>
          <w:rFonts w:hint="cs"/>
          <w:szCs w:val="24"/>
          <w:rtl/>
        </w:rPr>
        <w:t xml:space="preserve"> </w:t>
      </w:r>
      <w:r w:rsidRPr="00FA7E3B">
        <w:rPr>
          <w:szCs w:val="24"/>
          <w:rtl/>
        </w:rPr>
        <w:t xml:space="preserve">של </w:t>
      </w:r>
      <w:r w:rsidRPr="00FA7E3B">
        <w:rPr>
          <w:rFonts w:hint="cs"/>
          <w:szCs w:val="24"/>
          <w:rtl/>
        </w:rPr>
        <w:t xml:space="preserve">מערכות </w:t>
      </w:r>
      <w:r w:rsidR="00694600">
        <w:rPr>
          <w:rFonts w:hint="cs"/>
          <w:szCs w:val="24"/>
        </w:rPr>
        <w:t>Blue Coat</w:t>
      </w:r>
      <w:r w:rsidRPr="00FA7E3B">
        <w:rPr>
          <w:rFonts w:hint="cs"/>
          <w:szCs w:val="24"/>
          <w:rtl/>
        </w:rPr>
        <w:t xml:space="preserve">, אשר מוגדר כשותף של </w:t>
      </w:r>
      <w:r w:rsidR="00694600">
        <w:rPr>
          <w:rFonts w:hint="cs"/>
          <w:szCs w:val="24"/>
        </w:rPr>
        <w:t>Blue Coat</w:t>
      </w:r>
      <w:r w:rsidRPr="00FA7E3B">
        <w:rPr>
          <w:rFonts w:hint="cs"/>
          <w:szCs w:val="24"/>
          <w:rtl/>
        </w:rPr>
        <w:t xml:space="preserve"> </w:t>
      </w:r>
      <w:r w:rsidR="00201428" w:rsidRPr="00FA7E3B">
        <w:rPr>
          <w:szCs w:val="24"/>
          <w:rtl/>
        </w:rPr>
        <w:t>ברמה של "</w:t>
      </w:r>
      <w:r w:rsidR="00E0108F">
        <w:rPr>
          <w:szCs w:val="24"/>
        </w:rPr>
        <w:t>Premier</w:t>
      </w:r>
      <w:r w:rsidR="00201428" w:rsidRPr="00FA7E3B">
        <w:rPr>
          <w:szCs w:val="24"/>
          <w:rtl/>
        </w:rPr>
        <w:t>" לפחות או לחילופין, ברמת השותפות של היצרן שהינה שוות ערך להגדרה זאת או גבוהה ממנה.</w:t>
      </w:r>
    </w:p>
    <w:p w14:paraId="335D3E34" w14:textId="77777777" w:rsidR="00077250" w:rsidRPr="00FA7E3B" w:rsidRDefault="00077250" w:rsidP="005E00C1">
      <w:pPr>
        <w:pStyle w:val="ListParagraph"/>
        <w:numPr>
          <w:ilvl w:val="0"/>
          <w:numId w:val="55"/>
        </w:numPr>
        <w:tabs>
          <w:tab w:val="left" w:pos="8351"/>
          <w:tab w:val="left" w:pos="8531"/>
          <w:tab w:val="left" w:pos="8711"/>
        </w:tabs>
        <w:spacing w:after="120" w:line="360" w:lineRule="auto"/>
        <w:contextualSpacing/>
        <w:jc w:val="both"/>
        <w:rPr>
          <w:szCs w:val="24"/>
          <w:rtl/>
        </w:rPr>
      </w:pPr>
      <w:r w:rsidRPr="00FA7E3B">
        <w:rPr>
          <w:rFonts w:hint="cs"/>
          <w:szCs w:val="24"/>
          <w:rtl/>
        </w:rPr>
        <w:t xml:space="preserve">לאימות האמור </w:t>
      </w:r>
      <w:r w:rsidRPr="00FA7E3B">
        <w:rPr>
          <w:szCs w:val="24"/>
          <w:rtl/>
        </w:rPr>
        <w:t>מצורף כתב הסמכה</w:t>
      </w:r>
      <w:r w:rsidRPr="00FA7E3B">
        <w:rPr>
          <w:rFonts w:hint="cs"/>
          <w:szCs w:val="24"/>
          <w:rtl/>
        </w:rPr>
        <w:t xml:space="preserve"> </w:t>
      </w:r>
      <w:r w:rsidRPr="00FA7E3B">
        <w:rPr>
          <w:szCs w:val="24"/>
          <w:rtl/>
        </w:rPr>
        <w:t>/</w:t>
      </w:r>
      <w:r w:rsidRPr="00FA7E3B">
        <w:rPr>
          <w:rFonts w:hint="cs"/>
          <w:szCs w:val="24"/>
          <w:rtl/>
        </w:rPr>
        <w:t xml:space="preserve"> </w:t>
      </w:r>
      <w:r w:rsidRPr="00FA7E3B">
        <w:rPr>
          <w:szCs w:val="24"/>
          <w:rtl/>
        </w:rPr>
        <w:t xml:space="preserve">מכתב אישור מאת </w:t>
      </w:r>
      <w:r w:rsidR="00913F84">
        <w:rPr>
          <w:rFonts w:hint="cs"/>
          <w:szCs w:val="24"/>
          <w:rtl/>
        </w:rPr>
        <w:t>היצרן</w:t>
      </w:r>
      <w:r w:rsidRPr="00FA7E3B">
        <w:rPr>
          <w:rFonts w:hint="cs"/>
          <w:szCs w:val="24"/>
          <w:rtl/>
        </w:rPr>
        <w:t xml:space="preserve"> </w:t>
      </w:r>
      <w:r w:rsidRPr="00FA7E3B">
        <w:rPr>
          <w:szCs w:val="24"/>
          <w:rtl/>
        </w:rPr>
        <w:t xml:space="preserve"> המאשר כדלקמן:</w:t>
      </w:r>
    </w:p>
    <w:p w14:paraId="1B282C4E" w14:textId="77777777" w:rsidR="00077250" w:rsidRPr="00FA7E3B" w:rsidRDefault="00077250" w:rsidP="005E00C1">
      <w:pPr>
        <w:pStyle w:val="ListParagraph"/>
        <w:numPr>
          <w:ilvl w:val="2"/>
          <w:numId w:val="55"/>
        </w:numPr>
        <w:tabs>
          <w:tab w:val="left" w:pos="8351"/>
          <w:tab w:val="left" w:pos="8531"/>
          <w:tab w:val="left" w:pos="8711"/>
        </w:tabs>
        <w:spacing w:after="120" w:line="360" w:lineRule="auto"/>
        <w:contextualSpacing/>
        <w:jc w:val="both"/>
        <w:rPr>
          <w:szCs w:val="24"/>
          <w:rtl/>
        </w:rPr>
      </w:pPr>
      <w:r w:rsidRPr="00FA7E3B">
        <w:rPr>
          <w:szCs w:val="24"/>
          <w:rtl/>
        </w:rPr>
        <w:t>המציע הינו ספק מורשה בישראל של היצרן.</w:t>
      </w:r>
    </w:p>
    <w:p w14:paraId="6F3876E3" w14:textId="77777777" w:rsidR="00077250" w:rsidRPr="00FA7E3B" w:rsidRDefault="00077250" w:rsidP="005E00C1">
      <w:pPr>
        <w:pStyle w:val="ListParagraph"/>
        <w:numPr>
          <w:ilvl w:val="2"/>
          <w:numId w:val="55"/>
        </w:numPr>
        <w:tabs>
          <w:tab w:val="left" w:pos="8351"/>
          <w:tab w:val="left" w:pos="8531"/>
          <w:tab w:val="left" w:pos="8711"/>
        </w:tabs>
        <w:spacing w:after="120" w:line="360" w:lineRule="auto"/>
        <w:contextualSpacing/>
        <w:jc w:val="both"/>
        <w:rPr>
          <w:szCs w:val="24"/>
          <w:rtl/>
        </w:rPr>
      </w:pPr>
      <w:r w:rsidRPr="00FA7E3B">
        <w:rPr>
          <w:szCs w:val="24"/>
          <w:rtl/>
        </w:rPr>
        <w:t>המציע הינו שותף היצרן ברמה של "</w:t>
      </w:r>
      <w:r w:rsidR="00E0108F">
        <w:rPr>
          <w:szCs w:val="24"/>
        </w:rPr>
        <w:t>Premier</w:t>
      </w:r>
      <w:r w:rsidRPr="00FA7E3B">
        <w:rPr>
          <w:szCs w:val="24"/>
          <w:rtl/>
        </w:rPr>
        <w:t xml:space="preserve">" </w:t>
      </w:r>
      <w:r w:rsidR="00913F84">
        <w:rPr>
          <w:rFonts w:hint="cs"/>
          <w:szCs w:val="24"/>
          <w:rtl/>
        </w:rPr>
        <w:t>לפחות.</w:t>
      </w:r>
    </w:p>
    <w:p w14:paraId="6435D866" w14:textId="77777777" w:rsidR="00EF1AD5" w:rsidRPr="0057349A" w:rsidRDefault="00077250" w:rsidP="0057349A">
      <w:pPr>
        <w:pStyle w:val="ListParagraph"/>
        <w:numPr>
          <w:ilvl w:val="2"/>
          <w:numId w:val="55"/>
        </w:numPr>
        <w:tabs>
          <w:tab w:val="left" w:pos="8351"/>
          <w:tab w:val="left" w:pos="8531"/>
          <w:tab w:val="left" w:pos="8711"/>
        </w:tabs>
        <w:spacing w:after="120" w:line="360" w:lineRule="auto"/>
        <w:contextualSpacing/>
        <w:jc w:val="both"/>
        <w:rPr>
          <w:szCs w:val="24"/>
          <w:rtl/>
        </w:rPr>
      </w:pPr>
      <w:r w:rsidRPr="00FA7E3B">
        <w:rPr>
          <w:szCs w:val="24"/>
          <w:rtl/>
        </w:rPr>
        <w:t>היצרן מתחייב לתת את מלוא הגיבוי הטכנולוגי בישראל ל</w:t>
      </w:r>
      <w:r w:rsidR="007C2AC2">
        <w:rPr>
          <w:rFonts w:hint="cs"/>
          <w:szCs w:val="24"/>
          <w:rtl/>
        </w:rPr>
        <w:t>מערכות ול</w:t>
      </w:r>
      <w:r w:rsidRPr="00FA7E3B">
        <w:rPr>
          <w:szCs w:val="24"/>
          <w:rtl/>
        </w:rPr>
        <w:t xml:space="preserve">מוצרים במהלך כל תקופת ההתקשרות עם המשרד.  </w:t>
      </w:r>
    </w:p>
    <w:p w14:paraId="00BBBDAA" w14:textId="77777777" w:rsidR="007B5025" w:rsidRPr="00FA7E3B" w:rsidRDefault="007B5025" w:rsidP="005E00C1">
      <w:pPr>
        <w:pStyle w:val="ListParagraph"/>
        <w:numPr>
          <w:ilvl w:val="0"/>
          <w:numId w:val="55"/>
        </w:numPr>
        <w:tabs>
          <w:tab w:val="left" w:pos="8351"/>
          <w:tab w:val="left" w:pos="8531"/>
          <w:tab w:val="left" w:pos="8711"/>
        </w:tabs>
        <w:spacing w:after="120" w:line="360" w:lineRule="auto"/>
        <w:contextualSpacing/>
        <w:jc w:val="both"/>
        <w:rPr>
          <w:szCs w:val="24"/>
          <w:rtl/>
        </w:rPr>
      </w:pPr>
      <w:r w:rsidRPr="00FA7E3B">
        <w:rPr>
          <w:szCs w:val="24"/>
          <w:rtl/>
        </w:rPr>
        <w:t xml:space="preserve">זה שמי, להלן חתימתי ותוכן תצהירי דלעיל אמת. </w:t>
      </w:r>
    </w:p>
    <w:p w14:paraId="3D67D8DB" w14:textId="77777777" w:rsidR="007B5025" w:rsidRPr="00FA7E3B" w:rsidRDefault="007B5025" w:rsidP="00F93BC9">
      <w:pPr>
        <w:tabs>
          <w:tab w:val="left" w:pos="8351"/>
          <w:tab w:val="left" w:pos="8531"/>
          <w:tab w:val="left" w:pos="8711"/>
        </w:tabs>
        <w:spacing w:line="360" w:lineRule="auto"/>
        <w:ind w:left="368" w:hanging="4899"/>
        <w:jc w:val="both"/>
        <w:rPr>
          <w:szCs w:val="24"/>
          <w:rtl/>
        </w:rPr>
      </w:pPr>
    </w:p>
    <w:p w14:paraId="53F728F1" w14:textId="77777777" w:rsidR="007B5025" w:rsidRPr="00FA7E3B" w:rsidRDefault="00EA70B1" w:rsidP="00F93BC9">
      <w:pPr>
        <w:tabs>
          <w:tab w:val="left" w:pos="8351"/>
          <w:tab w:val="left" w:pos="8531"/>
          <w:tab w:val="left" w:pos="8711"/>
        </w:tabs>
        <w:spacing w:line="360" w:lineRule="auto"/>
        <w:ind w:left="5619" w:hanging="4899"/>
        <w:jc w:val="both"/>
        <w:rPr>
          <w:szCs w:val="24"/>
          <w:rtl/>
        </w:rPr>
      </w:pPr>
      <w:r>
        <w:rPr>
          <w:rFonts w:hint="cs"/>
          <w:szCs w:val="24"/>
          <w:rtl/>
        </w:rPr>
        <w:t>______________</w:t>
      </w:r>
      <w:r w:rsidR="007B5025" w:rsidRPr="00FA7E3B">
        <w:rPr>
          <w:rFonts w:hint="cs"/>
          <w:szCs w:val="24"/>
          <w:rtl/>
        </w:rPr>
        <w:tab/>
      </w:r>
      <w:r w:rsidR="00086325">
        <w:rPr>
          <w:rFonts w:hint="cs"/>
          <w:szCs w:val="24"/>
          <w:rtl/>
        </w:rPr>
        <w:t xml:space="preserve">      </w:t>
      </w:r>
      <w:r w:rsidR="007B5025" w:rsidRPr="00FA7E3B">
        <w:rPr>
          <w:rFonts w:hint="cs"/>
          <w:szCs w:val="24"/>
          <w:rtl/>
        </w:rPr>
        <w:t>__________________</w:t>
      </w:r>
      <w:r w:rsidR="007B5025" w:rsidRPr="00FA7E3B">
        <w:rPr>
          <w:rFonts w:hint="cs"/>
          <w:szCs w:val="24"/>
          <w:rtl/>
        </w:rPr>
        <w:tab/>
      </w:r>
    </w:p>
    <w:p w14:paraId="4BEA939F" w14:textId="77777777" w:rsidR="007B5025" w:rsidRPr="00FA7E3B" w:rsidRDefault="00EA70B1" w:rsidP="006C625B">
      <w:pPr>
        <w:tabs>
          <w:tab w:val="left" w:pos="8351"/>
          <w:tab w:val="left" w:pos="8531"/>
          <w:tab w:val="left" w:pos="8711"/>
        </w:tabs>
        <w:spacing w:line="360" w:lineRule="auto"/>
        <w:ind w:left="5619" w:hanging="4899"/>
        <w:jc w:val="both"/>
        <w:rPr>
          <w:b/>
          <w:bCs/>
          <w:szCs w:val="24"/>
          <w:u w:val="single"/>
          <w:rtl/>
        </w:rPr>
      </w:pPr>
      <w:r>
        <w:rPr>
          <w:rFonts w:hint="cs"/>
          <w:szCs w:val="24"/>
          <w:rtl/>
        </w:rPr>
        <w:t>תאריך</w:t>
      </w:r>
      <w:r w:rsidR="007B5025" w:rsidRPr="00FA7E3B">
        <w:rPr>
          <w:rFonts w:hint="cs"/>
          <w:szCs w:val="24"/>
          <w:rtl/>
        </w:rPr>
        <w:tab/>
        <w:t xml:space="preserve">              חתימ</w:t>
      </w:r>
      <w:r w:rsidR="00086325">
        <w:rPr>
          <w:rFonts w:hint="cs"/>
          <w:szCs w:val="24"/>
          <w:rtl/>
        </w:rPr>
        <w:t>ת המצהיר</w:t>
      </w:r>
      <w:r>
        <w:rPr>
          <w:rFonts w:hint="cs"/>
          <w:szCs w:val="24"/>
          <w:rtl/>
        </w:rPr>
        <w:t>/ה</w:t>
      </w:r>
    </w:p>
    <w:p w14:paraId="012E0E16" w14:textId="77777777" w:rsidR="000669DC" w:rsidRDefault="000669DC" w:rsidP="00F93BC9">
      <w:pPr>
        <w:bidi w:val="0"/>
        <w:spacing w:after="160" w:line="360" w:lineRule="auto"/>
        <w:jc w:val="center"/>
        <w:rPr>
          <w:b/>
          <w:bCs/>
          <w:sz w:val="28"/>
          <w:szCs w:val="28"/>
          <w:u w:val="single"/>
          <w:rtl/>
        </w:rPr>
      </w:pPr>
    </w:p>
    <w:p w14:paraId="5EDF14DE" w14:textId="77777777" w:rsidR="007B5025" w:rsidRPr="00FA7E3B" w:rsidRDefault="007B5025" w:rsidP="000669DC">
      <w:pPr>
        <w:bidi w:val="0"/>
        <w:spacing w:after="160" w:line="360" w:lineRule="auto"/>
        <w:jc w:val="center"/>
        <w:rPr>
          <w:b/>
          <w:bCs/>
          <w:sz w:val="28"/>
          <w:szCs w:val="28"/>
          <w:u w:val="single"/>
          <w:rtl/>
        </w:rPr>
      </w:pPr>
      <w:r w:rsidRPr="00FA7E3B">
        <w:rPr>
          <w:rFonts w:hint="cs"/>
          <w:b/>
          <w:bCs/>
          <w:sz w:val="28"/>
          <w:szCs w:val="28"/>
          <w:u w:val="single"/>
          <w:rtl/>
        </w:rPr>
        <w:t>אישור עורך דין</w:t>
      </w:r>
    </w:p>
    <w:p w14:paraId="2F306F4D" w14:textId="77777777" w:rsidR="007B5025" w:rsidRPr="00FA7E3B" w:rsidRDefault="007B5025" w:rsidP="00F93BC9">
      <w:pPr>
        <w:tabs>
          <w:tab w:val="left" w:pos="8351"/>
          <w:tab w:val="left" w:pos="8531"/>
          <w:tab w:val="left" w:pos="8711"/>
        </w:tabs>
        <w:spacing w:after="120" w:line="360" w:lineRule="auto"/>
        <w:jc w:val="center"/>
        <w:rPr>
          <w:b/>
          <w:bCs/>
          <w:szCs w:val="24"/>
          <w:u w:val="single"/>
          <w:rtl/>
        </w:rPr>
      </w:pPr>
    </w:p>
    <w:p w14:paraId="702ABC6E" w14:textId="77777777" w:rsidR="007B5025" w:rsidRPr="00FA7E3B" w:rsidRDefault="007B5025" w:rsidP="00F93BC9">
      <w:pPr>
        <w:tabs>
          <w:tab w:val="left" w:pos="8351"/>
          <w:tab w:val="left" w:pos="8531"/>
          <w:tab w:val="left" w:pos="8711"/>
        </w:tabs>
        <w:spacing w:after="120" w:line="360" w:lineRule="auto"/>
        <w:jc w:val="both"/>
        <w:rPr>
          <w:szCs w:val="24"/>
          <w:rtl/>
        </w:rPr>
      </w:pPr>
      <w:r w:rsidRPr="00FA7E3B">
        <w:rPr>
          <w:rFonts w:hint="cs"/>
          <w:szCs w:val="24"/>
          <w:rtl/>
        </w:rPr>
        <w:t xml:space="preserve">הנני מאשר/ת בזה כי ביום ___________ הופיע/ה בפני עו"ד _____________________ במשרדי שברח'________________________, מר/גב' _____________________ אשר זיהה/תה עצמו/ה ע"י </w:t>
      </w:r>
      <w:r w:rsidRPr="00FA7E3B">
        <w:rPr>
          <w:szCs w:val="24"/>
          <w:rtl/>
        </w:rPr>
        <w:br/>
      </w:r>
      <w:r w:rsidRPr="00FA7E3B">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328BB189" w14:textId="77777777" w:rsidR="007B5025" w:rsidRPr="00086325" w:rsidRDefault="007B5025" w:rsidP="00F93BC9">
      <w:pPr>
        <w:spacing w:line="360" w:lineRule="auto"/>
        <w:rPr>
          <w:szCs w:val="24"/>
          <w:rtl/>
        </w:rPr>
      </w:pPr>
      <w:r w:rsidRPr="00086325">
        <w:rPr>
          <w:szCs w:val="24"/>
          <w:rtl/>
        </w:rPr>
        <w:t>_________________</w:t>
      </w:r>
      <w:r w:rsidRPr="00086325">
        <w:rPr>
          <w:szCs w:val="24"/>
          <w:rtl/>
        </w:rPr>
        <w:tab/>
        <w:t xml:space="preserve">         </w:t>
      </w:r>
      <w:r w:rsidR="00086325">
        <w:rPr>
          <w:rFonts w:hint="cs"/>
          <w:szCs w:val="24"/>
          <w:rtl/>
        </w:rPr>
        <w:tab/>
        <w:t xml:space="preserve">    </w:t>
      </w:r>
      <w:r w:rsidRPr="00086325">
        <w:rPr>
          <w:szCs w:val="24"/>
          <w:rtl/>
        </w:rPr>
        <w:t xml:space="preserve"> ___________________              </w:t>
      </w:r>
      <w:r w:rsidR="00086325">
        <w:rPr>
          <w:rFonts w:hint="cs"/>
          <w:szCs w:val="24"/>
          <w:rtl/>
        </w:rPr>
        <w:t xml:space="preserve"> </w:t>
      </w:r>
      <w:r w:rsidRPr="00086325">
        <w:rPr>
          <w:szCs w:val="24"/>
          <w:rtl/>
        </w:rPr>
        <w:t>___________________</w:t>
      </w:r>
    </w:p>
    <w:p w14:paraId="3426AC10" w14:textId="77777777" w:rsidR="007B5025" w:rsidRPr="00FA7E3B" w:rsidRDefault="007B5025" w:rsidP="0057349A">
      <w:pPr>
        <w:spacing w:line="360" w:lineRule="auto"/>
        <w:rPr>
          <w:szCs w:val="24"/>
        </w:rPr>
      </w:pPr>
      <w:r w:rsidRPr="00086325">
        <w:rPr>
          <w:szCs w:val="24"/>
          <w:rtl/>
        </w:rPr>
        <w:t xml:space="preserve">            תאריך</w:t>
      </w:r>
      <w:r w:rsidRPr="00086325">
        <w:rPr>
          <w:szCs w:val="24"/>
          <w:rtl/>
        </w:rPr>
        <w:tab/>
      </w:r>
      <w:r w:rsidRPr="00086325">
        <w:rPr>
          <w:szCs w:val="24"/>
          <w:rtl/>
        </w:rPr>
        <w:tab/>
      </w:r>
      <w:r w:rsidRPr="00086325">
        <w:rPr>
          <w:szCs w:val="24"/>
          <w:rtl/>
        </w:rPr>
        <w:tab/>
        <w:t xml:space="preserve">     </w:t>
      </w:r>
      <w:r w:rsidRPr="00086325">
        <w:rPr>
          <w:rFonts w:hint="cs"/>
          <w:szCs w:val="24"/>
          <w:rtl/>
        </w:rPr>
        <w:tab/>
        <w:t xml:space="preserve">    </w:t>
      </w:r>
      <w:r w:rsidRPr="00086325">
        <w:rPr>
          <w:szCs w:val="24"/>
          <w:rtl/>
        </w:rPr>
        <w:t>מספר רישיון</w:t>
      </w:r>
      <w:r w:rsidRPr="00086325">
        <w:rPr>
          <w:szCs w:val="24"/>
          <w:rtl/>
        </w:rPr>
        <w:tab/>
      </w:r>
      <w:r w:rsidRPr="00086325">
        <w:rPr>
          <w:szCs w:val="24"/>
          <w:rtl/>
        </w:rPr>
        <w:tab/>
        <w:t xml:space="preserve">                      חתימה וחותמת</w:t>
      </w:r>
      <w:r w:rsidRPr="00FA7E3B">
        <w:rPr>
          <w:szCs w:val="24"/>
          <w:rtl/>
        </w:rPr>
        <w:br w:type="page"/>
      </w:r>
    </w:p>
    <w:p w14:paraId="4AA3ACBE" w14:textId="77777777" w:rsidR="00EF1AD5" w:rsidRDefault="00EF1AD5" w:rsidP="00F93BC9">
      <w:pPr>
        <w:spacing w:line="360" w:lineRule="auto"/>
        <w:jc w:val="center"/>
        <w:rPr>
          <w:b/>
          <w:bCs/>
          <w:sz w:val="28"/>
          <w:szCs w:val="30"/>
          <w:u w:val="single"/>
          <w:rtl/>
        </w:rPr>
      </w:pPr>
      <w:r>
        <w:rPr>
          <w:rFonts w:hint="cs"/>
          <w:b/>
          <w:bCs/>
          <w:sz w:val="28"/>
          <w:szCs w:val="30"/>
          <w:u w:val="single"/>
          <w:rtl/>
        </w:rPr>
        <w:lastRenderedPageBreak/>
        <w:t>נספח ג'</w:t>
      </w:r>
    </w:p>
    <w:p w14:paraId="0426C114" w14:textId="77777777" w:rsidR="00EF1AD5" w:rsidRDefault="00EF1AD5" w:rsidP="00F93BC9">
      <w:pPr>
        <w:spacing w:line="360" w:lineRule="auto"/>
        <w:jc w:val="center"/>
        <w:rPr>
          <w:b/>
          <w:bCs/>
          <w:sz w:val="28"/>
          <w:szCs w:val="30"/>
          <w:u w:val="single"/>
          <w:rtl/>
        </w:rPr>
      </w:pPr>
    </w:p>
    <w:p w14:paraId="5DC9DDC0" w14:textId="77777777" w:rsidR="007B5025" w:rsidRPr="00FA7E3B" w:rsidRDefault="007B5025" w:rsidP="00F93BC9">
      <w:pPr>
        <w:spacing w:line="360" w:lineRule="auto"/>
        <w:jc w:val="center"/>
        <w:rPr>
          <w:b/>
          <w:bCs/>
          <w:sz w:val="28"/>
          <w:szCs w:val="30"/>
          <w:u w:val="single"/>
          <w:rtl/>
        </w:rPr>
      </w:pPr>
      <w:r w:rsidRPr="00FA7E3B">
        <w:rPr>
          <w:rFonts w:hint="cs"/>
          <w:b/>
          <w:bCs/>
          <w:sz w:val="28"/>
          <w:szCs w:val="30"/>
          <w:u w:val="single"/>
          <w:rtl/>
        </w:rPr>
        <w:t xml:space="preserve">תצהיר לפי חוק עסקאות גופים ציבוריים, </w:t>
      </w:r>
      <w:proofErr w:type="spellStart"/>
      <w:r w:rsidRPr="00FA7E3B">
        <w:rPr>
          <w:rFonts w:hint="cs"/>
          <w:b/>
          <w:bCs/>
          <w:sz w:val="28"/>
          <w:szCs w:val="30"/>
          <w:u w:val="single"/>
          <w:rtl/>
        </w:rPr>
        <w:t>התשל"ו</w:t>
      </w:r>
      <w:proofErr w:type="spellEnd"/>
      <w:r w:rsidRPr="00FA7E3B">
        <w:rPr>
          <w:rFonts w:hint="cs"/>
          <w:b/>
          <w:bCs/>
          <w:sz w:val="28"/>
          <w:szCs w:val="30"/>
          <w:u w:val="single"/>
          <w:rtl/>
        </w:rPr>
        <w:t xml:space="preserve"> – 1976</w:t>
      </w:r>
    </w:p>
    <w:p w14:paraId="244D0583" w14:textId="77777777" w:rsidR="007B5025" w:rsidRPr="00FA7E3B" w:rsidRDefault="007B5025" w:rsidP="00F93BC9">
      <w:pPr>
        <w:spacing w:line="360" w:lineRule="auto"/>
        <w:jc w:val="both"/>
        <w:rPr>
          <w:b/>
          <w:bCs/>
          <w:rtl/>
        </w:rPr>
      </w:pPr>
    </w:p>
    <w:p w14:paraId="39D9489C" w14:textId="77777777" w:rsidR="007B5025" w:rsidRPr="00FA7E3B" w:rsidRDefault="007B5025" w:rsidP="00F93BC9">
      <w:pPr>
        <w:tabs>
          <w:tab w:val="left" w:pos="8351"/>
          <w:tab w:val="left" w:pos="8531"/>
          <w:tab w:val="left" w:pos="8711"/>
        </w:tabs>
        <w:spacing w:after="120" w:line="360" w:lineRule="auto"/>
        <w:jc w:val="both"/>
        <w:rPr>
          <w:szCs w:val="24"/>
          <w:rtl/>
        </w:rPr>
      </w:pPr>
      <w:r w:rsidRPr="00FA7E3B">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14:paraId="5FC3503A" w14:textId="77777777" w:rsidR="007B5025" w:rsidRPr="00FA7E3B" w:rsidRDefault="007B5025" w:rsidP="005E00C1">
      <w:pPr>
        <w:pStyle w:val="ListParagraph"/>
        <w:numPr>
          <w:ilvl w:val="0"/>
          <w:numId w:val="52"/>
        </w:numPr>
        <w:tabs>
          <w:tab w:val="left" w:pos="8351"/>
          <w:tab w:val="left" w:pos="8531"/>
          <w:tab w:val="left" w:pos="8711"/>
        </w:tabs>
        <w:spacing w:after="120" w:line="360" w:lineRule="auto"/>
        <w:contextualSpacing/>
        <w:jc w:val="both"/>
        <w:rPr>
          <w:szCs w:val="24"/>
          <w:rtl/>
        </w:rPr>
      </w:pPr>
      <w:r w:rsidRPr="00FA7E3B">
        <w:rPr>
          <w:szCs w:val="24"/>
          <w:rtl/>
        </w:rPr>
        <w:t xml:space="preserve">הנני </w:t>
      </w:r>
      <w:r w:rsidRPr="00FA7E3B">
        <w:rPr>
          <w:rFonts w:hint="cs"/>
          <w:szCs w:val="24"/>
          <w:rtl/>
        </w:rPr>
        <w:t>משמש/ת בתפקיד _________________ מטעם ____________________________ (להלן: "</w:t>
      </w:r>
      <w:r w:rsidRPr="00FA7E3B">
        <w:rPr>
          <w:rFonts w:hint="cs"/>
          <w:b/>
          <w:bCs/>
          <w:szCs w:val="24"/>
          <w:rtl/>
        </w:rPr>
        <w:t>המציע</w:t>
      </w:r>
      <w:r w:rsidRPr="00FA7E3B">
        <w:rPr>
          <w:rFonts w:hint="cs"/>
          <w:szCs w:val="24"/>
          <w:rtl/>
        </w:rPr>
        <w:t xml:space="preserve">") ומוסמך/כת לתת תצהירי זה בשמו. </w:t>
      </w:r>
    </w:p>
    <w:p w14:paraId="62E9ACD1" w14:textId="77777777" w:rsidR="007B5025" w:rsidRPr="00FA7E3B" w:rsidRDefault="007B5025" w:rsidP="005E00C1">
      <w:pPr>
        <w:pStyle w:val="ListParagraph"/>
        <w:numPr>
          <w:ilvl w:val="0"/>
          <w:numId w:val="52"/>
        </w:numPr>
        <w:tabs>
          <w:tab w:val="left" w:pos="8351"/>
          <w:tab w:val="left" w:pos="8531"/>
          <w:tab w:val="left" w:pos="8711"/>
        </w:tabs>
        <w:spacing w:after="120" w:line="360" w:lineRule="auto"/>
        <w:contextualSpacing/>
        <w:jc w:val="both"/>
        <w:rPr>
          <w:szCs w:val="24"/>
          <w:rtl/>
        </w:rPr>
      </w:pPr>
      <w:r w:rsidRPr="00FA7E3B">
        <w:rPr>
          <w:rFonts w:hint="cs"/>
          <w:szCs w:val="24"/>
          <w:rtl/>
        </w:rPr>
        <w:t>הנני עושה</w:t>
      </w:r>
      <w:r w:rsidRPr="00FA7E3B">
        <w:rPr>
          <w:szCs w:val="24"/>
          <w:rtl/>
        </w:rPr>
        <w:t xml:space="preserve"> תצהיר זה בשם המציע המבקש להתקשר עם </w:t>
      </w:r>
      <w:r w:rsidRPr="00FA7E3B">
        <w:rPr>
          <w:rFonts w:hint="cs"/>
          <w:szCs w:val="24"/>
          <w:rtl/>
        </w:rPr>
        <w:t xml:space="preserve">משרד ראש הממשלה במסגרת מכרז פומבי מספר </w:t>
      </w:r>
      <w:r w:rsidR="00B542BA">
        <w:rPr>
          <w:rFonts w:hint="cs"/>
          <w:szCs w:val="24"/>
          <w:rtl/>
        </w:rPr>
        <w:t>6/17</w:t>
      </w:r>
      <w:r w:rsidRPr="00FA7E3B">
        <w:rPr>
          <w:rFonts w:hint="cs"/>
          <w:szCs w:val="24"/>
          <w:rtl/>
        </w:rPr>
        <w:t xml:space="preserve"> לאספקת מערכות מתוצרת </w:t>
      </w:r>
      <w:r w:rsidR="00694600">
        <w:rPr>
          <w:rFonts w:cstheme="majorBidi"/>
          <w:szCs w:val="24"/>
        </w:rPr>
        <w:t>Blue Coat</w:t>
      </w:r>
      <w:r w:rsidRPr="00FA7E3B">
        <w:rPr>
          <w:rFonts w:hint="cs"/>
          <w:szCs w:val="24"/>
          <w:rtl/>
        </w:rPr>
        <w:t xml:space="preserve"> ושירותי תחזוקה, אחריות ושירותים מקצועיים </w:t>
      </w:r>
      <w:r w:rsidRPr="00FA7E3B">
        <w:rPr>
          <w:szCs w:val="24"/>
          <w:rtl/>
        </w:rPr>
        <w:t>עבור יחידת ממשל זמין שברשות התקשוב הממשלתי</w:t>
      </w:r>
      <w:r w:rsidRPr="00FA7E3B">
        <w:rPr>
          <w:rFonts w:hint="cs"/>
          <w:szCs w:val="24"/>
          <w:rtl/>
        </w:rPr>
        <w:t xml:space="preserve"> (להלן: "</w:t>
      </w:r>
      <w:r w:rsidRPr="00FA7E3B">
        <w:rPr>
          <w:rFonts w:hint="cs"/>
          <w:b/>
          <w:bCs/>
          <w:szCs w:val="24"/>
          <w:rtl/>
        </w:rPr>
        <w:t>המכרז</w:t>
      </w:r>
      <w:r w:rsidRPr="00FA7E3B">
        <w:rPr>
          <w:rFonts w:hint="cs"/>
          <w:szCs w:val="24"/>
          <w:rtl/>
        </w:rPr>
        <w:t>").</w:t>
      </w:r>
      <w:r w:rsidRPr="00FA7E3B">
        <w:rPr>
          <w:szCs w:val="24"/>
          <w:rtl/>
        </w:rPr>
        <w:t xml:space="preserve"> </w:t>
      </w:r>
    </w:p>
    <w:p w14:paraId="3997AF69" w14:textId="77777777" w:rsidR="007B5025" w:rsidRPr="00FA7E3B" w:rsidRDefault="007B5025" w:rsidP="00F93BC9">
      <w:pPr>
        <w:tabs>
          <w:tab w:val="left" w:pos="8351"/>
          <w:tab w:val="left" w:pos="8531"/>
          <w:tab w:val="left" w:pos="8711"/>
        </w:tabs>
        <w:spacing w:after="120" w:line="360" w:lineRule="auto"/>
        <w:jc w:val="both"/>
        <w:rPr>
          <w:rtl/>
        </w:rPr>
      </w:pPr>
    </w:p>
    <w:p w14:paraId="0B310EB0" w14:textId="77777777" w:rsidR="007B5025" w:rsidRPr="00FA7E3B" w:rsidRDefault="007B5025" w:rsidP="005E00C1">
      <w:pPr>
        <w:pStyle w:val="ListParagraph"/>
        <w:numPr>
          <w:ilvl w:val="0"/>
          <w:numId w:val="52"/>
        </w:numPr>
        <w:tabs>
          <w:tab w:val="left" w:pos="8351"/>
          <w:tab w:val="left" w:pos="8531"/>
          <w:tab w:val="left" w:pos="8711"/>
        </w:tabs>
        <w:spacing w:after="120" w:line="360" w:lineRule="auto"/>
        <w:contextualSpacing/>
        <w:jc w:val="both"/>
        <w:rPr>
          <w:b/>
          <w:bCs/>
          <w:szCs w:val="24"/>
          <w:u w:val="single"/>
        </w:rPr>
      </w:pPr>
      <w:r w:rsidRPr="00FA7E3B">
        <w:rPr>
          <w:rFonts w:hint="cs"/>
          <w:b/>
          <w:bCs/>
          <w:szCs w:val="24"/>
          <w:u w:val="single"/>
          <w:rtl/>
        </w:rPr>
        <w:t>חובות הנוגעות לקיום דיני העבודה בקשר להעסקת עובדים זרים ותשלום שכר מינימום</w:t>
      </w:r>
    </w:p>
    <w:p w14:paraId="740D2A9C" w14:textId="77777777" w:rsidR="007B5025" w:rsidRPr="00FA7E3B" w:rsidRDefault="007B5025" w:rsidP="00F93BC9">
      <w:pPr>
        <w:spacing w:after="120" w:line="360" w:lineRule="auto"/>
        <w:ind w:left="369"/>
        <w:jc w:val="both"/>
        <w:rPr>
          <w:szCs w:val="24"/>
          <w:rtl/>
        </w:rPr>
      </w:pPr>
      <w:r w:rsidRPr="00FA7E3B">
        <w:rPr>
          <w:szCs w:val="24"/>
          <w:rtl/>
        </w:rPr>
        <w:t>בתצהיר זה, משמעותו של המונח "בעל זיקה" כהגדרתו בחוק עסקאות גופים ציבוריים התשל"ו-1976 (להלן:  "</w:t>
      </w:r>
      <w:r w:rsidRPr="00FA7E3B">
        <w:rPr>
          <w:b/>
          <w:bCs/>
          <w:szCs w:val="24"/>
          <w:rtl/>
        </w:rPr>
        <w:t>חוק עסקאות גופים ציבוריים</w:t>
      </w:r>
      <w:r w:rsidRPr="00FA7E3B">
        <w:rPr>
          <w:szCs w:val="24"/>
          <w:rtl/>
        </w:rPr>
        <w:t>"). אני מאשר</w:t>
      </w:r>
      <w:r w:rsidR="000526C5">
        <w:rPr>
          <w:rFonts w:hint="cs"/>
          <w:szCs w:val="24"/>
          <w:rtl/>
        </w:rPr>
        <w:t>/ת</w:t>
      </w:r>
      <w:r w:rsidRPr="00FA7E3B">
        <w:rPr>
          <w:rFonts w:hint="cs"/>
          <w:szCs w:val="24"/>
          <w:rtl/>
        </w:rPr>
        <w:t xml:space="preserve"> </w:t>
      </w:r>
      <w:r w:rsidRPr="00FA7E3B">
        <w:rPr>
          <w:szCs w:val="24"/>
          <w:rtl/>
        </w:rPr>
        <w:t>כי הוסברה לי משמעותו של מונח זה וכי אני מבין</w:t>
      </w:r>
      <w:r w:rsidR="000526C5">
        <w:rPr>
          <w:rFonts w:hint="cs"/>
          <w:szCs w:val="24"/>
          <w:rtl/>
        </w:rPr>
        <w:t>/</w:t>
      </w:r>
      <w:proofErr w:type="spellStart"/>
      <w:r w:rsidR="000526C5">
        <w:rPr>
          <w:rFonts w:hint="cs"/>
          <w:szCs w:val="24"/>
          <w:rtl/>
        </w:rPr>
        <w:t>נה</w:t>
      </w:r>
      <w:proofErr w:type="spellEnd"/>
      <w:r w:rsidRPr="00FA7E3B">
        <w:rPr>
          <w:szCs w:val="24"/>
          <w:rtl/>
        </w:rPr>
        <w:t xml:space="preserve"> אותו. </w:t>
      </w:r>
    </w:p>
    <w:p w14:paraId="3828971C" w14:textId="77777777" w:rsidR="007B5025" w:rsidRPr="00FA7E3B" w:rsidRDefault="007B5025" w:rsidP="00F93BC9">
      <w:pPr>
        <w:spacing w:after="120" w:line="360" w:lineRule="auto"/>
        <w:ind w:left="369"/>
        <w:jc w:val="both"/>
        <w:rPr>
          <w:szCs w:val="24"/>
          <w:rtl/>
        </w:rPr>
      </w:pPr>
      <w:r w:rsidRPr="00FA7E3B">
        <w:rPr>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839F181" w14:textId="77777777" w:rsidR="007B5025" w:rsidRPr="00FA7E3B" w:rsidRDefault="007B5025" w:rsidP="00F93BC9">
      <w:pPr>
        <w:spacing w:line="360" w:lineRule="auto"/>
        <w:ind w:left="368"/>
        <w:jc w:val="both"/>
        <w:rPr>
          <w:szCs w:val="24"/>
          <w:rtl/>
        </w:rPr>
      </w:pPr>
    </w:p>
    <w:p w14:paraId="31F29DA8" w14:textId="77777777" w:rsidR="007B5025" w:rsidRPr="00FA7E3B" w:rsidRDefault="007B5025" w:rsidP="005E00C1">
      <w:pPr>
        <w:pStyle w:val="ListParagraph"/>
        <w:numPr>
          <w:ilvl w:val="0"/>
          <w:numId w:val="52"/>
        </w:numPr>
        <w:tabs>
          <w:tab w:val="left" w:pos="8351"/>
          <w:tab w:val="left" w:pos="8531"/>
          <w:tab w:val="left" w:pos="8711"/>
        </w:tabs>
        <w:spacing w:after="120" w:line="360" w:lineRule="auto"/>
        <w:contextualSpacing/>
        <w:jc w:val="both"/>
        <w:rPr>
          <w:szCs w:val="24"/>
          <w:rtl/>
        </w:rPr>
      </w:pPr>
      <w:r w:rsidRPr="00FA7E3B">
        <w:rPr>
          <w:szCs w:val="24"/>
          <w:rtl/>
        </w:rPr>
        <w:t>המציע הינו תאגיד הרשום בישראל.</w:t>
      </w:r>
    </w:p>
    <w:p w14:paraId="43970DEC" w14:textId="77777777" w:rsidR="007B5025" w:rsidRPr="00FA7E3B" w:rsidRDefault="007B5025" w:rsidP="00F93BC9">
      <w:pPr>
        <w:spacing w:line="360" w:lineRule="auto"/>
        <w:ind w:left="368"/>
        <w:jc w:val="both"/>
        <w:rPr>
          <w:szCs w:val="24"/>
          <w:rtl/>
        </w:rPr>
      </w:pPr>
    </w:p>
    <w:p w14:paraId="14FDF30D" w14:textId="77777777" w:rsidR="007B5025" w:rsidRPr="00FA7E3B" w:rsidRDefault="007B5025" w:rsidP="005E00C1">
      <w:pPr>
        <w:numPr>
          <w:ilvl w:val="0"/>
          <w:numId w:val="50"/>
        </w:numPr>
        <w:tabs>
          <w:tab w:val="clear" w:pos="360"/>
          <w:tab w:val="num" w:pos="793"/>
        </w:tabs>
        <w:spacing w:after="120" w:line="360" w:lineRule="auto"/>
        <w:ind w:left="793" w:hanging="424"/>
        <w:jc w:val="both"/>
        <w:rPr>
          <w:szCs w:val="24"/>
          <w:rtl/>
        </w:rPr>
      </w:pPr>
      <w:r w:rsidRPr="00FA7E3B">
        <w:rPr>
          <w:szCs w:val="24"/>
          <w:rtl/>
        </w:rPr>
        <w:t xml:space="preserve">המציע ובעל זיקה אליו </w:t>
      </w:r>
      <w:r w:rsidRPr="00FA7E3B">
        <w:rPr>
          <w:b/>
          <w:bCs/>
          <w:szCs w:val="24"/>
          <w:rtl/>
        </w:rPr>
        <w:t>לא הורשעו</w:t>
      </w:r>
      <w:r w:rsidRPr="00FA7E3B">
        <w:rPr>
          <w:szCs w:val="24"/>
          <w:rtl/>
        </w:rPr>
        <w:t xml:space="preserve"> ביותר משתי עבירות עד למועד האחרון להגשת ההצעות (להלן: "</w:t>
      </w:r>
      <w:r w:rsidRPr="00FA7E3B">
        <w:rPr>
          <w:b/>
          <w:bCs/>
          <w:szCs w:val="24"/>
          <w:rtl/>
        </w:rPr>
        <w:t>מועד להגשה</w:t>
      </w:r>
      <w:r w:rsidRPr="00FA7E3B">
        <w:rPr>
          <w:szCs w:val="24"/>
          <w:rtl/>
        </w:rPr>
        <w:t>") מטעם המציע ב</w:t>
      </w:r>
      <w:r w:rsidRPr="00FA7E3B">
        <w:rPr>
          <w:rFonts w:hint="cs"/>
          <w:szCs w:val="24"/>
          <w:rtl/>
        </w:rPr>
        <w:t>מכרז.</w:t>
      </w:r>
    </w:p>
    <w:p w14:paraId="6D61E4CE" w14:textId="77777777" w:rsidR="007B5025" w:rsidRPr="00FA7E3B" w:rsidRDefault="007B5025" w:rsidP="005E00C1">
      <w:pPr>
        <w:numPr>
          <w:ilvl w:val="0"/>
          <w:numId w:val="50"/>
        </w:numPr>
        <w:tabs>
          <w:tab w:val="clear" w:pos="360"/>
          <w:tab w:val="num" w:pos="793"/>
        </w:tabs>
        <w:spacing w:after="120" w:line="360" w:lineRule="auto"/>
        <w:ind w:left="793" w:hanging="424"/>
        <w:jc w:val="both"/>
        <w:rPr>
          <w:szCs w:val="24"/>
        </w:rPr>
      </w:pPr>
      <w:r w:rsidRPr="00FA7E3B">
        <w:rPr>
          <w:szCs w:val="24"/>
          <w:rtl/>
        </w:rPr>
        <w:t xml:space="preserve">המציע או בעל זיקה אליו </w:t>
      </w:r>
      <w:r w:rsidRPr="00FA7E3B">
        <w:rPr>
          <w:b/>
          <w:bCs/>
          <w:szCs w:val="24"/>
          <w:rtl/>
        </w:rPr>
        <w:t>הורשעו</w:t>
      </w:r>
      <w:r w:rsidRPr="00FA7E3B">
        <w:rPr>
          <w:szCs w:val="24"/>
          <w:rtl/>
        </w:rPr>
        <w:t xml:space="preserve"> בפסק דין  ביותר משתי עבירות </w:t>
      </w:r>
      <w:r w:rsidRPr="00FA7E3B">
        <w:rPr>
          <w:b/>
          <w:bCs/>
          <w:szCs w:val="24"/>
          <w:rtl/>
        </w:rPr>
        <w:t>וחלפה שנה אחת</w:t>
      </w:r>
      <w:r w:rsidRPr="00FA7E3B">
        <w:rPr>
          <w:szCs w:val="24"/>
          <w:rtl/>
        </w:rPr>
        <w:t xml:space="preserve"> לפחות ממועד ההרשעה האחרונה ועד למועד ההגשה</w:t>
      </w:r>
      <w:r w:rsidRPr="00FA7E3B">
        <w:rPr>
          <w:rFonts w:hint="cs"/>
          <w:szCs w:val="24"/>
          <w:rtl/>
        </w:rPr>
        <w:t xml:space="preserve">. </w:t>
      </w:r>
    </w:p>
    <w:p w14:paraId="5F939DAF" w14:textId="77777777" w:rsidR="007B5025" w:rsidRPr="00FA7E3B" w:rsidRDefault="007B5025" w:rsidP="005E00C1">
      <w:pPr>
        <w:numPr>
          <w:ilvl w:val="0"/>
          <w:numId w:val="50"/>
        </w:numPr>
        <w:tabs>
          <w:tab w:val="clear" w:pos="360"/>
          <w:tab w:val="num" w:pos="793"/>
        </w:tabs>
        <w:spacing w:after="120" w:line="360" w:lineRule="auto"/>
        <w:ind w:left="793" w:hanging="424"/>
        <w:jc w:val="both"/>
        <w:rPr>
          <w:szCs w:val="24"/>
        </w:rPr>
      </w:pPr>
      <w:r w:rsidRPr="00FA7E3B">
        <w:rPr>
          <w:szCs w:val="24"/>
          <w:rtl/>
        </w:rPr>
        <w:t xml:space="preserve">המציע או בעל זיקה אליו </w:t>
      </w:r>
      <w:r w:rsidRPr="00FA7E3B">
        <w:rPr>
          <w:b/>
          <w:bCs/>
          <w:szCs w:val="24"/>
          <w:rtl/>
        </w:rPr>
        <w:t>הורשעו</w:t>
      </w:r>
      <w:r w:rsidRPr="00FA7E3B">
        <w:rPr>
          <w:szCs w:val="24"/>
          <w:rtl/>
        </w:rPr>
        <w:t xml:space="preserve"> בפסק דין  ביותר משתי עבירות </w:t>
      </w:r>
      <w:r w:rsidRPr="00FA7E3B">
        <w:rPr>
          <w:b/>
          <w:bCs/>
          <w:szCs w:val="24"/>
          <w:rtl/>
        </w:rPr>
        <w:t xml:space="preserve">ולא חלפה שנה </w:t>
      </w:r>
      <w:r w:rsidRPr="00FA7E3B">
        <w:rPr>
          <w:szCs w:val="24"/>
          <w:rtl/>
        </w:rPr>
        <w:t>אחת לפחות ממועד ההרשעה האחרונה ועד למועד ההגשה</w:t>
      </w:r>
      <w:r w:rsidRPr="00FA7E3B">
        <w:rPr>
          <w:rFonts w:hint="cs"/>
          <w:szCs w:val="24"/>
          <w:rtl/>
        </w:rPr>
        <w:t>.</w:t>
      </w:r>
    </w:p>
    <w:p w14:paraId="3D151D50" w14:textId="77777777" w:rsidR="007B5025" w:rsidRPr="00FA7E3B" w:rsidRDefault="007B5025" w:rsidP="00F93BC9">
      <w:pPr>
        <w:tabs>
          <w:tab w:val="left" w:pos="8351"/>
          <w:tab w:val="left" w:pos="8531"/>
          <w:tab w:val="left" w:pos="8711"/>
        </w:tabs>
        <w:spacing w:line="360" w:lineRule="auto"/>
        <w:ind w:left="651" w:hanging="283"/>
        <w:jc w:val="both"/>
        <w:rPr>
          <w:i/>
          <w:iCs/>
          <w:sz w:val="20"/>
          <w:szCs w:val="20"/>
          <w:rtl/>
        </w:rPr>
      </w:pPr>
      <w:r w:rsidRPr="00FA7E3B">
        <w:rPr>
          <w:rFonts w:hint="cs"/>
          <w:i/>
          <w:iCs/>
          <w:sz w:val="20"/>
          <w:szCs w:val="20"/>
          <w:rtl/>
        </w:rPr>
        <w:t>[</w:t>
      </w:r>
      <w:r w:rsidRPr="00FA7E3B">
        <w:rPr>
          <w:i/>
          <w:iCs/>
          <w:sz w:val="20"/>
          <w:szCs w:val="20"/>
          <w:rtl/>
        </w:rPr>
        <w:t xml:space="preserve">סמן </w:t>
      </w:r>
      <w:r w:rsidRPr="00FA7E3B">
        <w:rPr>
          <w:i/>
          <w:iCs/>
          <w:sz w:val="20"/>
          <w:szCs w:val="20"/>
        </w:rPr>
        <w:t>X</w:t>
      </w:r>
      <w:r w:rsidRPr="00FA7E3B">
        <w:rPr>
          <w:i/>
          <w:iCs/>
          <w:sz w:val="20"/>
          <w:szCs w:val="20"/>
          <w:rtl/>
        </w:rPr>
        <w:t xml:space="preserve"> במשבצת המתאימה</w:t>
      </w:r>
      <w:r w:rsidRPr="00FA7E3B">
        <w:rPr>
          <w:rFonts w:hint="cs"/>
          <w:i/>
          <w:iCs/>
          <w:sz w:val="20"/>
          <w:szCs w:val="20"/>
          <w:rtl/>
        </w:rPr>
        <w:t>]</w:t>
      </w:r>
    </w:p>
    <w:p w14:paraId="6E125EA0" w14:textId="77777777" w:rsidR="007B5025" w:rsidRPr="00FA7E3B" w:rsidRDefault="007B5025" w:rsidP="00F93BC9">
      <w:pPr>
        <w:tabs>
          <w:tab w:val="left" w:pos="8351"/>
          <w:tab w:val="left" w:pos="8531"/>
          <w:tab w:val="left" w:pos="8711"/>
        </w:tabs>
        <w:spacing w:line="360" w:lineRule="auto"/>
        <w:ind w:left="368"/>
        <w:jc w:val="both"/>
        <w:rPr>
          <w:i/>
          <w:iCs/>
          <w:szCs w:val="24"/>
          <w:rtl/>
        </w:rPr>
      </w:pPr>
    </w:p>
    <w:p w14:paraId="51C514CA" w14:textId="77777777" w:rsidR="007B5025" w:rsidRPr="00FA7E3B" w:rsidRDefault="007B5025" w:rsidP="00F93BC9">
      <w:pPr>
        <w:bidi w:val="0"/>
        <w:spacing w:after="160" w:line="360" w:lineRule="auto"/>
        <w:rPr>
          <w:i/>
          <w:iCs/>
          <w:szCs w:val="24"/>
          <w:rtl/>
        </w:rPr>
      </w:pPr>
    </w:p>
    <w:p w14:paraId="10BB5C2F" w14:textId="77777777" w:rsidR="007B5025" w:rsidRPr="00FA7E3B" w:rsidRDefault="007B5025" w:rsidP="00F93BC9">
      <w:pPr>
        <w:tabs>
          <w:tab w:val="left" w:pos="8351"/>
          <w:tab w:val="left" w:pos="8531"/>
          <w:tab w:val="left" w:pos="8711"/>
        </w:tabs>
        <w:spacing w:line="360" w:lineRule="auto"/>
        <w:ind w:left="368"/>
        <w:jc w:val="both"/>
        <w:rPr>
          <w:i/>
          <w:iCs/>
          <w:szCs w:val="24"/>
          <w:rtl/>
        </w:rPr>
      </w:pPr>
    </w:p>
    <w:p w14:paraId="7ECC1F88" w14:textId="77777777" w:rsidR="007B5025" w:rsidRPr="00FA7E3B" w:rsidRDefault="007B5025" w:rsidP="005E00C1">
      <w:pPr>
        <w:pStyle w:val="ListParagraph"/>
        <w:numPr>
          <w:ilvl w:val="0"/>
          <w:numId w:val="52"/>
        </w:numPr>
        <w:tabs>
          <w:tab w:val="left" w:pos="8351"/>
          <w:tab w:val="left" w:pos="8531"/>
          <w:tab w:val="left" w:pos="8711"/>
        </w:tabs>
        <w:spacing w:after="120" w:line="360" w:lineRule="auto"/>
        <w:contextualSpacing/>
        <w:jc w:val="both"/>
        <w:rPr>
          <w:b/>
          <w:bCs/>
          <w:szCs w:val="24"/>
          <w:u w:val="single"/>
        </w:rPr>
      </w:pPr>
      <w:bookmarkStart w:id="171" w:name="_Ref476206680"/>
      <w:r w:rsidRPr="00FA7E3B">
        <w:rPr>
          <w:rFonts w:hint="cs"/>
          <w:b/>
          <w:bCs/>
          <w:szCs w:val="24"/>
          <w:u w:val="single"/>
          <w:rtl/>
        </w:rPr>
        <w:lastRenderedPageBreak/>
        <w:t>ייצוג הולם לאנשים עם מוגבלות</w:t>
      </w:r>
      <w:bookmarkEnd w:id="171"/>
    </w:p>
    <w:p w14:paraId="77E2A7E7" w14:textId="77777777" w:rsidR="00A14F5C" w:rsidRPr="00A14F5C" w:rsidRDefault="00A14F5C" w:rsidP="00A14F5C">
      <w:pPr>
        <w:pStyle w:val="ListParagraph"/>
        <w:tabs>
          <w:tab w:val="left" w:pos="8351"/>
          <w:tab w:val="left" w:pos="8531"/>
          <w:tab w:val="left" w:pos="8711"/>
        </w:tabs>
        <w:spacing w:line="360" w:lineRule="auto"/>
        <w:ind w:left="360"/>
        <w:jc w:val="both"/>
        <w:rPr>
          <w:i/>
          <w:iCs/>
          <w:sz w:val="20"/>
          <w:szCs w:val="20"/>
          <w:rtl/>
        </w:rPr>
      </w:pPr>
      <w:r w:rsidRPr="00A14F5C">
        <w:rPr>
          <w:rFonts w:hint="cs"/>
          <w:i/>
          <w:iCs/>
          <w:sz w:val="20"/>
          <w:szCs w:val="20"/>
          <w:rtl/>
        </w:rPr>
        <w:t>[</w:t>
      </w:r>
      <w:r w:rsidRPr="00A14F5C">
        <w:rPr>
          <w:i/>
          <w:iCs/>
          <w:sz w:val="20"/>
          <w:szCs w:val="20"/>
          <w:rtl/>
        </w:rPr>
        <w:t xml:space="preserve">סמן </w:t>
      </w:r>
      <w:r w:rsidRPr="00A14F5C">
        <w:rPr>
          <w:i/>
          <w:iCs/>
          <w:sz w:val="20"/>
          <w:szCs w:val="20"/>
        </w:rPr>
        <w:t>X</w:t>
      </w:r>
      <w:r w:rsidRPr="00A14F5C">
        <w:rPr>
          <w:i/>
          <w:iCs/>
          <w:sz w:val="20"/>
          <w:szCs w:val="20"/>
          <w:rtl/>
        </w:rPr>
        <w:t xml:space="preserve"> במשבצת המתאימה</w:t>
      </w:r>
      <w:r w:rsidRPr="00A14F5C">
        <w:rPr>
          <w:rFonts w:hint="cs"/>
          <w:i/>
          <w:iCs/>
          <w:sz w:val="20"/>
          <w:szCs w:val="20"/>
          <w:rtl/>
        </w:rPr>
        <w:t>]</w:t>
      </w:r>
    </w:p>
    <w:p w14:paraId="4D5040BA" w14:textId="77777777" w:rsidR="007B5025" w:rsidRPr="00FA7E3B" w:rsidRDefault="007B5025" w:rsidP="005E00C1">
      <w:pPr>
        <w:numPr>
          <w:ilvl w:val="0"/>
          <w:numId w:val="50"/>
        </w:numPr>
        <w:tabs>
          <w:tab w:val="clear" w:pos="360"/>
          <w:tab w:val="num" w:pos="793"/>
          <w:tab w:val="right" w:pos="8306"/>
        </w:tabs>
        <w:spacing w:after="120" w:line="360" w:lineRule="auto"/>
        <w:ind w:left="793" w:hanging="424"/>
        <w:jc w:val="both"/>
        <w:rPr>
          <w:szCs w:val="24"/>
        </w:rPr>
      </w:pPr>
      <w:r w:rsidRPr="00FA7E3B">
        <w:rPr>
          <w:rFonts w:hint="cs"/>
          <w:szCs w:val="24"/>
          <w:rtl/>
        </w:rPr>
        <w:t>הוראות סעיף 9 לחוק שוויון זכויות לאנשים עם מוגבלות, התשנ"ח-1998 (להלן: "</w:t>
      </w:r>
      <w:r w:rsidRPr="00FA7E3B">
        <w:rPr>
          <w:rFonts w:hint="cs"/>
          <w:b/>
          <w:bCs/>
          <w:szCs w:val="24"/>
          <w:rtl/>
        </w:rPr>
        <w:t>חוק שוויון זכויות</w:t>
      </w:r>
      <w:r w:rsidRPr="00FA7E3B">
        <w:rPr>
          <w:rFonts w:hint="cs"/>
          <w:szCs w:val="24"/>
          <w:rtl/>
        </w:rPr>
        <w:t>") לא חלות על המציע.</w:t>
      </w:r>
    </w:p>
    <w:p w14:paraId="1AD00A7F" w14:textId="77777777" w:rsidR="007B5025" w:rsidRDefault="007B5025" w:rsidP="005E00C1">
      <w:pPr>
        <w:numPr>
          <w:ilvl w:val="0"/>
          <w:numId w:val="50"/>
        </w:numPr>
        <w:tabs>
          <w:tab w:val="clear" w:pos="360"/>
          <w:tab w:val="num" w:pos="793"/>
          <w:tab w:val="right" w:pos="8306"/>
        </w:tabs>
        <w:spacing w:after="120" w:line="360" w:lineRule="auto"/>
        <w:ind w:left="793" w:hanging="424"/>
        <w:jc w:val="both"/>
        <w:rPr>
          <w:szCs w:val="24"/>
        </w:rPr>
      </w:pPr>
      <w:r w:rsidRPr="00FA7E3B">
        <w:rPr>
          <w:rFonts w:hint="cs"/>
          <w:szCs w:val="24"/>
          <w:rtl/>
        </w:rPr>
        <w:t>הוראות סעיף 9 לחוק שוויון זכויות חלות על המציע והוא מקיים אותן.</w:t>
      </w:r>
    </w:p>
    <w:p w14:paraId="3A2F6555" w14:textId="77777777" w:rsidR="00A14F5C" w:rsidRDefault="00A14F5C" w:rsidP="00A14F5C">
      <w:pPr>
        <w:pStyle w:val="ListParagraph"/>
        <w:tabs>
          <w:tab w:val="left" w:pos="8351"/>
          <w:tab w:val="left" w:pos="8531"/>
          <w:tab w:val="left" w:pos="8711"/>
        </w:tabs>
        <w:spacing w:line="360" w:lineRule="auto"/>
        <w:ind w:left="360"/>
        <w:jc w:val="both"/>
        <w:rPr>
          <w:i/>
          <w:iCs/>
          <w:sz w:val="20"/>
          <w:szCs w:val="20"/>
          <w:rtl/>
        </w:rPr>
      </w:pPr>
    </w:p>
    <w:p w14:paraId="474F3463" w14:textId="77777777" w:rsidR="00A14F5C" w:rsidRPr="003978E6" w:rsidRDefault="00A14F5C" w:rsidP="00A14F5C">
      <w:pPr>
        <w:pStyle w:val="ListParagraph"/>
        <w:tabs>
          <w:tab w:val="left" w:pos="8351"/>
          <w:tab w:val="left" w:pos="8531"/>
          <w:tab w:val="left" w:pos="8711"/>
        </w:tabs>
        <w:spacing w:line="360" w:lineRule="auto"/>
        <w:ind w:left="360"/>
        <w:jc w:val="both"/>
        <w:rPr>
          <w:i/>
          <w:iCs/>
          <w:sz w:val="20"/>
          <w:szCs w:val="20"/>
        </w:rPr>
      </w:pPr>
      <w:r>
        <w:rPr>
          <w:rFonts w:hint="cs"/>
          <w:i/>
          <w:iCs/>
          <w:sz w:val="20"/>
          <w:szCs w:val="20"/>
          <w:rtl/>
        </w:rPr>
        <w:t>[</w:t>
      </w:r>
      <w:r w:rsidRPr="003978E6">
        <w:rPr>
          <w:rFonts w:hint="cs"/>
          <w:i/>
          <w:iCs/>
          <w:sz w:val="20"/>
          <w:szCs w:val="20"/>
          <w:rtl/>
        </w:rPr>
        <w:t xml:space="preserve">ככל שהמציע מעסיק 100 עובדים או יותר הוא נדרש גם לסמן </w:t>
      </w:r>
      <w:r w:rsidRPr="003978E6">
        <w:rPr>
          <w:i/>
          <w:iCs/>
          <w:sz w:val="20"/>
          <w:szCs w:val="20"/>
        </w:rPr>
        <w:t>X</w:t>
      </w:r>
      <w:r>
        <w:rPr>
          <w:rFonts w:hint="cs"/>
          <w:i/>
          <w:iCs/>
          <w:sz w:val="20"/>
          <w:szCs w:val="20"/>
          <w:rtl/>
        </w:rPr>
        <w:t xml:space="preserve"> במשבצת המתאימה להלן]</w:t>
      </w:r>
    </w:p>
    <w:p w14:paraId="449990E2" w14:textId="77777777" w:rsidR="007B5025" w:rsidRPr="00FA7E3B" w:rsidRDefault="007B5025" w:rsidP="005E00C1">
      <w:pPr>
        <w:numPr>
          <w:ilvl w:val="0"/>
          <w:numId w:val="50"/>
        </w:numPr>
        <w:tabs>
          <w:tab w:val="clear" w:pos="360"/>
          <w:tab w:val="num" w:pos="793"/>
          <w:tab w:val="right" w:pos="8306"/>
        </w:tabs>
        <w:spacing w:after="120" w:line="360" w:lineRule="auto"/>
        <w:ind w:left="793" w:hanging="424"/>
        <w:jc w:val="both"/>
        <w:rPr>
          <w:szCs w:val="24"/>
        </w:rPr>
      </w:pPr>
      <w:r w:rsidRPr="00FA7E3B">
        <w:rPr>
          <w:rFonts w:hint="cs"/>
          <w:szCs w:val="24"/>
          <w:rtl/>
        </w:rPr>
        <w:t>המציע מתחייב לפנות למנהל הכללי של משרד העבודה הרווחה והשירותים החברתיים לשם בחינת יישום חובותיו לפי סעיף 9 לחוק שוויון זכויות, ובמידת הצורך – לשם קבלת הנחיות בקשר ליישומן.</w:t>
      </w:r>
    </w:p>
    <w:p w14:paraId="5257FC8D" w14:textId="77777777" w:rsidR="007B5025" w:rsidRPr="00FA7E3B" w:rsidRDefault="007B5025" w:rsidP="005E00C1">
      <w:pPr>
        <w:numPr>
          <w:ilvl w:val="0"/>
          <w:numId w:val="50"/>
        </w:numPr>
        <w:tabs>
          <w:tab w:val="clear" w:pos="360"/>
          <w:tab w:val="num" w:pos="793"/>
          <w:tab w:val="right" w:pos="8306"/>
        </w:tabs>
        <w:spacing w:after="120" w:line="360" w:lineRule="auto"/>
        <w:ind w:left="793" w:hanging="424"/>
        <w:jc w:val="both"/>
        <w:rPr>
          <w:szCs w:val="24"/>
        </w:rPr>
      </w:pPr>
      <w:r w:rsidRPr="00FA7E3B">
        <w:rPr>
          <w:rFonts w:hint="cs"/>
          <w:szCs w:val="24"/>
          <w:rtl/>
        </w:rPr>
        <w:t xml:space="preserve">המציע פנה למנהל הכללי של משרד העבודה הרווחה והשירותים החברתיים בהתאם להתחייבותו לפי הוראות פסקת משנה 2ב1(א)(2)(ב) במסגרת התקשרות שנעשתה </w:t>
      </w:r>
      <w:r w:rsidR="00A14F5C" w:rsidRPr="003978E6">
        <w:rPr>
          <w:rFonts w:ascii="Arial" w:hAnsi="Arial" w:hint="cs"/>
          <w:szCs w:val="24"/>
          <w:rtl/>
        </w:rPr>
        <w:t xml:space="preserve">עמו בעבר </w:t>
      </w:r>
      <w:r w:rsidRPr="00FA7E3B">
        <w:rPr>
          <w:rFonts w:hint="cs"/>
          <w:szCs w:val="24"/>
          <w:u w:val="single"/>
          <w:rtl/>
        </w:rPr>
        <w:t>וטרם קיבל הנחיות/ופועל לביצוע ההנחיות</w:t>
      </w:r>
      <w:r w:rsidRPr="00FA7E3B">
        <w:rPr>
          <w:rFonts w:hint="cs"/>
          <w:szCs w:val="24"/>
          <w:rtl/>
        </w:rPr>
        <w:t xml:space="preserve"> </w:t>
      </w:r>
      <w:r w:rsidRPr="00FA7E3B">
        <w:rPr>
          <w:rFonts w:hint="cs"/>
          <w:i/>
          <w:iCs/>
          <w:sz w:val="20"/>
          <w:szCs w:val="20"/>
          <w:rtl/>
        </w:rPr>
        <w:t xml:space="preserve"> [מחק את המיותר] </w:t>
      </w:r>
      <w:r w:rsidRPr="00FA7E3B">
        <w:rPr>
          <w:rFonts w:hint="cs"/>
          <w:szCs w:val="24"/>
          <w:rtl/>
        </w:rPr>
        <w:t>ליישום חובותיו לפי סעיף 9 לחוק שוויון זכויות.</w:t>
      </w:r>
    </w:p>
    <w:p w14:paraId="14808DE2" w14:textId="77777777" w:rsidR="007B5025" w:rsidRPr="00FA7E3B" w:rsidRDefault="00A14F5C" w:rsidP="005E00C1">
      <w:pPr>
        <w:pStyle w:val="ListParagraph"/>
        <w:numPr>
          <w:ilvl w:val="0"/>
          <w:numId w:val="52"/>
        </w:numPr>
        <w:tabs>
          <w:tab w:val="left" w:pos="8351"/>
          <w:tab w:val="left" w:pos="8531"/>
          <w:tab w:val="left" w:pos="8711"/>
        </w:tabs>
        <w:spacing w:after="120" w:line="360" w:lineRule="auto"/>
        <w:contextualSpacing/>
        <w:jc w:val="both"/>
        <w:rPr>
          <w:szCs w:val="24"/>
          <w:rtl/>
        </w:rPr>
      </w:pPr>
      <w:r w:rsidRPr="003978E6">
        <w:rPr>
          <w:rFonts w:hint="cs"/>
          <w:szCs w:val="24"/>
          <w:rtl/>
        </w:rPr>
        <w:t>אני מצהיר</w:t>
      </w:r>
      <w:r>
        <w:rPr>
          <w:rFonts w:hint="cs"/>
          <w:szCs w:val="24"/>
          <w:rtl/>
        </w:rPr>
        <w:t>/ה</w:t>
      </w:r>
      <w:r w:rsidRPr="003978E6">
        <w:rPr>
          <w:rFonts w:hint="cs"/>
          <w:szCs w:val="24"/>
          <w:rtl/>
        </w:rPr>
        <w:t xml:space="preserve"> כי ככל שהמציע </w:t>
      </w:r>
      <w:r w:rsidR="007B5025" w:rsidRPr="00FA7E3B">
        <w:rPr>
          <w:rFonts w:hint="cs"/>
          <w:szCs w:val="24"/>
          <w:rtl/>
        </w:rPr>
        <w:t xml:space="preserve">יזכה במכרז, אעביר העתק מתצהיר זה ביחס לתוכן של סעיף </w:t>
      </w:r>
      <w:r w:rsidR="00DA2B07">
        <w:rPr>
          <w:szCs w:val="24"/>
          <w:rtl/>
        </w:rPr>
        <w:fldChar w:fldCharType="begin"/>
      </w:r>
      <w:r w:rsidR="00DA2B07">
        <w:rPr>
          <w:szCs w:val="24"/>
          <w:rtl/>
        </w:rPr>
        <w:instrText xml:space="preserve"> </w:instrText>
      </w:r>
      <w:r w:rsidR="00DA2B07">
        <w:rPr>
          <w:rFonts w:hint="cs"/>
          <w:szCs w:val="24"/>
        </w:rPr>
        <w:instrText>REF</w:instrText>
      </w:r>
      <w:r w:rsidR="00DA2B07">
        <w:rPr>
          <w:rFonts w:hint="cs"/>
          <w:szCs w:val="24"/>
          <w:rtl/>
        </w:rPr>
        <w:instrText xml:space="preserve"> _</w:instrText>
      </w:r>
      <w:r w:rsidR="00DA2B07">
        <w:rPr>
          <w:rFonts w:hint="cs"/>
          <w:szCs w:val="24"/>
        </w:rPr>
        <w:instrText>Ref476206680 \r \h</w:instrText>
      </w:r>
      <w:r w:rsidR="00DA2B07">
        <w:rPr>
          <w:szCs w:val="24"/>
          <w:rtl/>
        </w:rPr>
        <w:instrText xml:space="preserve"> </w:instrText>
      </w:r>
      <w:r w:rsidR="00DA2B07">
        <w:rPr>
          <w:szCs w:val="24"/>
          <w:rtl/>
        </w:rPr>
      </w:r>
      <w:r w:rsidR="00DA2B07">
        <w:rPr>
          <w:szCs w:val="24"/>
          <w:rtl/>
        </w:rPr>
        <w:fldChar w:fldCharType="separate"/>
      </w:r>
      <w:r w:rsidR="00DA2B07">
        <w:rPr>
          <w:szCs w:val="24"/>
          <w:rtl/>
        </w:rPr>
        <w:t>‏5</w:t>
      </w:r>
      <w:r w:rsidR="00DA2B07">
        <w:rPr>
          <w:szCs w:val="24"/>
          <w:rtl/>
        </w:rPr>
        <w:fldChar w:fldCharType="end"/>
      </w:r>
      <w:r w:rsidR="00DA2B07">
        <w:rPr>
          <w:rFonts w:hint="cs"/>
          <w:szCs w:val="24"/>
          <w:rtl/>
        </w:rPr>
        <w:t xml:space="preserve"> </w:t>
      </w:r>
      <w:r w:rsidR="007B5025" w:rsidRPr="00FA7E3B">
        <w:rPr>
          <w:rFonts w:hint="cs"/>
          <w:szCs w:val="24"/>
          <w:rtl/>
        </w:rPr>
        <w:t>לעיל למנהל הכללי של משרד העבודה הרווחה והשירותים החברתיים, בתוך 30 ימים ממועד ההתקשרות.</w:t>
      </w:r>
    </w:p>
    <w:p w14:paraId="22CFD6B8" w14:textId="77777777" w:rsidR="007B5025" w:rsidRPr="00FA7E3B" w:rsidRDefault="007B5025" w:rsidP="00614BC7">
      <w:pPr>
        <w:tabs>
          <w:tab w:val="left" w:pos="8351"/>
          <w:tab w:val="left" w:pos="8531"/>
          <w:tab w:val="left" w:pos="8711"/>
        </w:tabs>
        <w:spacing w:line="360" w:lineRule="auto"/>
        <w:ind w:left="368" w:hanging="4899"/>
        <w:jc w:val="both"/>
        <w:rPr>
          <w:szCs w:val="24"/>
          <w:rtl/>
        </w:rPr>
      </w:pPr>
      <w:r w:rsidRPr="00FA7E3B">
        <w:rPr>
          <w:rFonts w:hint="cs"/>
          <w:szCs w:val="24"/>
          <w:rtl/>
        </w:rPr>
        <w:tab/>
      </w:r>
    </w:p>
    <w:p w14:paraId="1A6D0C7D" w14:textId="77777777" w:rsidR="007B5025" w:rsidRPr="00FA7E3B" w:rsidRDefault="007B5025" w:rsidP="005E00C1">
      <w:pPr>
        <w:pStyle w:val="ListParagraph"/>
        <w:numPr>
          <w:ilvl w:val="0"/>
          <w:numId w:val="52"/>
        </w:numPr>
        <w:tabs>
          <w:tab w:val="left" w:pos="8351"/>
          <w:tab w:val="left" w:pos="8531"/>
          <w:tab w:val="left" w:pos="8711"/>
        </w:tabs>
        <w:spacing w:after="120" w:line="360" w:lineRule="auto"/>
        <w:contextualSpacing/>
        <w:jc w:val="both"/>
        <w:rPr>
          <w:szCs w:val="24"/>
          <w:rtl/>
        </w:rPr>
      </w:pPr>
      <w:r w:rsidRPr="00FA7E3B">
        <w:rPr>
          <w:szCs w:val="24"/>
          <w:rtl/>
        </w:rPr>
        <w:t xml:space="preserve">זה שמי, להלן חתימתי ותוכן תצהירי דלעיל אמת. </w:t>
      </w:r>
    </w:p>
    <w:p w14:paraId="6484E15D" w14:textId="77777777" w:rsidR="007B5025" w:rsidRPr="00FA7E3B" w:rsidRDefault="007B5025" w:rsidP="00F93BC9">
      <w:pPr>
        <w:tabs>
          <w:tab w:val="left" w:pos="8351"/>
          <w:tab w:val="left" w:pos="8531"/>
          <w:tab w:val="left" w:pos="8711"/>
        </w:tabs>
        <w:spacing w:line="360" w:lineRule="auto"/>
        <w:ind w:left="368" w:hanging="4899"/>
        <w:jc w:val="both"/>
        <w:rPr>
          <w:szCs w:val="24"/>
          <w:rtl/>
        </w:rPr>
      </w:pPr>
    </w:p>
    <w:p w14:paraId="58C69156" w14:textId="77777777" w:rsidR="007B5025" w:rsidRPr="00FA7E3B" w:rsidRDefault="00086325" w:rsidP="00F93BC9">
      <w:pPr>
        <w:tabs>
          <w:tab w:val="left" w:pos="8351"/>
          <w:tab w:val="left" w:pos="8531"/>
          <w:tab w:val="left" w:pos="8711"/>
        </w:tabs>
        <w:spacing w:line="360" w:lineRule="auto"/>
        <w:ind w:left="5619" w:hanging="4899"/>
        <w:jc w:val="both"/>
        <w:rPr>
          <w:szCs w:val="24"/>
          <w:rtl/>
        </w:rPr>
      </w:pPr>
      <w:r>
        <w:rPr>
          <w:rFonts w:hint="cs"/>
          <w:szCs w:val="24"/>
          <w:rtl/>
        </w:rPr>
        <w:t>_______________</w:t>
      </w:r>
      <w:r w:rsidR="007B5025" w:rsidRPr="00FA7E3B">
        <w:rPr>
          <w:rFonts w:hint="cs"/>
          <w:szCs w:val="24"/>
          <w:rtl/>
        </w:rPr>
        <w:tab/>
      </w:r>
      <w:r>
        <w:rPr>
          <w:rFonts w:hint="cs"/>
          <w:szCs w:val="24"/>
          <w:rtl/>
        </w:rPr>
        <w:t xml:space="preserve">      </w:t>
      </w:r>
      <w:r w:rsidR="007B5025" w:rsidRPr="00FA7E3B">
        <w:rPr>
          <w:rFonts w:hint="cs"/>
          <w:szCs w:val="24"/>
          <w:rtl/>
        </w:rPr>
        <w:t>__________________</w:t>
      </w:r>
      <w:r w:rsidR="007B5025" w:rsidRPr="00FA7E3B">
        <w:rPr>
          <w:rFonts w:hint="cs"/>
          <w:szCs w:val="24"/>
          <w:rtl/>
        </w:rPr>
        <w:tab/>
      </w:r>
    </w:p>
    <w:p w14:paraId="54C2874D" w14:textId="77777777" w:rsidR="007B5025" w:rsidRPr="00FA7E3B" w:rsidRDefault="00086325" w:rsidP="00086325">
      <w:pPr>
        <w:tabs>
          <w:tab w:val="left" w:pos="8351"/>
          <w:tab w:val="left" w:pos="8531"/>
          <w:tab w:val="left" w:pos="8711"/>
        </w:tabs>
        <w:spacing w:line="360" w:lineRule="auto"/>
        <w:ind w:left="5619" w:hanging="4899"/>
        <w:jc w:val="both"/>
        <w:rPr>
          <w:szCs w:val="24"/>
          <w:rtl/>
        </w:rPr>
      </w:pPr>
      <w:r>
        <w:rPr>
          <w:rFonts w:hint="cs"/>
          <w:szCs w:val="24"/>
          <w:rtl/>
        </w:rPr>
        <w:t>תאריך</w:t>
      </w:r>
      <w:r w:rsidR="007B5025" w:rsidRPr="00FA7E3B">
        <w:rPr>
          <w:rFonts w:hint="cs"/>
          <w:szCs w:val="24"/>
          <w:rtl/>
        </w:rPr>
        <w:tab/>
        <w:t xml:space="preserve">              חתימ</w:t>
      </w:r>
      <w:r>
        <w:rPr>
          <w:rFonts w:hint="cs"/>
          <w:szCs w:val="24"/>
          <w:rtl/>
        </w:rPr>
        <w:t>ת המצהיר</w:t>
      </w:r>
      <w:r w:rsidR="00EA70B1">
        <w:rPr>
          <w:rFonts w:hint="cs"/>
          <w:szCs w:val="24"/>
          <w:rtl/>
        </w:rPr>
        <w:t>/ה</w:t>
      </w:r>
    </w:p>
    <w:p w14:paraId="45CD86DD" w14:textId="77777777" w:rsidR="007B5025" w:rsidRPr="00FA7E3B" w:rsidRDefault="007B5025" w:rsidP="00F93BC9">
      <w:pPr>
        <w:tabs>
          <w:tab w:val="left" w:pos="8351"/>
          <w:tab w:val="left" w:pos="8531"/>
          <w:tab w:val="left" w:pos="8711"/>
        </w:tabs>
        <w:spacing w:after="120" w:line="360" w:lineRule="auto"/>
        <w:jc w:val="center"/>
        <w:rPr>
          <w:b/>
          <w:bCs/>
          <w:szCs w:val="24"/>
          <w:u w:val="single"/>
          <w:rtl/>
        </w:rPr>
      </w:pPr>
    </w:p>
    <w:p w14:paraId="78BBA9B8" w14:textId="77777777" w:rsidR="007B5025" w:rsidRPr="00FA7E3B" w:rsidRDefault="007B5025" w:rsidP="00F93BC9">
      <w:pPr>
        <w:spacing w:after="120" w:line="360" w:lineRule="auto"/>
        <w:jc w:val="center"/>
        <w:rPr>
          <w:b/>
          <w:bCs/>
          <w:sz w:val="28"/>
          <w:szCs w:val="28"/>
          <w:u w:val="single"/>
          <w:rtl/>
        </w:rPr>
      </w:pPr>
      <w:r w:rsidRPr="00FA7E3B">
        <w:rPr>
          <w:rFonts w:hint="cs"/>
          <w:b/>
          <w:bCs/>
          <w:sz w:val="28"/>
          <w:szCs w:val="28"/>
          <w:u w:val="single"/>
          <w:rtl/>
        </w:rPr>
        <w:t>אישור עורך דין</w:t>
      </w:r>
    </w:p>
    <w:p w14:paraId="526AE517" w14:textId="77777777" w:rsidR="007B5025" w:rsidRPr="00FA7E3B" w:rsidRDefault="007B5025" w:rsidP="00F93BC9">
      <w:pPr>
        <w:tabs>
          <w:tab w:val="left" w:pos="8351"/>
          <w:tab w:val="left" w:pos="8531"/>
          <w:tab w:val="left" w:pos="8711"/>
        </w:tabs>
        <w:spacing w:after="120" w:line="360" w:lineRule="auto"/>
        <w:jc w:val="center"/>
        <w:rPr>
          <w:b/>
          <w:bCs/>
          <w:szCs w:val="24"/>
          <w:u w:val="single"/>
          <w:rtl/>
        </w:rPr>
      </w:pPr>
    </w:p>
    <w:p w14:paraId="69E376E6" w14:textId="77777777" w:rsidR="007B5025" w:rsidRPr="00FA7E3B" w:rsidRDefault="007B5025" w:rsidP="00F93BC9">
      <w:pPr>
        <w:tabs>
          <w:tab w:val="left" w:pos="8351"/>
          <w:tab w:val="left" w:pos="8531"/>
          <w:tab w:val="left" w:pos="8711"/>
        </w:tabs>
        <w:spacing w:after="120" w:line="360" w:lineRule="auto"/>
        <w:jc w:val="both"/>
        <w:rPr>
          <w:szCs w:val="24"/>
          <w:rtl/>
        </w:rPr>
      </w:pPr>
      <w:r w:rsidRPr="00FA7E3B">
        <w:rPr>
          <w:rFonts w:hint="cs"/>
          <w:szCs w:val="24"/>
          <w:rtl/>
        </w:rPr>
        <w:t xml:space="preserve">הנני מאשר/ת בזה כי ביום ___________ הופיע/ה בפני עו"ד _____________________ במשרדי שברח'________________________, מר/גב' _____________________ אשר זיהה/תה עצמו/ה ע"י </w:t>
      </w:r>
      <w:r w:rsidRPr="00FA7E3B">
        <w:rPr>
          <w:szCs w:val="24"/>
          <w:rtl/>
        </w:rPr>
        <w:br/>
      </w:r>
      <w:r w:rsidRPr="00FA7E3B">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565543B3" w14:textId="77777777" w:rsidR="00086325" w:rsidRPr="00FA7E3B" w:rsidRDefault="00086325" w:rsidP="00086325">
      <w:pPr>
        <w:spacing w:line="360" w:lineRule="auto"/>
        <w:jc w:val="both"/>
        <w:rPr>
          <w:rtl/>
        </w:rPr>
      </w:pPr>
    </w:p>
    <w:p w14:paraId="20130451" w14:textId="77777777" w:rsidR="00086325" w:rsidRPr="00086325" w:rsidRDefault="00086325" w:rsidP="00086325">
      <w:pPr>
        <w:spacing w:line="360" w:lineRule="auto"/>
        <w:rPr>
          <w:szCs w:val="24"/>
          <w:rtl/>
        </w:rPr>
      </w:pPr>
      <w:r w:rsidRPr="00086325">
        <w:rPr>
          <w:szCs w:val="24"/>
          <w:rtl/>
        </w:rPr>
        <w:t>_________________</w:t>
      </w:r>
      <w:r w:rsidRPr="00086325">
        <w:rPr>
          <w:szCs w:val="24"/>
          <w:rtl/>
        </w:rPr>
        <w:tab/>
        <w:t xml:space="preserve">         </w:t>
      </w:r>
      <w:r>
        <w:rPr>
          <w:rFonts w:hint="cs"/>
          <w:szCs w:val="24"/>
          <w:rtl/>
        </w:rPr>
        <w:tab/>
        <w:t xml:space="preserve">    </w:t>
      </w:r>
      <w:r w:rsidRPr="00086325">
        <w:rPr>
          <w:szCs w:val="24"/>
          <w:rtl/>
        </w:rPr>
        <w:t xml:space="preserve"> ___________________              </w:t>
      </w:r>
      <w:r>
        <w:rPr>
          <w:rFonts w:hint="cs"/>
          <w:szCs w:val="24"/>
          <w:rtl/>
        </w:rPr>
        <w:t xml:space="preserve"> </w:t>
      </w:r>
      <w:r w:rsidRPr="00086325">
        <w:rPr>
          <w:szCs w:val="24"/>
          <w:rtl/>
        </w:rPr>
        <w:t>___________________</w:t>
      </w:r>
    </w:p>
    <w:p w14:paraId="14996C8C" w14:textId="77777777" w:rsidR="00086325" w:rsidRPr="00086325" w:rsidRDefault="00086325" w:rsidP="00086325">
      <w:pPr>
        <w:spacing w:line="360" w:lineRule="auto"/>
        <w:rPr>
          <w:szCs w:val="24"/>
          <w:rtl/>
        </w:rPr>
      </w:pPr>
      <w:r w:rsidRPr="00086325">
        <w:rPr>
          <w:szCs w:val="24"/>
          <w:rtl/>
        </w:rPr>
        <w:t xml:space="preserve">            תאריך</w:t>
      </w:r>
      <w:r w:rsidRPr="00086325">
        <w:rPr>
          <w:szCs w:val="24"/>
          <w:rtl/>
        </w:rPr>
        <w:tab/>
      </w:r>
      <w:r w:rsidRPr="00086325">
        <w:rPr>
          <w:szCs w:val="24"/>
          <w:rtl/>
        </w:rPr>
        <w:tab/>
      </w:r>
      <w:r w:rsidRPr="00086325">
        <w:rPr>
          <w:szCs w:val="24"/>
          <w:rtl/>
        </w:rPr>
        <w:tab/>
        <w:t xml:space="preserve">     </w:t>
      </w:r>
      <w:r w:rsidRPr="00086325">
        <w:rPr>
          <w:rFonts w:hint="cs"/>
          <w:szCs w:val="24"/>
          <w:rtl/>
        </w:rPr>
        <w:tab/>
        <w:t xml:space="preserve">    </w:t>
      </w:r>
      <w:r w:rsidRPr="00086325">
        <w:rPr>
          <w:szCs w:val="24"/>
          <w:rtl/>
        </w:rPr>
        <w:t>מספר רישיון</w:t>
      </w:r>
      <w:r w:rsidRPr="00086325">
        <w:rPr>
          <w:szCs w:val="24"/>
          <w:rtl/>
        </w:rPr>
        <w:tab/>
      </w:r>
      <w:r w:rsidRPr="00086325">
        <w:rPr>
          <w:szCs w:val="24"/>
          <w:rtl/>
        </w:rPr>
        <w:tab/>
        <w:t xml:space="preserve">                      חתימה וחותמת</w:t>
      </w:r>
    </w:p>
    <w:p w14:paraId="5CE5F785" w14:textId="77777777" w:rsidR="007B5025" w:rsidRPr="00FA7E3B" w:rsidRDefault="007B5025" w:rsidP="00F93BC9">
      <w:pPr>
        <w:spacing w:line="360" w:lineRule="auto"/>
        <w:jc w:val="both"/>
        <w:rPr>
          <w:b/>
          <w:bCs/>
          <w:szCs w:val="24"/>
          <w:rtl/>
        </w:rPr>
      </w:pPr>
    </w:p>
    <w:p w14:paraId="7D55A026" w14:textId="77777777" w:rsidR="00C849E7" w:rsidRPr="00FA7E3B" w:rsidRDefault="007B5025" w:rsidP="00EF1AD5">
      <w:pPr>
        <w:spacing w:line="360" w:lineRule="auto"/>
        <w:jc w:val="center"/>
        <w:rPr>
          <w:b/>
          <w:bCs/>
          <w:sz w:val="28"/>
          <w:szCs w:val="30"/>
          <w:u w:val="single"/>
          <w:rtl/>
        </w:rPr>
      </w:pPr>
      <w:r w:rsidRPr="00FA7E3B">
        <w:rPr>
          <w:szCs w:val="24"/>
          <w:rtl/>
        </w:rPr>
        <w:br w:type="page"/>
      </w:r>
      <w:r w:rsidR="00EF1AD5">
        <w:rPr>
          <w:rFonts w:hint="cs"/>
          <w:b/>
          <w:bCs/>
          <w:sz w:val="28"/>
          <w:szCs w:val="30"/>
          <w:u w:val="single"/>
          <w:rtl/>
        </w:rPr>
        <w:lastRenderedPageBreak/>
        <w:t>נספח ד'</w:t>
      </w:r>
    </w:p>
    <w:p w14:paraId="58EDD527" w14:textId="77777777" w:rsidR="00C849E7" w:rsidRPr="00FA7E3B" w:rsidRDefault="00C849E7" w:rsidP="00C849E7">
      <w:pPr>
        <w:spacing w:line="360" w:lineRule="auto"/>
        <w:jc w:val="center"/>
        <w:rPr>
          <w:b/>
          <w:bCs/>
          <w:sz w:val="28"/>
          <w:szCs w:val="30"/>
          <w:u w:val="single"/>
          <w:rtl/>
        </w:rPr>
      </w:pPr>
    </w:p>
    <w:p w14:paraId="3717230B" w14:textId="77777777" w:rsidR="00C849E7" w:rsidRDefault="00C849E7" w:rsidP="00C849E7">
      <w:pPr>
        <w:spacing w:line="360" w:lineRule="auto"/>
        <w:jc w:val="center"/>
        <w:rPr>
          <w:b/>
          <w:bCs/>
          <w:sz w:val="28"/>
          <w:szCs w:val="30"/>
          <w:u w:val="single"/>
          <w:rtl/>
        </w:rPr>
      </w:pPr>
      <w:r>
        <w:rPr>
          <w:rFonts w:hint="cs"/>
          <w:b/>
          <w:bCs/>
          <w:sz w:val="28"/>
          <w:szCs w:val="30"/>
          <w:u w:val="single"/>
          <w:rtl/>
        </w:rPr>
        <w:t>תעודת התאגדות</w:t>
      </w:r>
    </w:p>
    <w:p w14:paraId="0DA829BA" w14:textId="77777777" w:rsidR="00C849E7" w:rsidRPr="00FA7E3B" w:rsidRDefault="00C849E7" w:rsidP="00C849E7">
      <w:pPr>
        <w:spacing w:line="360" w:lineRule="auto"/>
        <w:jc w:val="center"/>
        <w:rPr>
          <w:b/>
          <w:bCs/>
          <w:sz w:val="28"/>
          <w:szCs w:val="30"/>
          <w:u w:val="single"/>
          <w:rtl/>
        </w:rPr>
      </w:pPr>
      <w:r>
        <w:rPr>
          <w:rFonts w:hint="cs"/>
          <w:b/>
          <w:bCs/>
          <w:sz w:val="28"/>
          <w:szCs w:val="30"/>
          <w:u w:val="single"/>
          <w:rtl/>
        </w:rPr>
        <w:t>נסח חברה</w:t>
      </w:r>
    </w:p>
    <w:p w14:paraId="0755780D" w14:textId="77777777" w:rsidR="00C849E7" w:rsidRPr="00FA7E3B" w:rsidRDefault="00C849E7" w:rsidP="00C849E7">
      <w:pPr>
        <w:spacing w:line="360" w:lineRule="auto"/>
        <w:jc w:val="center"/>
        <w:rPr>
          <w:b/>
          <w:bCs/>
          <w:sz w:val="28"/>
          <w:szCs w:val="30"/>
          <w:u w:val="single"/>
          <w:rtl/>
        </w:rPr>
      </w:pPr>
    </w:p>
    <w:p w14:paraId="74EB3607" w14:textId="77777777" w:rsidR="00C849E7" w:rsidRPr="00FA7E3B" w:rsidRDefault="00C849E7" w:rsidP="00C849E7">
      <w:pPr>
        <w:tabs>
          <w:tab w:val="left" w:pos="1417"/>
        </w:tabs>
        <w:spacing w:line="360" w:lineRule="auto"/>
        <w:ind w:left="567" w:hanging="567"/>
        <w:jc w:val="center"/>
        <w:rPr>
          <w:szCs w:val="24"/>
          <w:rtl/>
        </w:rPr>
      </w:pPr>
      <w:r w:rsidRPr="00FA7E3B">
        <w:rPr>
          <w:rFonts w:hint="cs"/>
          <w:szCs w:val="24"/>
          <w:rtl/>
        </w:rPr>
        <w:t>[על המציע לצרף את המסמכים כחלק מהצעתו]</w:t>
      </w:r>
    </w:p>
    <w:p w14:paraId="7E84AA4B" w14:textId="77777777" w:rsidR="00C849E7" w:rsidRDefault="00C849E7">
      <w:pPr>
        <w:bidi w:val="0"/>
        <w:spacing w:after="160" w:line="259" w:lineRule="auto"/>
        <w:rPr>
          <w:szCs w:val="24"/>
          <w:rtl/>
        </w:rPr>
      </w:pPr>
    </w:p>
    <w:p w14:paraId="4285F3E9" w14:textId="77777777" w:rsidR="00C849E7" w:rsidRPr="00EF1AD5" w:rsidRDefault="00C849E7">
      <w:pPr>
        <w:bidi w:val="0"/>
        <w:spacing w:after="160" w:line="259" w:lineRule="auto"/>
        <w:rPr>
          <w:b/>
          <w:bCs/>
          <w:sz w:val="28"/>
          <w:szCs w:val="30"/>
          <w:rtl/>
        </w:rPr>
      </w:pPr>
      <w:r w:rsidRPr="00EF1AD5">
        <w:rPr>
          <w:b/>
          <w:bCs/>
          <w:sz w:val="28"/>
          <w:szCs w:val="30"/>
          <w:rtl/>
        </w:rPr>
        <w:br w:type="page"/>
      </w:r>
    </w:p>
    <w:p w14:paraId="27EB0471" w14:textId="77777777" w:rsidR="00F94BA3" w:rsidRPr="0057349A" w:rsidRDefault="00F94BA3" w:rsidP="00C849E7">
      <w:pPr>
        <w:spacing w:line="360" w:lineRule="auto"/>
        <w:jc w:val="center"/>
        <w:rPr>
          <w:b/>
          <w:bCs/>
          <w:sz w:val="28"/>
          <w:szCs w:val="30"/>
          <w:u w:val="single"/>
          <w:rtl/>
        </w:rPr>
      </w:pPr>
      <w:r w:rsidRPr="0057349A">
        <w:rPr>
          <w:b/>
          <w:bCs/>
          <w:sz w:val="28"/>
          <w:szCs w:val="30"/>
          <w:u w:val="single"/>
          <w:rtl/>
        </w:rPr>
        <w:lastRenderedPageBreak/>
        <w:t>נספח</w:t>
      </w:r>
      <w:r w:rsidR="00C849E7" w:rsidRPr="0057349A">
        <w:rPr>
          <w:rFonts w:hint="cs"/>
          <w:b/>
          <w:bCs/>
          <w:sz w:val="28"/>
          <w:szCs w:val="30"/>
          <w:u w:val="single"/>
          <w:rtl/>
        </w:rPr>
        <w:t xml:space="preserve"> ה'</w:t>
      </w:r>
      <w:r w:rsidRPr="0057349A">
        <w:rPr>
          <w:b/>
          <w:bCs/>
          <w:sz w:val="28"/>
          <w:szCs w:val="30"/>
          <w:u w:val="single"/>
          <w:rtl/>
        </w:rPr>
        <w:t xml:space="preserve"> </w:t>
      </w:r>
    </w:p>
    <w:p w14:paraId="7E1631DF" w14:textId="77777777" w:rsidR="00F94BA3" w:rsidRPr="0057349A" w:rsidRDefault="00F94BA3" w:rsidP="00F94BA3">
      <w:pPr>
        <w:spacing w:line="360" w:lineRule="auto"/>
        <w:jc w:val="center"/>
        <w:rPr>
          <w:b/>
          <w:bCs/>
          <w:sz w:val="28"/>
          <w:szCs w:val="30"/>
          <w:u w:val="single"/>
          <w:rtl/>
        </w:rPr>
      </w:pPr>
      <w:r w:rsidRPr="0057349A">
        <w:rPr>
          <w:rFonts w:hint="cs"/>
          <w:b/>
          <w:bCs/>
          <w:sz w:val="28"/>
          <w:szCs w:val="30"/>
          <w:u w:val="single"/>
          <w:rtl/>
        </w:rPr>
        <w:t>נוסח ערבות</w:t>
      </w:r>
    </w:p>
    <w:p w14:paraId="34843B83" w14:textId="77777777" w:rsidR="00F94BA3" w:rsidRPr="00FA7E3B" w:rsidRDefault="00F94BA3" w:rsidP="00F94BA3">
      <w:pPr>
        <w:tabs>
          <w:tab w:val="left" w:pos="1417"/>
        </w:tabs>
        <w:spacing w:line="360" w:lineRule="auto"/>
        <w:ind w:left="567" w:hanging="567"/>
        <w:jc w:val="center"/>
        <w:rPr>
          <w:szCs w:val="24"/>
          <w:rtl/>
        </w:rPr>
      </w:pPr>
      <w:r w:rsidRPr="0057349A">
        <w:rPr>
          <w:rFonts w:hint="cs"/>
          <w:szCs w:val="24"/>
          <w:rtl/>
        </w:rPr>
        <w:t>[להצעה עצמה תצורף הערבות המקורית]</w:t>
      </w:r>
    </w:p>
    <w:p w14:paraId="4FEBE209" w14:textId="77777777" w:rsidR="00F94BA3" w:rsidRPr="00FA7E3B" w:rsidRDefault="00F94BA3" w:rsidP="00F94BA3">
      <w:pPr>
        <w:tabs>
          <w:tab w:val="left" w:pos="1417"/>
        </w:tabs>
        <w:spacing w:line="360" w:lineRule="auto"/>
        <w:ind w:left="567" w:hanging="567"/>
        <w:jc w:val="center"/>
        <w:rPr>
          <w:szCs w:val="24"/>
          <w:rtl/>
        </w:rPr>
      </w:pPr>
    </w:p>
    <w:p w14:paraId="274B5E1E" w14:textId="77777777" w:rsidR="00F94BA3" w:rsidRPr="00FA7E3B" w:rsidRDefault="00F94BA3" w:rsidP="00F94BA3">
      <w:pPr>
        <w:tabs>
          <w:tab w:val="left" w:pos="1417"/>
        </w:tabs>
        <w:spacing w:line="360" w:lineRule="auto"/>
        <w:ind w:left="567" w:hanging="567"/>
        <w:jc w:val="both"/>
        <w:rPr>
          <w:szCs w:val="24"/>
          <w:rtl/>
        </w:rPr>
      </w:pPr>
      <w:r w:rsidRPr="00FA7E3B">
        <w:rPr>
          <w:rFonts w:hint="cs"/>
          <w:szCs w:val="24"/>
          <w:rtl/>
        </w:rPr>
        <w:t>לכבוד</w:t>
      </w:r>
    </w:p>
    <w:p w14:paraId="11667F7D" w14:textId="77777777" w:rsidR="00F94BA3" w:rsidRPr="00FA7E3B" w:rsidRDefault="00F94BA3" w:rsidP="00F94BA3">
      <w:pPr>
        <w:tabs>
          <w:tab w:val="left" w:pos="1417"/>
        </w:tabs>
        <w:spacing w:line="360" w:lineRule="auto"/>
        <w:ind w:left="567" w:hanging="567"/>
        <w:jc w:val="both"/>
        <w:rPr>
          <w:szCs w:val="24"/>
          <w:rtl/>
        </w:rPr>
      </w:pPr>
      <w:r w:rsidRPr="00FA7E3B">
        <w:rPr>
          <w:rFonts w:hint="cs"/>
          <w:szCs w:val="24"/>
          <w:rtl/>
        </w:rPr>
        <w:t>ממשלת ישראל בשם מדינת ישראל</w:t>
      </w:r>
    </w:p>
    <w:p w14:paraId="2435A90A" w14:textId="77777777" w:rsidR="00F94BA3" w:rsidRPr="00FA7E3B" w:rsidRDefault="00F94BA3" w:rsidP="00F94BA3">
      <w:pPr>
        <w:tabs>
          <w:tab w:val="left" w:pos="1417"/>
        </w:tabs>
        <w:spacing w:line="360" w:lineRule="auto"/>
        <w:ind w:left="567" w:hanging="567"/>
        <w:jc w:val="both"/>
        <w:rPr>
          <w:szCs w:val="24"/>
          <w:u w:val="single"/>
          <w:rtl/>
        </w:rPr>
      </w:pPr>
      <w:r w:rsidRPr="00FA7E3B">
        <w:rPr>
          <w:rFonts w:hint="cs"/>
          <w:szCs w:val="24"/>
          <w:u w:val="single"/>
          <w:rtl/>
        </w:rPr>
        <w:t>באמצעות משרד ראש הממשלה</w:t>
      </w:r>
    </w:p>
    <w:p w14:paraId="39A2BB2D" w14:textId="77777777" w:rsidR="00F94BA3" w:rsidRPr="00FA7E3B" w:rsidRDefault="00F94BA3" w:rsidP="00F94BA3">
      <w:pPr>
        <w:tabs>
          <w:tab w:val="left" w:pos="1417"/>
        </w:tabs>
        <w:spacing w:after="120" w:line="360" w:lineRule="auto"/>
        <w:ind w:left="567" w:hanging="567"/>
        <w:jc w:val="both"/>
        <w:rPr>
          <w:szCs w:val="24"/>
          <w:rtl/>
        </w:rPr>
      </w:pPr>
    </w:p>
    <w:p w14:paraId="32F37F52" w14:textId="77777777" w:rsidR="00F94BA3" w:rsidRPr="00FA7E3B" w:rsidRDefault="00F94BA3" w:rsidP="00F94BA3">
      <w:pPr>
        <w:tabs>
          <w:tab w:val="left" w:pos="1417"/>
        </w:tabs>
        <w:spacing w:after="120" w:line="360" w:lineRule="auto"/>
        <w:ind w:left="567" w:hanging="567"/>
        <w:jc w:val="both"/>
        <w:rPr>
          <w:szCs w:val="24"/>
          <w:u w:val="single"/>
          <w:rtl/>
        </w:rPr>
      </w:pPr>
      <w:r w:rsidRPr="00FA7E3B">
        <w:rPr>
          <w:rFonts w:hint="cs"/>
          <w:szCs w:val="24"/>
          <w:rtl/>
        </w:rPr>
        <w:t xml:space="preserve">הנדון: ערבות מס' </w:t>
      </w:r>
      <w:r w:rsidRPr="00FA7E3B">
        <w:rPr>
          <w:rFonts w:hint="cs"/>
          <w:szCs w:val="24"/>
          <w:u w:val="single"/>
          <w:rtl/>
        </w:rPr>
        <w:tab/>
      </w:r>
      <w:r w:rsidRPr="00FA7E3B">
        <w:rPr>
          <w:rFonts w:hint="cs"/>
          <w:szCs w:val="24"/>
          <w:u w:val="single"/>
          <w:rtl/>
        </w:rPr>
        <w:tab/>
      </w:r>
      <w:r w:rsidRPr="00FA7E3B">
        <w:rPr>
          <w:rFonts w:hint="cs"/>
          <w:szCs w:val="24"/>
          <w:u w:val="single"/>
          <w:rtl/>
        </w:rPr>
        <w:tab/>
      </w:r>
    </w:p>
    <w:p w14:paraId="42683BB0" w14:textId="77777777" w:rsidR="00F94BA3" w:rsidRPr="00FA7E3B" w:rsidRDefault="00F94BA3" w:rsidP="00F94BA3">
      <w:pPr>
        <w:tabs>
          <w:tab w:val="left" w:pos="1417"/>
        </w:tabs>
        <w:spacing w:after="120" w:line="360" w:lineRule="auto"/>
        <w:ind w:left="567" w:hanging="567"/>
        <w:jc w:val="both"/>
        <w:rPr>
          <w:szCs w:val="24"/>
          <w:rtl/>
        </w:rPr>
      </w:pPr>
      <w:r w:rsidRPr="00FA7E3B">
        <w:rPr>
          <w:rFonts w:hint="cs"/>
          <w:szCs w:val="24"/>
          <w:rtl/>
        </w:rPr>
        <w:t xml:space="preserve">לבקשת </w:t>
      </w:r>
      <w:r w:rsidRPr="00FA7E3B">
        <w:rPr>
          <w:rFonts w:hint="cs"/>
          <w:szCs w:val="24"/>
          <w:u w:val="single"/>
          <w:rtl/>
        </w:rPr>
        <w:tab/>
      </w:r>
      <w:r w:rsidRPr="00FA7E3B">
        <w:rPr>
          <w:rFonts w:hint="cs"/>
          <w:szCs w:val="24"/>
          <w:u w:val="single"/>
          <w:rtl/>
        </w:rPr>
        <w:tab/>
      </w:r>
      <w:r w:rsidRPr="00FA7E3B">
        <w:rPr>
          <w:rFonts w:hint="cs"/>
          <w:szCs w:val="24"/>
          <w:u w:val="single"/>
          <w:rtl/>
        </w:rPr>
        <w:tab/>
      </w:r>
      <w:r w:rsidRPr="00FA7E3B">
        <w:rPr>
          <w:rFonts w:hint="cs"/>
          <w:szCs w:val="24"/>
          <w:u w:val="single"/>
          <w:rtl/>
        </w:rPr>
        <w:tab/>
      </w:r>
      <w:r w:rsidRPr="00FA7E3B">
        <w:rPr>
          <w:rFonts w:hint="cs"/>
          <w:szCs w:val="24"/>
          <w:u w:val="single"/>
          <w:rtl/>
        </w:rPr>
        <w:tab/>
      </w:r>
      <w:r w:rsidRPr="00FA7E3B">
        <w:rPr>
          <w:rFonts w:hint="cs"/>
          <w:szCs w:val="24"/>
          <w:u w:val="single"/>
          <w:rtl/>
        </w:rPr>
        <w:tab/>
      </w:r>
      <w:r w:rsidRPr="00FA7E3B">
        <w:rPr>
          <w:rFonts w:hint="cs"/>
          <w:szCs w:val="24"/>
          <w:u w:val="single"/>
          <w:rtl/>
        </w:rPr>
        <w:tab/>
      </w:r>
      <w:r w:rsidRPr="00FA7E3B">
        <w:rPr>
          <w:rFonts w:hint="cs"/>
          <w:szCs w:val="24"/>
          <w:rtl/>
        </w:rPr>
        <w:t xml:space="preserve"> </w:t>
      </w:r>
    </w:p>
    <w:p w14:paraId="68CF7A3F" w14:textId="579FE5AF" w:rsidR="00F94BA3" w:rsidRPr="00FA7E3B" w:rsidRDefault="00F94BA3" w:rsidP="00F74546">
      <w:pPr>
        <w:tabs>
          <w:tab w:val="left" w:pos="1417"/>
        </w:tabs>
        <w:spacing w:after="120" w:line="360" w:lineRule="auto"/>
        <w:jc w:val="both"/>
        <w:rPr>
          <w:szCs w:val="24"/>
          <w:rtl/>
        </w:rPr>
      </w:pPr>
      <w:r w:rsidRPr="00FA7E3B">
        <w:rPr>
          <w:rFonts w:hint="cs"/>
          <w:szCs w:val="24"/>
          <w:rtl/>
        </w:rPr>
        <w:t xml:space="preserve">אנו ערבים בזה כלפיכם לסילוק כל סכום עד לסך של </w:t>
      </w:r>
      <w:r w:rsidR="00F74546">
        <w:rPr>
          <w:rFonts w:hint="cs"/>
          <w:szCs w:val="24"/>
          <w:rtl/>
        </w:rPr>
        <w:t>150,000</w:t>
      </w:r>
      <w:r w:rsidR="00F74546" w:rsidRPr="00FA7E3B">
        <w:rPr>
          <w:rFonts w:hint="cs"/>
          <w:szCs w:val="24"/>
          <w:rtl/>
        </w:rPr>
        <w:t xml:space="preserve"> </w:t>
      </w:r>
      <w:r w:rsidRPr="00FA7E3B">
        <w:rPr>
          <w:rFonts w:hint="cs"/>
          <w:szCs w:val="24"/>
          <w:rtl/>
        </w:rPr>
        <w:t xml:space="preserve">₪ (במילים: </w:t>
      </w:r>
      <w:r w:rsidR="00F74546">
        <w:rPr>
          <w:rFonts w:hint="cs"/>
          <w:szCs w:val="24"/>
          <w:rtl/>
        </w:rPr>
        <w:t>מאה וחמישים אלף</w:t>
      </w:r>
      <w:r w:rsidR="00F74546" w:rsidRPr="00FA7E3B">
        <w:rPr>
          <w:rFonts w:hint="cs"/>
          <w:szCs w:val="24"/>
          <w:rtl/>
        </w:rPr>
        <w:t xml:space="preserve"> </w:t>
      </w:r>
      <w:r w:rsidRPr="00FA7E3B">
        <w:rPr>
          <w:rFonts w:hint="cs"/>
          <w:szCs w:val="24"/>
          <w:rtl/>
        </w:rPr>
        <w:t>שקלים חדשים)</w:t>
      </w:r>
      <w:r w:rsidR="00F74546">
        <w:rPr>
          <w:rFonts w:hint="cs"/>
          <w:szCs w:val="24"/>
          <w:rtl/>
        </w:rPr>
        <w:t xml:space="preserve"> </w:t>
      </w:r>
      <w:r w:rsidRPr="00FA7E3B">
        <w:rPr>
          <w:rFonts w:hint="cs"/>
          <w:szCs w:val="24"/>
          <w:rtl/>
        </w:rPr>
        <w:t xml:space="preserve">אשר תדרשו מאת </w:t>
      </w:r>
      <w:r w:rsidRPr="00FA7E3B">
        <w:rPr>
          <w:rFonts w:hint="cs"/>
          <w:szCs w:val="24"/>
          <w:u w:val="single"/>
          <w:rtl/>
        </w:rPr>
        <w:tab/>
      </w:r>
      <w:r w:rsidRPr="00FA7E3B">
        <w:rPr>
          <w:rFonts w:hint="cs"/>
          <w:szCs w:val="24"/>
          <w:u w:val="single"/>
          <w:rtl/>
        </w:rPr>
        <w:tab/>
      </w:r>
      <w:r w:rsidRPr="00FA7E3B">
        <w:rPr>
          <w:rFonts w:hint="cs"/>
          <w:szCs w:val="24"/>
          <w:u w:val="single"/>
          <w:rtl/>
        </w:rPr>
        <w:tab/>
      </w:r>
      <w:r w:rsidRPr="00FA7E3B">
        <w:rPr>
          <w:rStyle w:val="FootnoteReference"/>
          <w:szCs w:val="24"/>
          <w:u w:val="single"/>
          <w:rtl/>
        </w:rPr>
        <w:footnoteReference w:id="1"/>
      </w:r>
      <w:r w:rsidRPr="00FA7E3B">
        <w:rPr>
          <w:rFonts w:hint="cs"/>
          <w:szCs w:val="24"/>
          <w:rtl/>
        </w:rPr>
        <w:t xml:space="preserve"> (להלן: </w:t>
      </w:r>
      <w:r w:rsidRPr="00FA7E3B">
        <w:rPr>
          <w:rFonts w:hint="cs"/>
          <w:b/>
          <w:bCs/>
          <w:szCs w:val="24"/>
          <w:rtl/>
        </w:rPr>
        <w:t>"החייב"</w:t>
      </w:r>
      <w:r w:rsidRPr="00FA7E3B">
        <w:rPr>
          <w:rFonts w:hint="cs"/>
          <w:szCs w:val="24"/>
          <w:rtl/>
        </w:rPr>
        <w:t xml:space="preserve">) בקשר עם מכרז פומבי מספר </w:t>
      </w:r>
      <w:r w:rsidR="00B542BA">
        <w:rPr>
          <w:rFonts w:hint="cs"/>
          <w:szCs w:val="24"/>
          <w:rtl/>
        </w:rPr>
        <w:t>6/17</w:t>
      </w:r>
      <w:r w:rsidR="00B542BA" w:rsidRPr="002F0AB4">
        <w:rPr>
          <w:szCs w:val="24"/>
          <w:rtl/>
        </w:rPr>
        <w:t xml:space="preserve"> </w:t>
      </w:r>
      <w:r w:rsidRPr="00FA7E3B">
        <w:rPr>
          <w:rFonts w:hint="cs"/>
          <w:szCs w:val="24"/>
          <w:rtl/>
        </w:rPr>
        <w:t xml:space="preserve"> לרכש, תחזוקה ומתן שירותים מקצועיים של מערכות מתוצרת </w:t>
      </w:r>
      <w:r w:rsidR="00694600">
        <w:rPr>
          <w:rFonts w:hint="cs"/>
          <w:szCs w:val="24"/>
        </w:rPr>
        <w:t>Blue Coat</w:t>
      </w:r>
      <w:r w:rsidRPr="00FA7E3B">
        <w:rPr>
          <w:rFonts w:hint="cs"/>
          <w:sz w:val="20"/>
          <w:szCs w:val="24"/>
          <w:rtl/>
        </w:rPr>
        <w:t xml:space="preserve"> </w:t>
      </w:r>
      <w:r w:rsidRPr="00FA7E3B">
        <w:rPr>
          <w:sz w:val="20"/>
          <w:szCs w:val="24"/>
          <w:rtl/>
        </w:rPr>
        <w:t>עבור יחידת ממשל זמין שברשות התקשוב הממשלתי</w:t>
      </w:r>
      <w:r w:rsidRPr="00FA7E3B">
        <w:rPr>
          <w:rFonts w:hint="cs"/>
          <w:szCs w:val="24"/>
          <w:rtl/>
        </w:rPr>
        <w:t>.</w:t>
      </w:r>
    </w:p>
    <w:p w14:paraId="7A91A723" w14:textId="77777777" w:rsidR="00F94BA3" w:rsidRPr="00FA7E3B" w:rsidRDefault="00F94BA3" w:rsidP="00C849E7">
      <w:pPr>
        <w:tabs>
          <w:tab w:val="left" w:pos="1417"/>
        </w:tabs>
        <w:spacing w:after="120" w:line="360" w:lineRule="auto"/>
        <w:jc w:val="both"/>
        <w:rPr>
          <w:szCs w:val="24"/>
          <w:rtl/>
        </w:rPr>
      </w:pPr>
      <w:r w:rsidRPr="00FA7E3B">
        <w:rPr>
          <w:rFonts w:hint="cs"/>
          <w:szCs w:val="24"/>
          <w:rtl/>
        </w:rPr>
        <w:t xml:space="preserve">אנו נשלם לכם את הסכום הנ"ל תוך </w:t>
      </w:r>
      <w:r w:rsidR="00C849E7">
        <w:rPr>
          <w:rFonts w:hint="cs"/>
          <w:szCs w:val="24"/>
          <w:rtl/>
        </w:rPr>
        <w:t xml:space="preserve">7 </w:t>
      </w:r>
      <w:r w:rsidRPr="00FA7E3B">
        <w:rPr>
          <w:rFonts w:hint="cs"/>
          <w:szCs w:val="24"/>
          <w:rtl/>
        </w:rPr>
        <w:t xml:space="preserve">ימים מתאריך קבלת דרישתכם הראשונה בכתב, מבלי שתהיו חייבים לנמק את דרישתכם ומבלי לטעון כלפיכם טענת הגנה כלשהי, לרבות טענה שיכולה לעמוד לחייב בקשר לחיוב כלפיכם, או לדרוש תחילה את סילוק הסכום האמור מאת החייב. </w:t>
      </w:r>
    </w:p>
    <w:p w14:paraId="40C5EB44" w14:textId="3C6E24D3" w:rsidR="00F94BA3" w:rsidRPr="00FA7E3B" w:rsidRDefault="00F94BA3" w:rsidP="00200530">
      <w:pPr>
        <w:tabs>
          <w:tab w:val="left" w:pos="1417"/>
        </w:tabs>
        <w:spacing w:after="120" w:line="360" w:lineRule="auto"/>
        <w:jc w:val="both"/>
        <w:rPr>
          <w:szCs w:val="24"/>
          <w:rtl/>
        </w:rPr>
      </w:pPr>
      <w:r w:rsidRPr="00FA7E3B">
        <w:rPr>
          <w:rFonts w:hint="cs"/>
          <w:szCs w:val="24"/>
          <w:rtl/>
        </w:rPr>
        <w:t xml:space="preserve">ערבות זו תהיה בתוקף מתאריך </w:t>
      </w:r>
      <w:r w:rsidRPr="00FA7E3B">
        <w:rPr>
          <w:rFonts w:hint="cs"/>
          <w:szCs w:val="24"/>
          <w:u w:val="single"/>
          <w:rtl/>
        </w:rPr>
        <w:tab/>
      </w:r>
      <w:r w:rsidRPr="00FA7E3B">
        <w:rPr>
          <w:rFonts w:hint="cs"/>
          <w:szCs w:val="24"/>
          <w:u w:val="single"/>
          <w:rtl/>
        </w:rPr>
        <w:tab/>
        <w:t xml:space="preserve"> </w:t>
      </w:r>
      <w:r w:rsidRPr="00FA7E3B">
        <w:rPr>
          <w:rFonts w:hint="cs"/>
          <w:szCs w:val="24"/>
          <w:rtl/>
        </w:rPr>
        <w:t xml:space="preserve">עד תאריך </w:t>
      </w:r>
      <w:r w:rsidR="00200530">
        <w:rPr>
          <w:rFonts w:hint="cs"/>
          <w:szCs w:val="24"/>
          <w:u w:val="single"/>
          <w:rtl/>
        </w:rPr>
        <w:t>1.8.2017</w:t>
      </w:r>
      <w:r w:rsidR="00200530">
        <w:rPr>
          <w:rFonts w:hint="cs"/>
          <w:szCs w:val="24"/>
          <w:rtl/>
        </w:rPr>
        <w:t xml:space="preserve">  </w:t>
      </w:r>
      <w:r w:rsidRPr="00FA7E3B">
        <w:rPr>
          <w:rFonts w:hint="cs"/>
          <w:szCs w:val="24"/>
          <w:rtl/>
        </w:rPr>
        <w:t>ועד בכלל.</w:t>
      </w:r>
    </w:p>
    <w:p w14:paraId="03DF6BCB" w14:textId="77777777" w:rsidR="00F94BA3" w:rsidRPr="00FA7E3B" w:rsidRDefault="00F94BA3" w:rsidP="00F94BA3">
      <w:pPr>
        <w:tabs>
          <w:tab w:val="left" w:pos="1417"/>
        </w:tabs>
        <w:spacing w:after="120" w:line="360" w:lineRule="auto"/>
        <w:jc w:val="both"/>
        <w:rPr>
          <w:szCs w:val="24"/>
          <w:rtl/>
        </w:rPr>
      </w:pPr>
      <w:r w:rsidRPr="00FA7E3B">
        <w:rPr>
          <w:rFonts w:hint="cs"/>
          <w:szCs w:val="24"/>
          <w:rtl/>
        </w:rPr>
        <w:t xml:space="preserve">דרישה על-פי ערבות זו יש להפנות לסניף הבנק / חברת הביטוח שכתובתו </w:t>
      </w:r>
      <w:r w:rsidRPr="00FA7E3B">
        <w:rPr>
          <w:rFonts w:hint="cs"/>
          <w:szCs w:val="24"/>
          <w:u w:val="single"/>
          <w:rtl/>
        </w:rPr>
        <w:tab/>
      </w:r>
      <w:r w:rsidRPr="00FA7E3B">
        <w:rPr>
          <w:rFonts w:hint="cs"/>
          <w:szCs w:val="24"/>
          <w:u w:val="single"/>
          <w:rtl/>
        </w:rPr>
        <w:tab/>
      </w:r>
      <w:r w:rsidRPr="00FA7E3B">
        <w:rPr>
          <w:rFonts w:hint="cs"/>
          <w:szCs w:val="24"/>
          <w:u w:val="single"/>
          <w:rtl/>
        </w:rPr>
        <w:tab/>
      </w:r>
      <w:r w:rsidRPr="00FA7E3B">
        <w:rPr>
          <w:rFonts w:hint="cs"/>
          <w:szCs w:val="24"/>
          <w:u w:val="single"/>
          <w:rtl/>
        </w:rPr>
        <w:tab/>
      </w:r>
      <w:r w:rsidRPr="00FA7E3B">
        <w:rPr>
          <w:rFonts w:hint="cs"/>
          <w:szCs w:val="24"/>
          <w:u w:val="single"/>
          <w:rtl/>
        </w:rPr>
        <w:tab/>
      </w:r>
      <w:r w:rsidRPr="00FA7E3B">
        <w:rPr>
          <w:rStyle w:val="FootnoteReference"/>
          <w:szCs w:val="24"/>
          <w:u w:val="single"/>
          <w:rtl/>
        </w:rPr>
        <w:footnoteReference w:id="2"/>
      </w:r>
      <w:r w:rsidRPr="00FA7E3B">
        <w:rPr>
          <w:rFonts w:cs="Rod" w:hint="cs"/>
          <w:szCs w:val="24"/>
          <w:highlight w:val="yellow"/>
          <w:rtl/>
        </w:rPr>
        <w:t xml:space="preserve"> </w:t>
      </w:r>
    </w:p>
    <w:p w14:paraId="2D37074A" w14:textId="77777777" w:rsidR="00F94BA3" w:rsidRPr="00FA7E3B" w:rsidRDefault="00F94BA3" w:rsidP="00F94BA3">
      <w:pPr>
        <w:tabs>
          <w:tab w:val="left" w:pos="1417"/>
        </w:tabs>
        <w:spacing w:after="120" w:line="360" w:lineRule="auto"/>
        <w:jc w:val="both"/>
        <w:rPr>
          <w:szCs w:val="24"/>
          <w:rtl/>
        </w:rPr>
      </w:pPr>
      <w:r w:rsidRPr="00FA7E3B">
        <w:rPr>
          <w:rFonts w:hint="cs"/>
          <w:szCs w:val="24"/>
          <w:rtl/>
        </w:rPr>
        <w:t>ערבות זו אינה ניתנת להעברה.</w:t>
      </w:r>
    </w:p>
    <w:p w14:paraId="331F72BB" w14:textId="77777777" w:rsidR="00F94BA3" w:rsidRPr="00FA7E3B" w:rsidRDefault="00F94BA3" w:rsidP="00F94BA3">
      <w:pPr>
        <w:tabs>
          <w:tab w:val="left" w:pos="1417"/>
        </w:tabs>
        <w:spacing w:after="120" w:line="360" w:lineRule="auto"/>
        <w:jc w:val="both"/>
        <w:rPr>
          <w:szCs w:val="24"/>
          <w:rtl/>
        </w:rPr>
      </w:pPr>
    </w:p>
    <w:p w14:paraId="58814966" w14:textId="77777777" w:rsidR="00F94BA3" w:rsidRPr="00FA7E3B" w:rsidRDefault="00F94BA3" w:rsidP="00F94BA3">
      <w:pPr>
        <w:tabs>
          <w:tab w:val="center" w:pos="1700"/>
          <w:tab w:val="center" w:pos="6094"/>
        </w:tabs>
        <w:spacing w:after="120" w:line="360" w:lineRule="auto"/>
        <w:jc w:val="both"/>
        <w:rPr>
          <w:szCs w:val="24"/>
          <w:rtl/>
        </w:rPr>
      </w:pPr>
      <w:r w:rsidRPr="00FA7E3B">
        <w:rPr>
          <w:rFonts w:hint="cs"/>
          <w:szCs w:val="24"/>
          <w:rtl/>
        </w:rPr>
        <w:tab/>
        <w:t>___________________</w:t>
      </w:r>
      <w:r w:rsidRPr="00FA7E3B">
        <w:rPr>
          <w:rFonts w:hint="cs"/>
          <w:szCs w:val="24"/>
          <w:rtl/>
        </w:rPr>
        <w:tab/>
        <w:t>_____________________</w:t>
      </w:r>
    </w:p>
    <w:p w14:paraId="72E9A33F" w14:textId="77777777" w:rsidR="00F94BA3" w:rsidRPr="00FA7E3B" w:rsidRDefault="00F94BA3" w:rsidP="00F94BA3">
      <w:pPr>
        <w:tabs>
          <w:tab w:val="center" w:pos="1700"/>
          <w:tab w:val="center" w:pos="6094"/>
        </w:tabs>
        <w:spacing w:after="120" w:line="360" w:lineRule="auto"/>
        <w:jc w:val="both"/>
        <w:rPr>
          <w:b/>
          <w:bCs/>
          <w:szCs w:val="24"/>
          <w:u w:val="single"/>
          <w:rtl/>
        </w:rPr>
      </w:pPr>
      <w:r w:rsidRPr="00FA7E3B">
        <w:rPr>
          <w:rFonts w:hint="cs"/>
          <w:szCs w:val="24"/>
          <w:rtl/>
        </w:rPr>
        <w:tab/>
        <w:t>תאריך</w:t>
      </w:r>
      <w:r w:rsidRPr="00FA7E3B">
        <w:rPr>
          <w:rFonts w:hint="cs"/>
          <w:szCs w:val="24"/>
          <w:rtl/>
        </w:rPr>
        <w:tab/>
        <w:t>חתימה</w:t>
      </w:r>
    </w:p>
    <w:p w14:paraId="082895E3" w14:textId="77777777" w:rsidR="00F94BA3" w:rsidRPr="00FA7E3B" w:rsidRDefault="00F94BA3" w:rsidP="00F94BA3">
      <w:pPr>
        <w:spacing w:line="360" w:lineRule="auto"/>
        <w:ind w:firstLine="1360"/>
        <w:jc w:val="both"/>
        <w:rPr>
          <w:szCs w:val="24"/>
          <w:rtl/>
        </w:rPr>
      </w:pPr>
    </w:p>
    <w:p w14:paraId="180ACB75" w14:textId="77777777" w:rsidR="00F94BA3" w:rsidRPr="00FA7E3B" w:rsidRDefault="00F94BA3" w:rsidP="00F94BA3">
      <w:pPr>
        <w:bidi w:val="0"/>
        <w:spacing w:line="360" w:lineRule="auto"/>
        <w:rPr>
          <w:szCs w:val="24"/>
        </w:rPr>
      </w:pPr>
      <w:r w:rsidRPr="00FA7E3B">
        <w:rPr>
          <w:szCs w:val="24"/>
          <w:rtl/>
        </w:rPr>
        <w:br w:type="page"/>
      </w:r>
    </w:p>
    <w:p w14:paraId="712BFE80" w14:textId="77777777" w:rsidR="007B5025" w:rsidRPr="00FA7E3B" w:rsidRDefault="007B5025" w:rsidP="000669DC">
      <w:pPr>
        <w:tabs>
          <w:tab w:val="left" w:pos="7320"/>
        </w:tabs>
        <w:bidi w:val="0"/>
        <w:spacing w:line="360" w:lineRule="auto"/>
        <w:rPr>
          <w:b/>
          <w:bCs/>
          <w:sz w:val="28"/>
          <w:szCs w:val="30"/>
        </w:rPr>
      </w:pPr>
    </w:p>
    <w:p w14:paraId="3FCF5AC7" w14:textId="77777777" w:rsidR="007B5025" w:rsidRPr="00FA7E3B" w:rsidRDefault="007B5025" w:rsidP="00C849E7">
      <w:pPr>
        <w:spacing w:line="360" w:lineRule="auto"/>
        <w:jc w:val="center"/>
        <w:rPr>
          <w:b/>
          <w:bCs/>
          <w:sz w:val="28"/>
          <w:szCs w:val="30"/>
          <w:u w:val="single"/>
          <w:rtl/>
        </w:rPr>
      </w:pPr>
      <w:r w:rsidRPr="00FA7E3B">
        <w:rPr>
          <w:rFonts w:hint="cs"/>
          <w:b/>
          <w:bCs/>
          <w:sz w:val="28"/>
          <w:szCs w:val="30"/>
          <w:u w:val="single"/>
          <w:rtl/>
        </w:rPr>
        <w:t>נספח</w:t>
      </w:r>
      <w:r w:rsidR="00C849E7">
        <w:rPr>
          <w:rFonts w:hint="cs"/>
          <w:b/>
          <w:bCs/>
          <w:sz w:val="28"/>
          <w:szCs w:val="30"/>
          <w:u w:val="single"/>
          <w:rtl/>
        </w:rPr>
        <w:t xml:space="preserve"> ו'</w:t>
      </w:r>
      <w:r w:rsidRPr="00FA7E3B">
        <w:rPr>
          <w:rFonts w:hint="cs"/>
          <w:b/>
          <w:bCs/>
          <w:sz w:val="28"/>
          <w:szCs w:val="30"/>
          <w:u w:val="single"/>
          <w:rtl/>
        </w:rPr>
        <w:t xml:space="preserve"> </w:t>
      </w:r>
    </w:p>
    <w:p w14:paraId="10DA5BE3" w14:textId="77777777" w:rsidR="007B5025" w:rsidRPr="00FA7E3B" w:rsidRDefault="000669DC" w:rsidP="00F93BC9">
      <w:pPr>
        <w:spacing w:line="360" w:lineRule="auto"/>
        <w:jc w:val="center"/>
        <w:rPr>
          <w:b/>
          <w:bCs/>
          <w:sz w:val="28"/>
          <w:szCs w:val="30"/>
          <w:u w:val="single"/>
          <w:rtl/>
        </w:rPr>
      </w:pPr>
      <w:r>
        <w:rPr>
          <w:b/>
          <w:bCs/>
          <w:sz w:val="28"/>
          <w:szCs w:val="30"/>
          <w:u w:val="single"/>
          <w:rtl/>
        </w:rPr>
        <w:br/>
      </w:r>
      <w:r w:rsidR="007B5025" w:rsidRPr="00FA7E3B">
        <w:rPr>
          <w:rFonts w:hint="cs"/>
          <w:b/>
          <w:bCs/>
          <w:sz w:val="28"/>
          <w:szCs w:val="30"/>
          <w:u w:val="single"/>
          <w:rtl/>
        </w:rPr>
        <w:t>תצהיר בדבר העדר הרשעות קודמות</w:t>
      </w:r>
    </w:p>
    <w:p w14:paraId="2403D3E8" w14:textId="77777777" w:rsidR="007B5025" w:rsidRPr="00FA7E3B" w:rsidRDefault="007B5025" w:rsidP="00F93BC9">
      <w:pPr>
        <w:spacing w:after="120" w:line="360" w:lineRule="auto"/>
        <w:ind w:left="91"/>
        <w:jc w:val="both"/>
        <w:rPr>
          <w:b/>
          <w:bCs/>
          <w:szCs w:val="24"/>
          <w:u w:val="single"/>
          <w:rtl/>
        </w:rPr>
      </w:pPr>
    </w:p>
    <w:p w14:paraId="41E526D9" w14:textId="77777777" w:rsidR="007B5025" w:rsidRPr="00FA7E3B" w:rsidRDefault="007B5025" w:rsidP="00F93BC9">
      <w:pPr>
        <w:tabs>
          <w:tab w:val="left" w:pos="8351"/>
          <w:tab w:val="left" w:pos="8531"/>
          <w:tab w:val="left" w:pos="8711"/>
        </w:tabs>
        <w:spacing w:after="120" w:line="360" w:lineRule="auto"/>
        <w:jc w:val="both"/>
        <w:rPr>
          <w:szCs w:val="24"/>
          <w:rtl/>
        </w:rPr>
      </w:pPr>
      <w:r w:rsidRPr="00FA7E3B">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14:paraId="0F103C2F" w14:textId="77777777" w:rsidR="007B5025" w:rsidRPr="00FA7E3B" w:rsidRDefault="007B5025" w:rsidP="005E00C1">
      <w:pPr>
        <w:pStyle w:val="ListParagraph"/>
        <w:numPr>
          <w:ilvl w:val="0"/>
          <w:numId w:val="53"/>
        </w:numPr>
        <w:tabs>
          <w:tab w:val="left" w:pos="8351"/>
          <w:tab w:val="left" w:pos="8531"/>
          <w:tab w:val="left" w:pos="8711"/>
        </w:tabs>
        <w:spacing w:after="120" w:line="360" w:lineRule="auto"/>
        <w:contextualSpacing/>
        <w:jc w:val="both"/>
        <w:rPr>
          <w:szCs w:val="24"/>
          <w:rtl/>
        </w:rPr>
      </w:pPr>
      <w:r w:rsidRPr="00FA7E3B">
        <w:rPr>
          <w:szCs w:val="24"/>
          <w:rtl/>
        </w:rPr>
        <w:t xml:space="preserve">הנני </w:t>
      </w:r>
      <w:r w:rsidRPr="00FA7E3B">
        <w:rPr>
          <w:rFonts w:hint="cs"/>
          <w:szCs w:val="24"/>
          <w:rtl/>
        </w:rPr>
        <w:t>משמש/ת בתפקיד _________________ מטעם ____________________________ (להלן: "</w:t>
      </w:r>
      <w:r w:rsidRPr="00FA7E3B">
        <w:rPr>
          <w:rFonts w:hint="cs"/>
          <w:b/>
          <w:bCs/>
          <w:szCs w:val="24"/>
          <w:rtl/>
        </w:rPr>
        <w:t>המציע</w:t>
      </w:r>
      <w:r w:rsidRPr="00FA7E3B">
        <w:rPr>
          <w:rFonts w:hint="cs"/>
          <w:szCs w:val="24"/>
          <w:rtl/>
        </w:rPr>
        <w:t xml:space="preserve">") ומוסמך/כת לתת תצהירי זה בשמו. </w:t>
      </w:r>
    </w:p>
    <w:p w14:paraId="7CE19962" w14:textId="77777777" w:rsidR="007B5025" w:rsidRPr="00FA7E3B" w:rsidRDefault="007B5025" w:rsidP="005E00C1">
      <w:pPr>
        <w:pStyle w:val="ListParagraph"/>
        <w:numPr>
          <w:ilvl w:val="0"/>
          <w:numId w:val="53"/>
        </w:numPr>
        <w:tabs>
          <w:tab w:val="left" w:pos="8351"/>
          <w:tab w:val="left" w:pos="8531"/>
          <w:tab w:val="left" w:pos="8711"/>
        </w:tabs>
        <w:spacing w:after="120" w:line="360" w:lineRule="auto"/>
        <w:contextualSpacing/>
        <w:jc w:val="both"/>
        <w:rPr>
          <w:szCs w:val="24"/>
          <w:rtl/>
        </w:rPr>
      </w:pPr>
      <w:r w:rsidRPr="00FA7E3B">
        <w:rPr>
          <w:rFonts w:hint="cs"/>
          <w:szCs w:val="24"/>
          <w:rtl/>
        </w:rPr>
        <w:t>הנני עושה</w:t>
      </w:r>
      <w:r w:rsidRPr="00FA7E3B">
        <w:rPr>
          <w:szCs w:val="24"/>
          <w:rtl/>
        </w:rPr>
        <w:t xml:space="preserve"> תצהיר זה בשם המציע המבקש להתקשר עם </w:t>
      </w:r>
      <w:r w:rsidRPr="00FA7E3B">
        <w:rPr>
          <w:rFonts w:hint="cs"/>
          <w:szCs w:val="24"/>
          <w:rtl/>
        </w:rPr>
        <w:t xml:space="preserve">משרד ראש הממשלה במסגרת מכרז פומבי מספר </w:t>
      </w:r>
      <w:r w:rsidR="00B542BA">
        <w:rPr>
          <w:rFonts w:hint="cs"/>
          <w:szCs w:val="24"/>
          <w:rtl/>
        </w:rPr>
        <w:t>6/17</w:t>
      </w:r>
      <w:r w:rsidRPr="00FA7E3B">
        <w:rPr>
          <w:rFonts w:hint="cs"/>
          <w:szCs w:val="24"/>
          <w:rtl/>
        </w:rPr>
        <w:t xml:space="preserve"> לאספקת מערכות מתוצרת </w:t>
      </w:r>
      <w:r w:rsidR="00694600">
        <w:rPr>
          <w:rFonts w:cstheme="majorBidi"/>
          <w:szCs w:val="24"/>
        </w:rPr>
        <w:t>Blue Coat</w:t>
      </w:r>
      <w:r w:rsidRPr="00FA7E3B">
        <w:rPr>
          <w:rFonts w:hint="cs"/>
          <w:szCs w:val="24"/>
          <w:rtl/>
        </w:rPr>
        <w:t xml:space="preserve"> ושירותי תחזוקה, אחריות ושירותים מקצועיים </w:t>
      </w:r>
      <w:r w:rsidRPr="00FA7E3B">
        <w:rPr>
          <w:szCs w:val="24"/>
          <w:rtl/>
        </w:rPr>
        <w:t>עבור יחידת ממשל זמין שברשות התקשוב הממשלתי</w:t>
      </w:r>
      <w:r w:rsidRPr="00FA7E3B">
        <w:rPr>
          <w:rFonts w:hint="cs"/>
          <w:szCs w:val="24"/>
          <w:rtl/>
        </w:rPr>
        <w:t xml:space="preserve"> (להלן: "</w:t>
      </w:r>
      <w:r w:rsidRPr="00FA7E3B">
        <w:rPr>
          <w:rFonts w:hint="cs"/>
          <w:b/>
          <w:bCs/>
          <w:szCs w:val="24"/>
          <w:rtl/>
        </w:rPr>
        <w:t>המכרז</w:t>
      </w:r>
      <w:r w:rsidRPr="00FA7E3B">
        <w:rPr>
          <w:rFonts w:hint="cs"/>
          <w:szCs w:val="24"/>
          <w:rtl/>
        </w:rPr>
        <w:t>").</w:t>
      </w:r>
      <w:r w:rsidRPr="00FA7E3B">
        <w:rPr>
          <w:szCs w:val="24"/>
          <w:rtl/>
        </w:rPr>
        <w:t xml:space="preserve"> </w:t>
      </w:r>
    </w:p>
    <w:p w14:paraId="75C63B49" w14:textId="77777777" w:rsidR="007B5025" w:rsidRPr="00FA7E3B" w:rsidRDefault="007B5025" w:rsidP="005E00C1">
      <w:pPr>
        <w:pStyle w:val="ListParagraph"/>
        <w:numPr>
          <w:ilvl w:val="0"/>
          <w:numId w:val="53"/>
        </w:numPr>
        <w:tabs>
          <w:tab w:val="left" w:pos="8351"/>
          <w:tab w:val="left" w:pos="8531"/>
          <w:tab w:val="left" w:pos="8711"/>
        </w:tabs>
        <w:spacing w:after="120" w:line="360" w:lineRule="auto"/>
        <w:contextualSpacing/>
        <w:jc w:val="both"/>
        <w:rPr>
          <w:szCs w:val="24"/>
          <w:rtl/>
        </w:rPr>
      </w:pPr>
      <w:r w:rsidRPr="00FA7E3B">
        <w:rPr>
          <w:szCs w:val="24"/>
          <w:rtl/>
        </w:rPr>
        <w:t>המציע, המנהל הכללי של המציע וכל אחד מבעלי השליטה בו</w:t>
      </w:r>
      <w:r w:rsidRPr="00FA7E3B">
        <w:rPr>
          <w:rFonts w:hint="cs"/>
          <w:szCs w:val="24"/>
          <w:rtl/>
        </w:rPr>
        <w:t>:</w:t>
      </w:r>
      <w:r w:rsidRPr="00FA7E3B">
        <w:rPr>
          <w:szCs w:val="24"/>
          <w:rtl/>
        </w:rPr>
        <w:t xml:space="preserve"> </w:t>
      </w:r>
      <w:r w:rsidRPr="00FA7E3B">
        <w:rPr>
          <w:rFonts w:hint="cs"/>
          <w:i/>
          <w:iCs/>
          <w:sz w:val="20"/>
          <w:szCs w:val="20"/>
          <w:rtl/>
        </w:rPr>
        <w:t>[</w:t>
      </w:r>
      <w:r w:rsidRPr="00FA7E3B">
        <w:rPr>
          <w:i/>
          <w:iCs/>
          <w:sz w:val="20"/>
          <w:szCs w:val="20"/>
          <w:rtl/>
        </w:rPr>
        <w:t xml:space="preserve">סמן </w:t>
      </w:r>
      <w:r w:rsidRPr="00FA7E3B">
        <w:rPr>
          <w:i/>
          <w:iCs/>
          <w:sz w:val="20"/>
          <w:szCs w:val="20"/>
        </w:rPr>
        <w:t>X</w:t>
      </w:r>
      <w:r w:rsidRPr="00FA7E3B">
        <w:rPr>
          <w:i/>
          <w:iCs/>
          <w:sz w:val="20"/>
          <w:szCs w:val="20"/>
          <w:rtl/>
        </w:rPr>
        <w:t xml:space="preserve"> במשבצת המתאימה</w:t>
      </w:r>
      <w:r w:rsidRPr="00FA7E3B">
        <w:rPr>
          <w:rFonts w:hint="cs"/>
          <w:i/>
          <w:iCs/>
          <w:sz w:val="20"/>
          <w:szCs w:val="20"/>
          <w:rtl/>
        </w:rPr>
        <w:t>]</w:t>
      </w:r>
    </w:p>
    <w:p w14:paraId="50DD54EE" w14:textId="77777777" w:rsidR="007B5025" w:rsidRPr="00FA7E3B" w:rsidRDefault="007B5025" w:rsidP="005E00C1">
      <w:pPr>
        <w:numPr>
          <w:ilvl w:val="0"/>
          <w:numId w:val="50"/>
        </w:numPr>
        <w:tabs>
          <w:tab w:val="clear" w:pos="360"/>
          <w:tab w:val="num" w:pos="793"/>
          <w:tab w:val="right" w:pos="8306"/>
        </w:tabs>
        <w:spacing w:after="120" w:line="360" w:lineRule="auto"/>
        <w:ind w:left="793" w:hanging="424"/>
        <w:jc w:val="both"/>
        <w:rPr>
          <w:szCs w:val="24"/>
        </w:rPr>
      </w:pPr>
      <w:r w:rsidRPr="00FA7E3B">
        <w:rPr>
          <w:szCs w:val="24"/>
          <w:rtl/>
        </w:rPr>
        <w:t xml:space="preserve">לא הורשעו בחשד בעבירה ביטחונית או בעבירה שנושאה פיסקאלי (כגון: אי-העברת ניכויים, אי-דיווח לרשויות המס, אי-מתן קבלות </w:t>
      </w:r>
      <w:proofErr w:type="spellStart"/>
      <w:r w:rsidRPr="00FA7E3B">
        <w:rPr>
          <w:szCs w:val="24"/>
          <w:rtl/>
        </w:rPr>
        <w:t>רישמיות</w:t>
      </w:r>
      <w:proofErr w:type="spellEnd"/>
      <w:r w:rsidRPr="00FA7E3B">
        <w:rPr>
          <w:szCs w:val="24"/>
          <w:rtl/>
        </w:rPr>
        <w:t xml:space="preserve">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w:t>
      </w:r>
      <w:proofErr w:type="spellStart"/>
      <w:r w:rsidRPr="00FA7E3B">
        <w:rPr>
          <w:szCs w:val="24"/>
          <w:rtl/>
        </w:rPr>
        <w:t>התשל"ז</w:t>
      </w:r>
      <w:proofErr w:type="spellEnd"/>
      <w:r w:rsidRPr="00FA7E3B">
        <w:rPr>
          <w:szCs w:val="24"/>
          <w:rtl/>
        </w:rPr>
        <w:t xml:space="preserve"> – 1977, זולת אם חלפה תקופת ההתיישנות לפי חוק המרשם הפלילי ותקנת השבים, </w:t>
      </w:r>
      <w:proofErr w:type="spellStart"/>
      <w:r w:rsidRPr="00FA7E3B">
        <w:rPr>
          <w:szCs w:val="24"/>
          <w:rtl/>
        </w:rPr>
        <w:t>התשמ"א</w:t>
      </w:r>
      <w:proofErr w:type="spellEnd"/>
      <w:r w:rsidRPr="00FA7E3B">
        <w:rPr>
          <w:szCs w:val="24"/>
          <w:rtl/>
        </w:rPr>
        <w:t xml:space="preserve"> – 1981</w:t>
      </w:r>
      <w:r w:rsidRPr="00FA7E3B">
        <w:rPr>
          <w:rFonts w:hint="cs"/>
          <w:szCs w:val="24"/>
          <w:rtl/>
        </w:rPr>
        <w:t>.</w:t>
      </w:r>
    </w:p>
    <w:p w14:paraId="56102093" w14:textId="77777777" w:rsidR="007B5025" w:rsidRPr="00FA7E3B" w:rsidRDefault="007B5025" w:rsidP="00F93BC9">
      <w:pPr>
        <w:pStyle w:val="ListParagraph"/>
        <w:widowControl w:val="0"/>
        <w:spacing w:after="120" w:line="360" w:lineRule="auto"/>
        <w:ind w:left="444" w:firstLine="276"/>
        <w:jc w:val="both"/>
        <w:rPr>
          <w:szCs w:val="24"/>
          <w:rtl/>
        </w:rPr>
      </w:pPr>
      <w:r w:rsidRPr="00FA7E3B">
        <w:rPr>
          <w:rFonts w:hint="cs"/>
          <w:szCs w:val="24"/>
          <w:rtl/>
        </w:rPr>
        <w:t>"</w:t>
      </w:r>
      <w:r w:rsidRPr="00FA7E3B">
        <w:rPr>
          <w:rFonts w:hint="cs"/>
          <w:b/>
          <w:bCs/>
          <w:szCs w:val="24"/>
          <w:rtl/>
        </w:rPr>
        <w:t>בעל שליטה</w:t>
      </w:r>
      <w:r w:rsidRPr="00FA7E3B">
        <w:rPr>
          <w:rFonts w:hint="cs"/>
          <w:szCs w:val="24"/>
          <w:rtl/>
        </w:rPr>
        <w:t xml:space="preserve">" </w:t>
      </w:r>
      <w:r w:rsidRPr="00FA7E3B">
        <w:rPr>
          <w:szCs w:val="24"/>
          <w:rtl/>
        </w:rPr>
        <w:t>–</w:t>
      </w:r>
      <w:r w:rsidRPr="00FA7E3B">
        <w:rPr>
          <w:rFonts w:hint="cs"/>
          <w:szCs w:val="24"/>
          <w:rtl/>
        </w:rPr>
        <w:t xml:space="preserve"> כמשמעותו בחוק הבנקאות (רישוי), התשמ"א-1981.</w:t>
      </w:r>
    </w:p>
    <w:p w14:paraId="43BE99BE" w14:textId="77777777" w:rsidR="007B5025" w:rsidRPr="00FA7E3B" w:rsidRDefault="007B5025" w:rsidP="005E00C1">
      <w:pPr>
        <w:numPr>
          <w:ilvl w:val="0"/>
          <w:numId w:val="50"/>
        </w:numPr>
        <w:tabs>
          <w:tab w:val="clear" w:pos="360"/>
          <w:tab w:val="num" w:pos="793"/>
          <w:tab w:val="right" w:pos="8306"/>
        </w:tabs>
        <w:spacing w:after="120" w:line="360" w:lineRule="auto"/>
        <w:ind w:left="793" w:hanging="424"/>
        <w:jc w:val="both"/>
        <w:rPr>
          <w:szCs w:val="24"/>
          <w:rtl/>
        </w:rPr>
      </w:pPr>
      <w:r w:rsidRPr="00FA7E3B">
        <w:rPr>
          <w:rFonts w:hint="cs"/>
          <w:szCs w:val="24"/>
          <w:rtl/>
        </w:rPr>
        <w:t xml:space="preserve">המציע ו/או מנהליו ו/או בעלי השליטה בו, הורשעו בעבר בחשד לביצוע העבירות הבאות _______________________________ </w:t>
      </w:r>
      <w:r w:rsidRPr="00FA7E3B">
        <w:rPr>
          <w:rFonts w:hint="cs"/>
          <w:i/>
          <w:iCs/>
          <w:sz w:val="20"/>
          <w:szCs w:val="20"/>
          <w:rtl/>
        </w:rPr>
        <w:t>[ יש לפרט את העבירות].</w:t>
      </w:r>
      <w:r w:rsidRPr="00FA7E3B">
        <w:rPr>
          <w:rFonts w:hint="cs"/>
          <w:szCs w:val="24"/>
          <w:rtl/>
        </w:rPr>
        <w:t xml:space="preserve"> </w:t>
      </w:r>
    </w:p>
    <w:p w14:paraId="021CEEE9" w14:textId="77777777" w:rsidR="007B5025" w:rsidRPr="00FA7E3B" w:rsidRDefault="007B5025" w:rsidP="005E00C1">
      <w:pPr>
        <w:pStyle w:val="ListParagraph"/>
        <w:numPr>
          <w:ilvl w:val="0"/>
          <w:numId w:val="53"/>
        </w:numPr>
        <w:tabs>
          <w:tab w:val="left" w:pos="8351"/>
          <w:tab w:val="left" w:pos="8531"/>
          <w:tab w:val="left" w:pos="8711"/>
        </w:tabs>
        <w:spacing w:after="120" w:line="360" w:lineRule="auto"/>
        <w:contextualSpacing/>
        <w:jc w:val="both"/>
        <w:rPr>
          <w:szCs w:val="24"/>
          <w:rtl/>
        </w:rPr>
      </w:pPr>
      <w:r w:rsidRPr="00FA7E3B">
        <w:rPr>
          <w:rFonts w:hint="cs"/>
          <w:szCs w:val="24"/>
          <w:rtl/>
        </w:rPr>
        <w:t>במקרה שהצעת המציע תיבחר במכרז, אני נותן/</w:t>
      </w:r>
      <w:proofErr w:type="spellStart"/>
      <w:r w:rsidRPr="00FA7E3B">
        <w:rPr>
          <w:rFonts w:hint="cs"/>
          <w:szCs w:val="24"/>
          <w:rtl/>
        </w:rPr>
        <w:t>נת</w:t>
      </w:r>
      <w:proofErr w:type="spellEnd"/>
      <w:r w:rsidRPr="00FA7E3B">
        <w:rPr>
          <w:rFonts w:hint="cs"/>
          <w:szCs w:val="24"/>
          <w:rtl/>
        </w:rPr>
        <w:t xml:space="preserve"> בזאת הסכמתי מראש למסירת כל המידע הקיים ו/או שיהיה קיים אודותיי במרשם הפלילי ביחס לעבירות שפורטו לעיל, על פי חוק המרשם הפלילי ותקנת השבים תשמ"א - 1981. כמו כן למען הסר כל ספק אני מוותר/ת בזאת מראש על קבלת הודעה במקרים של מסירת מידע כאמור לעיל.</w:t>
      </w:r>
    </w:p>
    <w:p w14:paraId="2B060ECD" w14:textId="77777777" w:rsidR="007B5025" w:rsidRPr="00FA7E3B" w:rsidRDefault="007B5025" w:rsidP="005E00C1">
      <w:pPr>
        <w:pStyle w:val="ListParagraph"/>
        <w:numPr>
          <w:ilvl w:val="0"/>
          <w:numId w:val="53"/>
        </w:numPr>
        <w:tabs>
          <w:tab w:val="left" w:pos="8351"/>
          <w:tab w:val="left" w:pos="8531"/>
          <w:tab w:val="left" w:pos="8711"/>
        </w:tabs>
        <w:spacing w:after="120" w:line="360" w:lineRule="auto"/>
        <w:contextualSpacing/>
        <w:jc w:val="both"/>
        <w:rPr>
          <w:szCs w:val="24"/>
          <w:rtl/>
        </w:rPr>
      </w:pPr>
      <w:r w:rsidRPr="00FA7E3B">
        <w:rPr>
          <w:rFonts w:hint="cs"/>
          <w:szCs w:val="24"/>
          <w:rtl/>
        </w:rPr>
        <w:t>הסכמה זו תהא תקפה במשך כל תקופת תוקפה של ההצעה המוגשת למכרז זה, ובמקרה שאזכה במכרז, במשך כל תקופת ההתקשרות עם המשרד.</w:t>
      </w:r>
    </w:p>
    <w:p w14:paraId="2272A41F" w14:textId="77777777" w:rsidR="007B5025" w:rsidRPr="00FA7E3B" w:rsidRDefault="007B5025" w:rsidP="005E00C1">
      <w:pPr>
        <w:pStyle w:val="ListParagraph"/>
        <w:numPr>
          <w:ilvl w:val="0"/>
          <w:numId w:val="53"/>
        </w:numPr>
        <w:tabs>
          <w:tab w:val="left" w:pos="8351"/>
          <w:tab w:val="left" w:pos="8531"/>
          <w:tab w:val="left" w:pos="8711"/>
        </w:tabs>
        <w:spacing w:after="120" w:line="360" w:lineRule="auto"/>
        <w:contextualSpacing/>
        <w:jc w:val="both"/>
        <w:rPr>
          <w:szCs w:val="24"/>
        </w:rPr>
      </w:pPr>
      <w:r w:rsidRPr="00FA7E3B">
        <w:rPr>
          <w:rFonts w:hint="cs"/>
          <w:szCs w:val="24"/>
          <w:rtl/>
        </w:rPr>
        <w:t>ידוע לי כי לצורך ההתקשרות עם משרד ראש הממשלה וביצוע השירותים נשוא המכרז עלי לעבור בדיקות ביטחוניות.</w:t>
      </w:r>
    </w:p>
    <w:p w14:paraId="230EF4FB" w14:textId="77777777" w:rsidR="000669DC" w:rsidRDefault="000669DC">
      <w:pPr>
        <w:bidi w:val="0"/>
        <w:spacing w:after="160" w:line="259" w:lineRule="auto"/>
        <w:rPr>
          <w:szCs w:val="24"/>
          <w:rtl/>
        </w:rPr>
      </w:pPr>
      <w:r>
        <w:rPr>
          <w:szCs w:val="24"/>
          <w:rtl/>
        </w:rPr>
        <w:br w:type="page"/>
      </w:r>
    </w:p>
    <w:p w14:paraId="0FD9121C" w14:textId="77777777" w:rsidR="007B5025" w:rsidRDefault="007B5025" w:rsidP="005E00C1">
      <w:pPr>
        <w:pStyle w:val="ListParagraph"/>
        <w:numPr>
          <w:ilvl w:val="0"/>
          <w:numId w:val="53"/>
        </w:numPr>
        <w:tabs>
          <w:tab w:val="left" w:pos="8351"/>
          <w:tab w:val="left" w:pos="8531"/>
          <w:tab w:val="left" w:pos="8711"/>
        </w:tabs>
        <w:spacing w:after="120" w:line="360" w:lineRule="auto"/>
        <w:contextualSpacing/>
        <w:jc w:val="both"/>
        <w:rPr>
          <w:szCs w:val="24"/>
        </w:rPr>
      </w:pPr>
      <w:r w:rsidRPr="00FA7E3B">
        <w:rPr>
          <w:szCs w:val="24"/>
          <w:rtl/>
        </w:rPr>
        <w:lastRenderedPageBreak/>
        <w:t xml:space="preserve">זה שמי, להלן חתימתי ותוכן תצהירי דלעיל אמת. </w:t>
      </w:r>
    </w:p>
    <w:p w14:paraId="1598763F" w14:textId="77777777" w:rsidR="00086325" w:rsidRPr="00FA7E3B" w:rsidRDefault="00086325" w:rsidP="00086325">
      <w:pPr>
        <w:pStyle w:val="ListParagraph"/>
        <w:tabs>
          <w:tab w:val="left" w:pos="8351"/>
          <w:tab w:val="left" w:pos="8531"/>
          <w:tab w:val="left" w:pos="8711"/>
        </w:tabs>
        <w:spacing w:after="120" w:line="360" w:lineRule="auto"/>
        <w:ind w:left="360"/>
        <w:contextualSpacing/>
        <w:jc w:val="both"/>
        <w:rPr>
          <w:szCs w:val="24"/>
          <w:rtl/>
        </w:rPr>
      </w:pPr>
    </w:p>
    <w:p w14:paraId="14FCF999" w14:textId="77777777" w:rsidR="00086325" w:rsidRPr="00086325" w:rsidRDefault="00086325" w:rsidP="00086325">
      <w:pPr>
        <w:spacing w:line="360" w:lineRule="auto"/>
        <w:rPr>
          <w:szCs w:val="24"/>
          <w:rtl/>
        </w:rPr>
      </w:pPr>
      <w:r w:rsidRPr="00086325">
        <w:rPr>
          <w:szCs w:val="24"/>
          <w:rtl/>
        </w:rPr>
        <w:t>______________</w:t>
      </w:r>
      <w:r w:rsidRPr="00086325">
        <w:rPr>
          <w:szCs w:val="24"/>
          <w:rtl/>
        </w:rPr>
        <w:tab/>
      </w:r>
      <w:r w:rsidRPr="00086325">
        <w:rPr>
          <w:szCs w:val="24"/>
          <w:rtl/>
        </w:rPr>
        <w:tab/>
        <w:t xml:space="preserve"> </w:t>
      </w:r>
      <w:r w:rsidRPr="00086325">
        <w:rPr>
          <w:szCs w:val="24"/>
          <w:rtl/>
        </w:rPr>
        <w:tab/>
      </w:r>
      <w:r w:rsidRPr="00086325">
        <w:rPr>
          <w:szCs w:val="24"/>
          <w:rtl/>
        </w:rPr>
        <w:tab/>
      </w:r>
      <w:r w:rsidRPr="00086325">
        <w:rPr>
          <w:szCs w:val="24"/>
          <w:rtl/>
        </w:rPr>
        <w:tab/>
      </w:r>
      <w:r w:rsidRPr="00086325">
        <w:rPr>
          <w:szCs w:val="24"/>
          <w:rtl/>
        </w:rPr>
        <w:tab/>
        <w:t>______________</w:t>
      </w:r>
    </w:p>
    <w:p w14:paraId="48002A97" w14:textId="77777777" w:rsidR="00086325" w:rsidRPr="00086325" w:rsidRDefault="00086325" w:rsidP="00086325">
      <w:pPr>
        <w:spacing w:line="360" w:lineRule="auto"/>
        <w:rPr>
          <w:szCs w:val="24"/>
          <w:rtl/>
        </w:rPr>
      </w:pPr>
      <w:r w:rsidRPr="00086325">
        <w:rPr>
          <w:szCs w:val="24"/>
          <w:rtl/>
        </w:rPr>
        <w:t>תאריך</w:t>
      </w:r>
      <w:r w:rsidRPr="00086325">
        <w:rPr>
          <w:szCs w:val="24"/>
          <w:rtl/>
        </w:rPr>
        <w:tab/>
      </w:r>
      <w:r w:rsidRPr="00086325">
        <w:rPr>
          <w:szCs w:val="24"/>
          <w:rtl/>
        </w:rPr>
        <w:tab/>
      </w:r>
      <w:r w:rsidRPr="00086325">
        <w:rPr>
          <w:szCs w:val="24"/>
          <w:rtl/>
        </w:rPr>
        <w:tab/>
      </w:r>
      <w:r w:rsidRPr="00086325">
        <w:rPr>
          <w:szCs w:val="24"/>
          <w:rtl/>
        </w:rPr>
        <w:tab/>
        <w:t xml:space="preserve"> </w:t>
      </w:r>
      <w:r w:rsidRPr="00086325">
        <w:rPr>
          <w:szCs w:val="24"/>
          <w:rtl/>
        </w:rPr>
        <w:tab/>
      </w:r>
      <w:r w:rsidRPr="00086325">
        <w:rPr>
          <w:szCs w:val="24"/>
          <w:rtl/>
        </w:rPr>
        <w:tab/>
      </w:r>
      <w:r w:rsidRPr="00086325">
        <w:rPr>
          <w:szCs w:val="24"/>
          <w:rtl/>
        </w:rPr>
        <w:tab/>
      </w:r>
      <w:r w:rsidRPr="00086325">
        <w:rPr>
          <w:szCs w:val="24"/>
          <w:rtl/>
        </w:rPr>
        <w:tab/>
        <w:t>חתימת המצהיר</w:t>
      </w:r>
      <w:r w:rsidR="00EA70B1">
        <w:rPr>
          <w:rFonts w:hint="cs"/>
          <w:szCs w:val="24"/>
          <w:rtl/>
        </w:rPr>
        <w:t>/ה</w:t>
      </w:r>
    </w:p>
    <w:p w14:paraId="496EABAF" w14:textId="77777777" w:rsidR="00EF1AD5" w:rsidRDefault="00EF1AD5" w:rsidP="00086325">
      <w:pPr>
        <w:spacing w:line="360" w:lineRule="auto"/>
        <w:jc w:val="center"/>
        <w:rPr>
          <w:b/>
          <w:bCs/>
          <w:sz w:val="28"/>
          <w:szCs w:val="28"/>
          <w:u w:val="single"/>
          <w:rtl/>
        </w:rPr>
      </w:pPr>
    </w:p>
    <w:p w14:paraId="35BD47B2" w14:textId="77777777" w:rsidR="00EF1AD5" w:rsidRDefault="00EF1AD5" w:rsidP="00086325">
      <w:pPr>
        <w:spacing w:line="360" w:lineRule="auto"/>
        <w:jc w:val="center"/>
        <w:rPr>
          <w:b/>
          <w:bCs/>
          <w:sz w:val="28"/>
          <w:szCs w:val="28"/>
          <w:u w:val="single"/>
          <w:rtl/>
        </w:rPr>
      </w:pPr>
    </w:p>
    <w:p w14:paraId="39743974" w14:textId="77777777" w:rsidR="00086325" w:rsidRPr="00086325" w:rsidRDefault="00086325" w:rsidP="00086325">
      <w:pPr>
        <w:spacing w:line="360" w:lineRule="auto"/>
        <w:jc w:val="center"/>
        <w:rPr>
          <w:b/>
          <w:bCs/>
          <w:sz w:val="28"/>
          <w:szCs w:val="28"/>
          <w:u w:val="single"/>
          <w:rtl/>
        </w:rPr>
      </w:pPr>
      <w:r w:rsidRPr="00086325">
        <w:rPr>
          <w:b/>
          <w:bCs/>
          <w:sz w:val="28"/>
          <w:szCs w:val="28"/>
          <w:u w:val="single"/>
          <w:rtl/>
        </w:rPr>
        <w:t>אישור עורך דין</w:t>
      </w:r>
    </w:p>
    <w:p w14:paraId="3ACCDD0D" w14:textId="77777777" w:rsidR="00086325" w:rsidRPr="00086325" w:rsidRDefault="00086325" w:rsidP="00D90886">
      <w:pPr>
        <w:spacing w:line="360" w:lineRule="auto"/>
        <w:jc w:val="both"/>
        <w:rPr>
          <w:szCs w:val="24"/>
          <w:rtl/>
        </w:rPr>
      </w:pPr>
    </w:p>
    <w:p w14:paraId="60490141" w14:textId="77777777" w:rsidR="00086325" w:rsidRPr="00086325" w:rsidRDefault="00086325" w:rsidP="00D90886">
      <w:pPr>
        <w:spacing w:line="360" w:lineRule="auto"/>
        <w:jc w:val="both"/>
        <w:rPr>
          <w:szCs w:val="24"/>
          <w:rtl/>
        </w:rPr>
      </w:pPr>
      <w:r w:rsidRPr="00086325">
        <w:rPr>
          <w:szCs w:val="24"/>
          <w:rtl/>
        </w:rPr>
        <w:t xml:space="preserve">הנני מאשר/ת בזה כי ביום ___________ הופיע/ה בפני עו"ד _____________________ במשרדי שברח'________________________, מר/גב' _____________________ אשר זיהה/תה עצמו/ה ע"י </w:t>
      </w:r>
    </w:p>
    <w:p w14:paraId="6BC20A08" w14:textId="77777777" w:rsidR="00086325" w:rsidRPr="00086325" w:rsidRDefault="00086325" w:rsidP="00D90886">
      <w:pPr>
        <w:spacing w:line="360" w:lineRule="auto"/>
        <w:jc w:val="both"/>
        <w:rPr>
          <w:szCs w:val="24"/>
          <w:rtl/>
        </w:rPr>
      </w:pPr>
      <w:r w:rsidRPr="00086325">
        <w:rPr>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0E07B292" w14:textId="77777777" w:rsidR="00086325" w:rsidRPr="00086325" w:rsidRDefault="00086325" w:rsidP="00086325">
      <w:pPr>
        <w:spacing w:line="360" w:lineRule="auto"/>
        <w:rPr>
          <w:szCs w:val="24"/>
          <w:rtl/>
        </w:rPr>
      </w:pPr>
      <w:r w:rsidRPr="00086325">
        <w:rPr>
          <w:szCs w:val="24"/>
          <w:rtl/>
        </w:rPr>
        <w:t>_________________</w:t>
      </w:r>
      <w:r w:rsidRPr="00086325">
        <w:rPr>
          <w:szCs w:val="24"/>
          <w:rtl/>
        </w:rPr>
        <w:tab/>
        <w:t xml:space="preserve">          ___________________              ___________________</w:t>
      </w:r>
    </w:p>
    <w:p w14:paraId="585A409D" w14:textId="77777777" w:rsidR="007B5025" w:rsidRPr="00FA7E3B" w:rsidRDefault="00086325" w:rsidP="00086325">
      <w:pPr>
        <w:spacing w:line="360" w:lineRule="auto"/>
      </w:pPr>
      <w:r w:rsidRPr="00086325">
        <w:rPr>
          <w:szCs w:val="24"/>
          <w:rtl/>
        </w:rPr>
        <w:t xml:space="preserve">            תאריך</w:t>
      </w:r>
      <w:r w:rsidRPr="00086325">
        <w:rPr>
          <w:szCs w:val="24"/>
          <w:rtl/>
        </w:rPr>
        <w:tab/>
      </w:r>
      <w:r w:rsidRPr="00086325">
        <w:rPr>
          <w:szCs w:val="24"/>
          <w:rtl/>
        </w:rPr>
        <w:tab/>
      </w:r>
      <w:r w:rsidRPr="00086325">
        <w:rPr>
          <w:szCs w:val="24"/>
          <w:rtl/>
        </w:rPr>
        <w:tab/>
        <w:t xml:space="preserve">        מספר רישיון</w:t>
      </w:r>
      <w:r w:rsidRPr="00086325">
        <w:rPr>
          <w:szCs w:val="24"/>
          <w:rtl/>
        </w:rPr>
        <w:tab/>
      </w:r>
      <w:r w:rsidRPr="00086325">
        <w:rPr>
          <w:szCs w:val="24"/>
          <w:rtl/>
        </w:rPr>
        <w:tab/>
        <w:t xml:space="preserve">          חתימה וחותמת</w:t>
      </w:r>
    </w:p>
    <w:p w14:paraId="196D9C02" w14:textId="77777777" w:rsidR="007B5025" w:rsidRPr="00FA7E3B" w:rsidRDefault="007B5025" w:rsidP="00F93BC9">
      <w:pPr>
        <w:bidi w:val="0"/>
        <w:spacing w:line="360" w:lineRule="auto"/>
        <w:rPr>
          <w:szCs w:val="24"/>
          <w:rtl/>
        </w:rPr>
      </w:pPr>
    </w:p>
    <w:p w14:paraId="1D06AB75" w14:textId="77777777" w:rsidR="007B5025" w:rsidRPr="00FA7E3B" w:rsidRDefault="007B5025" w:rsidP="00F93BC9">
      <w:pPr>
        <w:bidi w:val="0"/>
        <w:spacing w:line="360" w:lineRule="auto"/>
        <w:rPr>
          <w:szCs w:val="24"/>
          <w:rtl/>
        </w:rPr>
      </w:pPr>
    </w:p>
    <w:p w14:paraId="23EC59DC" w14:textId="77777777" w:rsidR="007B5025" w:rsidRPr="00FA7E3B" w:rsidRDefault="007B5025" w:rsidP="00F93BC9">
      <w:pPr>
        <w:bidi w:val="0"/>
        <w:spacing w:line="360" w:lineRule="auto"/>
        <w:rPr>
          <w:b/>
          <w:bCs/>
          <w:sz w:val="28"/>
          <w:szCs w:val="30"/>
        </w:rPr>
      </w:pPr>
    </w:p>
    <w:p w14:paraId="3D4002CC" w14:textId="77777777" w:rsidR="007B5025" w:rsidRPr="00FA7E3B" w:rsidRDefault="007B5025" w:rsidP="00F93BC9">
      <w:pPr>
        <w:spacing w:line="360" w:lineRule="auto"/>
        <w:jc w:val="both"/>
        <w:rPr>
          <w:szCs w:val="24"/>
          <w:rtl/>
        </w:rPr>
      </w:pPr>
    </w:p>
    <w:p w14:paraId="5BB81696" w14:textId="77777777" w:rsidR="007B5025" w:rsidRPr="00FA7E3B" w:rsidRDefault="007B5025" w:rsidP="00F93BC9">
      <w:pPr>
        <w:spacing w:line="360" w:lineRule="auto"/>
      </w:pPr>
    </w:p>
    <w:p w14:paraId="40476776" w14:textId="77777777" w:rsidR="007B5025" w:rsidRPr="00FA7E3B" w:rsidRDefault="007B5025" w:rsidP="00F93BC9">
      <w:pPr>
        <w:bidi w:val="0"/>
        <w:spacing w:line="360" w:lineRule="auto"/>
        <w:rPr>
          <w:szCs w:val="24"/>
        </w:rPr>
      </w:pPr>
    </w:p>
    <w:p w14:paraId="0E58F416" w14:textId="77777777" w:rsidR="007B5025" w:rsidRPr="00FA7E3B" w:rsidRDefault="007B5025" w:rsidP="00F93BC9">
      <w:pPr>
        <w:bidi w:val="0"/>
        <w:spacing w:after="160" w:line="360" w:lineRule="auto"/>
        <w:rPr>
          <w:b/>
          <w:bCs/>
          <w:sz w:val="28"/>
          <w:szCs w:val="30"/>
          <w:u w:val="single"/>
          <w:rtl/>
        </w:rPr>
      </w:pPr>
    </w:p>
    <w:p w14:paraId="059897C8" w14:textId="77777777" w:rsidR="000669DC" w:rsidRDefault="007B5025" w:rsidP="00F26412">
      <w:pPr>
        <w:spacing w:line="360" w:lineRule="auto"/>
        <w:jc w:val="center"/>
        <w:rPr>
          <w:b/>
          <w:bCs/>
          <w:sz w:val="28"/>
          <w:szCs w:val="30"/>
          <w:u w:val="single"/>
          <w:rtl/>
        </w:rPr>
      </w:pPr>
      <w:r w:rsidRPr="00FA7E3B">
        <w:rPr>
          <w:b/>
          <w:bCs/>
          <w:sz w:val="28"/>
          <w:szCs w:val="30"/>
          <w:rtl/>
        </w:rPr>
        <w:br w:type="page"/>
      </w:r>
      <w:r w:rsidRPr="00FA7E3B">
        <w:rPr>
          <w:rFonts w:hint="cs"/>
          <w:b/>
          <w:bCs/>
          <w:sz w:val="28"/>
          <w:szCs w:val="30"/>
          <w:u w:val="single"/>
          <w:rtl/>
        </w:rPr>
        <w:lastRenderedPageBreak/>
        <w:t>נספח</w:t>
      </w:r>
      <w:r w:rsidR="00C849E7">
        <w:rPr>
          <w:rFonts w:hint="cs"/>
          <w:b/>
          <w:bCs/>
          <w:sz w:val="28"/>
          <w:szCs w:val="30"/>
          <w:u w:val="single"/>
          <w:rtl/>
        </w:rPr>
        <w:t xml:space="preserve"> ז'</w:t>
      </w:r>
      <w:r w:rsidRPr="00FA7E3B">
        <w:rPr>
          <w:rFonts w:hint="cs"/>
          <w:b/>
          <w:bCs/>
          <w:sz w:val="28"/>
          <w:szCs w:val="30"/>
          <w:u w:val="single"/>
          <w:rtl/>
        </w:rPr>
        <w:t xml:space="preserve"> </w:t>
      </w:r>
    </w:p>
    <w:p w14:paraId="4A039871" w14:textId="77777777" w:rsidR="007B5025" w:rsidRPr="00FA7E3B" w:rsidRDefault="007B5025" w:rsidP="00F93BC9">
      <w:pPr>
        <w:spacing w:line="360" w:lineRule="auto"/>
        <w:jc w:val="center"/>
        <w:rPr>
          <w:b/>
          <w:bCs/>
          <w:sz w:val="28"/>
          <w:szCs w:val="30"/>
          <w:u w:val="single"/>
          <w:rtl/>
        </w:rPr>
      </w:pPr>
      <w:r w:rsidRPr="00FA7E3B">
        <w:rPr>
          <w:rFonts w:hint="cs"/>
          <w:b/>
          <w:bCs/>
          <w:sz w:val="28"/>
          <w:szCs w:val="30"/>
          <w:u w:val="single"/>
          <w:rtl/>
        </w:rPr>
        <w:t>תצהיר זכויות קניין והיעדר ניגוד עניינים</w:t>
      </w:r>
    </w:p>
    <w:p w14:paraId="06FBF727" w14:textId="77777777" w:rsidR="007B5025" w:rsidRPr="00FA7E3B" w:rsidRDefault="007B5025" w:rsidP="00F93BC9">
      <w:pPr>
        <w:spacing w:line="360" w:lineRule="auto"/>
        <w:jc w:val="center"/>
        <w:rPr>
          <w:b/>
          <w:bCs/>
          <w:sz w:val="28"/>
          <w:szCs w:val="30"/>
          <w:u w:val="single"/>
          <w:rtl/>
        </w:rPr>
      </w:pPr>
    </w:p>
    <w:p w14:paraId="0B454D51" w14:textId="77777777" w:rsidR="007B5025" w:rsidRPr="00FA7E3B" w:rsidRDefault="007B5025" w:rsidP="00F93BC9">
      <w:pPr>
        <w:tabs>
          <w:tab w:val="left" w:pos="8351"/>
          <w:tab w:val="left" w:pos="8531"/>
          <w:tab w:val="left" w:pos="8711"/>
        </w:tabs>
        <w:spacing w:after="120" w:line="360" w:lineRule="auto"/>
        <w:jc w:val="both"/>
        <w:rPr>
          <w:szCs w:val="24"/>
          <w:rtl/>
        </w:rPr>
      </w:pPr>
      <w:r w:rsidRPr="00FA7E3B">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14:paraId="7CB3CE1A" w14:textId="77777777" w:rsidR="007B5025" w:rsidRPr="00FA7E3B" w:rsidRDefault="007B5025" w:rsidP="005E00C1">
      <w:pPr>
        <w:pStyle w:val="ListParagraph"/>
        <w:numPr>
          <w:ilvl w:val="0"/>
          <w:numId w:val="56"/>
        </w:numPr>
        <w:tabs>
          <w:tab w:val="left" w:pos="8351"/>
          <w:tab w:val="left" w:pos="8531"/>
          <w:tab w:val="left" w:pos="8711"/>
        </w:tabs>
        <w:spacing w:after="120" w:line="360" w:lineRule="auto"/>
        <w:contextualSpacing/>
        <w:jc w:val="both"/>
        <w:rPr>
          <w:szCs w:val="24"/>
          <w:rtl/>
        </w:rPr>
      </w:pPr>
      <w:r w:rsidRPr="00FA7E3B">
        <w:rPr>
          <w:szCs w:val="24"/>
          <w:rtl/>
        </w:rPr>
        <w:t xml:space="preserve">הנני </w:t>
      </w:r>
      <w:r w:rsidRPr="00FA7E3B">
        <w:rPr>
          <w:rFonts w:hint="cs"/>
          <w:szCs w:val="24"/>
          <w:rtl/>
        </w:rPr>
        <w:t>משמש/ת בתפקיד _________________ מטעם ____________________________ (להלן: "</w:t>
      </w:r>
      <w:r w:rsidRPr="00FA7E3B">
        <w:rPr>
          <w:rFonts w:hint="cs"/>
          <w:b/>
          <w:bCs/>
          <w:szCs w:val="24"/>
          <w:rtl/>
        </w:rPr>
        <w:t>המציע</w:t>
      </w:r>
      <w:r w:rsidRPr="00FA7E3B">
        <w:rPr>
          <w:rFonts w:hint="cs"/>
          <w:szCs w:val="24"/>
          <w:rtl/>
        </w:rPr>
        <w:t xml:space="preserve">") ומוסמך/כת לתת תצהירי זה בשמו. </w:t>
      </w:r>
    </w:p>
    <w:p w14:paraId="18F6A5B2" w14:textId="77777777" w:rsidR="007B5025" w:rsidRPr="00FA7E3B" w:rsidRDefault="007B5025" w:rsidP="005E00C1">
      <w:pPr>
        <w:pStyle w:val="ListParagraph"/>
        <w:numPr>
          <w:ilvl w:val="0"/>
          <w:numId w:val="56"/>
        </w:numPr>
        <w:tabs>
          <w:tab w:val="left" w:pos="8351"/>
          <w:tab w:val="left" w:pos="8531"/>
          <w:tab w:val="left" w:pos="8711"/>
        </w:tabs>
        <w:spacing w:after="120" w:line="360" w:lineRule="auto"/>
        <w:contextualSpacing/>
        <w:jc w:val="both"/>
        <w:rPr>
          <w:szCs w:val="24"/>
          <w:rtl/>
        </w:rPr>
      </w:pPr>
      <w:r w:rsidRPr="00FA7E3B">
        <w:rPr>
          <w:rFonts w:hint="cs"/>
          <w:szCs w:val="24"/>
          <w:rtl/>
        </w:rPr>
        <w:t>הנני עושה</w:t>
      </w:r>
      <w:r w:rsidRPr="00FA7E3B">
        <w:rPr>
          <w:szCs w:val="24"/>
          <w:rtl/>
        </w:rPr>
        <w:t xml:space="preserve"> תצהיר זה בשם המציע המבקש להתקשר עם </w:t>
      </w:r>
      <w:r w:rsidRPr="00FA7E3B">
        <w:rPr>
          <w:rFonts w:hint="cs"/>
          <w:szCs w:val="24"/>
          <w:rtl/>
        </w:rPr>
        <w:t xml:space="preserve">משרד ראש הממשלה במסגרת מכרז פומבי מספר </w:t>
      </w:r>
      <w:r w:rsidR="00B542BA">
        <w:rPr>
          <w:rFonts w:hint="cs"/>
          <w:szCs w:val="24"/>
          <w:rtl/>
        </w:rPr>
        <w:t>6/17</w:t>
      </w:r>
      <w:r w:rsidRPr="00FA7E3B">
        <w:rPr>
          <w:rFonts w:hint="cs"/>
          <w:szCs w:val="24"/>
          <w:rtl/>
        </w:rPr>
        <w:t xml:space="preserve"> לאספקת מערכות מתוצרת </w:t>
      </w:r>
      <w:r w:rsidR="00694600">
        <w:rPr>
          <w:rFonts w:cstheme="majorBidi"/>
          <w:szCs w:val="24"/>
        </w:rPr>
        <w:t>Blue Coat</w:t>
      </w:r>
      <w:r w:rsidRPr="00FA7E3B">
        <w:rPr>
          <w:rFonts w:hint="cs"/>
          <w:szCs w:val="24"/>
          <w:rtl/>
        </w:rPr>
        <w:t xml:space="preserve"> ושירותי תחזוקה, אחריות ושירותים מקצועיים </w:t>
      </w:r>
      <w:r w:rsidRPr="00FA7E3B">
        <w:rPr>
          <w:szCs w:val="24"/>
          <w:rtl/>
        </w:rPr>
        <w:t>עבור יחידת ממשל זמין שברשות התקשוב הממשלתי</w:t>
      </w:r>
      <w:r w:rsidRPr="00FA7E3B">
        <w:rPr>
          <w:rFonts w:hint="cs"/>
          <w:szCs w:val="24"/>
          <w:rtl/>
        </w:rPr>
        <w:t xml:space="preserve"> (להלן: "</w:t>
      </w:r>
      <w:r w:rsidRPr="00FA7E3B">
        <w:rPr>
          <w:rFonts w:hint="cs"/>
          <w:b/>
          <w:bCs/>
          <w:szCs w:val="24"/>
          <w:rtl/>
        </w:rPr>
        <w:t>המכרז</w:t>
      </w:r>
      <w:r w:rsidRPr="00FA7E3B">
        <w:rPr>
          <w:rFonts w:hint="cs"/>
          <w:szCs w:val="24"/>
          <w:rtl/>
        </w:rPr>
        <w:t>").</w:t>
      </w:r>
      <w:r w:rsidRPr="00FA7E3B">
        <w:rPr>
          <w:szCs w:val="24"/>
          <w:rtl/>
        </w:rPr>
        <w:t xml:space="preserve"> </w:t>
      </w:r>
    </w:p>
    <w:p w14:paraId="493F6705" w14:textId="77777777" w:rsidR="007B5025" w:rsidRPr="00FA7E3B" w:rsidRDefault="007B5025" w:rsidP="005E00C1">
      <w:pPr>
        <w:pStyle w:val="ListParagraph"/>
        <w:numPr>
          <w:ilvl w:val="0"/>
          <w:numId w:val="56"/>
        </w:numPr>
        <w:tabs>
          <w:tab w:val="left" w:pos="8351"/>
          <w:tab w:val="left" w:pos="8531"/>
          <w:tab w:val="left" w:pos="8711"/>
        </w:tabs>
        <w:spacing w:after="120" w:line="360" w:lineRule="auto"/>
        <w:contextualSpacing/>
        <w:jc w:val="both"/>
        <w:rPr>
          <w:szCs w:val="24"/>
        </w:rPr>
      </w:pPr>
      <w:r w:rsidRPr="00FA7E3B">
        <w:rPr>
          <w:rFonts w:hint="cs"/>
          <w:szCs w:val="24"/>
          <w:rtl/>
        </w:rPr>
        <w:t xml:space="preserve">הריני מצהיר בזאת כי: </w:t>
      </w:r>
      <w:r w:rsidRPr="00FA7E3B">
        <w:rPr>
          <w:szCs w:val="24"/>
          <w:rtl/>
        </w:rPr>
        <w:t xml:space="preserve"> </w:t>
      </w:r>
      <w:r w:rsidRPr="00FA7E3B">
        <w:rPr>
          <w:rFonts w:hint="cs"/>
          <w:i/>
          <w:iCs/>
          <w:sz w:val="20"/>
          <w:szCs w:val="20"/>
          <w:rtl/>
        </w:rPr>
        <w:t>[</w:t>
      </w:r>
      <w:r w:rsidRPr="00FA7E3B">
        <w:rPr>
          <w:i/>
          <w:iCs/>
          <w:sz w:val="20"/>
          <w:szCs w:val="20"/>
          <w:rtl/>
        </w:rPr>
        <w:t xml:space="preserve">סמן </w:t>
      </w:r>
      <w:r w:rsidRPr="00FA7E3B">
        <w:rPr>
          <w:i/>
          <w:iCs/>
          <w:sz w:val="20"/>
          <w:szCs w:val="20"/>
        </w:rPr>
        <w:t>X</w:t>
      </w:r>
      <w:r w:rsidRPr="00FA7E3B">
        <w:rPr>
          <w:i/>
          <w:iCs/>
          <w:sz w:val="20"/>
          <w:szCs w:val="20"/>
          <w:rtl/>
        </w:rPr>
        <w:t xml:space="preserve"> במשבצת המתאימה</w:t>
      </w:r>
      <w:r w:rsidRPr="00FA7E3B">
        <w:rPr>
          <w:rFonts w:hint="cs"/>
          <w:i/>
          <w:iCs/>
          <w:sz w:val="20"/>
          <w:szCs w:val="20"/>
          <w:rtl/>
        </w:rPr>
        <w:t>]</w:t>
      </w:r>
    </w:p>
    <w:p w14:paraId="205FFDFD" w14:textId="77777777" w:rsidR="007B5025" w:rsidRPr="00FA7E3B" w:rsidRDefault="007B5025" w:rsidP="005E00C1">
      <w:pPr>
        <w:numPr>
          <w:ilvl w:val="0"/>
          <w:numId w:val="50"/>
        </w:numPr>
        <w:tabs>
          <w:tab w:val="clear" w:pos="360"/>
          <w:tab w:val="num" w:pos="793"/>
          <w:tab w:val="right" w:pos="8306"/>
        </w:tabs>
        <w:spacing w:after="120" w:line="360" w:lineRule="auto"/>
        <w:ind w:left="793" w:hanging="424"/>
        <w:jc w:val="both"/>
        <w:rPr>
          <w:szCs w:val="24"/>
          <w:rtl/>
        </w:rPr>
      </w:pPr>
      <w:r w:rsidRPr="00FA7E3B">
        <w:rPr>
          <w:rFonts w:hint="cs"/>
          <w:szCs w:val="24"/>
          <w:rtl/>
        </w:rPr>
        <w:t>המציע הוא בעל זכויות הקניין, זכויות הפטנטים, זכויות היוצרים והזכויות האחרות הגלומות בהצעתו (להלן ביחד: "</w:t>
      </w:r>
      <w:r w:rsidRPr="00FA7E3B">
        <w:rPr>
          <w:rFonts w:hint="cs"/>
          <w:b/>
          <w:bCs/>
          <w:szCs w:val="24"/>
          <w:rtl/>
        </w:rPr>
        <w:t>זכויות הקניין</w:t>
      </w:r>
      <w:r w:rsidRPr="00FA7E3B">
        <w:rPr>
          <w:rFonts w:hint="cs"/>
          <w:szCs w:val="24"/>
          <w:rtl/>
        </w:rPr>
        <w:t>"), ולא קיימת מניעה משפטית כל שהיא להגיש הצעתו ולהתקשר לפיה עם עורך המכרז כמפורט במכרז.</w:t>
      </w:r>
    </w:p>
    <w:p w14:paraId="1D9F9E37" w14:textId="77777777" w:rsidR="007B5025" w:rsidRPr="00FA7E3B" w:rsidRDefault="007B5025" w:rsidP="005E00C1">
      <w:pPr>
        <w:numPr>
          <w:ilvl w:val="0"/>
          <w:numId w:val="50"/>
        </w:numPr>
        <w:tabs>
          <w:tab w:val="clear" w:pos="360"/>
          <w:tab w:val="num" w:pos="793"/>
          <w:tab w:val="right" w:pos="8306"/>
        </w:tabs>
        <w:spacing w:after="120" w:line="360" w:lineRule="auto"/>
        <w:ind w:left="793" w:hanging="424"/>
        <w:jc w:val="both"/>
        <w:rPr>
          <w:szCs w:val="24"/>
          <w:rtl/>
        </w:rPr>
      </w:pPr>
      <w:r w:rsidRPr="00FA7E3B">
        <w:rPr>
          <w:rFonts w:hint="cs"/>
          <w:szCs w:val="24"/>
          <w:rtl/>
        </w:rPr>
        <w:t xml:space="preserve">זכויות הקניין או זכויות כלשהן ביחס להצעה הן בידי _______________________ והמציע מורשה לפעול מטעמו למכור ולתחזק את המערכות מתוצרתו. </w:t>
      </w:r>
    </w:p>
    <w:p w14:paraId="0F856C84" w14:textId="77777777" w:rsidR="007B5025" w:rsidRPr="00FA7E3B" w:rsidRDefault="007B5025" w:rsidP="005E00C1">
      <w:pPr>
        <w:pStyle w:val="ListParagraph"/>
        <w:numPr>
          <w:ilvl w:val="0"/>
          <w:numId w:val="56"/>
        </w:numPr>
        <w:tabs>
          <w:tab w:val="left" w:pos="8351"/>
          <w:tab w:val="left" w:pos="8531"/>
          <w:tab w:val="left" w:pos="8711"/>
        </w:tabs>
        <w:spacing w:after="120" w:line="360" w:lineRule="auto"/>
        <w:contextualSpacing/>
        <w:jc w:val="both"/>
        <w:rPr>
          <w:szCs w:val="24"/>
        </w:rPr>
      </w:pPr>
      <w:r w:rsidRPr="00FA7E3B">
        <w:rPr>
          <w:rFonts w:hint="cs"/>
          <w:szCs w:val="24"/>
          <w:rtl/>
        </w:rPr>
        <w:t>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במערכות הכלולות בהצעתו.</w:t>
      </w:r>
    </w:p>
    <w:p w14:paraId="0CA0B0D7" w14:textId="77777777" w:rsidR="007B5025" w:rsidRPr="00FA7E3B" w:rsidRDefault="007B5025" w:rsidP="005E00C1">
      <w:pPr>
        <w:pStyle w:val="ListParagraph"/>
        <w:numPr>
          <w:ilvl w:val="0"/>
          <w:numId w:val="56"/>
        </w:numPr>
        <w:tabs>
          <w:tab w:val="left" w:pos="8351"/>
          <w:tab w:val="left" w:pos="8531"/>
          <w:tab w:val="left" w:pos="8711"/>
        </w:tabs>
        <w:spacing w:after="120" w:line="360" w:lineRule="auto"/>
        <w:contextualSpacing/>
        <w:jc w:val="both"/>
        <w:rPr>
          <w:szCs w:val="24"/>
        </w:rPr>
      </w:pPr>
      <w:r w:rsidRPr="00FA7E3B">
        <w:rPr>
          <w:rFonts w:hint="cs"/>
          <w:szCs w:val="24"/>
          <w:rtl/>
        </w:rPr>
        <w:t>למיטב ידיעתי אין בהגשת ההצעה על פי המכרז משום ניגוד עניינים עסקי או אישי, שלי או של עובדי המציע המעורבים בהצעה ובביצועה.</w:t>
      </w:r>
    </w:p>
    <w:p w14:paraId="0BACD404" w14:textId="77777777" w:rsidR="007B5025" w:rsidRDefault="007B5025" w:rsidP="005E00C1">
      <w:pPr>
        <w:pStyle w:val="ListParagraph"/>
        <w:numPr>
          <w:ilvl w:val="0"/>
          <w:numId w:val="56"/>
        </w:numPr>
        <w:tabs>
          <w:tab w:val="left" w:pos="8351"/>
          <w:tab w:val="left" w:pos="8531"/>
          <w:tab w:val="left" w:pos="8711"/>
        </w:tabs>
        <w:spacing w:after="120" w:line="360" w:lineRule="auto"/>
        <w:contextualSpacing/>
        <w:jc w:val="both"/>
        <w:rPr>
          <w:szCs w:val="24"/>
        </w:rPr>
      </w:pPr>
      <w:r w:rsidRPr="00FA7E3B">
        <w:rPr>
          <w:rFonts w:hint="cs"/>
          <w:szCs w:val="24"/>
          <w:rtl/>
        </w:rPr>
        <w:t xml:space="preserve">זהו שמי, </w:t>
      </w:r>
      <w:r w:rsidR="000669DC" w:rsidRPr="00FA7E3B">
        <w:rPr>
          <w:szCs w:val="24"/>
          <w:rtl/>
        </w:rPr>
        <w:t>להלן חתימתי ותוכן תצהירי דלעיל אמת</w:t>
      </w:r>
      <w:r w:rsidRPr="00FA7E3B">
        <w:rPr>
          <w:rFonts w:hint="cs"/>
          <w:szCs w:val="24"/>
          <w:rtl/>
        </w:rPr>
        <w:t>.</w:t>
      </w:r>
    </w:p>
    <w:p w14:paraId="004E61DE" w14:textId="77777777" w:rsidR="00086325" w:rsidRPr="00FA7E3B" w:rsidRDefault="00086325" w:rsidP="00086325">
      <w:pPr>
        <w:pStyle w:val="ListParagraph"/>
        <w:tabs>
          <w:tab w:val="left" w:pos="8351"/>
          <w:tab w:val="left" w:pos="8531"/>
          <w:tab w:val="left" w:pos="8711"/>
        </w:tabs>
        <w:spacing w:after="120" w:line="360" w:lineRule="auto"/>
        <w:ind w:left="360"/>
        <w:contextualSpacing/>
        <w:jc w:val="both"/>
        <w:rPr>
          <w:szCs w:val="24"/>
        </w:rPr>
      </w:pPr>
    </w:p>
    <w:p w14:paraId="5A0D2EE7" w14:textId="77777777" w:rsidR="007B5025" w:rsidRPr="00FA7E3B" w:rsidRDefault="007B5025" w:rsidP="00086325">
      <w:pPr>
        <w:spacing w:line="360" w:lineRule="auto"/>
        <w:rPr>
          <w:szCs w:val="24"/>
          <w:rtl/>
        </w:rPr>
      </w:pPr>
      <w:r w:rsidRPr="00FA7E3B">
        <w:rPr>
          <w:rFonts w:hint="cs"/>
          <w:szCs w:val="24"/>
          <w:rtl/>
        </w:rPr>
        <w:t>______________</w:t>
      </w:r>
      <w:r w:rsidRPr="00FA7E3B">
        <w:rPr>
          <w:rFonts w:hint="cs"/>
          <w:szCs w:val="24"/>
          <w:rtl/>
        </w:rPr>
        <w:tab/>
      </w:r>
      <w:r w:rsidRPr="00FA7E3B">
        <w:rPr>
          <w:rFonts w:hint="cs"/>
          <w:szCs w:val="24"/>
          <w:rtl/>
        </w:rPr>
        <w:tab/>
        <w:t xml:space="preserve"> </w:t>
      </w:r>
      <w:r w:rsidRPr="00FA7E3B">
        <w:rPr>
          <w:rFonts w:hint="cs"/>
          <w:szCs w:val="24"/>
          <w:rtl/>
        </w:rPr>
        <w:tab/>
      </w:r>
      <w:r w:rsidRPr="00FA7E3B">
        <w:rPr>
          <w:rFonts w:hint="cs"/>
          <w:szCs w:val="24"/>
          <w:rtl/>
        </w:rPr>
        <w:tab/>
      </w:r>
      <w:r w:rsidR="00086325">
        <w:rPr>
          <w:rFonts w:hint="cs"/>
          <w:szCs w:val="24"/>
          <w:rtl/>
        </w:rPr>
        <w:tab/>
      </w:r>
      <w:r w:rsidR="00086325">
        <w:rPr>
          <w:rFonts w:hint="cs"/>
          <w:szCs w:val="24"/>
          <w:rtl/>
        </w:rPr>
        <w:tab/>
      </w:r>
      <w:r w:rsidRPr="00FA7E3B">
        <w:rPr>
          <w:rFonts w:hint="cs"/>
          <w:szCs w:val="24"/>
          <w:rtl/>
        </w:rPr>
        <w:t>______________</w:t>
      </w:r>
    </w:p>
    <w:p w14:paraId="46CD4908" w14:textId="77777777" w:rsidR="007B5025" w:rsidRPr="00FA7E3B" w:rsidRDefault="007B5025" w:rsidP="00086325">
      <w:pPr>
        <w:spacing w:line="360" w:lineRule="auto"/>
        <w:rPr>
          <w:szCs w:val="24"/>
          <w:rtl/>
        </w:rPr>
      </w:pPr>
      <w:r w:rsidRPr="00FA7E3B">
        <w:rPr>
          <w:rFonts w:hint="cs"/>
          <w:szCs w:val="24"/>
          <w:rtl/>
        </w:rPr>
        <w:t>תאריך</w:t>
      </w:r>
      <w:r w:rsidRPr="00FA7E3B">
        <w:rPr>
          <w:rFonts w:hint="cs"/>
          <w:szCs w:val="24"/>
          <w:rtl/>
        </w:rPr>
        <w:tab/>
      </w:r>
      <w:r w:rsidRPr="00FA7E3B">
        <w:rPr>
          <w:rFonts w:hint="cs"/>
          <w:szCs w:val="24"/>
          <w:rtl/>
        </w:rPr>
        <w:tab/>
      </w:r>
      <w:r w:rsidRPr="00FA7E3B">
        <w:rPr>
          <w:rFonts w:hint="cs"/>
          <w:szCs w:val="24"/>
          <w:rtl/>
        </w:rPr>
        <w:tab/>
      </w:r>
      <w:r w:rsidRPr="00FA7E3B">
        <w:rPr>
          <w:rFonts w:hint="cs"/>
          <w:szCs w:val="24"/>
          <w:rtl/>
        </w:rPr>
        <w:tab/>
        <w:t xml:space="preserve"> </w:t>
      </w:r>
      <w:r w:rsidRPr="00FA7E3B">
        <w:rPr>
          <w:rFonts w:hint="cs"/>
          <w:szCs w:val="24"/>
          <w:rtl/>
        </w:rPr>
        <w:tab/>
      </w:r>
      <w:r w:rsidRPr="00FA7E3B">
        <w:rPr>
          <w:rFonts w:hint="cs"/>
          <w:szCs w:val="24"/>
          <w:rtl/>
        </w:rPr>
        <w:tab/>
      </w:r>
      <w:r w:rsidR="00086325">
        <w:rPr>
          <w:rFonts w:hint="cs"/>
          <w:szCs w:val="24"/>
          <w:rtl/>
        </w:rPr>
        <w:tab/>
      </w:r>
      <w:r w:rsidR="00086325">
        <w:rPr>
          <w:rFonts w:hint="cs"/>
          <w:szCs w:val="24"/>
          <w:rtl/>
        </w:rPr>
        <w:tab/>
      </w:r>
      <w:r w:rsidRPr="00FA7E3B">
        <w:rPr>
          <w:rFonts w:hint="cs"/>
          <w:szCs w:val="24"/>
          <w:rtl/>
        </w:rPr>
        <w:t>חתימת המצהיר</w:t>
      </w:r>
      <w:r w:rsidR="00EA70B1">
        <w:rPr>
          <w:rFonts w:hint="cs"/>
          <w:szCs w:val="24"/>
          <w:rtl/>
        </w:rPr>
        <w:t>/ה</w:t>
      </w:r>
    </w:p>
    <w:p w14:paraId="4C779C76" w14:textId="77777777" w:rsidR="007B5025" w:rsidRPr="00F26412" w:rsidRDefault="007B5025" w:rsidP="00F26412">
      <w:pPr>
        <w:pStyle w:val="BodyText"/>
        <w:widowControl w:val="0"/>
        <w:spacing w:line="360" w:lineRule="auto"/>
        <w:jc w:val="center"/>
        <w:rPr>
          <w:b/>
          <w:bCs/>
          <w:sz w:val="28"/>
          <w:szCs w:val="28"/>
          <w:u w:val="single"/>
          <w:rtl/>
        </w:rPr>
      </w:pPr>
      <w:r w:rsidRPr="00FA7E3B">
        <w:rPr>
          <w:rFonts w:hint="cs"/>
          <w:b/>
          <w:bCs/>
          <w:sz w:val="28"/>
          <w:szCs w:val="28"/>
          <w:u w:val="single"/>
          <w:rtl/>
        </w:rPr>
        <w:t>אישור עורך דין</w:t>
      </w:r>
    </w:p>
    <w:p w14:paraId="23BA2B91" w14:textId="77777777" w:rsidR="007B5025" w:rsidRPr="00FA7E3B" w:rsidRDefault="007B5025" w:rsidP="006C625B">
      <w:pPr>
        <w:tabs>
          <w:tab w:val="left" w:pos="8351"/>
          <w:tab w:val="left" w:pos="8531"/>
          <w:tab w:val="left" w:pos="8711"/>
        </w:tabs>
        <w:spacing w:after="120" w:line="360" w:lineRule="auto"/>
        <w:jc w:val="both"/>
        <w:rPr>
          <w:szCs w:val="24"/>
          <w:rtl/>
        </w:rPr>
      </w:pPr>
      <w:r w:rsidRPr="00FA7E3B">
        <w:rPr>
          <w:rFonts w:hint="cs"/>
          <w:szCs w:val="24"/>
          <w:rtl/>
        </w:rPr>
        <w:t xml:space="preserve">הנני מאשר/ת בזה כי ביום ___________ הופיע/ה בפני עו"ד _____________________ במשרדי שברח'________________________, מר/גב' _____________________ אשר זיהה/תה עצמו/ה ע"י </w:t>
      </w:r>
      <w:r w:rsidRPr="00FA7E3B">
        <w:rPr>
          <w:szCs w:val="24"/>
          <w:rtl/>
        </w:rPr>
        <w:br/>
      </w:r>
      <w:r w:rsidRPr="00FA7E3B">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38262534" w14:textId="77777777" w:rsidR="007B5025" w:rsidRPr="00FA7E3B" w:rsidRDefault="007B5025" w:rsidP="00F93BC9">
      <w:pPr>
        <w:spacing w:line="360" w:lineRule="auto"/>
        <w:rPr>
          <w:szCs w:val="24"/>
          <w:rtl/>
        </w:rPr>
      </w:pPr>
      <w:r w:rsidRPr="00FA7E3B">
        <w:rPr>
          <w:szCs w:val="24"/>
          <w:rtl/>
        </w:rPr>
        <w:t>_________________</w:t>
      </w:r>
      <w:r w:rsidRPr="00FA7E3B">
        <w:rPr>
          <w:szCs w:val="24"/>
          <w:rtl/>
        </w:rPr>
        <w:tab/>
        <w:t xml:space="preserve">          ___________________              ___________________</w:t>
      </w:r>
    </w:p>
    <w:p w14:paraId="2A6E1954" w14:textId="77777777" w:rsidR="007B5025" w:rsidRPr="00FA7E3B" w:rsidRDefault="00990ACC" w:rsidP="006C625B">
      <w:pPr>
        <w:spacing w:line="360" w:lineRule="auto"/>
        <w:rPr>
          <w:b/>
          <w:bCs/>
          <w:sz w:val="28"/>
          <w:szCs w:val="30"/>
          <w:rtl/>
        </w:rPr>
      </w:pPr>
      <w:r w:rsidRPr="00FA7E3B">
        <w:rPr>
          <w:szCs w:val="24"/>
          <w:rtl/>
        </w:rPr>
        <w:t xml:space="preserve">            תאריך</w:t>
      </w:r>
      <w:r w:rsidRPr="00FA7E3B">
        <w:rPr>
          <w:szCs w:val="24"/>
          <w:rtl/>
        </w:rPr>
        <w:tab/>
      </w:r>
      <w:r w:rsidRPr="00FA7E3B">
        <w:rPr>
          <w:szCs w:val="24"/>
          <w:rtl/>
        </w:rPr>
        <w:tab/>
      </w:r>
      <w:r w:rsidRPr="00FA7E3B">
        <w:rPr>
          <w:szCs w:val="24"/>
          <w:rtl/>
        </w:rPr>
        <w:tab/>
        <w:t xml:space="preserve">    </w:t>
      </w:r>
      <w:r w:rsidRPr="00FA7E3B">
        <w:rPr>
          <w:rFonts w:hint="cs"/>
          <w:szCs w:val="24"/>
          <w:rtl/>
        </w:rPr>
        <w:t xml:space="preserve">    </w:t>
      </w:r>
      <w:r w:rsidR="007B5025" w:rsidRPr="00FA7E3B">
        <w:rPr>
          <w:szCs w:val="24"/>
          <w:rtl/>
        </w:rPr>
        <w:t>מספ</w:t>
      </w:r>
      <w:r w:rsidRPr="00FA7E3B">
        <w:rPr>
          <w:szCs w:val="24"/>
          <w:rtl/>
        </w:rPr>
        <w:t>ר רישיון</w:t>
      </w:r>
      <w:r w:rsidRPr="00FA7E3B">
        <w:rPr>
          <w:szCs w:val="24"/>
          <w:rtl/>
        </w:rPr>
        <w:tab/>
      </w:r>
      <w:r w:rsidRPr="00FA7E3B">
        <w:rPr>
          <w:szCs w:val="24"/>
          <w:rtl/>
        </w:rPr>
        <w:tab/>
        <w:t xml:space="preserve">          </w:t>
      </w:r>
      <w:r w:rsidR="007B5025" w:rsidRPr="00FA7E3B">
        <w:rPr>
          <w:szCs w:val="24"/>
          <w:rtl/>
        </w:rPr>
        <w:t>חתימה וחותמת</w:t>
      </w:r>
      <w:r w:rsidR="007B5025" w:rsidRPr="00FA7E3B">
        <w:rPr>
          <w:b/>
          <w:bCs/>
          <w:sz w:val="28"/>
          <w:szCs w:val="30"/>
          <w:rtl/>
        </w:rPr>
        <w:br w:type="page"/>
      </w:r>
    </w:p>
    <w:p w14:paraId="5CCE7265" w14:textId="77777777" w:rsidR="007B5025" w:rsidRPr="00FA7E3B" w:rsidRDefault="007B5025" w:rsidP="00C849E7">
      <w:pPr>
        <w:spacing w:line="360" w:lineRule="auto"/>
        <w:jc w:val="center"/>
        <w:rPr>
          <w:b/>
          <w:bCs/>
          <w:sz w:val="28"/>
          <w:szCs w:val="30"/>
          <w:u w:val="single"/>
        </w:rPr>
      </w:pPr>
      <w:r w:rsidRPr="00FA7E3B">
        <w:rPr>
          <w:rFonts w:hint="cs"/>
          <w:b/>
          <w:bCs/>
          <w:sz w:val="28"/>
          <w:szCs w:val="30"/>
          <w:u w:val="single"/>
          <w:rtl/>
        </w:rPr>
        <w:lastRenderedPageBreak/>
        <w:t>נספח</w:t>
      </w:r>
      <w:r w:rsidR="00C849E7">
        <w:rPr>
          <w:rFonts w:hint="cs"/>
          <w:b/>
          <w:bCs/>
          <w:sz w:val="28"/>
          <w:szCs w:val="30"/>
          <w:u w:val="single"/>
          <w:rtl/>
        </w:rPr>
        <w:t xml:space="preserve"> ח'</w:t>
      </w:r>
    </w:p>
    <w:p w14:paraId="77078672" w14:textId="77777777" w:rsidR="007B5025" w:rsidRPr="00FA7E3B" w:rsidRDefault="007B5025" w:rsidP="00F93BC9">
      <w:pPr>
        <w:spacing w:line="360" w:lineRule="auto"/>
        <w:jc w:val="center"/>
        <w:rPr>
          <w:b/>
          <w:bCs/>
          <w:sz w:val="28"/>
          <w:szCs w:val="30"/>
          <w:u w:val="single"/>
        </w:rPr>
      </w:pPr>
      <w:r w:rsidRPr="00FA7E3B">
        <w:rPr>
          <w:rFonts w:hint="cs"/>
          <w:b/>
          <w:bCs/>
          <w:sz w:val="28"/>
          <w:szCs w:val="30"/>
          <w:u w:val="single"/>
          <w:rtl/>
        </w:rPr>
        <w:t>אישור ותצהיר בדבר היות המציע עסק בשליטת אישה</w:t>
      </w:r>
    </w:p>
    <w:p w14:paraId="76BDC9FB" w14:textId="77777777" w:rsidR="007B5025" w:rsidRPr="00FA7E3B" w:rsidRDefault="007B5025" w:rsidP="00F93BC9">
      <w:pPr>
        <w:spacing w:line="360" w:lineRule="auto"/>
        <w:rPr>
          <w:b/>
          <w:bCs/>
          <w:szCs w:val="24"/>
          <w:rtl/>
        </w:rPr>
      </w:pPr>
    </w:p>
    <w:p w14:paraId="69FAAB13" w14:textId="77777777" w:rsidR="007B5025" w:rsidRPr="009A3695" w:rsidRDefault="007B5025" w:rsidP="00F93BC9">
      <w:pPr>
        <w:spacing w:line="360" w:lineRule="auto"/>
        <w:rPr>
          <w:szCs w:val="24"/>
          <w:rtl/>
        </w:rPr>
      </w:pPr>
      <w:r w:rsidRPr="009A3695">
        <w:rPr>
          <w:rFonts w:hint="eastAsia"/>
          <w:szCs w:val="24"/>
          <w:rtl/>
        </w:rPr>
        <w:t>לכבוד</w:t>
      </w:r>
      <w:r w:rsidRPr="009A3695">
        <w:rPr>
          <w:szCs w:val="24"/>
          <w:rtl/>
        </w:rPr>
        <w:t xml:space="preserve"> </w:t>
      </w:r>
    </w:p>
    <w:p w14:paraId="5081F2B6" w14:textId="77777777" w:rsidR="007B5025" w:rsidRPr="009A3695" w:rsidRDefault="007B5025" w:rsidP="00F93BC9">
      <w:pPr>
        <w:spacing w:line="360" w:lineRule="auto"/>
        <w:rPr>
          <w:szCs w:val="24"/>
          <w:u w:val="single"/>
          <w:rtl/>
        </w:rPr>
      </w:pPr>
      <w:r w:rsidRPr="009A3695">
        <w:rPr>
          <w:rFonts w:hint="cs"/>
          <w:szCs w:val="24"/>
          <w:rtl/>
        </w:rPr>
        <w:t>משרד ראש הממשלה</w:t>
      </w:r>
    </w:p>
    <w:p w14:paraId="2448FECB" w14:textId="77777777" w:rsidR="007B5025" w:rsidRPr="009A3695" w:rsidRDefault="007B5025" w:rsidP="00F93BC9">
      <w:pPr>
        <w:spacing w:line="360" w:lineRule="auto"/>
        <w:rPr>
          <w:szCs w:val="24"/>
          <w:u w:val="single"/>
          <w:rtl/>
        </w:rPr>
      </w:pPr>
      <w:r w:rsidRPr="009A3695">
        <w:rPr>
          <w:rFonts w:hint="eastAsia"/>
          <w:szCs w:val="24"/>
          <w:u w:val="single"/>
          <w:rtl/>
        </w:rPr>
        <w:t>המשרד</w:t>
      </w:r>
      <w:r w:rsidRPr="009A3695">
        <w:rPr>
          <w:szCs w:val="24"/>
          <w:u w:val="single"/>
          <w:rtl/>
        </w:rPr>
        <w:t xml:space="preserve"> </w:t>
      </w:r>
    </w:p>
    <w:p w14:paraId="1F6380F3" w14:textId="77777777" w:rsidR="007B5025" w:rsidRPr="009A3695" w:rsidRDefault="007B5025" w:rsidP="00F93BC9">
      <w:pPr>
        <w:spacing w:line="360" w:lineRule="auto"/>
        <w:rPr>
          <w:szCs w:val="24"/>
          <w:rtl/>
        </w:rPr>
      </w:pPr>
    </w:p>
    <w:p w14:paraId="47569D87" w14:textId="77777777" w:rsidR="007B5025" w:rsidRPr="009A3695" w:rsidRDefault="007B5025" w:rsidP="00F93BC9">
      <w:pPr>
        <w:spacing w:line="360" w:lineRule="auto"/>
        <w:rPr>
          <w:szCs w:val="24"/>
          <w:rtl/>
        </w:rPr>
      </w:pPr>
      <w:proofErr w:type="spellStart"/>
      <w:r w:rsidRPr="009A3695">
        <w:rPr>
          <w:szCs w:val="24"/>
          <w:rtl/>
        </w:rPr>
        <w:t>א.ג.נ</w:t>
      </w:r>
      <w:proofErr w:type="spellEnd"/>
      <w:r w:rsidRPr="009A3695">
        <w:rPr>
          <w:szCs w:val="24"/>
          <w:rtl/>
        </w:rPr>
        <w:t>.,</w:t>
      </w:r>
    </w:p>
    <w:p w14:paraId="60E6272C" w14:textId="77777777" w:rsidR="007B5025" w:rsidRPr="009A3695" w:rsidRDefault="007B5025" w:rsidP="00F93BC9">
      <w:pPr>
        <w:spacing w:line="360" w:lineRule="auto"/>
        <w:rPr>
          <w:szCs w:val="24"/>
          <w:rtl/>
        </w:rPr>
      </w:pPr>
    </w:p>
    <w:p w14:paraId="7879A8BC" w14:textId="77777777" w:rsidR="007B5025" w:rsidRPr="009A3695" w:rsidRDefault="007B5025" w:rsidP="00F93BC9">
      <w:pPr>
        <w:spacing w:line="360" w:lineRule="auto"/>
        <w:rPr>
          <w:szCs w:val="24"/>
          <w:rtl/>
        </w:rPr>
      </w:pPr>
      <w:r w:rsidRPr="009A3695">
        <w:rPr>
          <w:rFonts w:hint="cs"/>
          <w:b/>
          <w:bCs/>
          <w:szCs w:val="24"/>
          <w:u w:val="single"/>
          <w:rtl/>
        </w:rPr>
        <w:t>אישור רו"ח</w:t>
      </w:r>
      <w:r w:rsidRPr="009A3695">
        <w:rPr>
          <w:rFonts w:hint="cs"/>
          <w:szCs w:val="24"/>
          <w:rtl/>
        </w:rPr>
        <w:t>:</w:t>
      </w:r>
    </w:p>
    <w:p w14:paraId="6E4B27C2" w14:textId="77777777" w:rsidR="007B5025" w:rsidRPr="009A3695" w:rsidRDefault="007B5025" w:rsidP="00F93BC9">
      <w:pPr>
        <w:spacing w:line="360" w:lineRule="auto"/>
        <w:rPr>
          <w:szCs w:val="24"/>
          <w:rtl/>
        </w:rPr>
      </w:pPr>
    </w:p>
    <w:p w14:paraId="54413A3B" w14:textId="77777777" w:rsidR="007B5025" w:rsidRPr="009A3695" w:rsidRDefault="007B5025" w:rsidP="00F93BC9">
      <w:pPr>
        <w:spacing w:line="360" w:lineRule="auto"/>
        <w:rPr>
          <w:szCs w:val="24"/>
          <w:rtl/>
        </w:rPr>
      </w:pPr>
      <w:r w:rsidRPr="009A3695">
        <w:rPr>
          <w:szCs w:val="24"/>
          <w:rtl/>
        </w:rPr>
        <w:t>אני רו"ח _____________, מאשר בזאת כי ___________________</w:t>
      </w:r>
      <w:r w:rsidRPr="009A3695">
        <w:rPr>
          <w:rFonts w:hint="cs"/>
          <w:szCs w:val="24"/>
          <w:rtl/>
        </w:rPr>
        <w:t xml:space="preserve">, הינו </w:t>
      </w:r>
      <w:r w:rsidRPr="009A3695">
        <w:rPr>
          <w:szCs w:val="24"/>
          <w:rtl/>
        </w:rPr>
        <w:t>עסק בשליטת אישה</w:t>
      </w:r>
      <w:r w:rsidRPr="009A3695">
        <w:rPr>
          <w:rFonts w:hint="cs"/>
          <w:szCs w:val="24"/>
          <w:rtl/>
        </w:rPr>
        <w:t>,</w:t>
      </w:r>
      <w:r w:rsidRPr="009A3695">
        <w:rPr>
          <w:szCs w:val="24"/>
          <w:rtl/>
        </w:rPr>
        <w:t xml:space="preserve"> כהגדרת</w:t>
      </w:r>
      <w:r w:rsidRPr="009A3695">
        <w:rPr>
          <w:rFonts w:hint="cs"/>
          <w:szCs w:val="24"/>
          <w:rtl/>
        </w:rPr>
        <w:t xml:space="preserve"> מונח זה</w:t>
      </w:r>
      <w:r w:rsidRPr="009A3695">
        <w:rPr>
          <w:szCs w:val="24"/>
          <w:rtl/>
        </w:rPr>
        <w:t xml:space="preserve"> ב</w:t>
      </w:r>
      <w:r w:rsidRPr="009A3695">
        <w:rPr>
          <w:rFonts w:hint="cs"/>
          <w:szCs w:val="24"/>
          <w:rtl/>
        </w:rPr>
        <w:t>סעיף 2ב לחוק חובת המכרזים</w:t>
      </w:r>
      <w:r w:rsidRPr="009A3695">
        <w:rPr>
          <w:szCs w:val="24"/>
          <w:rtl/>
        </w:rPr>
        <w:t xml:space="preserve">, </w:t>
      </w:r>
      <w:proofErr w:type="spellStart"/>
      <w:r w:rsidRPr="009A3695">
        <w:rPr>
          <w:szCs w:val="24"/>
          <w:rtl/>
        </w:rPr>
        <w:t>התש</w:t>
      </w:r>
      <w:r w:rsidRPr="009A3695">
        <w:rPr>
          <w:rFonts w:hint="cs"/>
          <w:szCs w:val="24"/>
          <w:rtl/>
        </w:rPr>
        <w:t>נ</w:t>
      </w:r>
      <w:r w:rsidRPr="009A3695">
        <w:rPr>
          <w:szCs w:val="24"/>
          <w:rtl/>
        </w:rPr>
        <w:t>"</w:t>
      </w:r>
      <w:r w:rsidRPr="009A3695">
        <w:rPr>
          <w:rFonts w:hint="cs"/>
          <w:szCs w:val="24"/>
          <w:rtl/>
        </w:rPr>
        <w:t>ב</w:t>
      </w:r>
      <w:proofErr w:type="spellEnd"/>
      <w:r w:rsidRPr="009A3695">
        <w:rPr>
          <w:szCs w:val="24"/>
          <w:rtl/>
        </w:rPr>
        <w:t xml:space="preserve"> – 19</w:t>
      </w:r>
      <w:r w:rsidRPr="009A3695">
        <w:rPr>
          <w:rFonts w:hint="cs"/>
          <w:szCs w:val="24"/>
          <w:rtl/>
        </w:rPr>
        <w:t>92.</w:t>
      </w:r>
      <w:r w:rsidRPr="009A3695">
        <w:rPr>
          <w:szCs w:val="24"/>
          <w:rtl/>
        </w:rPr>
        <w:br/>
      </w:r>
    </w:p>
    <w:p w14:paraId="6563D3E8" w14:textId="77777777" w:rsidR="007B5025" w:rsidRPr="009A3695" w:rsidRDefault="007B5025" w:rsidP="00F93BC9">
      <w:pPr>
        <w:spacing w:line="360" w:lineRule="auto"/>
        <w:rPr>
          <w:szCs w:val="24"/>
          <w:rtl/>
        </w:rPr>
      </w:pPr>
      <w:r w:rsidRPr="009A3695">
        <w:rPr>
          <w:rFonts w:hint="cs"/>
          <w:szCs w:val="24"/>
          <w:rtl/>
        </w:rPr>
        <w:t xml:space="preserve">המחזיקה בשליטה הינה </w:t>
      </w:r>
      <w:r w:rsidRPr="009A3695">
        <w:rPr>
          <w:szCs w:val="24"/>
          <w:rtl/>
        </w:rPr>
        <w:t>גב' _</w:t>
      </w:r>
      <w:r w:rsidRPr="009A3695">
        <w:rPr>
          <w:rFonts w:hint="cs"/>
          <w:szCs w:val="24"/>
          <w:rtl/>
        </w:rPr>
        <w:t>____</w:t>
      </w:r>
      <w:r w:rsidRPr="009A3695">
        <w:rPr>
          <w:szCs w:val="24"/>
          <w:rtl/>
        </w:rPr>
        <w:t>_____________     מספר זהות __</w:t>
      </w:r>
      <w:r w:rsidRPr="009A3695">
        <w:rPr>
          <w:rFonts w:hint="cs"/>
          <w:szCs w:val="24"/>
          <w:rtl/>
        </w:rPr>
        <w:t>_____</w:t>
      </w:r>
      <w:r w:rsidRPr="009A3695">
        <w:rPr>
          <w:szCs w:val="24"/>
          <w:rtl/>
        </w:rPr>
        <w:t>________</w:t>
      </w:r>
    </w:p>
    <w:p w14:paraId="41C54964" w14:textId="77777777" w:rsidR="007B5025" w:rsidRPr="009A3695" w:rsidRDefault="007B5025" w:rsidP="00F93BC9">
      <w:pPr>
        <w:spacing w:line="360" w:lineRule="auto"/>
        <w:rPr>
          <w:szCs w:val="24"/>
          <w:rtl/>
        </w:rPr>
      </w:pPr>
    </w:p>
    <w:p w14:paraId="489D6090" w14:textId="77777777" w:rsidR="007B5025" w:rsidRPr="009A3695" w:rsidRDefault="007B5025" w:rsidP="00F93BC9">
      <w:pPr>
        <w:spacing w:line="360" w:lineRule="auto"/>
        <w:rPr>
          <w:szCs w:val="24"/>
          <w:rtl/>
        </w:rPr>
      </w:pPr>
    </w:p>
    <w:p w14:paraId="588E48FB" w14:textId="77777777" w:rsidR="007B5025" w:rsidRPr="009A3695" w:rsidRDefault="007B5025" w:rsidP="00F93BC9">
      <w:pPr>
        <w:spacing w:line="360" w:lineRule="auto"/>
        <w:rPr>
          <w:szCs w:val="24"/>
          <w:rtl/>
        </w:rPr>
      </w:pPr>
      <w:r w:rsidRPr="009A3695">
        <w:rPr>
          <w:szCs w:val="24"/>
          <w:rtl/>
        </w:rPr>
        <w:t>_______</w:t>
      </w:r>
      <w:r w:rsidRPr="009A3695">
        <w:rPr>
          <w:rFonts w:hint="cs"/>
          <w:szCs w:val="24"/>
          <w:rtl/>
        </w:rPr>
        <w:t>_____</w:t>
      </w:r>
      <w:r w:rsidRPr="009A3695">
        <w:rPr>
          <w:szCs w:val="24"/>
          <w:rtl/>
        </w:rPr>
        <w:t xml:space="preserve">___                    </w:t>
      </w:r>
      <w:r w:rsidRPr="009A3695">
        <w:rPr>
          <w:rFonts w:hint="cs"/>
          <w:szCs w:val="24"/>
          <w:rtl/>
        </w:rPr>
        <w:t>____</w:t>
      </w:r>
      <w:r w:rsidRPr="009A3695">
        <w:rPr>
          <w:szCs w:val="24"/>
          <w:rtl/>
        </w:rPr>
        <w:t xml:space="preserve">_____________                 </w:t>
      </w:r>
      <w:r w:rsidRPr="009A3695">
        <w:rPr>
          <w:rFonts w:hint="cs"/>
          <w:szCs w:val="24"/>
          <w:rtl/>
        </w:rPr>
        <w:t>_____</w:t>
      </w:r>
      <w:r w:rsidRPr="009A3695">
        <w:rPr>
          <w:szCs w:val="24"/>
          <w:rtl/>
        </w:rPr>
        <w:t>___________</w:t>
      </w:r>
    </w:p>
    <w:p w14:paraId="6592A8C3" w14:textId="77777777" w:rsidR="007B5025" w:rsidRPr="009A3695" w:rsidRDefault="007B5025" w:rsidP="00F93BC9">
      <w:pPr>
        <w:spacing w:line="360" w:lineRule="auto"/>
        <w:rPr>
          <w:szCs w:val="24"/>
          <w:rtl/>
        </w:rPr>
      </w:pPr>
      <w:r w:rsidRPr="009A3695">
        <w:rPr>
          <w:szCs w:val="24"/>
          <w:rtl/>
        </w:rPr>
        <w:t>שם מלא                                          חתימה                                           חותמת</w:t>
      </w:r>
    </w:p>
    <w:p w14:paraId="46612A0A" w14:textId="77777777" w:rsidR="007B5025" w:rsidRPr="009A3695" w:rsidRDefault="007B5025" w:rsidP="00F93BC9">
      <w:pPr>
        <w:spacing w:line="360" w:lineRule="auto"/>
        <w:rPr>
          <w:szCs w:val="24"/>
          <w:rtl/>
        </w:rPr>
      </w:pPr>
    </w:p>
    <w:p w14:paraId="18969C60" w14:textId="77777777" w:rsidR="007B5025" w:rsidRPr="009A3695" w:rsidRDefault="007B5025" w:rsidP="00F93BC9">
      <w:pPr>
        <w:spacing w:line="360" w:lineRule="auto"/>
        <w:rPr>
          <w:szCs w:val="24"/>
          <w:rtl/>
        </w:rPr>
      </w:pPr>
      <w:r w:rsidRPr="009A3695">
        <w:rPr>
          <w:szCs w:val="24"/>
          <w:rtl/>
        </w:rPr>
        <w:t>________________                                                   ________________</w:t>
      </w:r>
    </w:p>
    <w:p w14:paraId="64F9C113" w14:textId="77777777" w:rsidR="007B5025" w:rsidRPr="009A3695" w:rsidRDefault="007B5025" w:rsidP="00F93BC9">
      <w:pPr>
        <w:spacing w:line="360" w:lineRule="auto"/>
        <w:rPr>
          <w:szCs w:val="24"/>
          <w:rtl/>
        </w:rPr>
      </w:pPr>
      <w:r w:rsidRPr="009A3695">
        <w:rPr>
          <w:szCs w:val="24"/>
          <w:rtl/>
        </w:rPr>
        <w:t xml:space="preserve">      כתובת                                                                                  טלפון</w:t>
      </w:r>
    </w:p>
    <w:p w14:paraId="5C70EA90" w14:textId="77777777" w:rsidR="007B5025" w:rsidRPr="009A3695" w:rsidRDefault="007B5025" w:rsidP="00F93BC9">
      <w:pPr>
        <w:spacing w:line="360" w:lineRule="auto"/>
        <w:rPr>
          <w:szCs w:val="24"/>
          <w:rtl/>
        </w:rPr>
      </w:pPr>
    </w:p>
    <w:p w14:paraId="72E38F65" w14:textId="77777777" w:rsidR="007B5025" w:rsidRPr="009A3695" w:rsidRDefault="007B5025" w:rsidP="00F93BC9">
      <w:pPr>
        <w:spacing w:line="360" w:lineRule="auto"/>
        <w:rPr>
          <w:b/>
          <w:bCs/>
          <w:szCs w:val="24"/>
          <w:rtl/>
        </w:rPr>
      </w:pPr>
      <w:r w:rsidRPr="009A3695">
        <w:rPr>
          <w:b/>
          <w:bCs/>
          <w:szCs w:val="24"/>
          <w:rtl/>
        </w:rPr>
        <w:t>______________</w:t>
      </w:r>
      <w:r w:rsidRPr="009A3695">
        <w:rPr>
          <w:rFonts w:hint="cs"/>
          <w:b/>
          <w:bCs/>
          <w:szCs w:val="24"/>
          <w:rtl/>
        </w:rPr>
        <w:t>________</w:t>
      </w:r>
      <w:r w:rsidRPr="009A3695">
        <w:rPr>
          <w:b/>
          <w:bCs/>
          <w:szCs w:val="24"/>
          <w:rtl/>
        </w:rPr>
        <w:t>____________________________________________</w:t>
      </w:r>
    </w:p>
    <w:p w14:paraId="1F0103EA" w14:textId="77777777" w:rsidR="007B5025" w:rsidRPr="009A3695" w:rsidRDefault="007B5025" w:rsidP="00F93BC9">
      <w:pPr>
        <w:spacing w:line="360" w:lineRule="auto"/>
        <w:rPr>
          <w:szCs w:val="24"/>
          <w:rtl/>
        </w:rPr>
      </w:pPr>
    </w:p>
    <w:p w14:paraId="04FFE2FB" w14:textId="77777777" w:rsidR="007B5025" w:rsidRPr="009A3695" w:rsidRDefault="007B5025" w:rsidP="00F93BC9">
      <w:pPr>
        <w:spacing w:line="360" w:lineRule="auto"/>
        <w:rPr>
          <w:szCs w:val="24"/>
          <w:rtl/>
        </w:rPr>
      </w:pPr>
      <w:r w:rsidRPr="009A3695">
        <w:rPr>
          <w:rFonts w:hint="cs"/>
          <w:b/>
          <w:bCs/>
          <w:szCs w:val="24"/>
          <w:u w:val="single"/>
          <w:rtl/>
        </w:rPr>
        <w:t>תצהיר בעלת השליטה</w:t>
      </w:r>
      <w:r w:rsidRPr="009A3695">
        <w:rPr>
          <w:rFonts w:hint="cs"/>
          <w:szCs w:val="24"/>
          <w:rtl/>
        </w:rPr>
        <w:t>:</w:t>
      </w:r>
    </w:p>
    <w:p w14:paraId="67B368C9" w14:textId="77777777" w:rsidR="007B5025" w:rsidRPr="009A3695" w:rsidRDefault="007B5025" w:rsidP="00F93BC9">
      <w:pPr>
        <w:spacing w:line="360" w:lineRule="auto"/>
        <w:rPr>
          <w:szCs w:val="24"/>
          <w:rtl/>
        </w:rPr>
      </w:pPr>
    </w:p>
    <w:p w14:paraId="68C7CA4C" w14:textId="77777777" w:rsidR="007B5025" w:rsidRPr="009A3695" w:rsidRDefault="007B5025" w:rsidP="00F93BC9">
      <w:pPr>
        <w:spacing w:line="360" w:lineRule="auto"/>
        <w:rPr>
          <w:szCs w:val="24"/>
          <w:rtl/>
        </w:rPr>
      </w:pPr>
      <w:r w:rsidRPr="009A3695">
        <w:rPr>
          <w:szCs w:val="24"/>
          <w:rtl/>
        </w:rPr>
        <w:t>אני גב' __________________                        מספר זהות  _______________</w:t>
      </w:r>
    </w:p>
    <w:p w14:paraId="53A8B94C" w14:textId="77777777" w:rsidR="007B5025" w:rsidRPr="009A3695" w:rsidRDefault="007B5025" w:rsidP="00F93BC9">
      <w:pPr>
        <w:spacing w:line="360" w:lineRule="auto"/>
        <w:rPr>
          <w:szCs w:val="24"/>
          <w:rtl/>
        </w:rPr>
      </w:pPr>
      <w:r w:rsidRPr="009A3695">
        <w:rPr>
          <w:szCs w:val="24"/>
          <w:rtl/>
        </w:rPr>
        <w:t>שם  ה</w:t>
      </w:r>
      <w:r w:rsidRPr="009A3695">
        <w:rPr>
          <w:rFonts w:hint="cs"/>
          <w:szCs w:val="24"/>
          <w:rtl/>
        </w:rPr>
        <w:t xml:space="preserve">מציע </w:t>
      </w:r>
      <w:r w:rsidRPr="009A3695">
        <w:rPr>
          <w:szCs w:val="24"/>
          <w:rtl/>
        </w:rPr>
        <w:t xml:space="preserve">____________ </w:t>
      </w:r>
      <w:r w:rsidRPr="009A3695">
        <w:rPr>
          <w:rFonts w:hint="cs"/>
          <w:szCs w:val="24"/>
          <w:rtl/>
        </w:rPr>
        <w:t>(להלן: "</w:t>
      </w:r>
      <w:r w:rsidRPr="009A3695">
        <w:rPr>
          <w:rFonts w:hint="cs"/>
          <w:b/>
          <w:bCs/>
          <w:szCs w:val="24"/>
          <w:rtl/>
        </w:rPr>
        <w:t>העסק</w:t>
      </w:r>
      <w:r w:rsidRPr="009A3695">
        <w:rPr>
          <w:rFonts w:hint="cs"/>
          <w:szCs w:val="24"/>
          <w:rtl/>
        </w:rPr>
        <w:t xml:space="preserve">") </w:t>
      </w:r>
      <w:r w:rsidRPr="009A3695">
        <w:rPr>
          <w:szCs w:val="24"/>
          <w:rtl/>
        </w:rPr>
        <w:t xml:space="preserve">מצהירה בזאת כי העסק נמצא בשליטתי </w:t>
      </w:r>
      <w:r w:rsidRPr="009A3695">
        <w:rPr>
          <w:rFonts w:hint="cs"/>
          <w:szCs w:val="24"/>
          <w:rtl/>
        </w:rPr>
        <w:t>בהתאם לאמור בס' 2ב לחוק חובת המכרזים,</w:t>
      </w:r>
      <w:r w:rsidRPr="009A3695">
        <w:rPr>
          <w:szCs w:val="24"/>
          <w:rtl/>
        </w:rPr>
        <w:t xml:space="preserve"> תש</w:t>
      </w:r>
      <w:r w:rsidRPr="009A3695">
        <w:rPr>
          <w:rFonts w:hint="cs"/>
          <w:szCs w:val="24"/>
          <w:rtl/>
        </w:rPr>
        <w:t>נ</w:t>
      </w:r>
      <w:r w:rsidRPr="009A3695">
        <w:rPr>
          <w:szCs w:val="24"/>
          <w:rtl/>
        </w:rPr>
        <w:t>"</w:t>
      </w:r>
      <w:r w:rsidRPr="009A3695">
        <w:rPr>
          <w:rFonts w:hint="cs"/>
          <w:szCs w:val="24"/>
          <w:rtl/>
        </w:rPr>
        <w:t>ב</w:t>
      </w:r>
      <w:r w:rsidRPr="009A3695">
        <w:rPr>
          <w:szCs w:val="24"/>
          <w:rtl/>
        </w:rPr>
        <w:t>-</w:t>
      </w:r>
      <w:r w:rsidRPr="009A3695">
        <w:rPr>
          <w:rFonts w:hint="cs"/>
          <w:szCs w:val="24"/>
          <w:rtl/>
        </w:rPr>
        <w:t>1992</w:t>
      </w:r>
      <w:r w:rsidRPr="009A3695">
        <w:rPr>
          <w:szCs w:val="24"/>
          <w:rtl/>
        </w:rPr>
        <w:t>.</w:t>
      </w:r>
    </w:p>
    <w:p w14:paraId="0AD983D6" w14:textId="77777777" w:rsidR="007B5025" w:rsidRPr="009A3695" w:rsidRDefault="007B5025" w:rsidP="00F93BC9">
      <w:pPr>
        <w:spacing w:line="360" w:lineRule="auto"/>
        <w:rPr>
          <w:szCs w:val="24"/>
          <w:rtl/>
        </w:rPr>
      </w:pPr>
    </w:p>
    <w:p w14:paraId="55A35972" w14:textId="77777777" w:rsidR="007B5025" w:rsidRPr="009A3695" w:rsidRDefault="007B5025" w:rsidP="00F93BC9">
      <w:pPr>
        <w:spacing w:line="360" w:lineRule="auto"/>
        <w:rPr>
          <w:szCs w:val="24"/>
          <w:rtl/>
        </w:rPr>
      </w:pPr>
      <w:r w:rsidRPr="009A3695">
        <w:rPr>
          <w:szCs w:val="24"/>
          <w:rtl/>
        </w:rPr>
        <w:t xml:space="preserve">            _______________                                                  _______________</w:t>
      </w:r>
    </w:p>
    <w:p w14:paraId="76AB46CC" w14:textId="77777777" w:rsidR="007B5025" w:rsidRPr="009A3695" w:rsidRDefault="007B5025" w:rsidP="00F93BC9">
      <w:pPr>
        <w:spacing w:line="360" w:lineRule="auto"/>
        <w:rPr>
          <w:szCs w:val="24"/>
          <w:rtl/>
        </w:rPr>
      </w:pPr>
      <w:r w:rsidRPr="009A3695">
        <w:rPr>
          <w:b/>
          <w:bCs/>
          <w:szCs w:val="24"/>
          <w:rtl/>
        </w:rPr>
        <w:t xml:space="preserve">             </w:t>
      </w:r>
      <w:r w:rsidRPr="009A3695">
        <w:rPr>
          <w:szCs w:val="24"/>
          <w:rtl/>
        </w:rPr>
        <w:t xml:space="preserve">         שם מלא                                                                          חתימה</w:t>
      </w:r>
    </w:p>
    <w:p w14:paraId="23C7FEE4" w14:textId="77777777" w:rsidR="007B5025" w:rsidRPr="00FA7E3B" w:rsidRDefault="007B5025" w:rsidP="00F93BC9">
      <w:pPr>
        <w:spacing w:line="360" w:lineRule="auto"/>
        <w:rPr>
          <w:szCs w:val="24"/>
          <w:rtl/>
        </w:rPr>
      </w:pPr>
    </w:p>
    <w:p w14:paraId="4A8A3131" w14:textId="77777777" w:rsidR="007B5025" w:rsidRPr="00FA7E3B" w:rsidRDefault="007B5025" w:rsidP="00F93BC9">
      <w:pPr>
        <w:bidi w:val="0"/>
        <w:spacing w:line="360" w:lineRule="auto"/>
        <w:rPr>
          <w:b/>
          <w:bCs/>
          <w:sz w:val="28"/>
          <w:szCs w:val="30"/>
        </w:rPr>
      </w:pPr>
      <w:r w:rsidRPr="00FA7E3B">
        <w:rPr>
          <w:b/>
          <w:bCs/>
          <w:sz w:val="28"/>
          <w:szCs w:val="30"/>
          <w:rtl/>
        </w:rPr>
        <w:br w:type="page"/>
      </w:r>
    </w:p>
    <w:p w14:paraId="328DFFC4" w14:textId="77777777" w:rsidR="007B5025" w:rsidRPr="00FA7E3B" w:rsidRDefault="007B5025" w:rsidP="00C849E7">
      <w:pPr>
        <w:spacing w:line="360" w:lineRule="auto"/>
        <w:jc w:val="center"/>
        <w:rPr>
          <w:b/>
          <w:bCs/>
          <w:sz w:val="28"/>
          <w:szCs w:val="30"/>
          <w:u w:val="single"/>
          <w:rtl/>
        </w:rPr>
      </w:pPr>
      <w:r w:rsidRPr="00FA7E3B">
        <w:rPr>
          <w:rFonts w:hint="cs"/>
          <w:b/>
          <w:bCs/>
          <w:sz w:val="28"/>
          <w:szCs w:val="30"/>
          <w:u w:val="single"/>
          <w:rtl/>
        </w:rPr>
        <w:lastRenderedPageBreak/>
        <w:t>נספח</w:t>
      </w:r>
      <w:r w:rsidR="00C849E7">
        <w:rPr>
          <w:rFonts w:hint="cs"/>
          <w:b/>
          <w:bCs/>
          <w:sz w:val="28"/>
          <w:szCs w:val="30"/>
          <w:u w:val="single"/>
          <w:rtl/>
        </w:rPr>
        <w:t xml:space="preserve"> ט'</w:t>
      </w:r>
    </w:p>
    <w:p w14:paraId="0C99C950" w14:textId="77777777" w:rsidR="007B5025" w:rsidRPr="00FA7E3B" w:rsidRDefault="007B5025" w:rsidP="00F93BC9">
      <w:pPr>
        <w:spacing w:line="360" w:lineRule="auto"/>
        <w:jc w:val="center"/>
        <w:rPr>
          <w:b/>
          <w:bCs/>
          <w:sz w:val="28"/>
          <w:szCs w:val="30"/>
          <w:u w:val="single"/>
          <w:rtl/>
        </w:rPr>
      </w:pPr>
    </w:p>
    <w:p w14:paraId="02CCC401" w14:textId="77777777" w:rsidR="007B5025" w:rsidRPr="00FA7E3B" w:rsidRDefault="007B5025" w:rsidP="00F93BC9">
      <w:pPr>
        <w:spacing w:line="360" w:lineRule="auto"/>
        <w:jc w:val="center"/>
        <w:rPr>
          <w:b/>
          <w:bCs/>
          <w:sz w:val="28"/>
          <w:szCs w:val="30"/>
          <w:u w:val="single"/>
          <w:rtl/>
        </w:rPr>
      </w:pPr>
      <w:r w:rsidRPr="00FA7E3B">
        <w:rPr>
          <w:rFonts w:hint="cs"/>
          <w:b/>
          <w:bCs/>
          <w:sz w:val="28"/>
          <w:szCs w:val="30"/>
          <w:u w:val="single"/>
          <w:rtl/>
        </w:rPr>
        <w:t>מסמכי המכרז החתומים</w:t>
      </w:r>
    </w:p>
    <w:p w14:paraId="048807D9" w14:textId="7117F0D6" w:rsidR="007B5025" w:rsidRDefault="00FA6AE0" w:rsidP="00F93BC9">
      <w:pPr>
        <w:spacing w:line="360" w:lineRule="auto"/>
        <w:jc w:val="center"/>
        <w:rPr>
          <w:b/>
          <w:bCs/>
          <w:sz w:val="28"/>
          <w:szCs w:val="30"/>
          <w:u w:val="single"/>
          <w:rtl/>
        </w:rPr>
      </w:pPr>
      <w:r>
        <w:rPr>
          <w:rFonts w:hint="cs"/>
          <w:b/>
          <w:bCs/>
          <w:sz w:val="28"/>
          <w:szCs w:val="30"/>
          <w:u w:val="single"/>
          <w:rtl/>
        </w:rPr>
        <w:t>(</w:t>
      </w:r>
      <w:r w:rsidR="00200530">
        <w:rPr>
          <w:rFonts w:hint="cs"/>
          <w:b/>
          <w:bCs/>
          <w:sz w:val="28"/>
          <w:szCs w:val="30"/>
          <w:u w:val="single"/>
          <w:rtl/>
        </w:rPr>
        <w:t>לרבות תשובות הבהרה</w:t>
      </w:r>
      <w:r>
        <w:rPr>
          <w:rFonts w:hint="cs"/>
          <w:b/>
          <w:bCs/>
          <w:sz w:val="28"/>
          <w:szCs w:val="30"/>
          <w:u w:val="single"/>
          <w:rtl/>
        </w:rPr>
        <w:t>)</w:t>
      </w:r>
      <w:bookmarkStart w:id="172" w:name="_GoBack"/>
      <w:bookmarkEnd w:id="172"/>
    </w:p>
    <w:p w14:paraId="7590AE80" w14:textId="77777777" w:rsidR="00200530" w:rsidRPr="00FA7E3B" w:rsidRDefault="00200530" w:rsidP="00F93BC9">
      <w:pPr>
        <w:spacing w:line="360" w:lineRule="auto"/>
        <w:jc w:val="center"/>
        <w:rPr>
          <w:b/>
          <w:bCs/>
          <w:sz w:val="28"/>
          <w:szCs w:val="30"/>
          <w:u w:val="single"/>
          <w:rtl/>
        </w:rPr>
      </w:pPr>
    </w:p>
    <w:p w14:paraId="71A1CD1F" w14:textId="77777777" w:rsidR="007B5025" w:rsidRPr="00FA7E3B" w:rsidRDefault="007B5025" w:rsidP="00F93BC9">
      <w:pPr>
        <w:tabs>
          <w:tab w:val="left" w:pos="1417"/>
        </w:tabs>
        <w:spacing w:line="360" w:lineRule="auto"/>
        <w:ind w:left="567" w:hanging="567"/>
        <w:jc w:val="center"/>
        <w:rPr>
          <w:szCs w:val="24"/>
          <w:rtl/>
        </w:rPr>
      </w:pPr>
      <w:r w:rsidRPr="00FA7E3B">
        <w:rPr>
          <w:rFonts w:hint="cs"/>
          <w:szCs w:val="24"/>
          <w:rtl/>
        </w:rPr>
        <w:t>[על המציע לצרף את המסמכים כחלק מהצעתו]</w:t>
      </w:r>
    </w:p>
    <w:p w14:paraId="6747256C" w14:textId="77777777" w:rsidR="007B5025" w:rsidRPr="00FA7E3B" w:rsidRDefault="007B5025" w:rsidP="00F93BC9">
      <w:pPr>
        <w:spacing w:line="360" w:lineRule="auto"/>
        <w:jc w:val="both"/>
        <w:rPr>
          <w:szCs w:val="24"/>
          <w:rtl/>
        </w:rPr>
      </w:pPr>
    </w:p>
    <w:p w14:paraId="2F738504" w14:textId="77777777" w:rsidR="007B5025" w:rsidRPr="00FA7E3B" w:rsidRDefault="007B5025" w:rsidP="00F93BC9">
      <w:pPr>
        <w:pStyle w:val="Title"/>
        <w:spacing w:line="360" w:lineRule="auto"/>
        <w:jc w:val="both"/>
        <w:rPr>
          <w:szCs w:val="24"/>
          <w:u w:val="none"/>
          <w:rtl/>
        </w:rPr>
      </w:pPr>
    </w:p>
    <w:p w14:paraId="7DC2A9B0" w14:textId="77777777" w:rsidR="007B5025" w:rsidRPr="00FA7E3B" w:rsidRDefault="007B5025" w:rsidP="00F93BC9">
      <w:pPr>
        <w:bidi w:val="0"/>
        <w:spacing w:after="160" w:line="360" w:lineRule="auto"/>
        <w:rPr>
          <w:b/>
          <w:bCs/>
          <w:sz w:val="30"/>
          <w:szCs w:val="28"/>
          <w:rtl/>
        </w:rPr>
      </w:pPr>
      <w:r w:rsidRPr="00FA7E3B">
        <w:rPr>
          <w:b/>
          <w:bCs/>
          <w:sz w:val="30"/>
          <w:szCs w:val="28"/>
          <w:rtl/>
        </w:rPr>
        <w:br w:type="page"/>
      </w:r>
    </w:p>
    <w:p w14:paraId="2FF4D0D4" w14:textId="77777777" w:rsidR="00DF0D30" w:rsidRPr="00FA7E3B" w:rsidRDefault="00DF0D30" w:rsidP="00F93BC9">
      <w:pPr>
        <w:pStyle w:val="Heading1"/>
        <w:rPr>
          <w:rtl/>
        </w:rPr>
      </w:pPr>
    </w:p>
    <w:p w14:paraId="5DFC33A6" w14:textId="77777777" w:rsidR="00DF0D30" w:rsidRPr="00FA7E3B" w:rsidRDefault="00DF0D30" w:rsidP="00F93BC9">
      <w:pPr>
        <w:pStyle w:val="Heading1"/>
        <w:rPr>
          <w:rtl/>
        </w:rPr>
      </w:pPr>
    </w:p>
    <w:p w14:paraId="2F5650F4" w14:textId="77777777" w:rsidR="00701F31" w:rsidRPr="00FA7E3B" w:rsidRDefault="00701F31" w:rsidP="00F93BC9">
      <w:pPr>
        <w:pStyle w:val="Heading1"/>
        <w:rPr>
          <w:rtl/>
        </w:rPr>
      </w:pPr>
      <w:r w:rsidRPr="00FA7E3B">
        <w:rPr>
          <w:rtl/>
        </w:rPr>
        <w:t xml:space="preserve">פרק </w:t>
      </w:r>
      <w:r w:rsidRPr="00FA7E3B">
        <w:rPr>
          <w:rFonts w:hint="cs"/>
          <w:rtl/>
        </w:rPr>
        <w:t>4</w:t>
      </w:r>
    </w:p>
    <w:p w14:paraId="1D6C7ED4" w14:textId="77777777" w:rsidR="00701F31" w:rsidRPr="00FA7E3B" w:rsidRDefault="00701F31" w:rsidP="00F93BC9">
      <w:pPr>
        <w:pStyle w:val="Heading1"/>
        <w:rPr>
          <w:rtl/>
        </w:rPr>
      </w:pPr>
    </w:p>
    <w:p w14:paraId="664A4ADA" w14:textId="77777777" w:rsidR="00701F31" w:rsidRPr="00FA7E3B" w:rsidRDefault="00701F31" w:rsidP="00F93BC9">
      <w:pPr>
        <w:bidi w:val="0"/>
        <w:spacing w:after="160" w:line="360" w:lineRule="auto"/>
        <w:rPr>
          <w:b/>
          <w:bCs/>
          <w:sz w:val="30"/>
          <w:szCs w:val="28"/>
          <w:u w:val="single"/>
          <w:rtl/>
        </w:rPr>
      </w:pPr>
      <w:r w:rsidRPr="00FA7E3B">
        <w:rPr>
          <w:rFonts w:hint="cs"/>
          <w:sz w:val="96"/>
          <w:szCs w:val="96"/>
          <w:rtl/>
        </w:rPr>
        <w:t>חוזה ההתקשרות ונספחיו</w:t>
      </w:r>
    </w:p>
    <w:p w14:paraId="4B26841B" w14:textId="77777777" w:rsidR="00701F31" w:rsidRPr="00FA7E3B" w:rsidRDefault="00701F31" w:rsidP="00F93BC9">
      <w:pPr>
        <w:bidi w:val="0"/>
        <w:spacing w:after="160" w:line="360" w:lineRule="auto"/>
        <w:rPr>
          <w:b/>
          <w:bCs/>
          <w:sz w:val="30"/>
          <w:szCs w:val="28"/>
          <w:rtl/>
        </w:rPr>
      </w:pPr>
      <w:r w:rsidRPr="00FA7E3B">
        <w:rPr>
          <w:b/>
          <w:bCs/>
          <w:sz w:val="30"/>
          <w:szCs w:val="28"/>
          <w:rtl/>
        </w:rPr>
        <w:br w:type="page"/>
      </w:r>
    </w:p>
    <w:p w14:paraId="1FA6E3C4" w14:textId="77777777" w:rsidR="00CF7430" w:rsidRPr="00FA7E3B" w:rsidRDefault="00CF7430" w:rsidP="00F93BC9">
      <w:pPr>
        <w:pStyle w:val="Header"/>
        <w:tabs>
          <w:tab w:val="clear" w:pos="4153"/>
          <w:tab w:val="left" w:pos="720"/>
        </w:tabs>
        <w:spacing w:after="120" w:line="360" w:lineRule="auto"/>
        <w:ind w:left="45"/>
        <w:jc w:val="center"/>
        <w:rPr>
          <w:b/>
          <w:bCs/>
          <w:sz w:val="30"/>
          <w:szCs w:val="28"/>
          <w:u w:val="single"/>
          <w:rtl/>
        </w:rPr>
      </w:pPr>
      <w:r w:rsidRPr="00FA7E3B">
        <w:rPr>
          <w:rFonts w:hint="cs"/>
          <w:b/>
          <w:bCs/>
          <w:sz w:val="30"/>
          <w:szCs w:val="28"/>
          <w:u w:val="single"/>
          <w:rtl/>
        </w:rPr>
        <w:lastRenderedPageBreak/>
        <w:t>חוזה</w:t>
      </w:r>
      <w:r w:rsidR="005C0F12">
        <w:rPr>
          <w:rFonts w:hint="cs"/>
          <w:b/>
          <w:bCs/>
          <w:sz w:val="30"/>
          <w:szCs w:val="28"/>
          <w:u w:val="single"/>
          <w:rtl/>
        </w:rPr>
        <w:t xml:space="preserve"> התקשרות</w:t>
      </w:r>
    </w:p>
    <w:p w14:paraId="607C9584" w14:textId="77777777" w:rsidR="00CF7430" w:rsidRPr="003476C2" w:rsidRDefault="00CF7430" w:rsidP="00072BD9">
      <w:pPr>
        <w:pStyle w:val="Header"/>
        <w:tabs>
          <w:tab w:val="clear" w:pos="4153"/>
          <w:tab w:val="left" w:pos="720"/>
        </w:tabs>
        <w:spacing w:before="240" w:after="120" w:line="360" w:lineRule="auto"/>
        <w:ind w:left="45"/>
        <w:jc w:val="center"/>
        <w:rPr>
          <w:szCs w:val="24"/>
        </w:rPr>
      </w:pPr>
      <w:r w:rsidRPr="003476C2">
        <w:rPr>
          <w:rFonts w:hint="cs"/>
          <w:szCs w:val="24"/>
          <w:rtl/>
        </w:rPr>
        <w:t xml:space="preserve">שנערך ונחתם בירושלים ביום _________ לחודש___________ </w:t>
      </w:r>
      <w:r w:rsidR="00072BD9" w:rsidRPr="003476C2">
        <w:rPr>
          <w:rFonts w:hint="cs"/>
          <w:szCs w:val="24"/>
          <w:rtl/>
        </w:rPr>
        <w:t>201</w:t>
      </w:r>
      <w:r w:rsidR="00072BD9">
        <w:rPr>
          <w:rFonts w:hint="cs"/>
          <w:szCs w:val="24"/>
          <w:rtl/>
        </w:rPr>
        <w:t>7</w:t>
      </w:r>
    </w:p>
    <w:p w14:paraId="2680D573" w14:textId="77777777" w:rsidR="00CF7430" w:rsidRPr="003476C2" w:rsidRDefault="00CF7430" w:rsidP="00F93BC9">
      <w:pPr>
        <w:pStyle w:val="BodyText"/>
        <w:spacing w:line="360" w:lineRule="auto"/>
        <w:ind w:left="720" w:hanging="720"/>
        <w:rPr>
          <w:sz w:val="24"/>
          <w:rtl/>
        </w:rPr>
      </w:pPr>
    </w:p>
    <w:p w14:paraId="37897737" w14:textId="77777777" w:rsidR="00CF7430" w:rsidRPr="003476C2" w:rsidRDefault="00CF7430" w:rsidP="00457247">
      <w:pPr>
        <w:pStyle w:val="BodyText"/>
        <w:spacing w:line="360" w:lineRule="auto"/>
        <w:ind w:left="720" w:hanging="720"/>
        <w:rPr>
          <w:sz w:val="24"/>
          <w:rtl/>
        </w:rPr>
      </w:pPr>
      <w:r w:rsidRPr="003476C2">
        <w:rPr>
          <w:rFonts w:hint="cs"/>
          <w:b/>
          <w:bCs/>
          <w:sz w:val="24"/>
          <w:rtl/>
        </w:rPr>
        <w:t>בין</w:t>
      </w:r>
      <w:r w:rsidRPr="003476C2">
        <w:rPr>
          <w:rFonts w:hint="cs"/>
          <w:b/>
          <w:bCs/>
          <w:sz w:val="24"/>
          <w:rtl/>
        </w:rPr>
        <w:tab/>
      </w:r>
      <w:r w:rsidRPr="003476C2">
        <w:rPr>
          <w:rFonts w:hint="cs"/>
          <w:sz w:val="24"/>
          <w:rtl/>
        </w:rPr>
        <w:t xml:space="preserve">משרד ראש הממשלה - </w:t>
      </w:r>
      <w:r w:rsidRPr="003476C2">
        <w:rPr>
          <w:rFonts w:hint="eastAsia"/>
          <w:b/>
          <w:sz w:val="24"/>
          <w:rtl/>
        </w:rPr>
        <w:t>רשות</w:t>
      </w:r>
      <w:r w:rsidRPr="003476C2">
        <w:rPr>
          <w:b/>
          <w:sz w:val="24"/>
          <w:rtl/>
        </w:rPr>
        <w:t xml:space="preserve"> </w:t>
      </w:r>
      <w:r w:rsidRPr="003476C2">
        <w:rPr>
          <w:rFonts w:hint="eastAsia"/>
          <w:b/>
          <w:sz w:val="24"/>
          <w:rtl/>
        </w:rPr>
        <w:t>התקשוב</w:t>
      </w:r>
      <w:r w:rsidRPr="003476C2">
        <w:rPr>
          <w:b/>
          <w:sz w:val="24"/>
          <w:rtl/>
        </w:rPr>
        <w:t xml:space="preserve"> </w:t>
      </w:r>
      <w:r w:rsidRPr="003476C2">
        <w:rPr>
          <w:rFonts w:hint="eastAsia"/>
          <w:b/>
          <w:sz w:val="24"/>
          <w:rtl/>
        </w:rPr>
        <w:t>הממשלתי</w:t>
      </w:r>
      <w:r w:rsidRPr="003476C2">
        <w:rPr>
          <w:b/>
          <w:sz w:val="24"/>
          <w:rtl/>
        </w:rPr>
        <w:t xml:space="preserve"> </w:t>
      </w:r>
      <w:r w:rsidRPr="003476C2">
        <w:rPr>
          <w:rFonts w:hint="eastAsia"/>
          <w:b/>
          <w:sz w:val="24"/>
          <w:rtl/>
        </w:rPr>
        <w:t>המיוצג</w:t>
      </w:r>
      <w:r w:rsidRPr="003476C2">
        <w:rPr>
          <w:b/>
          <w:sz w:val="24"/>
          <w:rtl/>
        </w:rPr>
        <w:t xml:space="preserve"> </w:t>
      </w:r>
      <w:r w:rsidRPr="003476C2">
        <w:rPr>
          <w:rFonts w:hint="eastAsia"/>
          <w:b/>
          <w:sz w:val="24"/>
          <w:rtl/>
        </w:rPr>
        <w:t>ע</w:t>
      </w:r>
      <w:r w:rsidRPr="003476C2">
        <w:rPr>
          <w:b/>
          <w:sz w:val="24"/>
          <w:rtl/>
        </w:rPr>
        <w:t xml:space="preserve">"י </w:t>
      </w:r>
      <w:r w:rsidRPr="003476C2">
        <w:rPr>
          <w:rFonts w:hint="eastAsia"/>
          <w:b/>
          <w:sz w:val="24"/>
          <w:rtl/>
        </w:rPr>
        <w:t>ראש</w:t>
      </w:r>
      <w:r w:rsidRPr="003476C2">
        <w:rPr>
          <w:b/>
          <w:sz w:val="24"/>
          <w:rtl/>
        </w:rPr>
        <w:t xml:space="preserve"> </w:t>
      </w:r>
      <w:r w:rsidRPr="003476C2">
        <w:rPr>
          <w:rFonts w:hint="eastAsia"/>
          <w:b/>
          <w:sz w:val="24"/>
          <w:rtl/>
        </w:rPr>
        <w:t>רשות</w:t>
      </w:r>
      <w:r w:rsidRPr="003476C2">
        <w:rPr>
          <w:b/>
          <w:sz w:val="24"/>
          <w:rtl/>
        </w:rPr>
        <w:t xml:space="preserve"> </w:t>
      </w:r>
      <w:r w:rsidRPr="003476C2">
        <w:rPr>
          <w:rFonts w:hint="eastAsia"/>
          <w:b/>
          <w:sz w:val="24"/>
          <w:rtl/>
        </w:rPr>
        <w:t>התקשוב</w:t>
      </w:r>
      <w:r w:rsidRPr="003476C2">
        <w:rPr>
          <w:b/>
          <w:sz w:val="24"/>
          <w:rtl/>
        </w:rPr>
        <w:t xml:space="preserve"> </w:t>
      </w:r>
      <w:r w:rsidRPr="003476C2">
        <w:rPr>
          <w:rFonts w:hint="eastAsia"/>
          <w:b/>
          <w:sz w:val="24"/>
          <w:rtl/>
        </w:rPr>
        <w:t>הממשלתי</w:t>
      </w:r>
      <w:r w:rsidRPr="003476C2">
        <w:rPr>
          <w:b/>
          <w:sz w:val="24"/>
          <w:rtl/>
        </w:rPr>
        <w:t xml:space="preserve"> </w:t>
      </w:r>
      <w:r w:rsidRPr="003476C2">
        <w:rPr>
          <w:rFonts w:hint="eastAsia"/>
          <w:b/>
          <w:sz w:val="24"/>
          <w:rtl/>
        </w:rPr>
        <w:t>ביחד</w:t>
      </w:r>
      <w:r w:rsidRPr="003476C2">
        <w:rPr>
          <w:b/>
          <w:sz w:val="24"/>
          <w:rtl/>
        </w:rPr>
        <w:t xml:space="preserve"> </w:t>
      </w:r>
      <w:r w:rsidRPr="003476C2">
        <w:rPr>
          <w:rFonts w:hint="eastAsia"/>
          <w:b/>
          <w:sz w:val="24"/>
          <w:rtl/>
        </w:rPr>
        <w:t>עם</w:t>
      </w:r>
      <w:r w:rsidRPr="003476C2">
        <w:rPr>
          <w:b/>
          <w:sz w:val="24"/>
          <w:rtl/>
        </w:rPr>
        <w:t xml:space="preserve"> </w:t>
      </w:r>
      <w:r w:rsidRPr="003476C2">
        <w:rPr>
          <w:rFonts w:hint="eastAsia"/>
          <w:b/>
          <w:sz w:val="24"/>
          <w:rtl/>
        </w:rPr>
        <w:t>חשב</w:t>
      </w:r>
      <w:r w:rsidRPr="003476C2">
        <w:rPr>
          <w:b/>
          <w:sz w:val="24"/>
          <w:rtl/>
        </w:rPr>
        <w:t xml:space="preserve"> </w:t>
      </w:r>
      <w:r w:rsidRPr="003476C2">
        <w:rPr>
          <w:rFonts w:hint="eastAsia"/>
          <w:b/>
          <w:sz w:val="24"/>
          <w:rtl/>
        </w:rPr>
        <w:t>המשרד</w:t>
      </w:r>
      <w:r w:rsidR="00457247">
        <w:rPr>
          <w:rFonts w:hint="cs"/>
          <w:b/>
          <w:sz w:val="24"/>
          <w:rtl/>
        </w:rPr>
        <w:t xml:space="preserve"> או </w:t>
      </w:r>
      <w:proofErr w:type="spellStart"/>
      <w:r w:rsidR="00457247">
        <w:rPr>
          <w:rFonts w:hint="cs"/>
          <w:b/>
          <w:sz w:val="24"/>
          <w:rtl/>
        </w:rPr>
        <w:t>סגנו</w:t>
      </w:r>
      <w:proofErr w:type="spellEnd"/>
      <w:r w:rsidRPr="003476C2">
        <w:rPr>
          <w:b/>
          <w:sz w:val="24"/>
          <w:rtl/>
        </w:rPr>
        <w:t xml:space="preserve"> (להלן</w:t>
      </w:r>
      <w:r w:rsidRPr="003476C2">
        <w:rPr>
          <w:rFonts w:hint="cs"/>
          <w:b/>
          <w:sz w:val="24"/>
          <w:rtl/>
        </w:rPr>
        <w:t>:</w:t>
      </w:r>
      <w:r w:rsidRPr="003476C2">
        <w:rPr>
          <w:b/>
          <w:sz w:val="24"/>
          <w:rtl/>
        </w:rPr>
        <w:t xml:space="preserve"> "</w:t>
      </w:r>
      <w:r w:rsidRPr="003476C2">
        <w:rPr>
          <w:rFonts w:hint="eastAsia"/>
          <w:bCs/>
          <w:sz w:val="24"/>
          <w:rtl/>
        </w:rPr>
        <w:t>המשרד</w:t>
      </w:r>
      <w:r w:rsidRPr="003476C2">
        <w:rPr>
          <w:b/>
          <w:sz w:val="24"/>
          <w:rtl/>
        </w:rPr>
        <w:t>");</w:t>
      </w:r>
      <w:r w:rsidRPr="003476C2">
        <w:rPr>
          <w:rFonts w:hint="cs"/>
          <w:sz w:val="24"/>
          <w:rtl/>
        </w:rPr>
        <w:t xml:space="preserve"> </w:t>
      </w:r>
    </w:p>
    <w:p w14:paraId="2FAF5C09" w14:textId="77777777" w:rsidR="00CF7430" w:rsidRPr="003476C2" w:rsidRDefault="00CF7430" w:rsidP="00F93BC9">
      <w:pPr>
        <w:pStyle w:val="BodyText"/>
        <w:spacing w:line="360" w:lineRule="auto"/>
        <w:ind w:left="720" w:hanging="720"/>
        <w:rPr>
          <w:b/>
          <w:bCs/>
          <w:sz w:val="24"/>
          <w:rtl/>
        </w:rPr>
      </w:pP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u w:val="single"/>
          <w:rtl/>
        </w:rPr>
        <w:t>מצד אחד</w:t>
      </w:r>
    </w:p>
    <w:p w14:paraId="756AA40D" w14:textId="77777777" w:rsidR="00CF7430" w:rsidRPr="003476C2" w:rsidRDefault="00CF7430" w:rsidP="00F93BC9">
      <w:pPr>
        <w:pStyle w:val="BodyText"/>
        <w:spacing w:line="360" w:lineRule="auto"/>
        <w:ind w:left="720" w:hanging="720"/>
        <w:rPr>
          <w:sz w:val="24"/>
          <w:rtl/>
        </w:rPr>
      </w:pPr>
      <w:r w:rsidRPr="003476C2">
        <w:rPr>
          <w:rFonts w:hint="cs"/>
          <w:b/>
          <w:bCs/>
          <w:sz w:val="24"/>
          <w:rtl/>
        </w:rPr>
        <w:t>לבין</w:t>
      </w:r>
      <w:r w:rsidRPr="003476C2">
        <w:rPr>
          <w:rFonts w:hint="cs"/>
          <w:b/>
          <w:bCs/>
          <w:sz w:val="24"/>
          <w:rtl/>
        </w:rPr>
        <w:tab/>
      </w:r>
      <w:r w:rsidRPr="003476C2">
        <w:rPr>
          <w:rFonts w:hint="cs"/>
          <w:b/>
          <w:sz w:val="24"/>
          <w:u w:val="single"/>
          <w:rtl/>
        </w:rPr>
        <w:tab/>
      </w:r>
      <w:r w:rsidRPr="003476C2">
        <w:rPr>
          <w:rFonts w:hint="cs"/>
          <w:b/>
          <w:sz w:val="24"/>
          <w:u w:val="single"/>
          <w:rtl/>
        </w:rPr>
        <w:tab/>
      </w:r>
      <w:r w:rsidRPr="003476C2">
        <w:rPr>
          <w:rFonts w:hint="cs"/>
          <w:b/>
          <w:sz w:val="24"/>
          <w:u w:val="single"/>
          <w:rtl/>
        </w:rPr>
        <w:tab/>
      </w:r>
      <w:r w:rsidRPr="003476C2">
        <w:rPr>
          <w:rFonts w:hint="cs"/>
          <w:b/>
          <w:sz w:val="24"/>
          <w:rtl/>
        </w:rPr>
        <w:t xml:space="preserve"> , מספר ח.פ. </w:t>
      </w:r>
      <w:r w:rsidRPr="003476C2">
        <w:rPr>
          <w:rFonts w:hint="cs"/>
          <w:b/>
          <w:sz w:val="24"/>
          <w:u w:val="single"/>
          <w:rtl/>
        </w:rPr>
        <w:tab/>
      </w:r>
      <w:r w:rsidRPr="003476C2">
        <w:rPr>
          <w:rFonts w:hint="cs"/>
          <w:b/>
          <w:sz w:val="24"/>
          <w:u w:val="single"/>
          <w:rtl/>
        </w:rPr>
        <w:tab/>
      </w:r>
      <w:r w:rsidRPr="003476C2">
        <w:rPr>
          <w:rFonts w:hint="cs"/>
          <w:b/>
          <w:sz w:val="24"/>
          <w:rtl/>
        </w:rPr>
        <w:t xml:space="preserve">מרח' </w:t>
      </w:r>
      <w:r w:rsidRPr="003476C2">
        <w:rPr>
          <w:rFonts w:hint="cs"/>
          <w:b/>
          <w:sz w:val="24"/>
          <w:u w:val="single"/>
          <w:rtl/>
        </w:rPr>
        <w:tab/>
      </w:r>
      <w:r w:rsidRPr="003476C2">
        <w:rPr>
          <w:rFonts w:hint="cs"/>
          <w:b/>
          <w:sz w:val="24"/>
          <w:u w:val="single"/>
          <w:rtl/>
        </w:rPr>
        <w:tab/>
      </w:r>
      <w:r w:rsidRPr="003476C2">
        <w:rPr>
          <w:rFonts w:hint="cs"/>
          <w:b/>
          <w:sz w:val="24"/>
          <w:rtl/>
        </w:rPr>
        <w:t xml:space="preserve">, טלפון: </w:t>
      </w:r>
      <w:r w:rsidRPr="003476C2">
        <w:rPr>
          <w:rFonts w:hint="cs"/>
          <w:b/>
          <w:sz w:val="24"/>
          <w:u w:val="single"/>
          <w:rtl/>
        </w:rPr>
        <w:tab/>
      </w:r>
      <w:r w:rsidRPr="003476C2">
        <w:rPr>
          <w:rFonts w:hint="cs"/>
          <w:b/>
          <w:sz w:val="24"/>
          <w:u w:val="single"/>
          <w:rtl/>
        </w:rPr>
        <w:tab/>
      </w:r>
      <w:r w:rsidRPr="003476C2">
        <w:rPr>
          <w:rFonts w:hint="cs"/>
          <w:b/>
          <w:bCs/>
          <w:sz w:val="24"/>
          <w:rtl/>
        </w:rPr>
        <w:t xml:space="preserve"> </w:t>
      </w:r>
      <w:r w:rsidRPr="003476C2">
        <w:rPr>
          <w:rFonts w:hint="cs"/>
          <w:sz w:val="24"/>
          <w:rtl/>
        </w:rPr>
        <w:t xml:space="preserve">(להלן: </w:t>
      </w:r>
      <w:r w:rsidRPr="003476C2">
        <w:rPr>
          <w:rFonts w:hint="cs"/>
          <w:b/>
          <w:bCs/>
          <w:sz w:val="24"/>
          <w:rtl/>
        </w:rPr>
        <w:t>"הספק"</w:t>
      </w:r>
      <w:r w:rsidRPr="003476C2">
        <w:rPr>
          <w:rFonts w:hint="cs"/>
          <w:sz w:val="24"/>
          <w:rtl/>
        </w:rPr>
        <w:t>);</w:t>
      </w:r>
    </w:p>
    <w:p w14:paraId="17247E50" w14:textId="77777777" w:rsidR="00CF7430" w:rsidRPr="003476C2" w:rsidRDefault="00CF7430" w:rsidP="00F93BC9">
      <w:pPr>
        <w:pStyle w:val="BodyText"/>
        <w:spacing w:line="360" w:lineRule="auto"/>
        <w:ind w:left="720" w:hanging="720"/>
        <w:rPr>
          <w:b/>
          <w:bCs/>
          <w:sz w:val="24"/>
          <w:rtl/>
        </w:rPr>
      </w:pP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u w:val="single"/>
          <w:rtl/>
        </w:rPr>
        <w:t>מצד שני</w:t>
      </w:r>
    </w:p>
    <w:p w14:paraId="6E0E72A4" w14:textId="77777777" w:rsidR="00CF7430" w:rsidRPr="003476C2" w:rsidRDefault="00CF7430" w:rsidP="00F93BC9">
      <w:pPr>
        <w:pStyle w:val="BodyText"/>
        <w:spacing w:before="0" w:after="120" w:line="360" w:lineRule="auto"/>
        <w:ind w:left="720" w:hanging="720"/>
        <w:rPr>
          <w:b/>
          <w:bCs/>
          <w:sz w:val="24"/>
          <w:rtl/>
        </w:rPr>
      </w:pPr>
    </w:p>
    <w:p w14:paraId="3B50E488" w14:textId="77777777" w:rsidR="00CF7430" w:rsidRPr="003476C2" w:rsidRDefault="00CF7430" w:rsidP="00B542BA">
      <w:pPr>
        <w:pStyle w:val="BodyText"/>
        <w:spacing w:before="0" w:after="120" w:line="360" w:lineRule="auto"/>
        <w:ind w:left="720" w:hanging="720"/>
        <w:rPr>
          <w:sz w:val="24"/>
          <w:rtl/>
        </w:rPr>
      </w:pPr>
      <w:r w:rsidRPr="003476C2">
        <w:rPr>
          <w:rFonts w:hint="cs"/>
          <w:b/>
          <w:bCs/>
          <w:sz w:val="24"/>
          <w:rtl/>
        </w:rPr>
        <w:t>הואיל</w:t>
      </w:r>
      <w:r w:rsidRPr="003476C2">
        <w:rPr>
          <w:rFonts w:hint="cs"/>
          <w:sz w:val="24"/>
          <w:rtl/>
        </w:rPr>
        <w:tab/>
      </w:r>
      <w:r w:rsidR="007F48D5" w:rsidRPr="003476C2">
        <w:rPr>
          <w:rFonts w:hint="cs"/>
          <w:sz w:val="24"/>
          <w:rtl/>
        </w:rPr>
        <w:t xml:space="preserve">והמשרד פרסם מכרז פומבי מספר </w:t>
      </w:r>
      <w:r w:rsidR="00B542BA">
        <w:rPr>
          <w:rFonts w:hint="cs"/>
          <w:rtl/>
        </w:rPr>
        <w:t>6/17</w:t>
      </w:r>
      <w:r w:rsidR="00B542BA" w:rsidRPr="002F0AB4">
        <w:rPr>
          <w:rtl/>
        </w:rPr>
        <w:t xml:space="preserve"> </w:t>
      </w:r>
      <w:r w:rsidR="007F48D5" w:rsidRPr="003476C2">
        <w:rPr>
          <w:sz w:val="24"/>
          <w:rtl/>
        </w:rPr>
        <w:t>ל</w:t>
      </w:r>
      <w:r w:rsidR="007F48D5" w:rsidRPr="003476C2">
        <w:rPr>
          <w:rFonts w:hint="cs"/>
          <w:sz w:val="24"/>
          <w:rtl/>
        </w:rPr>
        <w:t xml:space="preserve">אספקת </w:t>
      </w:r>
      <w:r w:rsidRPr="003476C2">
        <w:rPr>
          <w:rFonts w:hint="cs"/>
          <w:sz w:val="24"/>
          <w:rtl/>
        </w:rPr>
        <w:t xml:space="preserve">מערכות </w:t>
      </w:r>
      <w:r w:rsidR="007F48D5" w:rsidRPr="003476C2">
        <w:rPr>
          <w:rFonts w:hint="cs"/>
          <w:sz w:val="24"/>
          <w:rtl/>
        </w:rPr>
        <w:t xml:space="preserve">ומוצרים </w:t>
      </w:r>
      <w:r w:rsidRPr="003476C2">
        <w:rPr>
          <w:rFonts w:hint="cs"/>
          <w:sz w:val="24"/>
          <w:rtl/>
        </w:rPr>
        <w:t xml:space="preserve">מתוצרת </w:t>
      </w:r>
      <w:r w:rsidR="00694600">
        <w:rPr>
          <w:rFonts w:hint="cs"/>
          <w:sz w:val="24"/>
        </w:rPr>
        <w:t>Blue Coat</w:t>
      </w:r>
      <w:r w:rsidRPr="003476C2">
        <w:rPr>
          <w:rFonts w:hint="cs"/>
          <w:sz w:val="24"/>
          <w:rtl/>
        </w:rPr>
        <w:t xml:space="preserve">  </w:t>
      </w:r>
      <w:r w:rsidR="00301BC3" w:rsidRPr="003476C2">
        <w:rPr>
          <w:sz w:val="24"/>
          <w:rtl/>
        </w:rPr>
        <w:t>(להלן: "</w:t>
      </w:r>
      <w:r w:rsidR="00301BC3" w:rsidRPr="003476C2">
        <w:rPr>
          <w:b/>
          <w:bCs/>
          <w:sz w:val="24"/>
          <w:rtl/>
        </w:rPr>
        <w:t>המערכת</w:t>
      </w:r>
      <w:r w:rsidR="00301BC3" w:rsidRPr="003476C2">
        <w:rPr>
          <w:sz w:val="24"/>
          <w:rtl/>
        </w:rPr>
        <w:t>" או "</w:t>
      </w:r>
      <w:r w:rsidR="00301BC3" w:rsidRPr="003476C2">
        <w:rPr>
          <w:b/>
          <w:bCs/>
          <w:sz w:val="24"/>
          <w:rtl/>
        </w:rPr>
        <w:t>המערכות</w:t>
      </w:r>
      <w:r w:rsidR="00301BC3" w:rsidRPr="003476C2">
        <w:rPr>
          <w:sz w:val="24"/>
          <w:rtl/>
        </w:rPr>
        <w:t>")</w:t>
      </w:r>
      <w:r w:rsidRPr="003476C2">
        <w:rPr>
          <w:rFonts w:hint="cs"/>
          <w:sz w:val="24"/>
          <w:rtl/>
        </w:rPr>
        <w:t>,</w:t>
      </w:r>
      <w:r w:rsidRPr="003476C2">
        <w:rPr>
          <w:sz w:val="24"/>
          <w:rtl/>
        </w:rPr>
        <w:t xml:space="preserve"> </w:t>
      </w:r>
      <w:r w:rsidR="006C625B" w:rsidRPr="003476C2">
        <w:rPr>
          <w:rFonts w:hint="cs"/>
          <w:sz w:val="24"/>
          <w:rtl/>
        </w:rPr>
        <w:t>ושירותי תחזוקה</w:t>
      </w:r>
      <w:r w:rsidR="007F48D5" w:rsidRPr="003476C2">
        <w:rPr>
          <w:rFonts w:hint="cs"/>
          <w:sz w:val="24"/>
          <w:rtl/>
        </w:rPr>
        <w:t>,</w:t>
      </w:r>
      <w:r w:rsidR="006C625B" w:rsidRPr="003476C2">
        <w:rPr>
          <w:rFonts w:hint="cs"/>
          <w:sz w:val="24"/>
          <w:rtl/>
        </w:rPr>
        <w:t xml:space="preserve"> </w:t>
      </w:r>
      <w:r w:rsidRPr="003476C2">
        <w:rPr>
          <w:sz w:val="24"/>
          <w:rtl/>
        </w:rPr>
        <w:t>אחריות</w:t>
      </w:r>
      <w:r w:rsidRPr="003476C2">
        <w:rPr>
          <w:rFonts w:hint="cs"/>
          <w:sz w:val="24"/>
          <w:rtl/>
        </w:rPr>
        <w:t xml:space="preserve"> ושירותים מקצועיים בגינם </w:t>
      </w:r>
      <w:r w:rsidRPr="003476C2">
        <w:rPr>
          <w:sz w:val="24"/>
          <w:rtl/>
        </w:rPr>
        <w:t>עבור יחידת ממשל זמין שברשות התקשוב הממשלתי</w:t>
      </w:r>
      <w:r w:rsidRPr="003476C2">
        <w:rPr>
          <w:rFonts w:hint="cs"/>
          <w:sz w:val="24"/>
          <w:rtl/>
        </w:rPr>
        <w:t xml:space="preserve">, כמפורט במסמכי המכרז בכלל וכהגדרתם בסעיף </w:t>
      </w:r>
      <w:r w:rsidRPr="003476C2">
        <w:rPr>
          <w:sz w:val="24"/>
        </w:rPr>
        <w:fldChar w:fldCharType="begin"/>
      </w:r>
      <w:r w:rsidRPr="003476C2">
        <w:rPr>
          <w:sz w:val="24"/>
        </w:rPr>
        <w:instrText xml:space="preserve"> REF _Ref445040264 \r \h  \* MERGEFORMAT </w:instrText>
      </w:r>
      <w:r w:rsidRPr="003476C2">
        <w:rPr>
          <w:sz w:val="24"/>
        </w:rPr>
      </w:r>
      <w:r w:rsidRPr="003476C2">
        <w:rPr>
          <w:sz w:val="24"/>
        </w:rPr>
        <w:fldChar w:fldCharType="separate"/>
      </w:r>
      <w:r w:rsidR="00FF2240">
        <w:rPr>
          <w:sz w:val="24"/>
          <w:rtl/>
        </w:rPr>
        <w:t>‏1.5</w:t>
      </w:r>
      <w:r w:rsidRPr="003476C2">
        <w:rPr>
          <w:sz w:val="24"/>
        </w:rPr>
        <w:fldChar w:fldCharType="end"/>
      </w:r>
      <w:r w:rsidRPr="003476C2">
        <w:rPr>
          <w:rFonts w:hint="cs"/>
          <w:sz w:val="24"/>
          <w:rtl/>
        </w:rPr>
        <w:t xml:space="preserve"> להלן בפרט ;</w:t>
      </w:r>
    </w:p>
    <w:p w14:paraId="295BFF10" w14:textId="77777777" w:rsidR="00CF7430" w:rsidRPr="003476C2" w:rsidRDefault="00CF7430" w:rsidP="00F93BC9">
      <w:pPr>
        <w:pStyle w:val="BodyText"/>
        <w:spacing w:before="0" w:after="120" w:line="360" w:lineRule="auto"/>
        <w:ind w:left="720" w:hanging="720"/>
        <w:rPr>
          <w:sz w:val="24"/>
          <w:rtl/>
        </w:rPr>
      </w:pPr>
      <w:r w:rsidRPr="003476C2">
        <w:rPr>
          <w:rFonts w:hint="cs"/>
          <w:b/>
          <w:bCs/>
          <w:sz w:val="24"/>
          <w:rtl/>
        </w:rPr>
        <w:t>והואיל</w:t>
      </w:r>
      <w:r w:rsidRPr="003476C2">
        <w:rPr>
          <w:rFonts w:hint="cs"/>
          <w:sz w:val="24"/>
          <w:rtl/>
        </w:rPr>
        <w:tab/>
        <w:t>והספק, לאחר שעיין בכל ההנחיות והתנאים במסמכי המכרז, הגיש הצעתו למכרז (להלן: "</w:t>
      </w:r>
      <w:r w:rsidRPr="003476C2">
        <w:rPr>
          <w:rFonts w:hint="cs"/>
          <w:b/>
          <w:bCs/>
          <w:sz w:val="24"/>
          <w:rtl/>
        </w:rPr>
        <w:t>ההצעה</w:t>
      </w:r>
      <w:r w:rsidRPr="003476C2">
        <w:rPr>
          <w:rFonts w:hint="cs"/>
          <w:sz w:val="24"/>
          <w:rtl/>
        </w:rPr>
        <w:t>" ו/או "</w:t>
      </w:r>
      <w:r w:rsidRPr="003476C2">
        <w:rPr>
          <w:rFonts w:hint="cs"/>
          <w:b/>
          <w:bCs/>
          <w:sz w:val="24"/>
          <w:rtl/>
        </w:rPr>
        <w:t>הצעת הספק</w:t>
      </w:r>
      <w:r w:rsidRPr="003476C2">
        <w:rPr>
          <w:rFonts w:hint="cs"/>
          <w:sz w:val="24"/>
          <w:rtl/>
        </w:rPr>
        <w:t xml:space="preserve">"); </w:t>
      </w:r>
    </w:p>
    <w:p w14:paraId="4954D17E" w14:textId="77777777" w:rsidR="00CF7430" w:rsidRPr="003476C2" w:rsidRDefault="00CF7430" w:rsidP="00F93BC9">
      <w:pPr>
        <w:pStyle w:val="BodyText"/>
        <w:spacing w:before="0" w:after="120" w:line="360" w:lineRule="auto"/>
        <w:ind w:left="720" w:hanging="720"/>
        <w:rPr>
          <w:sz w:val="24"/>
          <w:rtl/>
        </w:rPr>
      </w:pPr>
      <w:r w:rsidRPr="003476C2">
        <w:rPr>
          <w:rFonts w:hint="cs"/>
          <w:b/>
          <w:bCs/>
          <w:sz w:val="24"/>
          <w:rtl/>
        </w:rPr>
        <w:t>והואיל</w:t>
      </w:r>
      <w:r w:rsidRPr="003476C2">
        <w:rPr>
          <w:rFonts w:hint="cs"/>
          <w:b/>
          <w:bCs/>
          <w:sz w:val="24"/>
          <w:rtl/>
        </w:rPr>
        <w:tab/>
      </w:r>
      <w:r w:rsidRPr="003476C2">
        <w:rPr>
          <w:rFonts w:hint="cs"/>
          <w:sz w:val="24"/>
          <w:rtl/>
        </w:rPr>
        <w:t>ולאחר בדיקה ובחינה של ההצעה, בהסתמך על נכונות הצהרותיו של הספק, בהתבסס על הנתונים שבהצעתו ובכפוף לחתימתו על חוזה התקשרות זה וקיום יתר התנאים והדרישות המפורטים במסמכי המכרז, בחרה ועדת המכרזים של המשרד בהצעת הספק כהצעה הזוכה במכרז;</w:t>
      </w:r>
    </w:p>
    <w:p w14:paraId="55F5AFF4" w14:textId="77777777" w:rsidR="00CF7430" w:rsidRPr="003476C2" w:rsidRDefault="00CF7430" w:rsidP="007F48D5">
      <w:pPr>
        <w:pStyle w:val="BodyText"/>
        <w:spacing w:before="0" w:after="120" w:line="360" w:lineRule="auto"/>
        <w:ind w:left="720" w:hanging="720"/>
        <w:rPr>
          <w:sz w:val="24"/>
          <w:rtl/>
        </w:rPr>
      </w:pPr>
      <w:r w:rsidRPr="003476C2">
        <w:rPr>
          <w:rFonts w:hint="cs"/>
          <w:b/>
          <w:bCs/>
          <w:sz w:val="24"/>
          <w:rtl/>
        </w:rPr>
        <w:t>והואיל</w:t>
      </w:r>
      <w:r w:rsidRPr="003476C2">
        <w:rPr>
          <w:rFonts w:hint="cs"/>
          <w:b/>
          <w:bCs/>
          <w:sz w:val="24"/>
          <w:rtl/>
        </w:rPr>
        <w:tab/>
      </w:r>
      <w:r w:rsidRPr="003476C2">
        <w:rPr>
          <w:rFonts w:hint="cs"/>
          <w:sz w:val="24"/>
          <w:rtl/>
        </w:rPr>
        <w:t xml:space="preserve">והצדדים החליטו כי השירותים יינתנו שלא במסגרת יחסי העבודה הנהוגים בין עובד למעביד, אלא על בסיס קבלני דווקא, כאשר הספק פועל כבעל מקצוע עצמאי, שלא במסגרת שירות המדינה, על כל המתחייב והמשתמע מכך, וזאת בהתחשב באופי השירותים על פי חוזה זה </w:t>
      </w:r>
      <w:r w:rsidR="007F48D5" w:rsidRPr="003476C2">
        <w:rPr>
          <w:rFonts w:hint="cs"/>
          <w:sz w:val="24"/>
          <w:rtl/>
        </w:rPr>
        <w:t xml:space="preserve">ויתר </w:t>
      </w:r>
      <w:r w:rsidRPr="003476C2">
        <w:rPr>
          <w:rFonts w:hint="cs"/>
          <w:sz w:val="24"/>
          <w:rtl/>
        </w:rPr>
        <w:t>התנאים הכרוכים במתן השירותים לפיו, ההולמים העסָקה על פי התקשרות למתן שירותים ואינם הולמים התקשרות במסגרת יחסי עובד ומעביד;</w:t>
      </w:r>
    </w:p>
    <w:p w14:paraId="4D6C1408" w14:textId="77777777" w:rsidR="00CF7430" w:rsidRPr="003476C2" w:rsidRDefault="00CF7430" w:rsidP="00F93BC9">
      <w:pPr>
        <w:pStyle w:val="BodyText"/>
        <w:spacing w:before="0" w:after="120" w:line="360" w:lineRule="auto"/>
        <w:ind w:left="720" w:hanging="720"/>
        <w:rPr>
          <w:sz w:val="24"/>
          <w:rtl/>
        </w:rPr>
      </w:pPr>
    </w:p>
    <w:p w14:paraId="4649626E" w14:textId="77777777" w:rsidR="00CF7430" w:rsidRPr="003476C2" w:rsidRDefault="00CF7430" w:rsidP="00F93BC9">
      <w:pPr>
        <w:pStyle w:val="Header"/>
        <w:tabs>
          <w:tab w:val="left" w:pos="720"/>
        </w:tabs>
        <w:spacing w:after="120" w:line="360" w:lineRule="auto"/>
        <w:jc w:val="center"/>
        <w:rPr>
          <w:b/>
          <w:bCs/>
          <w:szCs w:val="24"/>
          <w:rtl/>
        </w:rPr>
      </w:pPr>
      <w:r w:rsidRPr="003476C2">
        <w:rPr>
          <w:rFonts w:hint="cs"/>
          <w:b/>
          <w:bCs/>
          <w:szCs w:val="24"/>
          <w:rtl/>
        </w:rPr>
        <w:t>לפיכך הוצהר, הוסכם והותנה בין הצדדים כדלקמן:</w:t>
      </w:r>
    </w:p>
    <w:p w14:paraId="0851E28B"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t>מבוא, נספחים, כותרות ופרשנות</w:t>
      </w:r>
    </w:p>
    <w:p w14:paraId="486C9409" w14:textId="77777777" w:rsidR="00CF7430" w:rsidRPr="003476C2" w:rsidRDefault="00CF7430" w:rsidP="00124E4D">
      <w:pPr>
        <w:pStyle w:val="Header"/>
        <w:numPr>
          <w:ilvl w:val="1"/>
          <w:numId w:val="44"/>
        </w:numPr>
        <w:tabs>
          <w:tab w:val="right" w:pos="8640"/>
        </w:tabs>
        <w:spacing w:after="120" w:line="360" w:lineRule="auto"/>
        <w:jc w:val="both"/>
        <w:rPr>
          <w:szCs w:val="24"/>
          <w:rtl/>
        </w:rPr>
      </w:pPr>
      <w:r w:rsidRPr="003476C2">
        <w:rPr>
          <w:rFonts w:hint="cs"/>
          <w:szCs w:val="24"/>
          <w:rtl/>
        </w:rPr>
        <w:t>המבוא לחוזה זה וכן מסמכי המכרז ונספחיהם מהווים חלק בלתי נפרד מחוזה זה.</w:t>
      </w:r>
    </w:p>
    <w:p w14:paraId="0877F730" w14:textId="77777777" w:rsidR="00CF7430" w:rsidRPr="003476C2" w:rsidRDefault="00CF7430" w:rsidP="00124E4D">
      <w:pPr>
        <w:pStyle w:val="Header"/>
        <w:numPr>
          <w:ilvl w:val="1"/>
          <w:numId w:val="44"/>
        </w:numPr>
        <w:tabs>
          <w:tab w:val="right" w:pos="8640"/>
        </w:tabs>
        <w:spacing w:after="120" w:line="360" w:lineRule="auto"/>
        <w:jc w:val="both"/>
        <w:rPr>
          <w:szCs w:val="24"/>
          <w:rtl/>
        </w:rPr>
      </w:pPr>
      <w:r w:rsidRPr="003476C2">
        <w:rPr>
          <w:rFonts w:hint="cs"/>
          <w:szCs w:val="24"/>
          <w:rtl/>
        </w:rPr>
        <w:t>כותרות הסעיפים נועדו לשם הנוחות בלבד ולא ישמשו לפרשנות החוזה.</w:t>
      </w:r>
    </w:p>
    <w:p w14:paraId="7D529EB6" w14:textId="77777777" w:rsidR="00CF7430" w:rsidRPr="003476C2" w:rsidRDefault="00CF7430" w:rsidP="00124E4D">
      <w:pPr>
        <w:pStyle w:val="Header"/>
        <w:numPr>
          <w:ilvl w:val="1"/>
          <w:numId w:val="44"/>
        </w:numPr>
        <w:tabs>
          <w:tab w:val="right" w:pos="8640"/>
        </w:tabs>
        <w:spacing w:after="120" w:line="360" w:lineRule="auto"/>
        <w:jc w:val="both"/>
        <w:rPr>
          <w:szCs w:val="24"/>
        </w:rPr>
      </w:pPr>
      <w:bookmarkStart w:id="173" w:name="_Ref193450452"/>
      <w:r w:rsidRPr="003476C2">
        <w:rPr>
          <w:rFonts w:hint="cs"/>
          <w:szCs w:val="24"/>
          <w:rtl/>
        </w:rPr>
        <w:lastRenderedPageBreak/>
        <w:t>מבלי לגרוע משאר הוראות החוזה, מובהר בזה, כי הפנייה בחוזה לנספח כלשהו משמעה הפנייה לנוסח המעודכן ביותר של הנספח כפי שיהיה קיים באותו מועד. כל שינוי ועדכון לנספחים יהא כפוף לאישורו של המשרד מראש ובכתב, אלא אם נאמר אחרת בחוזה זה או בנספח הרלבנטי.</w:t>
      </w:r>
    </w:p>
    <w:p w14:paraId="659FA7BF" w14:textId="77777777" w:rsidR="00CF7430" w:rsidRPr="003476C2" w:rsidRDefault="00CF7430" w:rsidP="00124E4D">
      <w:pPr>
        <w:pStyle w:val="Header"/>
        <w:numPr>
          <w:ilvl w:val="1"/>
          <w:numId w:val="44"/>
        </w:numPr>
        <w:tabs>
          <w:tab w:val="right" w:pos="8640"/>
        </w:tabs>
        <w:spacing w:after="120" w:line="360" w:lineRule="auto"/>
        <w:jc w:val="both"/>
        <w:rPr>
          <w:szCs w:val="24"/>
        </w:rPr>
      </w:pPr>
      <w:bookmarkStart w:id="174" w:name="_Ref228856076"/>
      <w:r w:rsidRPr="003476C2">
        <w:rPr>
          <w:rFonts w:hint="cs"/>
          <w:szCs w:val="24"/>
          <w:rtl/>
        </w:rPr>
        <w:t>במקרה של סתירה ו/או אי-התאמה ו/או דו-משמעות ("</w:t>
      </w:r>
      <w:r w:rsidRPr="003476C2">
        <w:rPr>
          <w:rFonts w:hint="cs"/>
          <w:b/>
          <w:bCs/>
          <w:szCs w:val="24"/>
          <w:rtl/>
        </w:rPr>
        <w:t>סתירה</w:t>
      </w:r>
      <w:r w:rsidRPr="003476C2">
        <w:rPr>
          <w:rFonts w:hint="cs"/>
          <w:szCs w:val="24"/>
          <w:rtl/>
        </w:rPr>
        <w:t xml:space="preserve">") בין הוראה בחוזה להוראה בנספחיו, תגבור הוראת החוזה. </w:t>
      </w:r>
      <w:bookmarkEnd w:id="173"/>
      <w:r w:rsidRPr="003476C2">
        <w:rPr>
          <w:rFonts w:hint="cs"/>
          <w:szCs w:val="24"/>
          <w:rtl/>
        </w:rPr>
        <w:t xml:space="preserve">מבלי לגרוע מהאמור לעיל, בכל מקרה שבו ידע הספק ו/או היה עליו לדעת כבעל מקצוע סביר אודות סתירה בין הוראות שונות בחוזה ו/או סתירה בין הוראות בחוזה להוראות בנספחיו ו/או סתירה בין הוראות בנספחי החוזה, או שהיה לספָּק ספֵק בפירושן הנכון ו/או סתירה בין הוראות החוזה להוראות כל דין, יישא הספק באחריות הבלעדית לפנות למשרד, באופן </w:t>
      </w:r>
      <w:proofErr w:type="spellStart"/>
      <w:r w:rsidRPr="003476C2">
        <w:rPr>
          <w:rFonts w:hint="cs"/>
          <w:szCs w:val="24"/>
          <w:rtl/>
        </w:rPr>
        <w:t>מיידי</w:t>
      </w:r>
      <w:proofErr w:type="spellEnd"/>
      <w:r w:rsidRPr="003476C2">
        <w:rPr>
          <w:rFonts w:hint="cs"/>
          <w:szCs w:val="24"/>
          <w:rtl/>
        </w:rPr>
        <w:t xml:space="preserve"> ובכתב, על מנת לקבל הוראות בכתב, בדבר הפירוש שיש לנהוג לפיו. </w:t>
      </w:r>
    </w:p>
    <w:p w14:paraId="38F33F80" w14:textId="77777777" w:rsidR="00CF7430" w:rsidRPr="003476C2" w:rsidRDefault="00CF7430" w:rsidP="00124E4D">
      <w:pPr>
        <w:pStyle w:val="Header"/>
        <w:numPr>
          <w:ilvl w:val="1"/>
          <w:numId w:val="44"/>
        </w:numPr>
        <w:spacing w:after="120" w:line="360" w:lineRule="auto"/>
        <w:jc w:val="both"/>
        <w:rPr>
          <w:szCs w:val="24"/>
        </w:rPr>
      </w:pPr>
      <w:bookmarkStart w:id="175" w:name="_Ref445040264"/>
      <w:bookmarkEnd w:id="174"/>
      <w:r w:rsidRPr="003476C2">
        <w:rPr>
          <w:rFonts w:hint="cs"/>
          <w:szCs w:val="24"/>
          <w:rtl/>
        </w:rPr>
        <w:t>בחוזה זה יהיו למונחים המפורטים להלן הפירושים שבצדם, אלא אם הכתוב מחייב פירוש אחר:</w:t>
      </w:r>
      <w:bookmarkEnd w:id="175"/>
    </w:p>
    <w:tbl>
      <w:tblPr>
        <w:bidiVisual/>
        <w:tblW w:w="8501" w:type="dxa"/>
        <w:tblInd w:w="1387" w:type="dxa"/>
        <w:tblLayout w:type="fixed"/>
        <w:tblLook w:val="01E0" w:firstRow="1" w:lastRow="1" w:firstColumn="1" w:lastColumn="1" w:noHBand="0" w:noVBand="0"/>
      </w:tblPr>
      <w:tblGrid>
        <w:gridCol w:w="2125"/>
        <w:gridCol w:w="285"/>
        <w:gridCol w:w="6091"/>
      </w:tblGrid>
      <w:tr w:rsidR="00CF7430" w:rsidRPr="003476C2" w14:paraId="735A725C" w14:textId="77777777" w:rsidTr="00E60F02">
        <w:trPr>
          <w:trHeight w:val="480"/>
        </w:trPr>
        <w:tc>
          <w:tcPr>
            <w:tcW w:w="2125" w:type="dxa"/>
            <w:hideMark/>
          </w:tcPr>
          <w:p w14:paraId="66D7E7AA" w14:textId="77777777" w:rsidR="00CF7430" w:rsidRPr="003476C2" w:rsidRDefault="00CF7430" w:rsidP="00F93BC9">
            <w:pPr>
              <w:widowControl w:val="0"/>
              <w:spacing w:after="120" w:line="360" w:lineRule="auto"/>
              <w:rPr>
                <w:szCs w:val="24"/>
              </w:rPr>
            </w:pPr>
            <w:r w:rsidRPr="003476C2">
              <w:rPr>
                <w:rFonts w:hint="cs"/>
                <w:szCs w:val="24"/>
                <w:rtl/>
              </w:rPr>
              <w:t>"</w:t>
            </w:r>
            <w:r w:rsidRPr="003476C2">
              <w:rPr>
                <w:rFonts w:hint="cs"/>
                <w:b/>
                <w:bCs/>
                <w:szCs w:val="24"/>
                <w:rtl/>
              </w:rPr>
              <w:t>החוזה</w:t>
            </w:r>
            <w:r w:rsidRPr="003476C2">
              <w:rPr>
                <w:rFonts w:hint="cs"/>
                <w:szCs w:val="24"/>
                <w:rtl/>
              </w:rPr>
              <w:t>"</w:t>
            </w:r>
          </w:p>
        </w:tc>
        <w:tc>
          <w:tcPr>
            <w:tcW w:w="285" w:type="dxa"/>
            <w:hideMark/>
          </w:tcPr>
          <w:p w14:paraId="03DF609E" w14:textId="77777777" w:rsidR="00CF7430" w:rsidRPr="003476C2" w:rsidRDefault="00CF7430" w:rsidP="00F93BC9">
            <w:pPr>
              <w:widowControl w:val="0"/>
              <w:spacing w:after="120" w:line="360" w:lineRule="auto"/>
              <w:rPr>
                <w:szCs w:val="24"/>
              </w:rPr>
            </w:pPr>
            <w:r w:rsidRPr="003476C2">
              <w:rPr>
                <w:rFonts w:hint="cs"/>
                <w:szCs w:val="24"/>
                <w:rtl/>
              </w:rPr>
              <w:t>-</w:t>
            </w:r>
          </w:p>
        </w:tc>
        <w:tc>
          <w:tcPr>
            <w:tcW w:w="6091" w:type="dxa"/>
            <w:hideMark/>
          </w:tcPr>
          <w:p w14:paraId="2B8A4A8B" w14:textId="77777777" w:rsidR="00CF7430" w:rsidRPr="003476C2" w:rsidRDefault="00CF7430" w:rsidP="00F93BC9">
            <w:pPr>
              <w:widowControl w:val="0"/>
              <w:spacing w:after="120" w:line="360" w:lineRule="auto"/>
              <w:rPr>
                <w:szCs w:val="24"/>
              </w:rPr>
            </w:pPr>
            <w:r w:rsidRPr="003476C2">
              <w:rPr>
                <w:rFonts w:hint="cs"/>
                <w:szCs w:val="24"/>
                <w:rtl/>
              </w:rPr>
              <w:t xml:space="preserve">חוזה זה על נספחיו המהווים חלק בלתי נפרד הימנו. </w:t>
            </w:r>
          </w:p>
        </w:tc>
      </w:tr>
      <w:tr w:rsidR="00CF7430" w:rsidRPr="003476C2" w14:paraId="0455EEF7" w14:textId="77777777" w:rsidTr="00E60F02">
        <w:trPr>
          <w:trHeight w:val="447"/>
        </w:trPr>
        <w:tc>
          <w:tcPr>
            <w:tcW w:w="2125" w:type="dxa"/>
            <w:hideMark/>
          </w:tcPr>
          <w:p w14:paraId="6FE238A4" w14:textId="77777777" w:rsidR="00CF7430" w:rsidRPr="003476C2" w:rsidRDefault="00CF7430" w:rsidP="00F93BC9">
            <w:pPr>
              <w:widowControl w:val="0"/>
              <w:spacing w:after="120" w:line="360" w:lineRule="auto"/>
              <w:rPr>
                <w:szCs w:val="24"/>
              </w:rPr>
            </w:pPr>
            <w:r w:rsidRPr="003476C2">
              <w:rPr>
                <w:rFonts w:hint="cs"/>
                <w:szCs w:val="24"/>
                <w:rtl/>
              </w:rPr>
              <w:t>"</w:t>
            </w:r>
            <w:r w:rsidRPr="003476C2">
              <w:rPr>
                <w:rFonts w:hint="cs"/>
                <w:b/>
                <w:bCs/>
                <w:szCs w:val="24"/>
                <w:rtl/>
              </w:rPr>
              <w:t>יום חתימת החוזה</w:t>
            </w:r>
            <w:r w:rsidRPr="003476C2">
              <w:rPr>
                <w:rFonts w:hint="cs"/>
                <w:szCs w:val="24"/>
                <w:rtl/>
              </w:rPr>
              <w:t>"</w:t>
            </w:r>
          </w:p>
        </w:tc>
        <w:tc>
          <w:tcPr>
            <w:tcW w:w="285" w:type="dxa"/>
            <w:hideMark/>
          </w:tcPr>
          <w:p w14:paraId="54A3EA48" w14:textId="77777777" w:rsidR="00CF7430" w:rsidRPr="003476C2" w:rsidRDefault="00CF7430" w:rsidP="00F93BC9">
            <w:pPr>
              <w:widowControl w:val="0"/>
              <w:spacing w:after="120" w:line="360" w:lineRule="auto"/>
              <w:rPr>
                <w:szCs w:val="24"/>
              </w:rPr>
            </w:pPr>
            <w:r w:rsidRPr="003476C2">
              <w:rPr>
                <w:rFonts w:hint="cs"/>
                <w:szCs w:val="24"/>
                <w:rtl/>
              </w:rPr>
              <w:t>-</w:t>
            </w:r>
          </w:p>
        </w:tc>
        <w:tc>
          <w:tcPr>
            <w:tcW w:w="6091" w:type="dxa"/>
            <w:hideMark/>
          </w:tcPr>
          <w:p w14:paraId="2F5FABFE" w14:textId="77777777" w:rsidR="00CF7430" w:rsidRPr="003476C2" w:rsidRDefault="00CF7430" w:rsidP="00F93BC9">
            <w:pPr>
              <w:widowControl w:val="0"/>
              <w:spacing w:after="120" w:line="360" w:lineRule="auto"/>
              <w:rPr>
                <w:szCs w:val="24"/>
              </w:rPr>
            </w:pPr>
            <w:r w:rsidRPr="003476C2">
              <w:rPr>
                <w:rFonts w:hint="cs"/>
                <w:szCs w:val="24"/>
                <w:rtl/>
              </w:rPr>
              <w:t xml:space="preserve">יום חתימת החוזה ע"י המשרד. </w:t>
            </w:r>
          </w:p>
        </w:tc>
      </w:tr>
      <w:tr w:rsidR="00CF7430" w:rsidRPr="003476C2" w14:paraId="2916CE99" w14:textId="77777777" w:rsidTr="00E60F02">
        <w:trPr>
          <w:trHeight w:val="480"/>
        </w:trPr>
        <w:tc>
          <w:tcPr>
            <w:tcW w:w="2125" w:type="dxa"/>
            <w:hideMark/>
          </w:tcPr>
          <w:p w14:paraId="6FBD3C57" w14:textId="77777777" w:rsidR="00CF7430" w:rsidRPr="003476C2" w:rsidRDefault="00CF7430" w:rsidP="00F93BC9">
            <w:pPr>
              <w:widowControl w:val="0"/>
              <w:spacing w:after="120" w:line="360" w:lineRule="auto"/>
              <w:rPr>
                <w:szCs w:val="24"/>
              </w:rPr>
            </w:pPr>
            <w:r w:rsidRPr="003476C2">
              <w:rPr>
                <w:rFonts w:hint="cs"/>
                <w:szCs w:val="24"/>
                <w:rtl/>
              </w:rPr>
              <w:t>"</w:t>
            </w:r>
            <w:r w:rsidRPr="003476C2">
              <w:rPr>
                <w:rFonts w:hint="cs"/>
                <w:b/>
                <w:bCs/>
                <w:szCs w:val="24"/>
                <w:rtl/>
              </w:rPr>
              <w:t>כל דין</w:t>
            </w:r>
            <w:r w:rsidRPr="003476C2">
              <w:rPr>
                <w:rFonts w:hint="cs"/>
                <w:szCs w:val="24"/>
                <w:rtl/>
              </w:rPr>
              <w:t>"</w:t>
            </w:r>
          </w:p>
        </w:tc>
        <w:tc>
          <w:tcPr>
            <w:tcW w:w="285" w:type="dxa"/>
            <w:hideMark/>
          </w:tcPr>
          <w:p w14:paraId="49C0C1CD" w14:textId="77777777" w:rsidR="00CF7430" w:rsidRPr="003476C2" w:rsidRDefault="00CF7430" w:rsidP="00F93BC9">
            <w:pPr>
              <w:widowControl w:val="0"/>
              <w:spacing w:after="120" w:line="360" w:lineRule="auto"/>
              <w:rPr>
                <w:szCs w:val="24"/>
              </w:rPr>
            </w:pPr>
            <w:r w:rsidRPr="003476C2">
              <w:rPr>
                <w:rFonts w:hint="cs"/>
                <w:szCs w:val="24"/>
                <w:rtl/>
              </w:rPr>
              <w:t>-</w:t>
            </w:r>
          </w:p>
        </w:tc>
        <w:tc>
          <w:tcPr>
            <w:tcW w:w="6091" w:type="dxa"/>
            <w:hideMark/>
          </w:tcPr>
          <w:p w14:paraId="02D7BA68" w14:textId="77777777" w:rsidR="00CF7430" w:rsidRPr="003476C2" w:rsidRDefault="00CF7430" w:rsidP="00F93BC9">
            <w:pPr>
              <w:widowControl w:val="0"/>
              <w:spacing w:after="120" w:line="360" w:lineRule="auto"/>
              <w:jc w:val="both"/>
              <w:rPr>
                <w:szCs w:val="24"/>
              </w:rPr>
            </w:pPr>
            <w:r w:rsidRPr="003476C2">
              <w:rPr>
                <w:rFonts w:hint="cs"/>
                <w:szCs w:val="24"/>
                <w:rtl/>
              </w:rPr>
              <w:t xml:space="preserve">לרבות כל חוק, תקנה, צו, כלל, פסיקת רשות שיפוטית מוסמכת, חוקי עזר, צו </w:t>
            </w:r>
            <w:proofErr w:type="spellStart"/>
            <w:r w:rsidRPr="003476C2">
              <w:rPr>
                <w:rFonts w:hint="cs"/>
                <w:szCs w:val="24"/>
                <w:rtl/>
              </w:rPr>
              <w:t>מינהלי</w:t>
            </w:r>
            <w:proofErr w:type="spellEnd"/>
            <w:r w:rsidRPr="003476C2">
              <w:rPr>
                <w:rFonts w:hint="cs"/>
                <w:szCs w:val="24"/>
                <w:rtl/>
              </w:rPr>
              <w:t>, תכנית בת תוקף, הנחייה, דרישה, היתר, פקודה, תקן מחייב, הוראה מאת רשויות מוסמכות והכל (א) כפי שישתנה ו/או יעודכן ו/או יוחלף מעת לעת במהלך תקופת ההתקשרות; (ב) בקשר ישיר או עקיף עם ביצוע מלוא התחייבויות הספק בחוזה; (ג) בין אם נזכרו בחוזה במפורש ובין אם לאו.</w:t>
            </w:r>
          </w:p>
        </w:tc>
      </w:tr>
      <w:tr w:rsidR="00CF7430" w:rsidRPr="003476C2" w14:paraId="75BA8C86" w14:textId="77777777" w:rsidTr="00E60F02">
        <w:trPr>
          <w:trHeight w:val="480"/>
        </w:trPr>
        <w:tc>
          <w:tcPr>
            <w:tcW w:w="2125" w:type="dxa"/>
            <w:hideMark/>
          </w:tcPr>
          <w:p w14:paraId="6B007A81" w14:textId="77777777" w:rsidR="00CF7430" w:rsidRPr="003476C2" w:rsidRDefault="00CF7430" w:rsidP="00F93BC9">
            <w:pPr>
              <w:widowControl w:val="0"/>
              <w:spacing w:after="120" w:line="360" w:lineRule="auto"/>
              <w:rPr>
                <w:szCs w:val="24"/>
                <w:rtl/>
              </w:rPr>
            </w:pPr>
            <w:r w:rsidRPr="003476C2">
              <w:rPr>
                <w:rFonts w:hint="cs"/>
                <w:szCs w:val="24"/>
                <w:rtl/>
              </w:rPr>
              <w:t>"</w:t>
            </w:r>
            <w:r w:rsidRPr="003476C2">
              <w:rPr>
                <w:rFonts w:hint="cs"/>
                <w:b/>
                <w:bCs/>
                <w:szCs w:val="24"/>
                <w:rtl/>
              </w:rPr>
              <w:t>המכרז</w:t>
            </w:r>
            <w:r w:rsidRPr="003476C2">
              <w:rPr>
                <w:rFonts w:hint="cs"/>
                <w:szCs w:val="24"/>
                <w:rtl/>
              </w:rPr>
              <w:t>"</w:t>
            </w:r>
          </w:p>
        </w:tc>
        <w:tc>
          <w:tcPr>
            <w:tcW w:w="285" w:type="dxa"/>
            <w:hideMark/>
          </w:tcPr>
          <w:p w14:paraId="0C689D2E" w14:textId="77777777" w:rsidR="00CF7430" w:rsidRPr="003476C2" w:rsidRDefault="00CF7430" w:rsidP="00F93BC9">
            <w:pPr>
              <w:widowControl w:val="0"/>
              <w:spacing w:after="120" w:line="360" w:lineRule="auto"/>
              <w:rPr>
                <w:szCs w:val="24"/>
              </w:rPr>
            </w:pPr>
            <w:r w:rsidRPr="003476C2">
              <w:rPr>
                <w:rFonts w:hint="cs"/>
                <w:szCs w:val="24"/>
                <w:rtl/>
              </w:rPr>
              <w:t>-</w:t>
            </w:r>
          </w:p>
        </w:tc>
        <w:tc>
          <w:tcPr>
            <w:tcW w:w="6091" w:type="dxa"/>
            <w:hideMark/>
          </w:tcPr>
          <w:p w14:paraId="246299FF" w14:textId="77777777" w:rsidR="00CF7430" w:rsidRPr="003476C2" w:rsidRDefault="00CF7430" w:rsidP="009A3695">
            <w:pPr>
              <w:widowControl w:val="0"/>
              <w:spacing w:after="120" w:line="360" w:lineRule="auto"/>
              <w:jc w:val="both"/>
              <w:rPr>
                <w:szCs w:val="24"/>
              </w:rPr>
            </w:pPr>
            <w:r w:rsidRPr="003476C2">
              <w:rPr>
                <w:rFonts w:hint="cs"/>
                <w:szCs w:val="24"/>
                <w:rtl/>
              </w:rPr>
              <w:t xml:space="preserve">מכרז פומבי מס' </w:t>
            </w:r>
            <w:r w:rsidR="00B542BA">
              <w:rPr>
                <w:rFonts w:hint="cs"/>
                <w:szCs w:val="24"/>
                <w:rtl/>
              </w:rPr>
              <w:t>6/17</w:t>
            </w:r>
            <w:r w:rsidRPr="003476C2">
              <w:rPr>
                <w:rFonts w:hint="cs"/>
                <w:szCs w:val="24"/>
                <w:rtl/>
              </w:rPr>
              <w:t xml:space="preserve"> שפרסם המשרד בקשר </w:t>
            </w:r>
            <w:r w:rsidRPr="003476C2">
              <w:rPr>
                <w:rFonts w:hint="cs"/>
                <w:color w:val="000000" w:themeColor="text1"/>
                <w:szCs w:val="24"/>
                <w:rtl/>
              </w:rPr>
              <w:t xml:space="preserve">לאספקת מערכות מתוצרת </w:t>
            </w:r>
            <w:r w:rsidR="00694600">
              <w:rPr>
                <w:rFonts w:hint="cs"/>
                <w:color w:val="000000" w:themeColor="text1"/>
                <w:szCs w:val="24"/>
              </w:rPr>
              <w:t>Blue Coat</w:t>
            </w:r>
            <w:r w:rsidR="007F48D5" w:rsidRPr="003476C2">
              <w:rPr>
                <w:rFonts w:hint="cs"/>
                <w:color w:val="000000" w:themeColor="text1"/>
                <w:szCs w:val="24"/>
                <w:rtl/>
              </w:rPr>
              <w:t xml:space="preserve">  </w:t>
            </w:r>
            <w:r w:rsidRPr="003476C2">
              <w:rPr>
                <w:rFonts w:hint="cs"/>
                <w:color w:val="000000" w:themeColor="text1"/>
                <w:szCs w:val="24"/>
                <w:rtl/>
              </w:rPr>
              <w:t>ושירותי תחזוקה,</w:t>
            </w:r>
            <w:r w:rsidRPr="003476C2">
              <w:rPr>
                <w:color w:val="000000" w:themeColor="text1"/>
                <w:szCs w:val="24"/>
                <w:rtl/>
              </w:rPr>
              <w:t xml:space="preserve"> אחריות</w:t>
            </w:r>
            <w:r w:rsidRPr="003476C2">
              <w:rPr>
                <w:rFonts w:hint="cs"/>
                <w:color w:val="000000" w:themeColor="text1"/>
                <w:szCs w:val="24"/>
                <w:rtl/>
              </w:rPr>
              <w:t xml:space="preserve"> ושירותים מקצועיים</w:t>
            </w:r>
            <w:r w:rsidRPr="003476C2">
              <w:rPr>
                <w:rFonts w:hint="cs"/>
                <w:szCs w:val="24"/>
                <w:rtl/>
              </w:rPr>
              <w:t xml:space="preserve"> בגינן </w:t>
            </w:r>
            <w:r w:rsidRPr="003476C2">
              <w:rPr>
                <w:szCs w:val="24"/>
                <w:rtl/>
              </w:rPr>
              <w:t>עבור יחידת ממשל זמין שברשות התקשוב הממשלתי</w:t>
            </w:r>
            <w:r w:rsidRPr="003476C2">
              <w:rPr>
                <w:rFonts w:hint="cs"/>
                <w:szCs w:val="24"/>
                <w:rtl/>
              </w:rPr>
              <w:t>.</w:t>
            </w:r>
          </w:p>
        </w:tc>
      </w:tr>
      <w:tr w:rsidR="00CF7430" w:rsidRPr="003476C2" w14:paraId="35E0074F" w14:textId="77777777" w:rsidTr="00E60F02">
        <w:trPr>
          <w:trHeight w:val="480"/>
        </w:trPr>
        <w:tc>
          <w:tcPr>
            <w:tcW w:w="2125" w:type="dxa"/>
            <w:hideMark/>
          </w:tcPr>
          <w:p w14:paraId="10ADD610" w14:textId="77777777" w:rsidR="00CF7430" w:rsidRPr="003476C2" w:rsidRDefault="00CF7430" w:rsidP="00F93BC9">
            <w:pPr>
              <w:widowControl w:val="0"/>
              <w:spacing w:after="120" w:line="360" w:lineRule="auto"/>
              <w:rPr>
                <w:szCs w:val="24"/>
              </w:rPr>
            </w:pPr>
            <w:r w:rsidRPr="003476C2">
              <w:rPr>
                <w:rFonts w:hint="cs"/>
                <w:szCs w:val="24"/>
                <w:rtl/>
              </w:rPr>
              <w:t>"</w:t>
            </w:r>
            <w:r w:rsidRPr="003476C2">
              <w:rPr>
                <w:rFonts w:hint="cs"/>
                <w:b/>
                <w:bCs/>
                <w:szCs w:val="24"/>
                <w:rtl/>
              </w:rPr>
              <w:t>מסמכי</w:t>
            </w:r>
            <w:r w:rsidRPr="003476C2">
              <w:rPr>
                <w:rFonts w:hint="cs"/>
                <w:szCs w:val="24"/>
                <w:rtl/>
              </w:rPr>
              <w:t xml:space="preserve"> </w:t>
            </w:r>
            <w:r w:rsidRPr="003476C2">
              <w:rPr>
                <w:rFonts w:hint="cs"/>
                <w:b/>
                <w:bCs/>
                <w:szCs w:val="24"/>
                <w:rtl/>
              </w:rPr>
              <w:t>המכרז</w:t>
            </w:r>
            <w:r w:rsidRPr="003476C2">
              <w:rPr>
                <w:rFonts w:hint="cs"/>
                <w:szCs w:val="24"/>
                <w:rtl/>
              </w:rPr>
              <w:t>"</w:t>
            </w:r>
          </w:p>
        </w:tc>
        <w:tc>
          <w:tcPr>
            <w:tcW w:w="285" w:type="dxa"/>
            <w:hideMark/>
          </w:tcPr>
          <w:p w14:paraId="77F9CE25" w14:textId="77777777" w:rsidR="00CF7430" w:rsidRPr="003476C2" w:rsidRDefault="00CF7430" w:rsidP="00F93BC9">
            <w:pPr>
              <w:widowControl w:val="0"/>
              <w:spacing w:after="120" w:line="360" w:lineRule="auto"/>
              <w:rPr>
                <w:szCs w:val="24"/>
              </w:rPr>
            </w:pPr>
            <w:r w:rsidRPr="003476C2">
              <w:rPr>
                <w:rFonts w:hint="cs"/>
                <w:szCs w:val="24"/>
                <w:rtl/>
              </w:rPr>
              <w:t>-</w:t>
            </w:r>
          </w:p>
        </w:tc>
        <w:tc>
          <w:tcPr>
            <w:tcW w:w="6091" w:type="dxa"/>
            <w:hideMark/>
          </w:tcPr>
          <w:p w14:paraId="45665355" w14:textId="77777777" w:rsidR="00CF7430" w:rsidRPr="003476C2" w:rsidRDefault="00CF7430" w:rsidP="00040BFD">
            <w:pPr>
              <w:widowControl w:val="0"/>
              <w:spacing w:after="120" w:line="360" w:lineRule="auto"/>
              <w:jc w:val="both"/>
              <w:rPr>
                <w:szCs w:val="24"/>
                <w:rtl/>
              </w:rPr>
            </w:pPr>
            <w:r w:rsidRPr="003476C2">
              <w:rPr>
                <w:rFonts w:hint="cs"/>
                <w:szCs w:val="24"/>
                <w:rtl/>
              </w:rPr>
              <w:t xml:space="preserve">(א) הזמנה להציע הצעות; (ב) מפרט תכולת השירותים; (ג) טופס ההצעה על נספחיו (לרבות טופס ההצעה הכספית); (ד) החוזה על נספחיו; (ה) מסמכים ותוספות למכרז שפורסמו כדין ושקיבלו תוקף של חלק ממסמכי המכרז; (ו) הוראות </w:t>
            </w:r>
            <w:proofErr w:type="spellStart"/>
            <w:r w:rsidRPr="003476C2">
              <w:rPr>
                <w:rFonts w:hint="cs"/>
                <w:szCs w:val="24"/>
                <w:rtl/>
              </w:rPr>
              <w:t>חשכ"ל</w:t>
            </w:r>
            <w:proofErr w:type="spellEnd"/>
            <w:r w:rsidRPr="003476C2">
              <w:rPr>
                <w:rFonts w:hint="cs"/>
                <w:szCs w:val="24"/>
                <w:rtl/>
              </w:rPr>
              <w:t xml:space="preserve"> הנזכרות במסמכי המכרז בגרסתן העדכנית; (ז) כל מסמך נוסף/אחר שהגיש הספק במסגרת הצעתו במכרז</w:t>
            </w:r>
            <w:r w:rsidR="00040BFD" w:rsidRPr="003476C2">
              <w:rPr>
                <w:rFonts w:hint="cs"/>
                <w:szCs w:val="24"/>
                <w:rtl/>
              </w:rPr>
              <w:t xml:space="preserve">, </w:t>
            </w:r>
            <w:r w:rsidRPr="003476C2">
              <w:rPr>
                <w:rFonts w:hint="cs"/>
                <w:szCs w:val="24"/>
                <w:rtl/>
              </w:rPr>
              <w:t>הכל כפי שפרסם המשרד במסגרת המכרז ו/או כפי שהגיש הספק בהצעתו.</w:t>
            </w:r>
          </w:p>
          <w:p w14:paraId="0197C152" w14:textId="77777777" w:rsidR="00CF7430" w:rsidRPr="003476C2" w:rsidRDefault="00CF7430" w:rsidP="00F93BC9">
            <w:pPr>
              <w:widowControl w:val="0"/>
              <w:spacing w:after="120" w:line="360" w:lineRule="auto"/>
              <w:jc w:val="both"/>
              <w:rPr>
                <w:szCs w:val="24"/>
                <w:rtl/>
              </w:rPr>
            </w:pPr>
            <w:r w:rsidRPr="003476C2">
              <w:rPr>
                <w:rFonts w:hint="cs"/>
                <w:szCs w:val="24"/>
                <w:rtl/>
              </w:rPr>
              <w:t>מסמכי המכרז , אשר הוגשו במסגרת הצעת הספק למכרז, מצורפים לחוזה כ</w:t>
            </w:r>
            <w:r w:rsidRPr="003476C2">
              <w:rPr>
                <w:rFonts w:hint="cs"/>
                <w:b/>
                <w:bCs/>
                <w:szCs w:val="24"/>
                <w:u w:val="single"/>
                <w:rtl/>
              </w:rPr>
              <w:t xml:space="preserve">נספח </w:t>
            </w:r>
            <w:r w:rsidRPr="003476C2">
              <w:rPr>
                <w:szCs w:val="24"/>
              </w:rPr>
              <w:fldChar w:fldCharType="begin"/>
            </w:r>
            <w:r w:rsidRPr="003476C2">
              <w:rPr>
                <w:szCs w:val="24"/>
              </w:rPr>
              <w:instrText xml:space="preserve"> REF _Ref448841933 \r \h  \* MERGEFORMAT </w:instrText>
            </w:r>
            <w:r w:rsidRPr="003476C2">
              <w:rPr>
                <w:szCs w:val="24"/>
              </w:rPr>
            </w:r>
            <w:r w:rsidRPr="003476C2">
              <w:rPr>
                <w:szCs w:val="24"/>
              </w:rPr>
              <w:fldChar w:fldCharType="separate"/>
            </w:r>
            <w:r w:rsidR="00FF2240" w:rsidRPr="00FF2240">
              <w:rPr>
                <w:b/>
                <w:bCs/>
                <w:szCs w:val="24"/>
                <w:u w:val="single"/>
                <w:rtl/>
              </w:rPr>
              <w:t>‏א</w:t>
            </w:r>
            <w:r w:rsidRPr="003476C2">
              <w:rPr>
                <w:szCs w:val="24"/>
              </w:rPr>
              <w:fldChar w:fldCharType="end"/>
            </w:r>
            <w:r w:rsidRPr="003476C2">
              <w:rPr>
                <w:rFonts w:hint="cs"/>
                <w:b/>
                <w:bCs/>
                <w:szCs w:val="24"/>
                <w:u w:val="single"/>
                <w:rtl/>
              </w:rPr>
              <w:t>'</w:t>
            </w:r>
            <w:r w:rsidRPr="003476C2">
              <w:rPr>
                <w:rFonts w:hint="cs"/>
                <w:szCs w:val="24"/>
                <w:rtl/>
              </w:rPr>
              <w:t xml:space="preserve"> ומהווים חלק בלתי נפרד ממנו.</w:t>
            </w:r>
          </w:p>
        </w:tc>
      </w:tr>
      <w:tr w:rsidR="00CF7430" w:rsidRPr="003476C2" w14:paraId="6C7E6CFF" w14:textId="77777777" w:rsidTr="00E60F02">
        <w:trPr>
          <w:trHeight w:val="480"/>
        </w:trPr>
        <w:tc>
          <w:tcPr>
            <w:tcW w:w="2125" w:type="dxa"/>
            <w:hideMark/>
          </w:tcPr>
          <w:p w14:paraId="6E853518" w14:textId="77777777" w:rsidR="00CF7430" w:rsidRPr="003476C2" w:rsidRDefault="00CF7430" w:rsidP="00F93BC9">
            <w:pPr>
              <w:widowControl w:val="0"/>
              <w:spacing w:after="120" w:line="360" w:lineRule="auto"/>
              <w:rPr>
                <w:szCs w:val="24"/>
                <w:rtl/>
              </w:rPr>
            </w:pPr>
            <w:r w:rsidRPr="003476C2">
              <w:rPr>
                <w:rFonts w:hint="cs"/>
                <w:szCs w:val="24"/>
                <w:rtl/>
              </w:rPr>
              <w:t>"</w:t>
            </w:r>
            <w:r w:rsidRPr="003476C2">
              <w:rPr>
                <w:rFonts w:hint="eastAsia"/>
                <w:b/>
                <w:bCs/>
                <w:szCs w:val="24"/>
                <w:rtl/>
              </w:rPr>
              <w:t>השירותים</w:t>
            </w:r>
            <w:r w:rsidRPr="003476C2">
              <w:rPr>
                <w:rFonts w:hint="cs"/>
                <w:szCs w:val="24"/>
                <w:rtl/>
              </w:rPr>
              <w:t>"</w:t>
            </w:r>
          </w:p>
        </w:tc>
        <w:tc>
          <w:tcPr>
            <w:tcW w:w="285" w:type="dxa"/>
            <w:hideMark/>
          </w:tcPr>
          <w:p w14:paraId="0752C565" w14:textId="77777777" w:rsidR="00CF7430" w:rsidRPr="003476C2" w:rsidRDefault="00CF7430" w:rsidP="00F93BC9">
            <w:pPr>
              <w:widowControl w:val="0"/>
              <w:spacing w:after="120" w:line="360" w:lineRule="auto"/>
              <w:rPr>
                <w:szCs w:val="24"/>
                <w:rtl/>
              </w:rPr>
            </w:pPr>
          </w:p>
        </w:tc>
        <w:tc>
          <w:tcPr>
            <w:tcW w:w="6091" w:type="dxa"/>
            <w:hideMark/>
          </w:tcPr>
          <w:p w14:paraId="0D6B67EB" w14:textId="77777777" w:rsidR="00CF7430" w:rsidRPr="003476C2" w:rsidRDefault="00CF7430" w:rsidP="00040BFD">
            <w:pPr>
              <w:widowControl w:val="0"/>
              <w:spacing w:after="120" w:line="360" w:lineRule="auto"/>
              <w:jc w:val="both"/>
              <w:rPr>
                <w:szCs w:val="24"/>
                <w:rtl/>
                <w:lang w:eastAsia="en-US"/>
              </w:rPr>
            </w:pPr>
            <w:r w:rsidRPr="003476C2">
              <w:rPr>
                <w:rFonts w:hint="cs"/>
                <w:szCs w:val="24"/>
                <w:rtl/>
                <w:lang w:eastAsia="en-US"/>
              </w:rPr>
              <w:t xml:space="preserve">כלל </w:t>
            </w:r>
            <w:r w:rsidRPr="003476C2">
              <w:rPr>
                <w:szCs w:val="24"/>
                <w:rtl/>
                <w:lang w:eastAsia="en-US"/>
              </w:rPr>
              <w:t>השירותים</w:t>
            </w:r>
            <w:r w:rsidRPr="003476C2">
              <w:rPr>
                <w:rFonts w:hint="cs"/>
                <w:szCs w:val="24"/>
                <w:rtl/>
                <w:lang w:eastAsia="en-US"/>
              </w:rPr>
              <w:t xml:space="preserve"> אותם נדרש הספק לספק למשרד </w:t>
            </w:r>
            <w:r w:rsidRPr="003476C2">
              <w:rPr>
                <w:szCs w:val="24"/>
                <w:rtl/>
                <w:lang w:eastAsia="en-US"/>
              </w:rPr>
              <w:t xml:space="preserve">כמפורט </w:t>
            </w:r>
            <w:r w:rsidRPr="003476C2">
              <w:rPr>
                <w:rFonts w:hint="cs"/>
                <w:szCs w:val="24"/>
                <w:rtl/>
                <w:lang w:eastAsia="en-US"/>
              </w:rPr>
              <w:t xml:space="preserve">במסמכי המכרז בכלל, ובפרט במפרט תכולת השירותים (פרק 2 למסמכי המכרז) ובחוזה (פרק 4 למסמכי המכרז), לרבות שירותי אספקת </w:t>
            </w:r>
            <w:r w:rsidRPr="003476C2">
              <w:rPr>
                <w:rFonts w:hint="cs"/>
                <w:szCs w:val="24"/>
                <w:rtl/>
                <w:lang w:eastAsia="en-US"/>
              </w:rPr>
              <w:lastRenderedPageBreak/>
              <w:t xml:space="preserve">והתקנת מערכות מתוצרת </w:t>
            </w:r>
            <w:r w:rsidR="00694600">
              <w:rPr>
                <w:rFonts w:hint="cs"/>
                <w:szCs w:val="24"/>
                <w:lang w:eastAsia="en-US"/>
              </w:rPr>
              <w:t>Blue Coat</w:t>
            </w:r>
            <w:r w:rsidRPr="003476C2">
              <w:rPr>
                <w:rFonts w:hint="cs"/>
                <w:szCs w:val="24"/>
                <w:rtl/>
                <w:lang w:eastAsia="en-US"/>
              </w:rPr>
              <w:t xml:space="preserve">, אחריות, תחזוקה ותמיכה שוטפים למערכות, שירותי הדרכה, תיעוד, ביצוע שינויים והתאמות, שירותי ליווי ויעוץ מקצועיים, שירותים </w:t>
            </w:r>
            <w:r w:rsidR="00C627F8" w:rsidRPr="003476C2">
              <w:rPr>
                <w:rFonts w:hint="cs"/>
                <w:szCs w:val="24"/>
                <w:rtl/>
                <w:lang w:eastAsia="en-US"/>
              </w:rPr>
              <w:t xml:space="preserve">מקצועיים </w:t>
            </w:r>
            <w:r w:rsidRPr="003476C2">
              <w:rPr>
                <w:rFonts w:hint="cs"/>
                <w:szCs w:val="24"/>
                <w:rtl/>
                <w:lang w:eastAsia="en-US"/>
              </w:rPr>
              <w:t xml:space="preserve"> (כהגדרתם במפרט תכולת השירותים), ובנוסף שירותים שהוצעו על ידי הספק במסגרת המענה למכרז, וכן כל שירות אחר ו/או נוסף הנובע ממתן השירותים שיינתנו על-ידי הספק כמפורט בחוזה, אף שלא נזכר במפורש בחוזה, לרבות כל האמור בסעיף </w:t>
            </w:r>
            <w:r w:rsidRPr="003476C2">
              <w:rPr>
                <w:szCs w:val="24"/>
              </w:rPr>
              <w:fldChar w:fldCharType="begin"/>
            </w:r>
            <w:r w:rsidRPr="003476C2">
              <w:rPr>
                <w:szCs w:val="24"/>
              </w:rPr>
              <w:instrText xml:space="preserve"> REF _Ref397949174 \r \h  \* MERGEFORMAT </w:instrText>
            </w:r>
            <w:r w:rsidRPr="003476C2">
              <w:rPr>
                <w:szCs w:val="24"/>
              </w:rPr>
            </w:r>
            <w:r w:rsidRPr="003476C2">
              <w:rPr>
                <w:szCs w:val="24"/>
              </w:rPr>
              <w:fldChar w:fldCharType="separate"/>
            </w:r>
            <w:r w:rsidR="00FF2240">
              <w:rPr>
                <w:szCs w:val="24"/>
                <w:rtl/>
                <w:lang w:eastAsia="en-US"/>
              </w:rPr>
              <w:t>‏5.3</w:t>
            </w:r>
            <w:r w:rsidRPr="003476C2">
              <w:rPr>
                <w:szCs w:val="24"/>
              </w:rPr>
              <w:fldChar w:fldCharType="end"/>
            </w:r>
            <w:r w:rsidRPr="003476C2">
              <w:rPr>
                <w:rFonts w:hint="cs"/>
                <w:szCs w:val="24"/>
                <w:rtl/>
                <w:lang w:eastAsia="en-US"/>
              </w:rPr>
              <w:t xml:space="preserve"> להלן.</w:t>
            </w:r>
          </w:p>
        </w:tc>
      </w:tr>
    </w:tbl>
    <w:p w14:paraId="49286F8B"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lastRenderedPageBreak/>
        <w:t>נציגי הצדדים</w:t>
      </w:r>
    </w:p>
    <w:p w14:paraId="2F4BF98B" w14:textId="77777777" w:rsidR="00CF7430" w:rsidRPr="003476C2" w:rsidRDefault="00CF7430" w:rsidP="00124E4D">
      <w:pPr>
        <w:pStyle w:val="Header"/>
        <w:keepNext/>
        <w:numPr>
          <w:ilvl w:val="1"/>
          <w:numId w:val="44"/>
        </w:numPr>
        <w:tabs>
          <w:tab w:val="right" w:pos="8640"/>
        </w:tabs>
        <w:spacing w:after="120" w:line="360" w:lineRule="auto"/>
        <w:jc w:val="both"/>
        <w:rPr>
          <w:b/>
          <w:bCs/>
          <w:szCs w:val="24"/>
          <w:u w:val="single"/>
          <w:rtl/>
        </w:rPr>
      </w:pPr>
      <w:r w:rsidRPr="003476C2">
        <w:rPr>
          <w:rFonts w:hint="cs"/>
          <w:szCs w:val="24"/>
          <w:rtl/>
        </w:rPr>
        <w:t>מנהל ההתקשרות מטעם המשרד לצורך ביצוע חוזה זה הוא/היא מר/גב' _________</w:t>
      </w:r>
      <w:r w:rsidRPr="009A3695">
        <w:rPr>
          <w:rFonts w:hint="cs"/>
          <w:sz w:val="20"/>
          <w:szCs w:val="20"/>
          <w:rtl/>
        </w:rPr>
        <w:t xml:space="preserve"> </w:t>
      </w:r>
      <w:r w:rsidRPr="009A3695">
        <w:rPr>
          <w:rFonts w:hint="cs"/>
          <w:i/>
          <w:iCs/>
          <w:sz w:val="20"/>
          <w:szCs w:val="20"/>
          <w:rtl/>
        </w:rPr>
        <w:t>[יושלם לאחר הזכייה]</w:t>
      </w:r>
      <w:r w:rsidRPr="003476C2">
        <w:rPr>
          <w:rFonts w:hint="cs"/>
          <w:i/>
          <w:iCs/>
          <w:szCs w:val="24"/>
          <w:rtl/>
        </w:rPr>
        <w:t xml:space="preserve"> </w:t>
      </w:r>
      <w:r w:rsidRPr="003476C2">
        <w:rPr>
          <w:rFonts w:hint="cs"/>
          <w:szCs w:val="24"/>
          <w:rtl/>
        </w:rPr>
        <w:t>או מי שיוסמך על ידיו/ה בכתב (להלן: "</w:t>
      </w:r>
      <w:r w:rsidRPr="003476C2">
        <w:rPr>
          <w:rFonts w:hint="cs"/>
          <w:b/>
          <w:bCs/>
          <w:szCs w:val="24"/>
          <w:rtl/>
        </w:rPr>
        <w:t>מנהל ההתקשרות</w:t>
      </w:r>
      <w:r w:rsidRPr="003476C2">
        <w:rPr>
          <w:rFonts w:hint="cs"/>
          <w:szCs w:val="24"/>
          <w:rtl/>
        </w:rPr>
        <w:t xml:space="preserve">"). המשרד יהיה רשאי להחליף את מנהל ההתקשרות בכל עת על ידי מתן הודעה בכתב לספק. </w:t>
      </w:r>
    </w:p>
    <w:p w14:paraId="10B11F5E" w14:textId="77777777" w:rsidR="00CF7430" w:rsidRPr="003476C2" w:rsidRDefault="00CF7430" w:rsidP="00F93BC9">
      <w:pPr>
        <w:pStyle w:val="Header"/>
        <w:tabs>
          <w:tab w:val="right" w:pos="8640"/>
        </w:tabs>
        <w:spacing w:after="120" w:line="360" w:lineRule="auto"/>
        <w:ind w:left="1286"/>
        <w:jc w:val="both"/>
        <w:rPr>
          <w:szCs w:val="24"/>
          <w:rtl/>
        </w:rPr>
      </w:pPr>
      <w:r w:rsidRPr="003476C2">
        <w:rPr>
          <w:rFonts w:hint="cs"/>
          <w:szCs w:val="24"/>
          <w:rtl/>
        </w:rPr>
        <w:t xml:space="preserve">יובהר כי מנהל ההתקשרות אינו רשאי להאריך את תקופת ההתקשרות ו/או להגדיל את ההיקף הכספי של ההתקשרות, אלא באישור מוקדם של ועדת המכרזים המשרדית, ולאחר הוצאת חוזה/הזמנת עבודה חתומים על ידי </w:t>
      </w:r>
      <w:proofErr w:type="spellStart"/>
      <w:r w:rsidRPr="003476C2">
        <w:rPr>
          <w:rFonts w:hint="cs"/>
          <w:szCs w:val="24"/>
          <w:rtl/>
        </w:rPr>
        <w:t>מורשי</w:t>
      </w:r>
      <w:proofErr w:type="spellEnd"/>
      <w:r w:rsidRPr="003476C2">
        <w:rPr>
          <w:rFonts w:hint="cs"/>
          <w:szCs w:val="24"/>
          <w:rtl/>
        </w:rPr>
        <w:t xml:space="preserve"> החתימה של המשרד.</w:t>
      </w:r>
    </w:p>
    <w:p w14:paraId="760D12C4" w14:textId="77777777" w:rsidR="00CF7430" w:rsidRPr="003476C2" w:rsidRDefault="00CF7430" w:rsidP="00124E4D">
      <w:pPr>
        <w:pStyle w:val="Header"/>
        <w:numPr>
          <w:ilvl w:val="1"/>
          <w:numId w:val="44"/>
        </w:numPr>
        <w:tabs>
          <w:tab w:val="right" w:pos="8640"/>
        </w:tabs>
        <w:spacing w:after="120" w:line="360" w:lineRule="auto"/>
        <w:jc w:val="both"/>
        <w:rPr>
          <w:szCs w:val="24"/>
        </w:rPr>
      </w:pPr>
      <w:bookmarkStart w:id="176" w:name="_Ref397954436"/>
      <w:r w:rsidRPr="003476C2">
        <w:rPr>
          <w:rFonts w:hint="cs"/>
          <w:szCs w:val="24"/>
          <w:rtl/>
        </w:rPr>
        <w:t>נציג/ת הספק הוא/היא מר/גב' _________</w:t>
      </w:r>
      <w:r w:rsidR="009D0303" w:rsidRPr="003476C2">
        <w:rPr>
          <w:rFonts w:hint="cs"/>
          <w:szCs w:val="24"/>
          <w:rtl/>
        </w:rPr>
        <w:t xml:space="preserve">   </w:t>
      </w:r>
      <w:r w:rsidRPr="009A3695">
        <w:rPr>
          <w:rFonts w:hint="cs"/>
          <w:sz w:val="20"/>
          <w:szCs w:val="20"/>
          <w:rtl/>
        </w:rPr>
        <w:t xml:space="preserve"> </w:t>
      </w:r>
      <w:r w:rsidRPr="009A3695">
        <w:rPr>
          <w:rFonts w:hint="cs"/>
          <w:i/>
          <w:iCs/>
          <w:sz w:val="20"/>
          <w:szCs w:val="20"/>
          <w:rtl/>
        </w:rPr>
        <w:t xml:space="preserve">[יושלם לאחר הזכייה] </w:t>
      </w:r>
      <w:r w:rsidRPr="003476C2">
        <w:rPr>
          <w:rFonts w:hint="cs"/>
          <w:szCs w:val="24"/>
          <w:rtl/>
        </w:rPr>
        <w:t>(להלן: "</w:t>
      </w:r>
      <w:r w:rsidRPr="003476C2">
        <w:rPr>
          <w:rFonts w:hint="cs"/>
          <w:b/>
          <w:bCs/>
          <w:szCs w:val="24"/>
          <w:rtl/>
        </w:rPr>
        <w:t>נציג הספק</w:t>
      </w:r>
      <w:r w:rsidRPr="003476C2">
        <w:rPr>
          <w:rFonts w:hint="cs"/>
          <w:szCs w:val="24"/>
          <w:rtl/>
        </w:rPr>
        <w:t>").</w:t>
      </w:r>
      <w:bookmarkStart w:id="177" w:name="_Ref22392844"/>
      <w:bookmarkStart w:id="178" w:name="_Ref116366420"/>
      <w:bookmarkEnd w:id="176"/>
      <w:r w:rsidRPr="003476C2">
        <w:rPr>
          <w:rFonts w:hint="cs"/>
          <w:szCs w:val="24"/>
          <w:rtl/>
        </w:rPr>
        <w:t xml:space="preserve"> </w:t>
      </w:r>
      <w:r w:rsidRPr="003476C2">
        <w:rPr>
          <w:rFonts w:hint="cs"/>
          <w:szCs w:val="24"/>
          <w:rtl/>
        </w:rPr>
        <w:tab/>
      </w:r>
    </w:p>
    <w:p w14:paraId="6E95DD31" w14:textId="77777777" w:rsidR="00CF7430" w:rsidRPr="003476C2" w:rsidRDefault="00CF7430" w:rsidP="00F93BC9">
      <w:pPr>
        <w:pStyle w:val="Header"/>
        <w:tabs>
          <w:tab w:val="right" w:pos="8640"/>
        </w:tabs>
        <w:spacing w:after="120" w:line="360" w:lineRule="auto"/>
        <w:ind w:left="1276"/>
        <w:jc w:val="both"/>
        <w:rPr>
          <w:szCs w:val="24"/>
        </w:rPr>
      </w:pPr>
      <w:r w:rsidRPr="003476C2">
        <w:rPr>
          <w:rFonts w:hint="cs"/>
          <w:szCs w:val="24"/>
          <w:rtl/>
        </w:rPr>
        <w:t xml:space="preserve">נציג הספק יהיה הנציג הבלעדי והמוסמך להתחייב מטעמו של הספק בכל הקשור לחוזה, ובין היתר, ירכז את המידע, המסמכים והפעילות, ידאג לביצוע השירותים וכל הדרוש לצורך יישום וביצוע כל התחייבויות הספק על פי החוזה, במלואן ובמועדן. </w:t>
      </w:r>
      <w:bookmarkEnd w:id="177"/>
      <w:bookmarkEnd w:id="178"/>
    </w:p>
    <w:p w14:paraId="06538189"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bookmarkStart w:id="179" w:name="_Ref445307398"/>
      <w:r w:rsidRPr="003476C2">
        <w:rPr>
          <w:rFonts w:hint="cs"/>
          <w:b/>
          <w:bCs/>
          <w:szCs w:val="24"/>
          <w:u w:val="single"/>
          <w:rtl/>
        </w:rPr>
        <w:t>תקופת ההתקשרות</w:t>
      </w:r>
      <w:bookmarkEnd w:id="179"/>
      <w:r w:rsidRPr="003476C2">
        <w:rPr>
          <w:rFonts w:hint="cs"/>
          <w:b/>
          <w:bCs/>
          <w:szCs w:val="24"/>
          <w:u w:val="single"/>
          <w:rtl/>
        </w:rPr>
        <w:t xml:space="preserve"> </w:t>
      </w:r>
    </w:p>
    <w:p w14:paraId="4C9D2B6D"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 xml:space="preserve">תקופת ההתקשרות היא 3 (שלוש) שנים, החל </w:t>
      </w:r>
      <w:r w:rsidR="00040BFD" w:rsidRPr="003476C2">
        <w:rPr>
          <w:rFonts w:hint="cs"/>
          <w:szCs w:val="24"/>
          <w:rtl/>
        </w:rPr>
        <w:t xml:space="preserve">מיום </w:t>
      </w:r>
      <w:r w:rsidRPr="003476C2">
        <w:rPr>
          <w:rFonts w:hint="cs"/>
          <w:szCs w:val="24"/>
          <w:rtl/>
        </w:rPr>
        <w:t>חתימת החוזה (להלן: "</w:t>
      </w:r>
      <w:r w:rsidRPr="003476C2">
        <w:rPr>
          <w:rFonts w:hint="cs"/>
          <w:b/>
          <w:bCs/>
          <w:szCs w:val="24"/>
          <w:rtl/>
        </w:rPr>
        <w:t>תקופת ההתקשרות</w:t>
      </w:r>
      <w:r w:rsidRPr="003476C2">
        <w:rPr>
          <w:rFonts w:hint="cs"/>
          <w:szCs w:val="24"/>
          <w:rtl/>
        </w:rPr>
        <w:t>")</w:t>
      </w:r>
      <w:r w:rsidRPr="003476C2">
        <w:rPr>
          <w:szCs w:val="24"/>
          <w:rtl/>
        </w:rPr>
        <w:t>.</w:t>
      </w:r>
    </w:p>
    <w:p w14:paraId="4497D974" w14:textId="77777777" w:rsidR="00457247" w:rsidRPr="00457247" w:rsidRDefault="00CF7430" w:rsidP="00F93BC9">
      <w:pPr>
        <w:pStyle w:val="Header"/>
        <w:tabs>
          <w:tab w:val="right" w:pos="8640"/>
        </w:tabs>
        <w:spacing w:after="120" w:line="360" w:lineRule="auto"/>
        <w:ind w:left="1276"/>
        <w:jc w:val="both"/>
        <w:rPr>
          <w:szCs w:val="24"/>
        </w:rPr>
      </w:pPr>
      <w:r w:rsidRPr="003476C2">
        <w:rPr>
          <w:rFonts w:hint="cs"/>
          <w:szCs w:val="24"/>
          <w:rtl/>
        </w:rPr>
        <w:t>על אף האמור, לעניין אחריות למערכות שנרכשו סמוך לפני תום תקופת ההתקשרות, מובהר כי בנסיבות האמורות והמפורטות במפרט תכולת השירותים</w:t>
      </w:r>
      <w:r w:rsidR="00040BFD" w:rsidRPr="003476C2">
        <w:rPr>
          <w:rFonts w:hint="cs"/>
          <w:szCs w:val="24"/>
          <w:rtl/>
        </w:rPr>
        <w:t>,</w:t>
      </w:r>
      <w:r w:rsidRPr="003476C2">
        <w:rPr>
          <w:rFonts w:hint="cs"/>
          <w:szCs w:val="24"/>
          <w:rtl/>
        </w:rPr>
        <w:t xml:space="preserve"> התחייבות הספק לאחריות בגין אות</w:t>
      </w:r>
      <w:r w:rsidR="00040BFD" w:rsidRPr="003476C2">
        <w:rPr>
          <w:rFonts w:hint="cs"/>
          <w:szCs w:val="24"/>
          <w:rtl/>
        </w:rPr>
        <w:t>ן</w:t>
      </w:r>
      <w:r w:rsidRPr="003476C2">
        <w:rPr>
          <w:rFonts w:hint="cs"/>
          <w:szCs w:val="24"/>
          <w:rtl/>
        </w:rPr>
        <w:t xml:space="preserve"> מערכ</w:t>
      </w:r>
      <w:r w:rsidR="00040BFD" w:rsidRPr="003476C2">
        <w:rPr>
          <w:rFonts w:hint="cs"/>
          <w:szCs w:val="24"/>
          <w:rtl/>
        </w:rPr>
        <w:t>ו</w:t>
      </w:r>
      <w:r w:rsidRPr="003476C2">
        <w:rPr>
          <w:rFonts w:hint="cs"/>
          <w:szCs w:val="24"/>
          <w:rtl/>
        </w:rPr>
        <w:t>ת, תחול גם לאחר תום תקופת ההתקשרות, הכל כמפורט, כמוגדר וכאמור במפרט תכולת השירותים.</w:t>
      </w:r>
    </w:p>
    <w:p w14:paraId="107DFD5A" w14:textId="77777777" w:rsidR="00CF7430" w:rsidRPr="003476C2" w:rsidRDefault="00CF7430" w:rsidP="0073607A">
      <w:pPr>
        <w:pStyle w:val="Header"/>
        <w:numPr>
          <w:ilvl w:val="1"/>
          <w:numId w:val="42"/>
        </w:numPr>
        <w:tabs>
          <w:tab w:val="right" w:pos="8640"/>
        </w:tabs>
        <w:spacing w:after="120" w:line="360" w:lineRule="auto"/>
        <w:jc w:val="both"/>
        <w:rPr>
          <w:szCs w:val="24"/>
        </w:rPr>
      </w:pPr>
      <w:r w:rsidRPr="003476C2">
        <w:rPr>
          <w:rFonts w:hint="cs"/>
          <w:szCs w:val="24"/>
          <w:rtl/>
        </w:rPr>
        <w:t>למשרד שמורה</w:t>
      </w:r>
      <w:r w:rsidRPr="003476C2">
        <w:rPr>
          <w:szCs w:val="24"/>
          <w:rtl/>
        </w:rPr>
        <w:t xml:space="preserve"> </w:t>
      </w:r>
      <w:r w:rsidRPr="003476C2">
        <w:rPr>
          <w:rFonts w:hint="cs"/>
          <w:szCs w:val="24"/>
          <w:rtl/>
        </w:rPr>
        <w:t>זכות</w:t>
      </w:r>
      <w:r w:rsidRPr="003476C2">
        <w:rPr>
          <w:szCs w:val="24"/>
          <w:rtl/>
        </w:rPr>
        <w:t xml:space="preserve"> </w:t>
      </w:r>
      <w:r w:rsidRPr="003476C2">
        <w:rPr>
          <w:rFonts w:hint="cs"/>
          <w:szCs w:val="24"/>
          <w:rtl/>
        </w:rPr>
        <w:t>הברירה הבלעדית</w:t>
      </w:r>
      <w:r w:rsidRPr="003476C2">
        <w:rPr>
          <w:szCs w:val="24"/>
          <w:rtl/>
        </w:rPr>
        <w:t xml:space="preserve"> (</w:t>
      </w:r>
      <w:r w:rsidRPr="003476C2">
        <w:rPr>
          <w:rFonts w:hint="cs"/>
          <w:szCs w:val="24"/>
          <w:rtl/>
        </w:rPr>
        <w:t>"אופציה"</w:t>
      </w:r>
      <w:r w:rsidRPr="003476C2">
        <w:rPr>
          <w:szCs w:val="24"/>
          <w:rtl/>
        </w:rPr>
        <w:t xml:space="preserve">) </w:t>
      </w:r>
      <w:r w:rsidRPr="003476C2">
        <w:rPr>
          <w:rFonts w:hint="cs"/>
          <w:szCs w:val="24"/>
          <w:rtl/>
        </w:rPr>
        <w:t>להאריך</w:t>
      </w:r>
      <w:r w:rsidRPr="003476C2">
        <w:rPr>
          <w:szCs w:val="24"/>
          <w:rtl/>
        </w:rPr>
        <w:t xml:space="preserve"> </w:t>
      </w:r>
      <w:r w:rsidRPr="003476C2">
        <w:rPr>
          <w:rFonts w:hint="cs"/>
          <w:szCs w:val="24"/>
          <w:rtl/>
        </w:rPr>
        <w:t>את</w:t>
      </w:r>
      <w:r w:rsidRPr="003476C2">
        <w:rPr>
          <w:szCs w:val="24"/>
          <w:rtl/>
        </w:rPr>
        <w:t xml:space="preserve"> </w:t>
      </w:r>
      <w:r w:rsidRPr="003476C2">
        <w:rPr>
          <w:rFonts w:hint="cs"/>
          <w:szCs w:val="24"/>
          <w:rtl/>
        </w:rPr>
        <w:t>תקופת ההתקשרות</w:t>
      </w:r>
      <w:r w:rsidRPr="003476C2">
        <w:rPr>
          <w:szCs w:val="24"/>
          <w:rtl/>
        </w:rPr>
        <w:t xml:space="preserve"> </w:t>
      </w:r>
      <w:r w:rsidRPr="003476C2">
        <w:rPr>
          <w:rFonts w:hint="cs"/>
          <w:szCs w:val="24"/>
          <w:rtl/>
        </w:rPr>
        <w:t>בתקופות נוספות של עד שנה כל אחת ועד שלוש שנים נוספות בסך הכול (להלן: "</w:t>
      </w:r>
      <w:r w:rsidRPr="003476C2">
        <w:rPr>
          <w:rFonts w:hint="cs"/>
          <w:b/>
          <w:bCs/>
          <w:szCs w:val="24"/>
          <w:rtl/>
        </w:rPr>
        <w:t>תקופת ההארכה</w:t>
      </w:r>
      <w:r w:rsidRPr="003476C2">
        <w:rPr>
          <w:rFonts w:hint="cs"/>
          <w:szCs w:val="24"/>
          <w:rtl/>
        </w:rPr>
        <w:t>" או "</w:t>
      </w:r>
      <w:r w:rsidRPr="003476C2">
        <w:rPr>
          <w:rFonts w:hint="cs"/>
          <w:b/>
          <w:bCs/>
          <w:szCs w:val="24"/>
          <w:rtl/>
        </w:rPr>
        <w:t>תקופות ההארכה</w:t>
      </w:r>
      <w:r w:rsidRPr="003476C2">
        <w:rPr>
          <w:rFonts w:hint="cs"/>
          <w:szCs w:val="24"/>
          <w:rtl/>
        </w:rPr>
        <w:t>", לפי העניין), באופן</w:t>
      </w:r>
      <w:r w:rsidRPr="003476C2">
        <w:rPr>
          <w:szCs w:val="24"/>
          <w:rtl/>
        </w:rPr>
        <w:t xml:space="preserve"> </w:t>
      </w:r>
      <w:r w:rsidRPr="003476C2">
        <w:rPr>
          <w:rFonts w:hint="cs"/>
          <w:szCs w:val="24"/>
          <w:rtl/>
        </w:rPr>
        <w:t>שסך</w:t>
      </w:r>
      <w:r w:rsidRPr="003476C2">
        <w:rPr>
          <w:szCs w:val="24"/>
          <w:rtl/>
        </w:rPr>
        <w:t xml:space="preserve"> </w:t>
      </w:r>
      <w:r w:rsidRPr="003476C2">
        <w:rPr>
          <w:rFonts w:hint="cs"/>
          <w:szCs w:val="24"/>
          <w:rtl/>
        </w:rPr>
        <w:t>כל</w:t>
      </w:r>
      <w:r w:rsidRPr="003476C2">
        <w:rPr>
          <w:szCs w:val="24"/>
          <w:rtl/>
        </w:rPr>
        <w:t xml:space="preserve"> </w:t>
      </w:r>
      <w:r w:rsidRPr="003476C2">
        <w:rPr>
          <w:rFonts w:hint="cs"/>
          <w:szCs w:val="24"/>
          <w:rtl/>
        </w:rPr>
        <w:t>תקופת</w:t>
      </w:r>
      <w:r w:rsidRPr="003476C2">
        <w:rPr>
          <w:szCs w:val="24"/>
          <w:rtl/>
        </w:rPr>
        <w:t xml:space="preserve"> </w:t>
      </w:r>
      <w:r w:rsidRPr="003476C2">
        <w:rPr>
          <w:rFonts w:hint="cs"/>
          <w:szCs w:val="24"/>
          <w:rtl/>
        </w:rPr>
        <w:t>ההתקשרות</w:t>
      </w:r>
      <w:r w:rsidRPr="003476C2">
        <w:rPr>
          <w:szCs w:val="24"/>
          <w:rtl/>
        </w:rPr>
        <w:t xml:space="preserve"> </w:t>
      </w:r>
      <w:r w:rsidRPr="003476C2">
        <w:rPr>
          <w:rFonts w:hint="cs"/>
          <w:szCs w:val="24"/>
          <w:rtl/>
        </w:rPr>
        <w:t>לא</w:t>
      </w:r>
      <w:r w:rsidRPr="003476C2">
        <w:rPr>
          <w:szCs w:val="24"/>
          <w:rtl/>
        </w:rPr>
        <w:t xml:space="preserve"> </w:t>
      </w:r>
      <w:r w:rsidRPr="003476C2">
        <w:rPr>
          <w:rFonts w:hint="cs"/>
          <w:szCs w:val="24"/>
          <w:rtl/>
        </w:rPr>
        <w:t>תעלה</w:t>
      </w:r>
      <w:r w:rsidRPr="003476C2">
        <w:rPr>
          <w:szCs w:val="24"/>
          <w:rtl/>
        </w:rPr>
        <w:t xml:space="preserve"> </w:t>
      </w:r>
      <w:r w:rsidRPr="003476C2">
        <w:rPr>
          <w:rFonts w:hint="cs"/>
          <w:szCs w:val="24"/>
          <w:rtl/>
        </w:rPr>
        <w:t>על</w:t>
      </w:r>
      <w:r w:rsidRPr="003476C2">
        <w:rPr>
          <w:szCs w:val="24"/>
          <w:rtl/>
        </w:rPr>
        <w:t xml:space="preserve"> </w:t>
      </w:r>
      <w:r w:rsidRPr="003476C2">
        <w:rPr>
          <w:rFonts w:hint="cs"/>
          <w:szCs w:val="24"/>
          <w:rtl/>
        </w:rPr>
        <w:t>שש</w:t>
      </w:r>
      <w:r w:rsidRPr="003476C2">
        <w:rPr>
          <w:szCs w:val="24"/>
          <w:rtl/>
        </w:rPr>
        <w:t xml:space="preserve"> </w:t>
      </w:r>
      <w:r w:rsidRPr="003476C2">
        <w:rPr>
          <w:rFonts w:hint="cs"/>
          <w:szCs w:val="24"/>
          <w:rtl/>
        </w:rPr>
        <w:t xml:space="preserve">שנים. ההארכה תיעשה בכתב על-ידי </w:t>
      </w:r>
      <w:proofErr w:type="spellStart"/>
      <w:r w:rsidRPr="003476C2">
        <w:rPr>
          <w:rFonts w:hint="cs"/>
          <w:szCs w:val="24"/>
          <w:rtl/>
        </w:rPr>
        <w:t>מורשי</w:t>
      </w:r>
      <w:proofErr w:type="spellEnd"/>
      <w:r w:rsidRPr="003476C2">
        <w:rPr>
          <w:rFonts w:hint="cs"/>
          <w:szCs w:val="24"/>
          <w:rtl/>
        </w:rPr>
        <w:t xml:space="preserve"> החתימה המוסמכים לחייב את המשרד, בכפוף לאישור ועדת המכרזים</w:t>
      </w:r>
      <w:r w:rsidRPr="003476C2">
        <w:rPr>
          <w:szCs w:val="24"/>
          <w:rtl/>
        </w:rPr>
        <w:t>.</w:t>
      </w:r>
      <w:r w:rsidRPr="003476C2">
        <w:rPr>
          <w:rFonts w:hint="cs"/>
          <w:b/>
          <w:bCs/>
          <w:szCs w:val="24"/>
          <w:rtl/>
        </w:rPr>
        <w:t xml:space="preserve"> </w:t>
      </w:r>
      <w:r w:rsidRPr="003476C2">
        <w:rPr>
          <w:rFonts w:hint="cs"/>
          <w:szCs w:val="24"/>
          <w:rtl/>
        </w:rPr>
        <w:t xml:space="preserve">מובהר, כי בתקופות ההארכה ימשיכו לחול כל תנאי המכרז והחוזה, </w:t>
      </w:r>
      <w:r w:rsidR="0073607A">
        <w:rPr>
          <w:rFonts w:hint="cs"/>
          <w:szCs w:val="24"/>
          <w:rtl/>
        </w:rPr>
        <w:t xml:space="preserve">בשינויים </w:t>
      </w:r>
      <w:proofErr w:type="spellStart"/>
      <w:r w:rsidR="0073607A">
        <w:rPr>
          <w:rFonts w:hint="cs"/>
          <w:szCs w:val="24"/>
          <w:rtl/>
        </w:rPr>
        <w:t>המחוייבים</w:t>
      </w:r>
      <w:proofErr w:type="spellEnd"/>
      <w:r w:rsidRPr="003476C2">
        <w:rPr>
          <w:rFonts w:hint="cs"/>
          <w:szCs w:val="24"/>
          <w:rtl/>
        </w:rPr>
        <w:t>.</w:t>
      </w:r>
    </w:p>
    <w:p w14:paraId="4C6D20BD"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 xml:space="preserve">במקרה שאיזו מתקופות ההארכה תמומשנה, </w:t>
      </w:r>
      <w:r w:rsidRPr="003476C2">
        <w:rPr>
          <w:szCs w:val="24"/>
          <w:rtl/>
        </w:rPr>
        <w:t xml:space="preserve">מתחייב הספק להאריך את (א) תוקף הערבויות שמסר למשרד במסגרת החוזה, וכן את (ב) הביטוחים שנדרש לערוך ולקיים במסגרת </w:t>
      </w:r>
      <w:r w:rsidRPr="003476C2">
        <w:rPr>
          <w:rFonts w:hint="cs"/>
          <w:szCs w:val="24"/>
          <w:rtl/>
        </w:rPr>
        <w:t>חוזה</w:t>
      </w:r>
      <w:r w:rsidRPr="003476C2">
        <w:rPr>
          <w:szCs w:val="24"/>
          <w:rtl/>
        </w:rPr>
        <w:t xml:space="preserve"> זה, והכ</w:t>
      </w:r>
      <w:r w:rsidRPr="003476C2">
        <w:rPr>
          <w:rFonts w:hint="cs"/>
          <w:szCs w:val="24"/>
          <w:rtl/>
        </w:rPr>
        <w:t>ו</w:t>
      </w:r>
      <w:r w:rsidRPr="003476C2">
        <w:rPr>
          <w:szCs w:val="24"/>
          <w:rtl/>
        </w:rPr>
        <w:t>ל בהתאמה לתקופות ההארכה</w:t>
      </w:r>
      <w:r w:rsidRPr="003476C2">
        <w:rPr>
          <w:rFonts w:hint="cs"/>
          <w:szCs w:val="24"/>
          <w:rtl/>
        </w:rPr>
        <w:t>.</w:t>
      </w:r>
    </w:p>
    <w:p w14:paraId="118DD199"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lastRenderedPageBreak/>
        <w:t>הצהרות והתחייבויות הספק</w:t>
      </w:r>
    </w:p>
    <w:p w14:paraId="08AE9362" w14:textId="77777777" w:rsidR="00CF7430" w:rsidRPr="003476C2" w:rsidRDefault="00CF7430" w:rsidP="00F93BC9">
      <w:pPr>
        <w:pStyle w:val="Normal1"/>
        <w:keepNext/>
        <w:spacing w:before="0" w:line="360" w:lineRule="auto"/>
        <w:ind w:firstLine="142"/>
        <w:rPr>
          <w:rFonts w:ascii="Times New Roman" w:hAnsi="Times New Roman"/>
          <w:rtl/>
        </w:rPr>
      </w:pPr>
      <w:r w:rsidRPr="003476C2">
        <w:rPr>
          <w:rFonts w:ascii="Times New Roman" w:hAnsi="Times New Roman" w:hint="cs"/>
          <w:rtl/>
        </w:rPr>
        <w:t xml:space="preserve">הספק מצהיר ומתחייב בזאת, באופן מלא ובלתי חוזר, כדלקמן: </w:t>
      </w:r>
    </w:p>
    <w:p w14:paraId="2C58BDF1" w14:textId="77777777" w:rsidR="00CF7430" w:rsidRPr="003476C2" w:rsidRDefault="00CF7430" w:rsidP="00124E4D">
      <w:pPr>
        <w:pStyle w:val="Header"/>
        <w:numPr>
          <w:ilvl w:val="1"/>
          <w:numId w:val="44"/>
        </w:numPr>
        <w:tabs>
          <w:tab w:val="right" w:pos="8640"/>
        </w:tabs>
        <w:spacing w:after="120" w:line="360" w:lineRule="auto"/>
        <w:jc w:val="both"/>
        <w:rPr>
          <w:szCs w:val="24"/>
          <w:rtl/>
        </w:rPr>
      </w:pPr>
      <w:r w:rsidRPr="003476C2">
        <w:rPr>
          <w:rFonts w:hint="cs"/>
          <w:szCs w:val="24"/>
          <w:rtl/>
        </w:rPr>
        <w:t>כי הוא תאגיד הרשום כדין בישראל, אשר לא ננקטה נגדו, ולמיטב ידיעתו גם לא עתידה להינקט נגדו, כל פעולה שמטרתה ו/או תוצאתה האפשרית ה</w:t>
      </w:r>
      <w:r w:rsidR="00040BFD" w:rsidRPr="003476C2">
        <w:rPr>
          <w:rFonts w:hint="cs"/>
          <w:szCs w:val="24"/>
          <w:rtl/>
        </w:rPr>
        <w:t>י</w:t>
      </w:r>
      <w:r w:rsidRPr="003476C2">
        <w:rPr>
          <w:rFonts w:hint="cs"/>
          <w:szCs w:val="24"/>
          <w:rtl/>
        </w:rPr>
        <w:t>נה פירוקו, חיסול עסקיו, מחיקתו או תוצאה דומה אחרת.</w:t>
      </w:r>
    </w:p>
    <w:p w14:paraId="637B87E3"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 xml:space="preserve">כי אין לו חובות אגרה שנתית לרשם התאגידים, בגין השנים הקודמות למכרז; וככל שהספק הינו חברה בע"מ, החברה אינה "חברה מפרת חוק" ואינה מצויה בהתראה לפני רישומה </w:t>
      </w:r>
      <w:proofErr w:type="spellStart"/>
      <w:r w:rsidRPr="003476C2">
        <w:rPr>
          <w:rFonts w:hint="cs"/>
          <w:szCs w:val="24"/>
          <w:rtl/>
        </w:rPr>
        <w:t>כְּכָּזו</w:t>
      </w:r>
      <w:proofErr w:type="spellEnd"/>
      <w:r w:rsidRPr="003476C2">
        <w:rPr>
          <w:rFonts w:hint="cs"/>
          <w:szCs w:val="24"/>
          <w:rtl/>
        </w:rPr>
        <w:t>. המשרד יוכל לדרוש מהספק בכל עת קבלת נסח רישום עדכני של הספק אצל רשם התאגידים, כדי לוודא עמידתו בתנאי זה. מודגש כי אי-מסירת נסח רישום עדכני כאמור, בתוך 30 ימים מהמועד שבו נדרש הספק לעשות כן, תהווה כשלעצמה עילה להפסקת ההתקשרות של המשרד עם הספק.</w:t>
      </w:r>
    </w:p>
    <w:p w14:paraId="1518F84B" w14:textId="77777777" w:rsidR="00CF7430" w:rsidRPr="003476C2" w:rsidRDefault="00CF7430" w:rsidP="00124E4D">
      <w:pPr>
        <w:pStyle w:val="Header"/>
        <w:numPr>
          <w:ilvl w:val="1"/>
          <w:numId w:val="44"/>
        </w:numPr>
        <w:tabs>
          <w:tab w:val="right" w:pos="8640"/>
        </w:tabs>
        <w:spacing w:after="120" w:line="360" w:lineRule="auto"/>
        <w:jc w:val="both"/>
        <w:rPr>
          <w:szCs w:val="24"/>
        </w:rPr>
      </w:pPr>
      <w:bookmarkStart w:id="180" w:name="_Ref267300393"/>
      <w:r w:rsidRPr="003476C2">
        <w:rPr>
          <w:rFonts w:hint="cs"/>
          <w:szCs w:val="24"/>
          <w:rtl/>
        </w:rPr>
        <w:t>כי הוא עומד בכל תנאי הסף והתנאים הנוספים שנקבעו במסמכי המכרז, כפי שהצהיר ובמסגרת הנתונים והמסמכים שמסר בהצעה שהגיש ב</w:t>
      </w:r>
      <w:r w:rsidR="0073607A">
        <w:rPr>
          <w:rFonts w:hint="cs"/>
          <w:szCs w:val="24"/>
          <w:rtl/>
        </w:rPr>
        <w:t>מענה ל</w:t>
      </w:r>
      <w:r w:rsidRPr="003476C2">
        <w:rPr>
          <w:rFonts w:hint="cs"/>
          <w:szCs w:val="24"/>
          <w:rtl/>
        </w:rPr>
        <w:t>מכרז וכי ימשיך לעמוד בהם עד למילוי מלא של כל התחייבויותיו על פי חוזה זה.</w:t>
      </w:r>
      <w:bookmarkEnd w:id="180"/>
    </w:p>
    <w:p w14:paraId="79FA0D24"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 xml:space="preserve">כי הינו בעל הניסיון והידע המאפשרים לו לספק את השירותים הנדרשים על פי הוראות חוזה זה, וכי יש בידיו הכלים, הידע, כוח האדם, האמצעים והכישורים המאפשרים לספק את השירותים כמפורט במסמכי המכרז בכלל ובחוזה זה ובמפרט תכולת השירותים בפרט, ואלה ימשיכו להיות ברשותו עד למילוי מלא של כל התחייבויותיו על פי חוזה זה. </w:t>
      </w:r>
    </w:p>
    <w:p w14:paraId="08D70B41" w14:textId="77777777" w:rsidR="00CF7430" w:rsidRPr="003476C2" w:rsidRDefault="00CF7430" w:rsidP="00124E4D">
      <w:pPr>
        <w:pStyle w:val="Header"/>
        <w:numPr>
          <w:ilvl w:val="1"/>
          <w:numId w:val="44"/>
        </w:numPr>
        <w:tabs>
          <w:tab w:val="right" w:pos="8640"/>
        </w:tabs>
        <w:spacing w:after="120" w:line="360" w:lineRule="auto"/>
        <w:jc w:val="both"/>
        <w:rPr>
          <w:szCs w:val="24"/>
        </w:rPr>
      </w:pPr>
      <w:bookmarkStart w:id="181" w:name="_Ref431586812"/>
      <w:r w:rsidRPr="003476C2">
        <w:rPr>
          <w:rFonts w:hint="cs"/>
          <w:szCs w:val="24"/>
          <w:rtl/>
        </w:rPr>
        <w:t>כי אין כל איסור, הגבלה ו/או מניעה כלשהי, לרבות מכוח דין, חוזה או מסמכי ייסודו או כל סיבה אחרת, להתקשרותו בחוזה ולביצוע התחייבויותיו על פיו; הספק אינו כפוף לכל התחייבות, לרבות התחייבות מותנית, המנוגדת להתחייבויותיו על פי חוזה זה ואין בחתימתו על חוזה זה ו/או בביצוע התחייבויותיו על פיו, משום הפרה של חוזה ו/או התחייבות אחרת ו/או הפרה של כל דין לרבות תקנה, צו ו/או פסק-דין</w:t>
      </w:r>
      <w:bookmarkEnd w:id="181"/>
      <w:r w:rsidRPr="003476C2">
        <w:rPr>
          <w:rFonts w:hint="cs"/>
          <w:szCs w:val="24"/>
          <w:rtl/>
        </w:rPr>
        <w:t xml:space="preserve">. </w:t>
      </w:r>
    </w:p>
    <w:p w14:paraId="3CD762C1" w14:textId="77777777" w:rsidR="00CF7430" w:rsidRPr="003476C2" w:rsidRDefault="00CF7430" w:rsidP="00124E4D">
      <w:pPr>
        <w:pStyle w:val="Header"/>
        <w:numPr>
          <w:ilvl w:val="1"/>
          <w:numId w:val="44"/>
        </w:numPr>
        <w:tabs>
          <w:tab w:val="right" w:pos="8640"/>
        </w:tabs>
        <w:spacing w:after="120" w:line="360" w:lineRule="auto"/>
        <w:jc w:val="both"/>
        <w:rPr>
          <w:szCs w:val="24"/>
          <w:rtl/>
        </w:rPr>
      </w:pPr>
      <w:bookmarkStart w:id="182" w:name="_Ref226441172"/>
      <w:r w:rsidRPr="003476C2">
        <w:rPr>
          <w:rFonts w:hint="cs"/>
          <w:szCs w:val="24"/>
          <w:rtl/>
        </w:rPr>
        <w:t>כי קיבל ובדק את כל המידע הרלוונטי והדרוש למתן השירותים; כי קיבל ובדק את כל ההסברים וההבהרות בקשר עם מתן השירותים; כי ידוע לו שהחובה לקבלת המידע האמור ובחינתו לצורך מתן השירותים בהתאם להוראות החוזה בכלל ובהתאם להוראות כל דין בפרט, מוטלת עליו ובאחריותו המלאה והבלעדית; וכי בכל מקרה לא יהיה במסירת המידע הנ"ל לגרוע ו/או לפגוע בהתחייבויות הספק כמפורט בחוזה ו/או על מנת להטיל על המשרד אחריות כלשהי.</w:t>
      </w:r>
      <w:bookmarkEnd w:id="182"/>
    </w:p>
    <w:p w14:paraId="2DF44B0C" w14:textId="77777777" w:rsidR="00CF7430" w:rsidRPr="003476C2" w:rsidRDefault="00CF7430" w:rsidP="00124E4D">
      <w:pPr>
        <w:pStyle w:val="Header"/>
        <w:numPr>
          <w:ilvl w:val="1"/>
          <w:numId w:val="44"/>
        </w:numPr>
        <w:tabs>
          <w:tab w:val="right" w:pos="8640"/>
        </w:tabs>
        <w:spacing w:after="120" w:line="360" w:lineRule="auto"/>
        <w:jc w:val="both"/>
        <w:rPr>
          <w:szCs w:val="24"/>
        </w:rPr>
      </w:pPr>
      <w:bookmarkStart w:id="183" w:name="_Ref226441170"/>
      <w:r w:rsidRPr="003476C2">
        <w:rPr>
          <w:rFonts w:hint="cs"/>
          <w:szCs w:val="24"/>
          <w:rtl/>
        </w:rPr>
        <w:t>כי הבין את מלוא צרכי המשרד ודרישותיו, לרבות אלו שנמסרו לו במסגרת מסמכי המכרז; כי בחן באופן עצמאי ובעיני בעל מקצוע את כל המשמעויות הכרוכות במתן השירותים ואת אפשרות הביצוע של כל התחייבויותיו על פי החוזה, ולרבות לעניין זה: המידע המפורט במסמכי המכרז, הוראות הדין הרלוונטיות למתן השירותים וההשלכות הנובעות מיישומן בקשר עם השירותים, הפעילות הכרוכה במתן השירותים, היקפם הצפוי, רמת השירותים ואיכותם, וכן כל נתון משפטי, ביצועי, תפעולי או עסקי נוסף הרלוונטי לצורך מתן השירותים; כי לאחר שבדק את האמור וביצע כל בדיקה ובחינה נוספת שמצא לנכון</w:t>
      </w:r>
      <w:r w:rsidR="0073607A">
        <w:rPr>
          <w:rFonts w:hint="cs"/>
          <w:szCs w:val="24"/>
          <w:rtl/>
        </w:rPr>
        <w:t>,</w:t>
      </w:r>
      <w:r w:rsidRPr="003476C2">
        <w:rPr>
          <w:rFonts w:hint="cs"/>
          <w:szCs w:val="24"/>
          <w:rtl/>
        </w:rPr>
        <w:t xml:space="preserve"> הגיע למסקנה כי אספקת השירותים בהתאם למסמכי </w:t>
      </w:r>
      <w:r w:rsidRPr="003476C2">
        <w:rPr>
          <w:rFonts w:hint="cs"/>
          <w:szCs w:val="24"/>
          <w:rtl/>
        </w:rPr>
        <w:lastRenderedPageBreak/>
        <w:t>המכרז הינה אפשרית ומעשית, וכי התמורה (כהגדרתה להלן), משקפת תמורה מלאה והוגנת לכל התחייבויותיו על פי החוזה, והוא מוותר בזאת באופן בלתי חוזר וכן יהיה מנוע ומושתק מלהעלות כל טענה, מכל מין וסוג שהן בקשר לכך.</w:t>
      </w:r>
      <w:bookmarkEnd w:id="183"/>
      <w:r w:rsidRPr="003476C2">
        <w:rPr>
          <w:rFonts w:hint="cs"/>
          <w:szCs w:val="24"/>
          <w:rtl/>
        </w:rPr>
        <w:t xml:space="preserve"> </w:t>
      </w:r>
    </w:p>
    <w:p w14:paraId="0FEFE966"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 xml:space="preserve">כי הינו האחראי הבלעדי לביצוע התחייבויותיו על פי החוזה מול המשרד, וכי הוא נושא באחריות מלאה לכל פעילות של כל </w:t>
      </w:r>
      <w:r w:rsidR="00040BFD" w:rsidRPr="003476C2">
        <w:rPr>
          <w:rFonts w:hint="cs"/>
          <w:szCs w:val="24"/>
          <w:rtl/>
        </w:rPr>
        <w:t>מ</w:t>
      </w:r>
      <w:r w:rsidR="000D0B8D">
        <w:rPr>
          <w:rFonts w:hint="cs"/>
          <w:szCs w:val="24"/>
          <w:rtl/>
        </w:rPr>
        <w:t>י</w:t>
      </w:r>
      <w:r w:rsidR="00040BFD" w:rsidRPr="003476C2">
        <w:rPr>
          <w:rFonts w:hint="cs"/>
          <w:szCs w:val="24"/>
          <w:rtl/>
        </w:rPr>
        <w:t xml:space="preserve"> שפועל מטעמו לרבות </w:t>
      </w:r>
      <w:r w:rsidRPr="003476C2">
        <w:rPr>
          <w:rFonts w:hint="cs"/>
          <w:szCs w:val="24"/>
          <w:rtl/>
        </w:rPr>
        <w:t>קבלן משנה מטעמו (ככל שישנו וככל שיאושרו על ידי המשרד), לרבות לנושא איכות העבודה, לוחות זמנים, נזקים, הפרות, יחסי עובד-מעביד וכל נושא אחר המצוי באחריות הספק בקשר לביצוע התחייבויותיו על-פי החוזה.</w:t>
      </w:r>
    </w:p>
    <w:p w14:paraId="01D99FF6" w14:textId="77777777" w:rsidR="00CF7430" w:rsidRPr="003476C2" w:rsidRDefault="00CF7430" w:rsidP="00124E4D">
      <w:pPr>
        <w:pStyle w:val="Header"/>
        <w:numPr>
          <w:ilvl w:val="1"/>
          <w:numId w:val="44"/>
        </w:numPr>
        <w:tabs>
          <w:tab w:val="right" w:pos="8640"/>
        </w:tabs>
        <w:spacing w:after="120" w:line="360" w:lineRule="auto"/>
        <w:jc w:val="both"/>
        <w:rPr>
          <w:szCs w:val="24"/>
        </w:rPr>
      </w:pPr>
      <w:bookmarkStart w:id="184" w:name="_Toc191136778"/>
      <w:r w:rsidRPr="003476C2">
        <w:rPr>
          <w:rFonts w:hint="cs"/>
          <w:szCs w:val="24"/>
          <w:rtl/>
        </w:rPr>
        <w:t>כי ידוע לו שהפיקוח, אותו יבצע מנהל ההתקשרות ו/או מי מטעמו במסגרת ביצוע השירותים, וכל הנחיה ו/או הוראה ו/או אישור שיעניק המשרד ו/או כל מי מטעמו לספק ו/או לכל מי מטעמו, אינם אלא אמצעי ביקורת, כמו גם שהם אינם מהווים חוות דעת ו/או הצהרה מטעם המשרד, ובכל מקרה לא יהיה בהם על מנת לגרוע ו/או לשחרר את הספק מהתחייבויותיו ו/או מאחריותו הישירה, המלאה והבלעדית כלפי המשרד ו/או כלפי כל מי מטעמו בקשר עם החוזה ו/או להטיל על המשרד ו/או על מי מטעמו אחריות כלשהי כלפי הספק ו/או כלפי כל צד שלישי.</w:t>
      </w:r>
      <w:bookmarkEnd w:id="184"/>
      <w:r w:rsidRPr="003476C2">
        <w:rPr>
          <w:rFonts w:hint="cs"/>
          <w:szCs w:val="24"/>
          <w:rtl/>
        </w:rPr>
        <w:t xml:space="preserve"> </w:t>
      </w:r>
    </w:p>
    <w:p w14:paraId="14DA52CC"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כי כל המידע אותו מסר הספק למשרד במסגרת המכרז ו/או לקראת חתימת החוזה, הנו מלא ונכון באופן הדרוש לביצוע מל</w:t>
      </w:r>
      <w:r w:rsidR="00040BFD" w:rsidRPr="003476C2">
        <w:rPr>
          <w:rFonts w:hint="cs"/>
          <w:szCs w:val="24"/>
          <w:rtl/>
        </w:rPr>
        <w:t>ו</w:t>
      </w:r>
      <w:r w:rsidRPr="003476C2">
        <w:rPr>
          <w:rFonts w:hint="cs"/>
          <w:szCs w:val="24"/>
          <w:rtl/>
        </w:rPr>
        <w:t>א התחייבויותיו של הספק וכי אין במסירת המידע כאמור בכדי לגרוע מאחריותו על פי החוזה.</w:t>
      </w:r>
    </w:p>
    <w:p w14:paraId="16A718F5"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 xml:space="preserve">כי ידוע לו שהצהרותיו והתחייבויותיו בחוזה והמשך קיומן בתוקף הן תנאי להתקשרות עמו, והוא יודיע </w:t>
      </w:r>
      <w:proofErr w:type="spellStart"/>
      <w:r w:rsidRPr="003476C2">
        <w:rPr>
          <w:rFonts w:hint="cs"/>
          <w:szCs w:val="24"/>
          <w:rtl/>
        </w:rPr>
        <w:t>מיידית</w:t>
      </w:r>
      <w:proofErr w:type="spellEnd"/>
      <w:r w:rsidRPr="003476C2">
        <w:rPr>
          <w:rFonts w:hint="cs"/>
          <w:szCs w:val="24"/>
          <w:rtl/>
        </w:rPr>
        <w:t xml:space="preserve"> בכתב על כל שינוי שיחול בהן.</w:t>
      </w:r>
    </w:p>
    <w:p w14:paraId="23752601"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t>השירותים</w:t>
      </w:r>
    </w:p>
    <w:p w14:paraId="603FB447" w14:textId="77777777" w:rsidR="00CF7430" w:rsidRPr="003476C2" w:rsidRDefault="00CF7430" w:rsidP="00943E5B">
      <w:pPr>
        <w:pStyle w:val="Header"/>
        <w:numPr>
          <w:ilvl w:val="1"/>
          <w:numId w:val="44"/>
        </w:numPr>
        <w:tabs>
          <w:tab w:val="num" w:pos="2006"/>
          <w:tab w:val="right" w:pos="8640"/>
        </w:tabs>
        <w:spacing w:after="120" w:line="360" w:lineRule="auto"/>
        <w:jc w:val="both"/>
        <w:rPr>
          <w:szCs w:val="24"/>
        </w:rPr>
      </w:pPr>
      <w:bookmarkStart w:id="185" w:name="_Ref396393128"/>
      <w:bookmarkStart w:id="186" w:name="_Ref116358071"/>
      <w:r w:rsidRPr="003476C2">
        <w:rPr>
          <w:rFonts w:hint="cs"/>
          <w:szCs w:val="24"/>
          <w:rtl/>
        </w:rPr>
        <w:t xml:space="preserve">הספק </w:t>
      </w:r>
      <w:r w:rsidR="00943E5B">
        <w:rPr>
          <w:rFonts w:hint="cs"/>
          <w:szCs w:val="24"/>
          <w:rtl/>
        </w:rPr>
        <w:t xml:space="preserve">מתחייב לספק את </w:t>
      </w:r>
      <w:r w:rsidRPr="003476C2">
        <w:rPr>
          <w:rFonts w:hint="cs"/>
          <w:szCs w:val="24"/>
          <w:rtl/>
        </w:rPr>
        <w:t xml:space="preserve">השירותים כהגדרתם בסעיף </w:t>
      </w:r>
      <w:r w:rsidRPr="003476C2">
        <w:rPr>
          <w:szCs w:val="24"/>
        </w:rPr>
        <w:fldChar w:fldCharType="begin"/>
      </w:r>
      <w:r w:rsidRPr="003476C2">
        <w:rPr>
          <w:szCs w:val="24"/>
        </w:rPr>
        <w:instrText xml:space="preserve"> REF _Ref445040264 \r \h  \* MERGEFORMAT </w:instrText>
      </w:r>
      <w:r w:rsidRPr="003476C2">
        <w:rPr>
          <w:szCs w:val="24"/>
        </w:rPr>
      </w:r>
      <w:r w:rsidRPr="003476C2">
        <w:rPr>
          <w:szCs w:val="24"/>
        </w:rPr>
        <w:fldChar w:fldCharType="separate"/>
      </w:r>
      <w:r w:rsidR="00FF2240">
        <w:rPr>
          <w:szCs w:val="24"/>
          <w:rtl/>
        </w:rPr>
        <w:t>‏1.5</w:t>
      </w:r>
      <w:r w:rsidRPr="003476C2">
        <w:rPr>
          <w:szCs w:val="24"/>
        </w:rPr>
        <w:fldChar w:fldCharType="end"/>
      </w:r>
      <w:r w:rsidRPr="003476C2">
        <w:rPr>
          <w:rFonts w:hint="cs"/>
          <w:szCs w:val="24"/>
          <w:rtl/>
        </w:rPr>
        <w:t xml:space="preserve"> לעיל, בהתאם להוראות החוזה בכלל והוראות מפרט תכולת השירותים בפרט ולהנחיות המשרד, כפי שיינתנו לו מעת לעת, והכול באיכות מעולה ובאופן היעיל ביותר.</w:t>
      </w:r>
    </w:p>
    <w:bookmarkEnd w:id="185"/>
    <w:bookmarkEnd w:id="186"/>
    <w:p w14:paraId="06F3DF50"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השירותים יבוצעו באמצעות הצוות המקצועי במסירות, ביושר, בנאמנות, בשקידה, ברמה המקצועית הגבוהה ביותר ולשביעות רצונו המלאה של המשרד. במסגרת האמור, הספק יישא באחריות לכך שנציג הספק וחברי הצוות המקצועי מטעמו יעמידו לרשות המשרד את כל הזמן, המשאבים, הניסיון, הידע והכישורים הנדרשים על מנת לבצע את השירותים ויתר התחייבויותיו במלואן ובמועדן.</w:t>
      </w:r>
    </w:p>
    <w:p w14:paraId="54CAB988"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bookmarkStart w:id="187" w:name="_Ref397949174"/>
      <w:r w:rsidRPr="003476C2">
        <w:rPr>
          <w:rFonts w:hint="cs"/>
          <w:szCs w:val="24"/>
          <w:rtl/>
        </w:rPr>
        <w:t>במסגרת התחייבויותיו לביצוע השירותים וכחלק בלתי נפרד מהן, יישא הספק באחריות המלאה והבלעדית לביצוע כל הפעולות, אספקת כל הנדרש ותשלום על חשבונו, של כל הכרוך, הקשור, הנוגע והנצרך, במישרין או בעקיפין, לביצוע השירותים.</w:t>
      </w:r>
      <w:bookmarkEnd w:id="187"/>
    </w:p>
    <w:p w14:paraId="003C7C76" w14:textId="77777777" w:rsidR="00CF7430" w:rsidRPr="003476C2" w:rsidRDefault="00CF7430" w:rsidP="00F93BC9">
      <w:pPr>
        <w:pStyle w:val="Header"/>
        <w:tabs>
          <w:tab w:val="num" w:pos="2006"/>
          <w:tab w:val="right" w:pos="8640"/>
        </w:tabs>
        <w:spacing w:after="120" w:line="360" w:lineRule="auto"/>
        <w:ind w:left="1276"/>
        <w:jc w:val="both"/>
        <w:rPr>
          <w:szCs w:val="24"/>
        </w:rPr>
      </w:pPr>
      <w:r w:rsidRPr="003476C2">
        <w:rPr>
          <w:rFonts w:hint="cs"/>
          <w:szCs w:val="24"/>
          <w:rtl/>
        </w:rPr>
        <w:t>מבלי</w:t>
      </w:r>
      <w:r w:rsidRPr="003476C2">
        <w:rPr>
          <w:szCs w:val="24"/>
          <w:rtl/>
        </w:rPr>
        <w:t xml:space="preserve"> </w:t>
      </w:r>
      <w:r w:rsidRPr="003476C2">
        <w:rPr>
          <w:rFonts w:hint="cs"/>
          <w:szCs w:val="24"/>
          <w:rtl/>
        </w:rPr>
        <w:t>לגרוע</w:t>
      </w:r>
      <w:r w:rsidRPr="003476C2">
        <w:rPr>
          <w:szCs w:val="24"/>
          <w:rtl/>
        </w:rPr>
        <w:t xml:space="preserve"> </w:t>
      </w:r>
      <w:r w:rsidRPr="003476C2">
        <w:rPr>
          <w:rFonts w:hint="cs"/>
          <w:szCs w:val="24"/>
          <w:rtl/>
        </w:rPr>
        <w:t>מכלליות</w:t>
      </w:r>
      <w:r w:rsidRPr="003476C2">
        <w:rPr>
          <w:szCs w:val="24"/>
          <w:rtl/>
        </w:rPr>
        <w:t xml:space="preserve"> </w:t>
      </w:r>
      <w:r w:rsidRPr="003476C2">
        <w:rPr>
          <w:rFonts w:hint="cs"/>
          <w:szCs w:val="24"/>
          <w:rtl/>
        </w:rPr>
        <w:t>האמור</w:t>
      </w:r>
      <w:r w:rsidRPr="003476C2">
        <w:rPr>
          <w:szCs w:val="24"/>
          <w:rtl/>
        </w:rPr>
        <w:t xml:space="preserve"> </w:t>
      </w:r>
      <w:r w:rsidRPr="003476C2">
        <w:rPr>
          <w:rFonts w:hint="cs"/>
          <w:szCs w:val="24"/>
          <w:rtl/>
        </w:rPr>
        <w:t>לעיל</w:t>
      </w:r>
      <w:r w:rsidRPr="003476C2">
        <w:rPr>
          <w:szCs w:val="24"/>
          <w:rtl/>
        </w:rPr>
        <w:t xml:space="preserve">, </w:t>
      </w:r>
      <w:r w:rsidRPr="003476C2">
        <w:rPr>
          <w:rFonts w:hint="cs"/>
          <w:szCs w:val="24"/>
          <w:rtl/>
        </w:rPr>
        <w:t>הספק</w:t>
      </w:r>
      <w:r w:rsidRPr="003476C2">
        <w:rPr>
          <w:szCs w:val="24"/>
          <w:rtl/>
        </w:rPr>
        <w:t xml:space="preserve"> </w:t>
      </w:r>
      <w:r w:rsidRPr="003476C2">
        <w:rPr>
          <w:rFonts w:hint="cs"/>
          <w:szCs w:val="24"/>
          <w:rtl/>
        </w:rPr>
        <w:t>יערוך</w:t>
      </w:r>
      <w:r w:rsidRPr="003476C2">
        <w:rPr>
          <w:szCs w:val="24"/>
          <w:rtl/>
        </w:rPr>
        <w:t xml:space="preserve"> </w:t>
      </w:r>
      <w:r w:rsidRPr="003476C2">
        <w:rPr>
          <w:rFonts w:hint="cs"/>
          <w:szCs w:val="24"/>
          <w:rtl/>
        </w:rPr>
        <w:t>על</w:t>
      </w:r>
      <w:r w:rsidRPr="003476C2">
        <w:rPr>
          <w:szCs w:val="24"/>
          <w:rtl/>
        </w:rPr>
        <w:t xml:space="preserve"> </w:t>
      </w:r>
      <w:r w:rsidRPr="003476C2">
        <w:rPr>
          <w:rFonts w:hint="cs"/>
          <w:szCs w:val="24"/>
          <w:rtl/>
        </w:rPr>
        <w:t>חשבונו</w:t>
      </w:r>
      <w:r w:rsidRPr="003476C2">
        <w:rPr>
          <w:szCs w:val="24"/>
          <w:rtl/>
        </w:rPr>
        <w:t xml:space="preserve"> </w:t>
      </w:r>
      <w:r w:rsidRPr="003476C2">
        <w:rPr>
          <w:rFonts w:hint="cs"/>
          <w:szCs w:val="24"/>
          <w:rtl/>
        </w:rPr>
        <w:t>דו</w:t>
      </w:r>
      <w:r w:rsidR="00040BFD" w:rsidRPr="003476C2">
        <w:rPr>
          <w:rFonts w:hint="cs"/>
          <w:szCs w:val="24"/>
          <w:rtl/>
        </w:rPr>
        <w:t>"</w:t>
      </w:r>
      <w:r w:rsidRPr="003476C2">
        <w:rPr>
          <w:rFonts w:hint="cs"/>
          <w:szCs w:val="24"/>
          <w:rtl/>
        </w:rPr>
        <w:t>חות</w:t>
      </w:r>
      <w:r w:rsidRPr="003476C2">
        <w:rPr>
          <w:szCs w:val="24"/>
          <w:rtl/>
        </w:rPr>
        <w:t xml:space="preserve"> </w:t>
      </w:r>
      <w:r w:rsidRPr="003476C2">
        <w:rPr>
          <w:rFonts w:hint="cs"/>
          <w:szCs w:val="24"/>
          <w:rtl/>
        </w:rPr>
        <w:t>ו</w:t>
      </w:r>
      <w:r w:rsidRPr="003476C2">
        <w:rPr>
          <w:szCs w:val="24"/>
          <w:rtl/>
        </w:rPr>
        <w:t>/</w:t>
      </w:r>
      <w:r w:rsidRPr="003476C2">
        <w:rPr>
          <w:rFonts w:hint="cs"/>
          <w:szCs w:val="24"/>
          <w:rtl/>
        </w:rPr>
        <w:t>או</w:t>
      </w:r>
      <w:r w:rsidRPr="003476C2">
        <w:rPr>
          <w:szCs w:val="24"/>
          <w:rtl/>
        </w:rPr>
        <w:t xml:space="preserve"> </w:t>
      </w:r>
      <w:r w:rsidRPr="003476C2">
        <w:rPr>
          <w:rFonts w:hint="cs"/>
          <w:szCs w:val="24"/>
          <w:rtl/>
        </w:rPr>
        <w:t>יספק</w:t>
      </w:r>
      <w:r w:rsidRPr="003476C2">
        <w:rPr>
          <w:szCs w:val="24"/>
          <w:rtl/>
        </w:rPr>
        <w:t xml:space="preserve"> </w:t>
      </w:r>
      <w:r w:rsidRPr="003476C2">
        <w:rPr>
          <w:rFonts w:hint="cs"/>
          <w:szCs w:val="24"/>
          <w:rtl/>
        </w:rPr>
        <w:t>כל</w:t>
      </w:r>
      <w:r w:rsidRPr="003476C2">
        <w:rPr>
          <w:szCs w:val="24"/>
          <w:rtl/>
        </w:rPr>
        <w:t xml:space="preserve"> </w:t>
      </w:r>
      <w:r w:rsidRPr="003476C2">
        <w:rPr>
          <w:rFonts w:hint="cs"/>
          <w:szCs w:val="24"/>
          <w:rtl/>
        </w:rPr>
        <w:t>כוח</w:t>
      </w:r>
      <w:r w:rsidRPr="003476C2">
        <w:rPr>
          <w:szCs w:val="24"/>
          <w:rtl/>
        </w:rPr>
        <w:t xml:space="preserve"> </w:t>
      </w:r>
      <w:r w:rsidRPr="003476C2">
        <w:rPr>
          <w:rFonts w:hint="cs"/>
          <w:szCs w:val="24"/>
          <w:rtl/>
        </w:rPr>
        <w:t>אדם</w:t>
      </w:r>
      <w:r w:rsidRPr="003476C2">
        <w:rPr>
          <w:szCs w:val="24"/>
          <w:rtl/>
        </w:rPr>
        <w:t xml:space="preserve"> </w:t>
      </w:r>
      <w:r w:rsidRPr="003476C2">
        <w:rPr>
          <w:rFonts w:hint="cs"/>
          <w:szCs w:val="24"/>
          <w:rtl/>
        </w:rPr>
        <w:t>הנדרש</w:t>
      </w:r>
      <w:r w:rsidRPr="003476C2">
        <w:rPr>
          <w:szCs w:val="24"/>
          <w:rtl/>
        </w:rPr>
        <w:t xml:space="preserve"> </w:t>
      </w:r>
      <w:r w:rsidRPr="003476C2">
        <w:rPr>
          <w:rFonts w:hint="cs"/>
          <w:szCs w:val="24"/>
          <w:rtl/>
        </w:rPr>
        <w:t>לשם</w:t>
      </w:r>
      <w:r w:rsidRPr="003476C2">
        <w:rPr>
          <w:szCs w:val="24"/>
          <w:rtl/>
        </w:rPr>
        <w:t xml:space="preserve"> </w:t>
      </w:r>
      <w:r w:rsidRPr="003476C2">
        <w:rPr>
          <w:rFonts w:hint="cs"/>
          <w:szCs w:val="24"/>
          <w:rtl/>
        </w:rPr>
        <w:t>עמידה</w:t>
      </w:r>
      <w:r w:rsidRPr="003476C2">
        <w:rPr>
          <w:szCs w:val="24"/>
          <w:rtl/>
        </w:rPr>
        <w:t xml:space="preserve"> </w:t>
      </w:r>
      <w:r w:rsidRPr="003476C2">
        <w:rPr>
          <w:rFonts w:hint="cs"/>
          <w:szCs w:val="24"/>
          <w:rtl/>
        </w:rPr>
        <w:t>במלוא</w:t>
      </w:r>
      <w:r w:rsidRPr="003476C2">
        <w:rPr>
          <w:szCs w:val="24"/>
          <w:rtl/>
        </w:rPr>
        <w:t xml:space="preserve"> </w:t>
      </w:r>
      <w:r w:rsidRPr="003476C2">
        <w:rPr>
          <w:rFonts w:hint="cs"/>
          <w:szCs w:val="24"/>
          <w:rtl/>
        </w:rPr>
        <w:t>התחייבויותיו</w:t>
      </w:r>
      <w:r w:rsidRPr="003476C2">
        <w:rPr>
          <w:szCs w:val="24"/>
          <w:rtl/>
        </w:rPr>
        <w:t xml:space="preserve"> </w:t>
      </w:r>
      <w:r w:rsidRPr="003476C2">
        <w:rPr>
          <w:rFonts w:hint="cs"/>
          <w:szCs w:val="24"/>
          <w:rtl/>
        </w:rPr>
        <w:t>על</w:t>
      </w:r>
      <w:r w:rsidRPr="003476C2">
        <w:rPr>
          <w:szCs w:val="24"/>
          <w:rtl/>
        </w:rPr>
        <w:t xml:space="preserve"> </w:t>
      </w:r>
      <w:r w:rsidRPr="003476C2">
        <w:rPr>
          <w:rFonts w:hint="cs"/>
          <w:szCs w:val="24"/>
          <w:rtl/>
        </w:rPr>
        <w:t>פי</w:t>
      </w:r>
      <w:r w:rsidRPr="003476C2">
        <w:rPr>
          <w:szCs w:val="24"/>
          <w:rtl/>
        </w:rPr>
        <w:t xml:space="preserve"> </w:t>
      </w:r>
      <w:r w:rsidRPr="003476C2">
        <w:rPr>
          <w:rFonts w:hint="cs"/>
          <w:szCs w:val="24"/>
          <w:rtl/>
        </w:rPr>
        <w:t>החוזה</w:t>
      </w:r>
      <w:r w:rsidRPr="003476C2">
        <w:rPr>
          <w:szCs w:val="24"/>
          <w:rtl/>
        </w:rPr>
        <w:t xml:space="preserve">, </w:t>
      </w:r>
      <w:r w:rsidRPr="003476C2">
        <w:rPr>
          <w:rFonts w:hint="cs"/>
          <w:szCs w:val="24"/>
          <w:rtl/>
        </w:rPr>
        <w:t>במלואן</w:t>
      </w:r>
      <w:r w:rsidRPr="003476C2">
        <w:rPr>
          <w:szCs w:val="24"/>
          <w:rtl/>
        </w:rPr>
        <w:t xml:space="preserve"> </w:t>
      </w:r>
      <w:r w:rsidRPr="003476C2">
        <w:rPr>
          <w:rFonts w:hint="cs"/>
          <w:szCs w:val="24"/>
          <w:rtl/>
        </w:rPr>
        <w:t>ובמועדן,</w:t>
      </w:r>
      <w:r w:rsidRPr="003476C2">
        <w:rPr>
          <w:szCs w:val="24"/>
          <w:rtl/>
        </w:rPr>
        <w:t xml:space="preserve"> </w:t>
      </w:r>
      <w:r w:rsidRPr="003476C2">
        <w:rPr>
          <w:rFonts w:hint="cs"/>
          <w:szCs w:val="24"/>
          <w:rtl/>
        </w:rPr>
        <w:t>וכן</w:t>
      </w:r>
      <w:r w:rsidRPr="003476C2">
        <w:rPr>
          <w:szCs w:val="24"/>
          <w:rtl/>
        </w:rPr>
        <w:t xml:space="preserve"> </w:t>
      </w:r>
      <w:r w:rsidRPr="003476C2">
        <w:rPr>
          <w:rFonts w:hint="cs"/>
          <w:szCs w:val="24"/>
          <w:rtl/>
        </w:rPr>
        <w:t>יבצע</w:t>
      </w:r>
      <w:r w:rsidRPr="003476C2">
        <w:rPr>
          <w:szCs w:val="24"/>
          <w:rtl/>
        </w:rPr>
        <w:t xml:space="preserve"> </w:t>
      </w:r>
      <w:r w:rsidRPr="003476C2">
        <w:rPr>
          <w:rFonts w:hint="cs"/>
          <w:szCs w:val="24"/>
          <w:rtl/>
        </w:rPr>
        <w:t>כל</w:t>
      </w:r>
      <w:r w:rsidRPr="003476C2">
        <w:rPr>
          <w:szCs w:val="24"/>
          <w:rtl/>
        </w:rPr>
        <w:t xml:space="preserve"> </w:t>
      </w:r>
      <w:r w:rsidRPr="003476C2">
        <w:rPr>
          <w:rFonts w:hint="cs"/>
          <w:szCs w:val="24"/>
          <w:rtl/>
        </w:rPr>
        <w:t>פעולה</w:t>
      </w:r>
      <w:r w:rsidRPr="003476C2">
        <w:rPr>
          <w:szCs w:val="24"/>
          <w:rtl/>
        </w:rPr>
        <w:t xml:space="preserve"> </w:t>
      </w:r>
      <w:r w:rsidRPr="003476C2">
        <w:rPr>
          <w:rFonts w:hint="cs"/>
          <w:szCs w:val="24"/>
          <w:rtl/>
        </w:rPr>
        <w:t>ויספק</w:t>
      </w:r>
      <w:r w:rsidRPr="003476C2">
        <w:rPr>
          <w:szCs w:val="24"/>
          <w:rtl/>
        </w:rPr>
        <w:t xml:space="preserve"> </w:t>
      </w:r>
      <w:r w:rsidRPr="003476C2">
        <w:rPr>
          <w:rFonts w:hint="cs"/>
          <w:szCs w:val="24"/>
          <w:rtl/>
        </w:rPr>
        <w:t>כל</w:t>
      </w:r>
      <w:r w:rsidRPr="003476C2">
        <w:rPr>
          <w:szCs w:val="24"/>
          <w:rtl/>
        </w:rPr>
        <w:t xml:space="preserve"> </w:t>
      </w:r>
      <w:r w:rsidRPr="003476C2">
        <w:rPr>
          <w:rFonts w:hint="cs"/>
          <w:szCs w:val="24"/>
          <w:rtl/>
        </w:rPr>
        <w:t>שירות</w:t>
      </w:r>
      <w:r w:rsidRPr="003476C2">
        <w:rPr>
          <w:szCs w:val="24"/>
          <w:rtl/>
        </w:rPr>
        <w:t xml:space="preserve">, </w:t>
      </w:r>
      <w:r w:rsidRPr="003476C2">
        <w:rPr>
          <w:rFonts w:hint="cs"/>
          <w:szCs w:val="24"/>
          <w:rtl/>
        </w:rPr>
        <w:t>שביצועם</w:t>
      </w:r>
      <w:r w:rsidRPr="003476C2">
        <w:rPr>
          <w:szCs w:val="24"/>
          <w:rtl/>
        </w:rPr>
        <w:t xml:space="preserve"> </w:t>
      </w:r>
      <w:r w:rsidRPr="003476C2">
        <w:rPr>
          <w:rFonts w:hint="cs"/>
          <w:szCs w:val="24"/>
          <w:rtl/>
        </w:rPr>
        <w:t>ו</w:t>
      </w:r>
      <w:r w:rsidRPr="003476C2">
        <w:rPr>
          <w:szCs w:val="24"/>
          <w:rtl/>
        </w:rPr>
        <w:t>/</w:t>
      </w:r>
      <w:r w:rsidRPr="003476C2">
        <w:rPr>
          <w:rFonts w:hint="cs"/>
          <w:szCs w:val="24"/>
          <w:rtl/>
        </w:rPr>
        <w:t>או</w:t>
      </w:r>
      <w:r w:rsidRPr="003476C2">
        <w:rPr>
          <w:szCs w:val="24"/>
          <w:rtl/>
        </w:rPr>
        <w:t xml:space="preserve"> </w:t>
      </w:r>
      <w:r w:rsidRPr="003476C2">
        <w:rPr>
          <w:rFonts w:hint="cs"/>
          <w:szCs w:val="24"/>
          <w:rtl/>
        </w:rPr>
        <w:t>אספקתם</w:t>
      </w:r>
      <w:r w:rsidRPr="003476C2">
        <w:rPr>
          <w:szCs w:val="24"/>
          <w:rtl/>
        </w:rPr>
        <w:t xml:space="preserve"> </w:t>
      </w:r>
      <w:r w:rsidRPr="003476C2">
        <w:rPr>
          <w:rFonts w:hint="cs"/>
          <w:szCs w:val="24"/>
          <w:rtl/>
        </w:rPr>
        <w:t>מתבקשים</w:t>
      </w:r>
      <w:r w:rsidRPr="003476C2">
        <w:rPr>
          <w:szCs w:val="24"/>
          <w:rtl/>
        </w:rPr>
        <w:t xml:space="preserve"> </w:t>
      </w:r>
      <w:r w:rsidRPr="003476C2">
        <w:rPr>
          <w:rFonts w:hint="cs"/>
          <w:szCs w:val="24"/>
          <w:rtl/>
        </w:rPr>
        <w:t>בשל</w:t>
      </w:r>
      <w:r w:rsidRPr="003476C2">
        <w:rPr>
          <w:szCs w:val="24"/>
          <w:rtl/>
        </w:rPr>
        <w:t xml:space="preserve"> </w:t>
      </w:r>
      <w:r w:rsidRPr="003476C2">
        <w:rPr>
          <w:rFonts w:hint="cs"/>
          <w:szCs w:val="24"/>
          <w:rtl/>
        </w:rPr>
        <w:t>טבעם</w:t>
      </w:r>
      <w:r w:rsidRPr="003476C2">
        <w:rPr>
          <w:szCs w:val="24"/>
          <w:rtl/>
        </w:rPr>
        <w:t xml:space="preserve"> </w:t>
      </w:r>
      <w:r w:rsidRPr="003476C2">
        <w:rPr>
          <w:rFonts w:hint="cs"/>
          <w:szCs w:val="24"/>
          <w:rtl/>
        </w:rPr>
        <w:t>של</w:t>
      </w:r>
      <w:r w:rsidRPr="003476C2">
        <w:rPr>
          <w:szCs w:val="24"/>
          <w:rtl/>
        </w:rPr>
        <w:t xml:space="preserve"> </w:t>
      </w:r>
      <w:r w:rsidRPr="003476C2">
        <w:rPr>
          <w:rFonts w:hint="cs"/>
          <w:szCs w:val="24"/>
          <w:rtl/>
        </w:rPr>
        <w:t>השירותים</w:t>
      </w:r>
      <w:r w:rsidRPr="003476C2">
        <w:rPr>
          <w:szCs w:val="24"/>
          <w:rtl/>
        </w:rPr>
        <w:t xml:space="preserve"> </w:t>
      </w:r>
      <w:r w:rsidRPr="003476C2">
        <w:rPr>
          <w:rFonts w:hint="cs"/>
          <w:szCs w:val="24"/>
          <w:rtl/>
        </w:rPr>
        <w:t>ו</w:t>
      </w:r>
      <w:r w:rsidRPr="003476C2">
        <w:rPr>
          <w:szCs w:val="24"/>
          <w:rtl/>
        </w:rPr>
        <w:t>/</w:t>
      </w:r>
      <w:r w:rsidRPr="003476C2">
        <w:rPr>
          <w:rFonts w:hint="cs"/>
          <w:szCs w:val="24"/>
          <w:rtl/>
        </w:rPr>
        <w:t>או</w:t>
      </w:r>
      <w:r w:rsidRPr="003476C2">
        <w:rPr>
          <w:szCs w:val="24"/>
          <w:rtl/>
        </w:rPr>
        <w:t xml:space="preserve"> </w:t>
      </w:r>
      <w:r w:rsidRPr="003476C2">
        <w:rPr>
          <w:rFonts w:hint="cs"/>
          <w:szCs w:val="24"/>
          <w:rtl/>
        </w:rPr>
        <w:t>לשם</w:t>
      </w:r>
      <w:r w:rsidRPr="003476C2">
        <w:rPr>
          <w:szCs w:val="24"/>
          <w:rtl/>
        </w:rPr>
        <w:t xml:space="preserve"> </w:t>
      </w:r>
      <w:r w:rsidRPr="003476C2">
        <w:rPr>
          <w:rFonts w:hint="cs"/>
          <w:szCs w:val="24"/>
          <w:rtl/>
        </w:rPr>
        <w:t>ביצועם</w:t>
      </w:r>
      <w:r w:rsidRPr="003476C2">
        <w:rPr>
          <w:szCs w:val="24"/>
          <w:rtl/>
        </w:rPr>
        <w:t xml:space="preserve"> </w:t>
      </w:r>
      <w:r w:rsidRPr="003476C2">
        <w:rPr>
          <w:rFonts w:hint="cs"/>
          <w:szCs w:val="24"/>
          <w:rtl/>
        </w:rPr>
        <w:t>ברמה</w:t>
      </w:r>
      <w:r w:rsidRPr="003476C2">
        <w:rPr>
          <w:szCs w:val="24"/>
          <w:rtl/>
        </w:rPr>
        <w:t xml:space="preserve"> </w:t>
      </w:r>
      <w:r w:rsidRPr="003476C2">
        <w:rPr>
          <w:rFonts w:hint="cs"/>
          <w:szCs w:val="24"/>
          <w:rtl/>
        </w:rPr>
        <w:t>הנדרשת</w:t>
      </w:r>
      <w:r w:rsidRPr="003476C2">
        <w:rPr>
          <w:szCs w:val="24"/>
          <w:rtl/>
        </w:rPr>
        <w:t xml:space="preserve"> </w:t>
      </w:r>
      <w:r w:rsidRPr="003476C2">
        <w:rPr>
          <w:rFonts w:hint="cs"/>
          <w:szCs w:val="24"/>
          <w:rtl/>
        </w:rPr>
        <w:t>בחוזה</w:t>
      </w:r>
      <w:r w:rsidRPr="003476C2">
        <w:rPr>
          <w:szCs w:val="24"/>
          <w:rtl/>
        </w:rPr>
        <w:t xml:space="preserve"> </w:t>
      </w:r>
      <w:r w:rsidRPr="003476C2">
        <w:rPr>
          <w:rFonts w:hint="cs"/>
          <w:szCs w:val="24"/>
          <w:rtl/>
        </w:rPr>
        <w:t>ו</w:t>
      </w:r>
      <w:r w:rsidRPr="003476C2">
        <w:rPr>
          <w:szCs w:val="24"/>
          <w:rtl/>
        </w:rPr>
        <w:t>/</w:t>
      </w:r>
      <w:r w:rsidRPr="003476C2">
        <w:rPr>
          <w:rFonts w:hint="cs"/>
          <w:szCs w:val="24"/>
          <w:rtl/>
        </w:rPr>
        <w:t>או</w:t>
      </w:r>
      <w:r w:rsidRPr="003476C2">
        <w:rPr>
          <w:szCs w:val="24"/>
          <w:rtl/>
        </w:rPr>
        <w:t xml:space="preserve"> </w:t>
      </w:r>
      <w:r w:rsidRPr="003476C2">
        <w:rPr>
          <w:rFonts w:hint="cs"/>
          <w:szCs w:val="24"/>
          <w:rtl/>
        </w:rPr>
        <w:t>ברמה</w:t>
      </w:r>
      <w:r w:rsidRPr="003476C2">
        <w:rPr>
          <w:szCs w:val="24"/>
          <w:rtl/>
        </w:rPr>
        <w:t xml:space="preserve"> </w:t>
      </w:r>
      <w:r w:rsidRPr="003476C2">
        <w:rPr>
          <w:rFonts w:hint="cs"/>
          <w:szCs w:val="24"/>
          <w:rtl/>
        </w:rPr>
        <w:t>הנדרשת</w:t>
      </w:r>
      <w:r w:rsidRPr="003476C2">
        <w:rPr>
          <w:szCs w:val="24"/>
          <w:rtl/>
        </w:rPr>
        <w:t xml:space="preserve"> </w:t>
      </w:r>
      <w:r w:rsidRPr="003476C2">
        <w:rPr>
          <w:rFonts w:hint="cs"/>
          <w:szCs w:val="24"/>
          <w:rtl/>
        </w:rPr>
        <w:t>בהתאם</w:t>
      </w:r>
      <w:r w:rsidRPr="003476C2">
        <w:rPr>
          <w:szCs w:val="24"/>
          <w:rtl/>
        </w:rPr>
        <w:t xml:space="preserve"> </w:t>
      </w:r>
      <w:r w:rsidRPr="003476C2">
        <w:rPr>
          <w:rFonts w:hint="cs"/>
          <w:szCs w:val="24"/>
          <w:rtl/>
        </w:rPr>
        <w:t>להוראות</w:t>
      </w:r>
      <w:r w:rsidRPr="003476C2">
        <w:rPr>
          <w:szCs w:val="24"/>
          <w:rtl/>
        </w:rPr>
        <w:t xml:space="preserve"> </w:t>
      </w:r>
      <w:r w:rsidRPr="003476C2">
        <w:rPr>
          <w:rFonts w:hint="cs"/>
          <w:szCs w:val="24"/>
          <w:rtl/>
        </w:rPr>
        <w:t>כל</w:t>
      </w:r>
      <w:r w:rsidRPr="003476C2">
        <w:rPr>
          <w:szCs w:val="24"/>
          <w:rtl/>
        </w:rPr>
        <w:t xml:space="preserve"> </w:t>
      </w:r>
      <w:r w:rsidRPr="003476C2">
        <w:rPr>
          <w:rFonts w:hint="cs"/>
          <w:szCs w:val="24"/>
          <w:rtl/>
        </w:rPr>
        <w:t>דין</w:t>
      </w:r>
      <w:r w:rsidRPr="003476C2">
        <w:rPr>
          <w:szCs w:val="24"/>
          <w:rtl/>
        </w:rPr>
        <w:t xml:space="preserve">, </w:t>
      </w:r>
      <w:r w:rsidRPr="003476C2">
        <w:rPr>
          <w:rFonts w:hint="cs"/>
          <w:szCs w:val="24"/>
          <w:rtl/>
        </w:rPr>
        <w:t>גם</w:t>
      </w:r>
      <w:r w:rsidRPr="003476C2">
        <w:rPr>
          <w:szCs w:val="24"/>
          <w:rtl/>
        </w:rPr>
        <w:t xml:space="preserve"> </w:t>
      </w:r>
      <w:r w:rsidRPr="003476C2">
        <w:rPr>
          <w:rFonts w:hint="cs"/>
          <w:szCs w:val="24"/>
          <w:rtl/>
        </w:rPr>
        <w:t>אם</w:t>
      </w:r>
      <w:r w:rsidRPr="003476C2">
        <w:rPr>
          <w:szCs w:val="24"/>
          <w:rtl/>
        </w:rPr>
        <w:t xml:space="preserve"> </w:t>
      </w:r>
      <w:r w:rsidRPr="003476C2">
        <w:rPr>
          <w:rFonts w:hint="cs"/>
          <w:szCs w:val="24"/>
          <w:rtl/>
        </w:rPr>
        <w:t>פעולות</w:t>
      </w:r>
      <w:r w:rsidRPr="003476C2">
        <w:rPr>
          <w:szCs w:val="24"/>
          <w:rtl/>
        </w:rPr>
        <w:t xml:space="preserve"> </w:t>
      </w:r>
      <w:r w:rsidRPr="003476C2">
        <w:rPr>
          <w:rFonts w:hint="cs"/>
          <w:szCs w:val="24"/>
          <w:rtl/>
        </w:rPr>
        <w:t>ו</w:t>
      </w:r>
      <w:r w:rsidRPr="003476C2">
        <w:rPr>
          <w:szCs w:val="24"/>
          <w:rtl/>
        </w:rPr>
        <w:t>/</w:t>
      </w:r>
      <w:r w:rsidRPr="003476C2">
        <w:rPr>
          <w:rFonts w:hint="cs"/>
          <w:szCs w:val="24"/>
          <w:rtl/>
        </w:rPr>
        <w:t>או</w:t>
      </w:r>
      <w:r w:rsidRPr="003476C2">
        <w:rPr>
          <w:szCs w:val="24"/>
          <w:rtl/>
        </w:rPr>
        <w:t xml:space="preserve"> </w:t>
      </w:r>
      <w:r w:rsidRPr="003476C2">
        <w:rPr>
          <w:rFonts w:hint="cs"/>
          <w:szCs w:val="24"/>
          <w:rtl/>
        </w:rPr>
        <w:t>שירותים</w:t>
      </w:r>
      <w:r w:rsidRPr="003476C2">
        <w:rPr>
          <w:szCs w:val="24"/>
          <w:rtl/>
        </w:rPr>
        <w:t xml:space="preserve"> </w:t>
      </w:r>
      <w:r w:rsidRPr="003476C2">
        <w:rPr>
          <w:rFonts w:hint="cs"/>
          <w:szCs w:val="24"/>
          <w:rtl/>
        </w:rPr>
        <w:t>אלה</w:t>
      </w:r>
      <w:r w:rsidRPr="003476C2">
        <w:rPr>
          <w:szCs w:val="24"/>
          <w:rtl/>
        </w:rPr>
        <w:t xml:space="preserve"> </w:t>
      </w:r>
      <w:r w:rsidRPr="003476C2">
        <w:rPr>
          <w:rFonts w:hint="cs"/>
          <w:szCs w:val="24"/>
          <w:rtl/>
        </w:rPr>
        <w:lastRenderedPageBreak/>
        <w:t>אינם</w:t>
      </w:r>
      <w:r w:rsidRPr="003476C2">
        <w:rPr>
          <w:szCs w:val="24"/>
          <w:rtl/>
        </w:rPr>
        <w:t xml:space="preserve"> </w:t>
      </w:r>
      <w:r w:rsidRPr="003476C2">
        <w:rPr>
          <w:rFonts w:hint="cs"/>
          <w:szCs w:val="24"/>
          <w:rtl/>
        </w:rPr>
        <w:t>נזכרים</w:t>
      </w:r>
      <w:r w:rsidRPr="003476C2">
        <w:rPr>
          <w:szCs w:val="24"/>
          <w:rtl/>
        </w:rPr>
        <w:t xml:space="preserve"> </w:t>
      </w:r>
      <w:r w:rsidRPr="003476C2">
        <w:rPr>
          <w:rFonts w:hint="cs"/>
          <w:szCs w:val="24"/>
          <w:rtl/>
        </w:rPr>
        <w:t>במפורש</w:t>
      </w:r>
      <w:r w:rsidRPr="003476C2">
        <w:rPr>
          <w:szCs w:val="24"/>
          <w:rtl/>
        </w:rPr>
        <w:t xml:space="preserve"> </w:t>
      </w:r>
      <w:r w:rsidRPr="003476C2">
        <w:rPr>
          <w:rFonts w:hint="cs"/>
          <w:szCs w:val="24"/>
          <w:rtl/>
        </w:rPr>
        <w:t>בהוראות</w:t>
      </w:r>
      <w:r w:rsidRPr="003476C2">
        <w:rPr>
          <w:szCs w:val="24"/>
          <w:rtl/>
        </w:rPr>
        <w:t xml:space="preserve"> </w:t>
      </w:r>
      <w:r w:rsidRPr="003476C2">
        <w:rPr>
          <w:rFonts w:hint="cs"/>
          <w:szCs w:val="24"/>
          <w:rtl/>
        </w:rPr>
        <w:t>החוזה</w:t>
      </w:r>
      <w:r w:rsidRPr="003476C2">
        <w:rPr>
          <w:szCs w:val="24"/>
          <w:rtl/>
        </w:rPr>
        <w:t xml:space="preserve">, </w:t>
      </w:r>
      <w:r w:rsidRPr="003476C2">
        <w:rPr>
          <w:rFonts w:hint="cs"/>
          <w:szCs w:val="24"/>
          <w:rtl/>
        </w:rPr>
        <w:t>הכל</w:t>
      </w:r>
      <w:r w:rsidRPr="003476C2">
        <w:rPr>
          <w:szCs w:val="24"/>
          <w:rtl/>
        </w:rPr>
        <w:t xml:space="preserve"> </w:t>
      </w:r>
      <w:r w:rsidRPr="003476C2">
        <w:rPr>
          <w:rFonts w:hint="cs"/>
          <w:szCs w:val="24"/>
          <w:rtl/>
        </w:rPr>
        <w:t>על</w:t>
      </w:r>
      <w:r w:rsidRPr="003476C2">
        <w:rPr>
          <w:szCs w:val="24"/>
          <w:rtl/>
        </w:rPr>
        <w:t xml:space="preserve"> </w:t>
      </w:r>
      <w:r w:rsidRPr="003476C2">
        <w:rPr>
          <w:rFonts w:hint="cs"/>
          <w:szCs w:val="24"/>
          <w:rtl/>
        </w:rPr>
        <w:t>מנת</w:t>
      </w:r>
      <w:r w:rsidRPr="003476C2">
        <w:rPr>
          <w:szCs w:val="24"/>
          <w:rtl/>
        </w:rPr>
        <w:t xml:space="preserve"> </w:t>
      </w:r>
      <w:r w:rsidRPr="003476C2">
        <w:rPr>
          <w:rFonts w:hint="cs"/>
          <w:szCs w:val="24"/>
          <w:rtl/>
        </w:rPr>
        <w:t>להבטיח</w:t>
      </w:r>
      <w:r w:rsidRPr="003476C2">
        <w:rPr>
          <w:szCs w:val="24"/>
          <w:rtl/>
        </w:rPr>
        <w:t xml:space="preserve"> </w:t>
      </w:r>
      <w:r w:rsidRPr="003476C2">
        <w:rPr>
          <w:rFonts w:hint="cs"/>
          <w:szCs w:val="24"/>
          <w:rtl/>
        </w:rPr>
        <w:t>את</w:t>
      </w:r>
      <w:r w:rsidRPr="003476C2">
        <w:rPr>
          <w:szCs w:val="24"/>
          <w:rtl/>
        </w:rPr>
        <w:t xml:space="preserve"> </w:t>
      </w:r>
      <w:r w:rsidRPr="003476C2">
        <w:rPr>
          <w:rFonts w:hint="cs"/>
          <w:szCs w:val="24"/>
          <w:rtl/>
        </w:rPr>
        <w:t>השלמת</w:t>
      </w:r>
      <w:r w:rsidRPr="003476C2">
        <w:rPr>
          <w:szCs w:val="24"/>
          <w:rtl/>
        </w:rPr>
        <w:t xml:space="preserve"> </w:t>
      </w:r>
      <w:r w:rsidRPr="003476C2">
        <w:rPr>
          <w:rFonts w:hint="cs"/>
          <w:szCs w:val="24"/>
          <w:rtl/>
        </w:rPr>
        <w:t>השירותים</w:t>
      </w:r>
      <w:r w:rsidRPr="003476C2">
        <w:rPr>
          <w:szCs w:val="24"/>
          <w:rtl/>
        </w:rPr>
        <w:t xml:space="preserve"> </w:t>
      </w:r>
      <w:r w:rsidRPr="003476C2">
        <w:rPr>
          <w:rFonts w:hint="cs"/>
          <w:szCs w:val="24"/>
          <w:rtl/>
        </w:rPr>
        <w:t>במלואם</w:t>
      </w:r>
      <w:r w:rsidRPr="003476C2">
        <w:rPr>
          <w:szCs w:val="24"/>
          <w:rtl/>
        </w:rPr>
        <w:t xml:space="preserve"> </w:t>
      </w:r>
      <w:r w:rsidRPr="003476C2">
        <w:rPr>
          <w:rFonts w:hint="cs"/>
          <w:szCs w:val="24"/>
          <w:rtl/>
        </w:rPr>
        <w:t>ובמועדם</w:t>
      </w:r>
      <w:r w:rsidRPr="003476C2">
        <w:rPr>
          <w:szCs w:val="24"/>
          <w:rtl/>
        </w:rPr>
        <w:t xml:space="preserve">, </w:t>
      </w:r>
      <w:r w:rsidRPr="003476C2">
        <w:rPr>
          <w:rFonts w:hint="cs"/>
          <w:szCs w:val="24"/>
          <w:rtl/>
        </w:rPr>
        <w:t>ולצורך</w:t>
      </w:r>
      <w:r w:rsidRPr="003476C2">
        <w:rPr>
          <w:szCs w:val="24"/>
          <w:rtl/>
        </w:rPr>
        <w:t xml:space="preserve"> </w:t>
      </w:r>
      <w:r w:rsidRPr="003476C2">
        <w:rPr>
          <w:rFonts w:hint="cs"/>
          <w:szCs w:val="24"/>
          <w:rtl/>
        </w:rPr>
        <w:t>הגשמת</w:t>
      </w:r>
      <w:r w:rsidRPr="003476C2">
        <w:rPr>
          <w:szCs w:val="24"/>
          <w:rtl/>
        </w:rPr>
        <w:t xml:space="preserve"> </w:t>
      </w:r>
      <w:r w:rsidRPr="003476C2">
        <w:rPr>
          <w:rFonts w:hint="cs"/>
          <w:szCs w:val="24"/>
          <w:rtl/>
        </w:rPr>
        <w:t>תכליתו</w:t>
      </w:r>
      <w:r w:rsidRPr="003476C2">
        <w:rPr>
          <w:szCs w:val="24"/>
          <w:rtl/>
        </w:rPr>
        <w:t xml:space="preserve"> </w:t>
      </w:r>
      <w:r w:rsidRPr="003476C2">
        <w:rPr>
          <w:rFonts w:hint="cs"/>
          <w:szCs w:val="24"/>
          <w:rtl/>
        </w:rPr>
        <w:t>של</w:t>
      </w:r>
      <w:r w:rsidRPr="003476C2">
        <w:rPr>
          <w:szCs w:val="24"/>
          <w:rtl/>
        </w:rPr>
        <w:t xml:space="preserve"> </w:t>
      </w:r>
      <w:r w:rsidRPr="003476C2">
        <w:rPr>
          <w:rFonts w:hint="cs"/>
          <w:szCs w:val="24"/>
          <w:rtl/>
        </w:rPr>
        <w:t>החוזה</w:t>
      </w:r>
      <w:r w:rsidRPr="003476C2">
        <w:rPr>
          <w:szCs w:val="24"/>
          <w:rtl/>
        </w:rPr>
        <w:t xml:space="preserve"> </w:t>
      </w:r>
      <w:r w:rsidRPr="003476C2">
        <w:rPr>
          <w:rFonts w:hint="cs"/>
          <w:szCs w:val="24"/>
          <w:rtl/>
        </w:rPr>
        <w:t>באופן</w:t>
      </w:r>
      <w:r w:rsidRPr="003476C2">
        <w:rPr>
          <w:szCs w:val="24"/>
          <w:rtl/>
        </w:rPr>
        <w:t xml:space="preserve"> </w:t>
      </w:r>
      <w:r w:rsidRPr="003476C2">
        <w:rPr>
          <w:rFonts w:hint="cs"/>
          <w:szCs w:val="24"/>
          <w:rtl/>
        </w:rPr>
        <w:t>שבו</w:t>
      </w:r>
      <w:r w:rsidRPr="003476C2">
        <w:rPr>
          <w:szCs w:val="24"/>
          <w:rtl/>
        </w:rPr>
        <w:t xml:space="preserve"> </w:t>
      </w:r>
      <w:r w:rsidRPr="003476C2">
        <w:rPr>
          <w:rFonts w:hint="cs"/>
          <w:szCs w:val="24"/>
          <w:rtl/>
        </w:rPr>
        <w:t>יסופקו</w:t>
      </w:r>
      <w:r w:rsidRPr="003476C2">
        <w:rPr>
          <w:szCs w:val="24"/>
          <w:rtl/>
        </w:rPr>
        <w:t xml:space="preserve"> </w:t>
      </w:r>
      <w:r w:rsidRPr="003476C2">
        <w:rPr>
          <w:rFonts w:hint="cs"/>
          <w:szCs w:val="24"/>
          <w:rtl/>
        </w:rPr>
        <w:t>למשרד</w:t>
      </w:r>
      <w:r w:rsidRPr="003476C2">
        <w:rPr>
          <w:szCs w:val="24"/>
          <w:rtl/>
        </w:rPr>
        <w:t xml:space="preserve"> </w:t>
      </w:r>
      <w:r w:rsidRPr="003476C2">
        <w:rPr>
          <w:rFonts w:hint="cs"/>
          <w:szCs w:val="24"/>
          <w:rtl/>
        </w:rPr>
        <w:t>השירותים</w:t>
      </w:r>
      <w:r w:rsidRPr="003476C2">
        <w:rPr>
          <w:szCs w:val="24"/>
          <w:rtl/>
        </w:rPr>
        <w:t xml:space="preserve"> </w:t>
      </w:r>
      <w:r w:rsidRPr="003476C2">
        <w:rPr>
          <w:rFonts w:hint="cs"/>
          <w:szCs w:val="24"/>
          <w:rtl/>
        </w:rPr>
        <w:t>בהתאם</w:t>
      </w:r>
      <w:r w:rsidRPr="003476C2">
        <w:rPr>
          <w:szCs w:val="24"/>
          <w:rtl/>
        </w:rPr>
        <w:t xml:space="preserve"> </w:t>
      </w:r>
      <w:r w:rsidRPr="003476C2">
        <w:rPr>
          <w:rFonts w:hint="cs"/>
          <w:szCs w:val="24"/>
          <w:rtl/>
        </w:rPr>
        <w:t>לכל</w:t>
      </w:r>
      <w:r w:rsidRPr="003476C2">
        <w:rPr>
          <w:szCs w:val="24"/>
          <w:rtl/>
        </w:rPr>
        <w:t xml:space="preserve"> </w:t>
      </w:r>
      <w:r w:rsidRPr="003476C2">
        <w:rPr>
          <w:rFonts w:hint="cs"/>
          <w:szCs w:val="24"/>
          <w:rtl/>
        </w:rPr>
        <w:t>הדרישות</w:t>
      </w:r>
      <w:r w:rsidRPr="003476C2">
        <w:rPr>
          <w:szCs w:val="24"/>
          <w:rtl/>
        </w:rPr>
        <w:t xml:space="preserve"> </w:t>
      </w:r>
      <w:r w:rsidRPr="003476C2">
        <w:rPr>
          <w:rFonts w:hint="cs"/>
          <w:szCs w:val="24"/>
          <w:rtl/>
        </w:rPr>
        <w:t>המפורטות</w:t>
      </w:r>
      <w:r w:rsidRPr="003476C2">
        <w:rPr>
          <w:szCs w:val="24"/>
          <w:rtl/>
        </w:rPr>
        <w:t xml:space="preserve"> </w:t>
      </w:r>
      <w:r w:rsidRPr="003476C2">
        <w:rPr>
          <w:rFonts w:hint="cs"/>
          <w:szCs w:val="24"/>
          <w:rtl/>
        </w:rPr>
        <w:t>במפרט תכולת השירותים ושאר</w:t>
      </w:r>
      <w:r w:rsidRPr="003476C2">
        <w:rPr>
          <w:szCs w:val="24"/>
          <w:rtl/>
        </w:rPr>
        <w:t xml:space="preserve"> </w:t>
      </w:r>
      <w:r w:rsidRPr="003476C2">
        <w:rPr>
          <w:rFonts w:hint="cs"/>
          <w:szCs w:val="24"/>
          <w:rtl/>
        </w:rPr>
        <w:t>הוראות</w:t>
      </w:r>
      <w:r w:rsidRPr="003476C2">
        <w:rPr>
          <w:szCs w:val="24"/>
          <w:rtl/>
        </w:rPr>
        <w:t xml:space="preserve"> </w:t>
      </w:r>
      <w:r w:rsidRPr="003476C2">
        <w:rPr>
          <w:rFonts w:hint="cs"/>
          <w:szCs w:val="24"/>
          <w:rtl/>
        </w:rPr>
        <w:t>החוזה</w:t>
      </w:r>
      <w:r w:rsidRPr="003476C2">
        <w:rPr>
          <w:szCs w:val="24"/>
          <w:rtl/>
        </w:rPr>
        <w:t xml:space="preserve">. </w:t>
      </w:r>
    </w:p>
    <w:p w14:paraId="2B7F7D7B" w14:textId="77777777" w:rsidR="00CF7430" w:rsidRPr="003476C2" w:rsidRDefault="00CF7430" w:rsidP="00F93BC9">
      <w:pPr>
        <w:pStyle w:val="Header"/>
        <w:tabs>
          <w:tab w:val="num" w:pos="2006"/>
          <w:tab w:val="right" w:pos="8640"/>
        </w:tabs>
        <w:spacing w:after="120" w:line="360" w:lineRule="auto"/>
        <w:ind w:left="1276"/>
        <w:jc w:val="both"/>
        <w:rPr>
          <w:szCs w:val="24"/>
          <w:rtl/>
        </w:rPr>
      </w:pPr>
      <w:r w:rsidRPr="003476C2">
        <w:rPr>
          <w:rFonts w:hint="cs"/>
          <w:szCs w:val="24"/>
          <w:rtl/>
        </w:rPr>
        <w:t>למען הסר ספק, פעולות כאמור תיחשבנה ככלולות בביצוע השירותים על פי החוזה, לכל דבר ועניין, ולא תשולם בגינן כל תמורה נוספת.</w:t>
      </w:r>
    </w:p>
    <w:p w14:paraId="54FD9D84" w14:textId="77777777" w:rsidR="00CF7430" w:rsidRPr="003476C2" w:rsidRDefault="00CF7430" w:rsidP="00124E4D">
      <w:pPr>
        <w:pStyle w:val="Header"/>
        <w:numPr>
          <w:ilvl w:val="1"/>
          <w:numId w:val="44"/>
        </w:numPr>
        <w:tabs>
          <w:tab w:val="num" w:pos="2006"/>
          <w:tab w:val="right" w:pos="8640"/>
        </w:tabs>
        <w:spacing w:before="120" w:after="120" w:line="360" w:lineRule="auto"/>
        <w:jc w:val="both"/>
        <w:rPr>
          <w:szCs w:val="24"/>
        </w:rPr>
      </w:pPr>
      <w:r w:rsidRPr="003476C2">
        <w:rPr>
          <w:rFonts w:hint="cs"/>
          <w:szCs w:val="24"/>
          <w:rtl/>
        </w:rPr>
        <w:t>נציג הספק יתייצב לרשות מנהל ההתקשרות בכל מקום שעליו יורה מנהל ההתקשרות, לצורך ביצוע בפועל של השירותים, לצורך מתן ייעוץ, לצורך השתתפות בישיבות ו/או פגישות עם גורמי המשרד ו/או צדדים שלישיים, לצורך עדכון ו/או דיווח ו/או ביצוע של כל עניין הנוגע ו/או הנובע ממתן השירותים, וזאת מבלי שהספק יהיה זכאי בשל האמור לכל תשלום נוסף, מכל מין וסוג שהוא, למעט התמורה האמורה בחוזה.</w:t>
      </w:r>
    </w:p>
    <w:p w14:paraId="2090C445"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tl/>
        </w:rPr>
      </w:pPr>
      <w:r w:rsidRPr="003476C2">
        <w:rPr>
          <w:rFonts w:hint="cs"/>
          <w:szCs w:val="24"/>
          <w:rtl/>
        </w:rPr>
        <w:t>מבלי לגרוע משאר התחייבויות הספק על פי החוזה, ייחשבו השירותים (או כל חלק מהם, לרבות כל אבן דרך שנקבעה לביצועם) ככאלה שהושלמו, רק לאחר שבחן המשרד ו/או מי מטעמו את ביצועם ואת התאמתם להוראות החוזה והתקבל אישור, בכתב, של מנהל ההתקשרות המעיד על השלמת השירותים במועד.</w:t>
      </w:r>
    </w:p>
    <w:p w14:paraId="6CC65372" w14:textId="77777777" w:rsidR="00CF7430" w:rsidRDefault="00CF7430" w:rsidP="0073607A">
      <w:pPr>
        <w:pStyle w:val="Header"/>
        <w:tabs>
          <w:tab w:val="num" w:pos="2006"/>
          <w:tab w:val="right" w:pos="8640"/>
        </w:tabs>
        <w:spacing w:after="120" w:line="360" w:lineRule="auto"/>
        <w:ind w:left="1276"/>
        <w:jc w:val="both"/>
        <w:rPr>
          <w:szCs w:val="24"/>
          <w:rtl/>
        </w:rPr>
      </w:pPr>
      <w:r w:rsidRPr="003476C2">
        <w:rPr>
          <w:rFonts w:hint="cs"/>
          <w:szCs w:val="24"/>
          <w:rtl/>
        </w:rPr>
        <w:t xml:space="preserve">אין באישור המשרד  ו/או מי מטעמו בדבר ביצוע או השלמת השירותים, על מנת לגרוע מאחריותו המלאה של הספק לטיב ביצועם ו/או לאיכותם ו/או לביצוע מלא התחייבויותיו על פי חוזה זה, והספק מוותר בזאת באופן בלתי חוזר וכן יהיה מנוע ומושתק מלהעלות כל טענה </w:t>
      </w:r>
      <w:r w:rsidR="0073607A" w:rsidRPr="003476C2">
        <w:rPr>
          <w:rFonts w:hint="cs"/>
          <w:szCs w:val="24"/>
          <w:rtl/>
        </w:rPr>
        <w:t>מכ</w:t>
      </w:r>
      <w:r w:rsidR="0073607A">
        <w:rPr>
          <w:rFonts w:hint="cs"/>
          <w:szCs w:val="24"/>
          <w:rtl/>
        </w:rPr>
        <w:t>ל</w:t>
      </w:r>
      <w:r w:rsidR="0073607A" w:rsidRPr="003476C2">
        <w:rPr>
          <w:rFonts w:hint="cs"/>
          <w:szCs w:val="24"/>
          <w:rtl/>
        </w:rPr>
        <w:t xml:space="preserve"> </w:t>
      </w:r>
      <w:r w:rsidRPr="003476C2">
        <w:rPr>
          <w:rFonts w:hint="cs"/>
          <w:szCs w:val="24"/>
          <w:rtl/>
        </w:rPr>
        <w:t>מין וסוג שהן בקשר לכך.</w:t>
      </w:r>
    </w:p>
    <w:p w14:paraId="0F7C2817" w14:textId="77777777" w:rsidR="002B71D5" w:rsidRDefault="002B71D5" w:rsidP="00E00D1F">
      <w:pPr>
        <w:pStyle w:val="ListParagraph"/>
        <w:numPr>
          <w:ilvl w:val="1"/>
          <w:numId w:val="44"/>
        </w:numPr>
        <w:spacing w:after="120" w:line="360" w:lineRule="auto"/>
        <w:jc w:val="both"/>
        <w:rPr>
          <w:b/>
          <w:bCs/>
          <w:szCs w:val="24"/>
        </w:rPr>
      </w:pPr>
      <w:r w:rsidRPr="00210E8B">
        <w:rPr>
          <w:b/>
          <w:bCs/>
          <w:szCs w:val="24"/>
          <w:rtl/>
        </w:rPr>
        <w:t>יובהר</w:t>
      </w:r>
      <w:r w:rsidRPr="00210E8B">
        <w:rPr>
          <w:rFonts w:hint="cs"/>
          <w:b/>
          <w:bCs/>
          <w:szCs w:val="24"/>
          <w:rtl/>
        </w:rPr>
        <w:t>,</w:t>
      </w:r>
      <w:r w:rsidRPr="00210E8B">
        <w:rPr>
          <w:b/>
          <w:bCs/>
          <w:szCs w:val="24"/>
          <w:rtl/>
        </w:rPr>
        <w:t xml:space="preserve"> כי </w:t>
      </w:r>
      <w:r w:rsidRPr="00210E8B">
        <w:rPr>
          <w:rFonts w:hint="cs"/>
          <w:b/>
          <w:bCs/>
          <w:szCs w:val="24"/>
          <w:rtl/>
        </w:rPr>
        <w:t>למשרד</w:t>
      </w:r>
      <w:r w:rsidRPr="00210E8B">
        <w:rPr>
          <w:b/>
          <w:bCs/>
          <w:szCs w:val="24"/>
          <w:rtl/>
        </w:rPr>
        <w:t xml:space="preserve"> שיקול הדעת הבלעדי והמוחלט </w:t>
      </w:r>
      <w:r w:rsidRPr="00210E8B">
        <w:rPr>
          <w:rFonts w:hint="cs"/>
          <w:b/>
          <w:bCs/>
          <w:szCs w:val="24"/>
          <w:rtl/>
        </w:rPr>
        <w:t>ביחס לרכישת המערכות</w:t>
      </w:r>
      <w:r w:rsidRPr="00210E8B">
        <w:rPr>
          <w:b/>
          <w:bCs/>
          <w:szCs w:val="24"/>
          <w:rtl/>
        </w:rPr>
        <w:t xml:space="preserve"> </w:t>
      </w:r>
      <w:r w:rsidRPr="00210E8B">
        <w:rPr>
          <w:rFonts w:hint="cs"/>
          <w:b/>
          <w:bCs/>
          <w:szCs w:val="24"/>
          <w:rtl/>
        </w:rPr>
        <w:t xml:space="preserve">והשירותים בהתאם לצרכיו, והוא אינו מתחייב לרכוש כמות מינימאלית כלשהי. </w:t>
      </w:r>
      <w:r w:rsidRPr="00210E8B">
        <w:rPr>
          <w:b/>
          <w:bCs/>
          <w:szCs w:val="24"/>
          <w:rtl/>
        </w:rPr>
        <w:t>זכות זו הינה זכות חד צדדית שאיננה מחייבת את המ</w:t>
      </w:r>
      <w:r w:rsidRPr="00210E8B">
        <w:rPr>
          <w:rFonts w:hint="cs"/>
          <w:b/>
          <w:bCs/>
          <w:szCs w:val="24"/>
          <w:rtl/>
        </w:rPr>
        <w:t>שרד</w:t>
      </w:r>
      <w:r w:rsidRPr="00210E8B">
        <w:rPr>
          <w:b/>
          <w:bCs/>
          <w:szCs w:val="24"/>
          <w:rtl/>
        </w:rPr>
        <w:t xml:space="preserve"> בשום צורה ואופן</w:t>
      </w:r>
      <w:r w:rsidRPr="00210E8B">
        <w:rPr>
          <w:rFonts w:hint="cs"/>
          <w:b/>
          <w:bCs/>
          <w:szCs w:val="24"/>
          <w:rtl/>
        </w:rPr>
        <w:t>.</w:t>
      </w:r>
    </w:p>
    <w:p w14:paraId="291AAE95" w14:textId="77777777" w:rsidR="0073607A" w:rsidRPr="0073607A" w:rsidRDefault="0073607A" w:rsidP="0073607A">
      <w:pPr>
        <w:pStyle w:val="Header"/>
        <w:widowControl w:val="0"/>
        <w:numPr>
          <w:ilvl w:val="0"/>
          <w:numId w:val="44"/>
        </w:numPr>
        <w:tabs>
          <w:tab w:val="clear" w:pos="2694"/>
          <w:tab w:val="num" w:pos="567"/>
          <w:tab w:val="right" w:pos="8640"/>
        </w:tabs>
        <w:spacing w:after="120" w:line="360" w:lineRule="auto"/>
        <w:ind w:hanging="2836"/>
        <w:jc w:val="both"/>
        <w:rPr>
          <w:b/>
          <w:bCs/>
          <w:szCs w:val="24"/>
          <w:u w:val="single"/>
          <w:rtl/>
        </w:rPr>
      </w:pPr>
      <w:bookmarkStart w:id="188" w:name="_Ref535666347"/>
      <w:r w:rsidRPr="0073607A">
        <w:rPr>
          <w:b/>
          <w:bCs/>
          <w:szCs w:val="24"/>
          <w:u w:val="single"/>
          <w:rtl/>
        </w:rPr>
        <w:t>העברת בעלות וקבלת המערכת</w:t>
      </w:r>
      <w:bookmarkEnd w:id="188"/>
    </w:p>
    <w:p w14:paraId="7FA854C1" w14:textId="77777777" w:rsidR="0073607A" w:rsidRPr="0073607A" w:rsidRDefault="0073607A" w:rsidP="0073607A">
      <w:pPr>
        <w:pStyle w:val="Header"/>
        <w:widowControl w:val="0"/>
        <w:numPr>
          <w:ilvl w:val="1"/>
          <w:numId w:val="44"/>
        </w:numPr>
        <w:tabs>
          <w:tab w:val="clear" w:pos="4153"/>
          <w:tab w:val="clear" w:pos="8306"/>
        </w:tabs>
        <w:spacing w:after="120" w:line="360" w:lineRule="auto"/>
        <w:jc w:val="both"/>
        <w:rPr>
          <w:szCs w:val="24"/>
          <w:rtl/>
        </w:rPr>
      </w:pPr>
      <w:r w:rsidRPr="0073607A">
        <w:rPr>
          <w:szCs w:val="24"/>
          <w:rtl/>
        </w:rPr>
        <w:t xml:space="preserve">הבעלות במערכת ו/או בכל חלק </w:t>
      </w:r>
      <w:r w:rsidRPr="0073607A">
        <w:rPr>
          <w:rFonts w:hint="cs"/>
          <w:szCs w:val="24"/>
          <w:rtl/>
        </w:rPr>
        <w:t>ו/</w:t>
      </w:r>
      <w:r w:rsidRPr="0073607A">
        <w:rPr>
          <w:szCs w:val="24"/>
          <w:rtl/>
        </w:rPr>
        <w:t xml:space="preserve">או רכיב ממנה תעבור </w:t>
      </w:r>
      <w:r w:rsidRPr="0073607A">
        <w:rPr>
          <w:rFonts w:hint="cs"/>
          <w:szCs w:val="24"/>
          <w:rtl/>
        </w:rPr>
        <w:t>למזמין</w:t>
      </w:r>
      <w:r w:rsidRPr="0073607A">
        <w:rPr>
          <w:szCs w:val="24"/>
          <w:rtl/>
        </w:rPr>
        <w:t xml:space="preserve"> במועד השלמת פיתוחם, או עם השלמת מסירת החזקה בהם </w:t>
      </w:r>
      <w:r w:rsidRPr="0073607A">
        <w:rPr>
          <w:rFonts w:hint="cs"/>
          <w:szCs w:val="24"/>
          <w:rtl/>
        </w:rPr>
        <w:t>למזמין</w:t>
      </w:r>
      <w:r w:rsidRPr="0073607A">
        <w:rPr>
          <w:szCs w:val="24"/>
          <w:rtl/>
        </w:rPr>
        <w:t xml:space="preserve">, לפי המוקדם </w:t>
      </w:r>
      <w:proofErr w:type="spellStart"/>
      <w:r w:rsidRPr="0073607A">
        <w:rPr>
          <w:szCs w:val="24"/>
          <w:rtl/>
        </w:rPr>
        <w:t>מביניהם</w:t>
      </w:r>
      <w:proofErr w:type="spellEnd"/>
      <w:r w:rsidRPr="0073607A">
        <w:rPr>
          <w:szCs w:val="24"/>
          <w:rtl/>
        </w:rPr>
        <w:t xml:space="preserve">. </w:t>
      </w:r>
    </w:p>
    <w:p w14:paraId="77C86D04" w14:textId="77777777" w:rsidR="0073607A" w:rsidRPr="0073607A" w:rsidRDefault="0073607A" w:rsidP="0073607A">
      <w:pPr>
        <w:pStyle w:val="Header"/>
        <w:widowControl w:val="0"/>
        <w:numPr>
          <w:ilvl w:val="1"/>
          <w:numId w:val="44"/>
        </w:numPr>
        <w:tabs>
          <w:tab w:val="clear" w:pos="4153"/>
          <w:tab w:val="clear" w:pos="8306"/>
        </w:tabs>
        <w:spacing w:after="120" w:line="360" w:lineRule="auto"/>
        <w:jc w:val="both"/>
        <w:rPr>
          <w:szCs w:val="24"/>
        </w:rPr>
      </w:pPr>
      <w:r w:rsidRPr="0073607A">
        <w:rPr>
          <w:szCs w:val="24"/>
          <w:rtl/>
        </w:rPr>
        <w:t xml:space="preserve">אין בקבלת המערכת ו/או כל חלק ממנה כדי לגרוע מאחריות הספק לבצע </w:t>
      </w:r>
      <w:r w:rsidRPr="0073607A">
        <w:rPr>
          <w:rFonts w:hint="cs"/>
          <w:szCs w:val="24"/>
          <w:rtl/>
        </w:rPr>
        <w:t>את השירותים</w:t>
      </w:r>
      <w:r w:rsidRPr="0073607A">
        <w:rPr>
          <w:szCs w:val="24"/>
          <w:rtl/>
        </w:rPr>
        <w:t xml:space="preserve"> ולמלא אחר כל התחייבויותיו על פי </w:t>
      </w:r>
      <w:r w:rsidR="007D38A6">
        <w:rPr>
          <w:szCs w:val="24"/>
          <w:rtl/>
        </w:rPr>
        <w:t>חוזה</w:t>
      </w:r>
      <w:r w:rsidRPr="0073607A">
        <w:rPr>
          <w:szCs w:val="24"/>
          <w:rtl/>
        </w:rPr>
        <w:t xml:space="preserve"> זה. כמו כן לא יהיה בקבלת המערכת ו/או כל חלק ממנה כדי לגרוע מזכות </w:t>
      </w:r>
      <w:r w:rsidRPr="0073607A">
        <w:rPr>
          <w:rFonts w:hint="cs"/>
          <w:szCs w:val="24"/>
          <w:rtl/>
        </w:rPr>
        <w:t>המזמין</w:t>
      </w:r>
      <w:r w:rsidRPr="0073607A">
        <w:rPr>
          <w:szCs w:val="24"/>
          <w:rtl/>
        </w:rPr>
        <w:t xml:space="preserve"> לטעון ולתבוע את הספק בגין הפרת התחייבויותיו, לרבות אי עמידה </w:t>
      </w:r>
      <w:proofErr w:type="spellStart"/>
      <w:r w:rsidRPr="0073607A">
        <w:rPr>
          <w:szCs w:val="24"/>
          <w:rtl/>
        </w:rPr>
        <w:t>בלו"ז</w:t>
      </w:r>
      <w:proofErr w:type="spellEnd"/>
      <w:r w:rsidRPr="0073607A">
        <w:rPr>
          <w:szCs w:val="24"/>
          <w:rtl/>
        </w:rPr>
        <w:t xml:space="preserve"> במהלך ביצוע </w:t>
      </w:r>
      <w:r w:rsidRPr="0073607A">
        <w:rPr>
          <w:rFonts w:hint="cs"/>
          <w:szCs w:val="24"/>
          <w:rtl/>
        </w:rPr>
        <w:t>השירותים</w:t>
      </w:r>
      <w:r w:rsidRPr="0073607A">
        <w:rPr>
          <w:szCs w:val="24"/>
          <w:rtl/>
        </w:rPr>
        <w:t xml:space="preserve">.   </w:t>
      </w:r>
    </w:p>
    <w:p w14:paraId="5F0B2ADC"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bookmarkStart w:id="189" w:name="_Ref395184041"/>
      <w:bookmarkStart w:id="190" w:name="_Ref395781480"/>
      <w:r w:rsidRPr="003476C2">
        <w:rPr>
          <w:rFonts w:hint="cs"/>
          <w:b/>
          <w:bCs/>
          <w:szCs w:val="24"/>
          <w:u w:val="single"/>
          <w:rtl/>
        </w:rPr>
        <w:t>זכויות קניין</w:t>
      </w:r>
      <w:bookmarkEnd w:id="189"/>
      <w:r w:rsidRPr="003476C2">
        <w:rPr>
          <w:rFonts w:hint="cs"/>
          <w:b/>
          <w:bCs/>
          <w:szCs w:val="24"/>
          <w:u w:val="single"/>
          <w:rtl/>
        </w:rPr>
        <w:t xml:space="preserve"> רוחני</w:t>
      </w:r>
      <w:bookmarkEnd w:id="190"/>
    </w:p>
    <w:p w14:paraId="4A78363A" w14:textId="77777777" w:rsidR="00CF7430" w:rsidRPr="003476C2" w:rsidRDefault="00CF7430" w:rsidP="00124E4D">
      <w:pPr>
        <w:pStyle w:val="Header"/>
        <w:numPr>
          <w:ilvl w:val="1"/>
          <w:numId w:val="44"/>
        </w:numPr>
        <w:tabs>
          <w:tab w:val="right" w:pos="8640"/>
        </w:tabs>
        <w:spacing w:after="120" w:line="360" w:lineRule="auto"/>
        <w:jc w:val="both"/>
        <w:rPr>
          <w:b/>
          <w:bCs/>
          <w:szCs w:val="24"/>
          <w:u w:val="single"/>
        </w:rPr>
      </w:pPr>
      <w:bookmarkStart w:id="191" w:name="_Ref395718231"/>
      <w:r w:rsidRPr="003476C2">
        <w:rPr>
          <w:rFonts w:hint="cs"/>
          <w:szCs w:val="24"/>
          <w:rtl/>
        </w:rPr>
        <w:t>הספק מצהיר כי הוא בעל זכויות היוצרים ו/או זכויות הפטנטים ו/או הסודות המסחריים ו/או הזכויות האחרות הנדרשות לצורך ביצוע השירותים והשימוש בהם על-ידי המשרד (להלן: "</w:t>
      </w:r>
      <w:r w:rsidRPr="003476C2">
        <w:rPr>
          <w:rFonts w:hint="cs"/>
          <w:b/>
          <w:bCs/>
          <w:szCs w:val="24"/>
          <w:rtl/>
        </w:rPr>
        <w:t>הזכויות הקנייניות</w:t>
      </w:r>
      <w:r w:rsidRPr="003476C2">
        <w:rPr>
          <w:rFonts w:hint="cs"/>
          <w:szCs w:val="24"/>
          <w:rtl/>
        </w:rPr>
        <w:t xml:space="preserve">"). לגבי הזכויות הקנייניות שאינן בבעלות הספק – הספק מצהיר שיש בידיו את כל האישורים הדרושים מטעם בעלי הזכויות האמורות לצורך מתן השירותים עפ"י חוזה זה. </w:t>
      </w:r>
    </w:p>
    <w:p w14:paraId="00C53607" w14:textId="77777777" w:rsidR="00CF7430" w:rsidRPr="003476C2" w:rsidRDefault="00CF7430" w:rsidP="00124E4D">
      <w:pPr>
        <w:pStyle w:val="Header"/>
        <w:numPr>
          <w:ilvl w:val="1"/>
          <w:numId w:val="44"/>
        </w:numPr>
        <w:tabs>
          <w:tab w:val="right" w:pos="8640"/>
        </w:tabs>
        <w:spacing w:after="120" w:line="360" w:lineRule="auto"/>
        <w:jc w:val="both"/>
        <w:rPr>
          <w:b/>
          <w:bCs/>
          <w:szCs w:val="24"/>
          <w:u w:val="single"/>
        </w:rPr>
      </w:pPr>
      <w:r w:rsidRPr="003476C2">
        <w:rPr>
          <w:rFonts w:hint="cs"/>
          <w:szCs w:val="24"/>
          <w:rtl/>
        </w:rPr>
        <w:lastRenderedPageBreak/>
        <w:t>כן מצהיר הספק, כי אין ולא יהיה במתן השירותים משום פגיעה בזכויות הקנייניות או בכל זכות אחרת של צד שלישי כלשהו, וכי לא הוגשה נגדו ו/או נגד מי מטעמו תביעה כלשהי בגין הפרת זכויות כאמור ולא ידוע לו על איום בהגשת תביעה שכזאת.</w:t>
      </w:r>
      <w:bookmarkEnd w:id="191"/>
    </w:p>
    <w:p w14:paraId="28B64DB0" w14:textId="77777777" w:rsidR="00CF7430" w:rsidRPr="003476C2" w:rsidRDefault="00CF7430" w:rsidP="00124E4D">
      <w:pPr>
        <w:pStyle w:val="Header"/>
        <w:numPr>
          <w:ilvl w:val="1"/>
          <w:numId w:val="44"/>
        </w:numPr>
        <w:tabs>
          <w:tab w:val="right" w:pos="8640"/>
        </w:tabs>
        <w:spacing w:after="120" w:line="360" w:lineRule="auto"/>
        <w:jc w:val="both"/>
        <w:rPr>
          <w:b/>
          <w:bCs/>
          <w:szCs w:val="24"/>
          <w:u w:val="single"/>
        </w:rPr>
      </w:pPr>
      <w:bookmarkStart w:id="192" w:name="_Ref465261010"/>
      <w:r w:rsidRPr="003476C2">
        <w:rPr>
          <w:rFonts w:hint="cs"/>
          <w:szCs w:val="24"/>
          <w:rtl/>
        </w:rPr>
        <w:t>נודע לספק כי רכיב כלשהו בשירותים מפר זכות, בניגוד להוראות חוזה זה, יסיר אותו מיד ויסכם עם המשרד על שימוש ברכיב חוקי אחר אשר תכונותיו אינן נופלות מאלה של הרכיב מפר הזכות, או ישיג רישיון שימוש חוקי ברכיב על פי תנאי חוזה זה, על חשבונו בלבד וכפי שיסוכם בין הצדדים, והכול כדי לאפשר שימוש בשירותים ללא הפרעה למשרד ו/או למי מטעמו.</w:t>
      </w:r>
      <w:bookmarkEnd w:id="192"/>
    </w:p>
    <w:p w14:paraId="74CF13AE" w14:textId="77777777" w:rsidR="00CF7430" w:rsidRPr="003476C2" w:rsidRDefault="00CF7430" w:rsidP="00124E4D">
      <w:pPr>
        <w:pStyle w:val="Header"/>
        <w:numPr>
          <w:ilvl w:val="1"/>
          <w:numId w:val="44"/>
        </w:numPr>
        <w:tabs>
          <w:tab w:val="right" w:pos="8640"/>
        </w:tabs>
        <w:spacing w:after="120" w:line="360" w:lineRule="auto"/>
        <w:jc w:val="both"/>
        <w:rPr>
          <w:b/>
          <w:bCs/>
          <w:szCs w:val="24"/>
          <w:u w:val="single"/>
        </w:rPr>
      </w:pPr>
      <w:r w:rsidRPr="003476C2">
        <w:rPr>
          <w:rFonts w:hint="cs"/>
          <w:szCs w:val="24"/>
          <w:rtl/>
        </w:rPr>
        <w:t>בכל מקרה שבו יטען צד שלישי כלשהו, כי איזה מהחומרים, שהוכנו ו/או שהוגשו למשרד על ידי הספק או מי מטעמו, מפר זכות של צד שלישי (להלן: "</w:t>
      </w:r>
      <w:r w:rsidRPr="003476C2">
        <w:rPr>
          <w:rFonts w:hint="cs"/>
          <w:b/>
          <w:bCs/>
          <w:szCs w:val="24"/>
          <w:rtl/>
        </w:rPr>
        <w:t>טענת הפרה</w:t>
      </w:r>
      <w:r w:rsidRPr="003476C2">
        <w:rPr>
          <w:rFonts w:hint="cs"/>
          <w:szCs w:val="24"/>
          <w:rtl/>
        </w:rPr>
        <w:t xml:space="preserve">"), אזי יישא הספק באחריות הבלעדית, על חשבונו, להגן על המשרד ו/או על מי מטעמו מפני אותה טענת הפרה וישלם את כל ההוצאות, הנזקים ושכ"ט עו"ד שבהם יידרש המשרד לשאת, מיד לאחר שנדרש לכך על-ידי המשרד. הספק יהיה אחראי להבטיח, על חשבונו, כי המשרד יוכל להשתמש באיזה מהחומרים נשוא טענת ההפרה, כמפורט בסעיף </w:t>
      </w:r>
      <w:r w:rsidRPr="003476C2">
        <w:rPr>
          <w:szCs w:val="24"/>
          <w:rtl/>
        </w:rPr>
        <w:fldChar w:fldCharType="begin"/>
      </w:r>
      <w:r w:rsidRPr="003476C2">
        <w:rPr>
          <w:szCs w:val="24"/>
          <w:rtl/>
        </w:rPr>
        <w:instrText xml:space="preserve"> </w:instrText>
      </w:r>
      <w:r w:rsidRPr="003476C2">
        <w:rPr>
          <w:rFonts w:hint="cs"/>
          <w:szCs w:val="24"/>
        </w:rPr>
        <w:instrText>REF</w:instrText>
      </w:r>
      <w:r w:rsidRPr="003476C2">
        <w:rPr>
          <w:rFonts w:hint="cs"/>
          <w:szCs w:val="24"/>
          <w:rtl/>
        </w:rPr>
        <w:instrText xml:space="preserve"> _</w:instrText>
      </w:r>
      <w:r w:rsidRPr="003476C2">
        <w:rPr>
          <w:rFonts w:hint="cs"/>
          <w:szCs w:val="24"/>
        </w:rPr>
        <w:instrText>Ref465261010 \r \h</w:instrText>
      </w:r>
      <w:r w:rsidRPr="003476C2">
        <w:rPr>
          <w:szCs w:val="24"/>
          <w:rtl/>
        </w:rPr>
        <w:instrText xml:space="preserve"> </w:instrText>
      </w:r>
      <w:r w:rsidR="00F93BC9" w:rsidRPr="003476C2">
        <w:rPr>
          <w:szCs w:val="24"/>
          <w:rtl/>
        </w:rPr>
        <w:instrText xml:space="preserve"> \* </w:instrText>
      </w:r>
      <w:r w:rsidR="00F93BC9" w:rsidRPr="003476C2">
        <w:rPr>
          <w:szCs w:val="24"/>
        </w:rPr>
        <w:instrText>MERGEFORMAT</w:instrText>
      </w:r>
      <w:r w:rsidR="00F93BC9" w:rsidRPr="003476C2">
        <w:rPr>
          <w:szCs w:val="24"/>
          <w:rtl/>
        </w:rPr>
        <w:instrText xml:space="preserve"> </w:instrText>
      </w:r>
      <w:r w:rsidRPr="003476C2">
        <w:rPr>
          <w:szCs w:val="24"/>
          <w:rtl/>
        </w:rPr>
      </w:r>
      <w:r w:rsidRPr="003476C2">
        <w:rPr>
          <w:szCs w:val="24"/>
          <w:rtl/>
        </w:rPr>
        <w:fldChar w:fldCharType="separate"/>
      </w:r>
      <w:r w:rsidR="00FF2240">
        <w:rPr>
          <w:szCs w:val="24"/>
          <w:rtl/>
        </w:rPr>
        <w:t>‏6.3</w:t>
      </w:r>
      <w:r w:rsidRPr="003476C2">
        <w:rPr>
          <w:szCs w:val="24"/>
          <w:rtl/>
        </w:rPr>
        <w:fldChar w:fldCharType="end"/>
      </w:r>
      <w:r w:rsidRPr="003476C2">
        <w:rPr>
          <w:rFonts w:hint="cs"/>
          <w:szCs w:val="24"/>
          <w:rtl/>
        </w:rPr>
        <w:t xml:space="preserve"> לעיל.</w:t>
      </w:r>
    </w:p>
    <w:p w14:paraId="4732EF23" w14:textId="77777777" w:rsidR="00CF7430" w:rsidRDefault="00CF7430" w:rsidP="0075586F">
      <w:pPr>
        <w:pStyle w:val="Header"/>
        <w:tabs>
          <w:tab w:val="right" w:pos="8640"/>
        </w:tabs>
        <w:spacing w:after="120" w:line="360" w:lineRule="auto"/>
        <w:ind w:left="1276"/>
        <w:jc w:val="both"/>
        <w:rPr>
          <w:szCs w:val="24"/>
          <w:rtl/>
        </w:rPr>
      </w:pPr>
      <w:r w:rsidRPr="003476C2">
        <w:rPr>
          <w:rFonts w:hint="cs"/>
          <w:szCs w:val="24"/>
          <w:rtl/>
        </w:rPr>
        <w:t xml:space="preserve">מבלי לגרוע מהאמור לעיל, </w:t>
      </w:r>
      <w:r w:rsidR="0075586F" w:rsidRPr="003476C2">
        <w:rPr>
          <w:rFonts w:hint="cs"/>
          <w:szCs w:val="24"/>
          <w:rtl/>
        </w:rPr>
        <w:t xml:space="preserve">הספק </w:t>
      </w:r>
      <w:r w:rsidRPr="003476C2">
        <w:rPr>
          <w:rFonts w:hint="cs"/>
          <w:szCs w:val="24"/>
          <w:rtl/>
        </w:rPr>
        <w:t>יפצה ו/או ישפה את המשרד, מיד עם דרישתו הראשונה, בגין כל נזק ו/או אובדן ו/או עלות ו/או תשלום ו/או הוצאה, מכל מין וסוג שהם, שנגרמו למשרד ו/או שאותו נדרש המשרד ו/או מי מטעמו לשאת בקשר עם טענת ההפרה.</w:t>
      </w:r>
    </w:p>
    <w:p w14:paraId="080CE9C2" w14:textId="77777777" w:rsidR="0075586F" w:rsidRPr="0075586F" w:rsidRDefault="0075586F" w:rsidP="0075586F">
      <w:pPr>
        <w:pStyle w:val="Header"/>
        <w:numPr>
          <w:ilvl w:val="1"/>
          <w:numId w:val="44"/>
        </w:numPr>
        <w:tabs>
          <w:tab w:val="right" w:pos="8640"/>
        </w:tabs>
        <w:spacing w:after="120" w:line="360" w:lineRule="auto"/>
        <w:jc w:val="both"/>
        <w:rPr>
          <w:szCs w:val="24"/>
        </w:rPr>
      </w:pPr>
      <w:r w:rsidRPr="0075586F">
        <w:rPr>
          <w:szCs w:val="24"/>
          <w:rtl/>
        </w:rPr>
        <w:t>המשרד יודיע לספק על כל תביעה שתוגש לפי סעיף זה ויאפשר לספק להשתתף בהגנה. המשרד לא יתפשר עם התובע כאמור בסעיף זה ו/או יודה בטענותיו, ללא תיאום עם הספק מראש ובכתב.</w:t>
      </w:r>
    </w:p>
    <w:p w14:paraId="72707B5C" w14:textId="77777777" w:rsidR="00CF7430"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כל רעיון, תכנית, רישום, חישוב, שרטוט, מפרט, הרשאה, אישור, היתר, עבודה, מסמך מכל סוג שהוא או יצירה בקשר עם ביצוע החוזה והשירותים עבור המשרד ו/או בתוצריהם ו/או בכל מהדורה ו/או גרסה ו/או תיקון ו/או שינוי שנערך בהם (לרבות מהדורה ו/או גרסה ו/או תיקון ו/או שינוי שנערכו על ידי ו/או בהמלצת הספק ו/או על ידי מי מטעמו) ו/או בכל מידע ומסמכים שהוכנו ו/או שהוגשו במסגרתם, בין אם הוכנו ו/או נערכו על ידי המשרד ו/או מי מטעמו ובין אם הוכנו ו/או נערכו על ידי הספק ו/או מי מטעמו (להלן: "</w:t>
      </w:r>
      <w:r w:rsidRPr="003476C2">
        <w:rPr>
          <w:rFonts w:hint="cs"/>
          <w:b/>
          <w:bCs/>
          <w:szCs w:val="24"/>
          <w:rtl/>
        </w:rPr>
        <w:t>החומרים</w:t>
      </w:r>
      <w:r w:rsidRPr="003476C2">
        <w:rPr>
          <w:rFonts w:hint="cs"/>
          <w:szCs w:val="24"/>
          <w:rtl/>
        </w:rPr>
        <w:t>"), לרבות הזכויות הקשורות ו/או הנובעות, במישרין ו/או בעקיפין מהם, יהיו מלכתחילה קניינו המלא והבלעדי של המשרד, והספק מצהיר כי האמור לעיל הינו בבחינת הסכמה אחרת בהתאם לסעיף 35 לחוק זכות יוצרים, התשס"ח-2007 (ככל שחל), ומוותר בזאת וכן יהיה מנוע ומושתק מלהעלות כל טענה מכל מין וסוג שהן בקשר לכך.</w:t>
      </w:r>
    </w:p>
    <w:p w14:paraId="603967FD" w14:textId="77777777" w:rsidR="007E5D50" w:rsidRPr="007E5D50" w:rsidRDefault="007E5D50" w:rsidP="007E5D50">
      <w:pPr>
        <w:pStyle w:val="Header"/>
        <w:numPr>
          <w:ilvl w:val="1"/>
          <w:numId w:val="44"/>
        </w:numPr>
        <w:tabs>
          <w:tab w:val="right" w:pos="8640"/>
        </w:tabs>
        <w:spacing w:after="120" w:line="360" w:lineRule="auto"/>
        <w:jc w:val="both"/>
        <w:rPr>
          <w:szCs w:val="24"/>
        </w:rPr>
      </w:pPr>
      <w:r w:rsidRPr="007E5D50">
        <w:rPr>
          <w:rFonts w:hint="cs"/>
          <w:szCs w:val="24"/>
          <w:rtl/>
        </w:rPr>
        <w:t>על אף האמור, יוחרג מבעלות המשרד הקניין הרוחני שהינו בגדר תוצרים</w:t>
      </w:r>
      <w:r w:rsidRPr="007E5D50">
        <w:rPr>
          <w:szCs w:val="24"/>
          <w:rtl/>
        </w:rPr>
        <w:t xml:space="preserve"> </w:t>
      </w:r>
      <w:r w:rsidRPr="007E5D50">
        <w:rPr>
          <w:rFonts w:hint="cs"/>
          <w:szCs w:val="24"/>
          <w:rtl/>
        </w:rPr>
        <w:t>קיימים</w:t>
      </w:r>
      <w:r w:rsidRPr="007E5D50">
        <w:rPr>
          <w:szCs w:val="24"/>
          <w:rtl/>
        </w:rPr>
        <w:t xml:space="preserve"> </w:t>
      </w:r>
      <w:r w:rsidRPr="007E5D50">
        <w:rPr>
          <w:rFonts w:hint="cs"/>
          <w:szCs w:val="24"/>
          <w:rtl/>
        </w:rPr>
        <w:t>שימסרו</w:t>
      </w:r>
      <w:r w:rsidRPr="007E5D50">
        <w:rPr>
          <w:szCs w:val="24"/>
          <w:rtl/>
        </w:rPr>
        <w:t xml:space="preserve"> </w:t>
      </w:r>
      <w:r w:rsidRPr="007E5D50">
        <w:rPr>
          <w:rFonts w:hint="cs"/>
          <w:szCs w:val="24"/>
          <w:rtl/>
        </w:rPr>
        <w:t>או</w:t>
      </w:r>
      <w:r w:rsidRPr="007E5D50">
        <w:rPr>
          <w:szCs w:val="24"/>
          <w:rtl/>
        </w:rPr>
        <w:t xml:space="preserve"> </w:t>
      </w:r>
      <w:r w:rsidRPr="007E5D50">
        <w:rPr>
          <w:rFonts w:hint="cs"/>
          <w:szCs w:val="24"/>
          <w:rtl/>
        </w:rPr>
        <w:t>יסופקו</w:t>
      </w:r>
      <w:r w:rsidRPr="007E5D50">
        <w:rPr>
          <w:szCs w:val="24"/>
          <w:rtl/>
        </w:rPr>
        <w:t xml:space="preserve"> </w:t>
      </w:r>
      <w:r w:rsidRPr="007E5D50">
        <w:rPr>
          <w:rFonts w:hint="cs"/>
          <w:szCs w:val="24"/>
          <w:rtl/>
        </w:rPr>
        <w:t>טרם</w:t>
      </w:r>
      <w:r w:rsidRPr="007E5D50">
        <w:rPr>
          <w:szCs w:val="24"/>
          <w:rtl/>
        </w:rPr>
        <w:t xml:space="preserve"> </w:t>
      </w:r>
      <w:r w:rsidRPr="007E5D50">
        <w:rPr>
          <w:rFonts w:hint="cs"/>
          <w:szCs w:val="24"/>
          <w:rtl/>
        </w:rPr>
        <w:t>תחילת</w:t>
      </w:r>
      <w:r w:rsidRPr="007E5D50">
        <w:rPr>
          <w:szCs w:val="24"/>
          <w:rtl/>
        </w:rPr>
        <w:t xml:space="preserve"> </w:t>
      </w:r>
      <w:r w:rsidRPr="007E5D50">
        <w:rPr>
          <w:rFonts w:hint="cs"/>
          <w:szCs w:val="24"/>
          <w:rtl/>
        </w:rPr>
        <w:t>ההתקשרות</w:t>
      </w:r>
      <w:r w:rsidRPr="007E5D50">
        <w:rPr>
          <w:szCs w:val="24"/>
          <w:rtl/>
        </w:rPr>
        <w:t xml:space="preserve"> </w:t>
      </w:r>
      <w:r w:rsidRPr="007E5D50">
        <w:rPr>
          <w:rFonts w:hint="cs"/>
          <w:szCs w:val="24"/>
          <w:rtl/>
        </w:rPr>
        <w:t>ובכלל</w:t>
      </w:r>
      <w:r w:rsidRPr="007E5D50">
        <w:rPr>
          <w:szCs w:val="24"/>
          <w:rtl/>
        </w:rPr>
        <w:t xml:space="preserve"> </w:t>
      </w:r>
      <w:r w:rsidRPr="007E5D50">
        <w:rPr>
          <w:rFonts w:hint="cs"/>
          <w:szCs w:val="24"/>
          <w:rtl/>
        </w:rPr>
        <w:t>זה</w:t>
      </w:r>
      <w:r w:rsidRPr="007E5D50">
        <w:rPr>
          <w:szCs w:val="24"/>
          <w:rtl/>
        </w:rPr>
        <w:t xml:space="preserve"> </w:t>
      </w:r>
      <w:r w:rsidRPr="007E5D50">
        <w:rPr>
          <w:rFonts w:hint="cs"/>
          <w:szCs w:val="24"/>
          <w:rtl/>
        </w:rPr>
        <w:t>ידע</w:t>
      </w:r>
      <w:r w:rsidRPr="007E5D50">
        <w:rPr>
          <w:szCs w:val="24"/>
          <w:rtl/>
        </w:rPr>
        <w:t xml:space="preserve"> </w:t>
      </w:r>
      <w:r w:rsidRPr="007E5D50">
        <w:rPr>
          <w:rFonts w:hint="cs"/>
          <w:szCs w:val="24"/>
          <w:rtl/>
        </w:rPr>
        <w:t>ומיומנויות</w:t>
      </w:r>
      <w:r w:rsidRPr="007E5D50">
        <w:rPr>
          <w:szCs w:val="24"/>
          <w:rtl/>
        </w:rPr>
        <w:t xml:space="preserve"> </w:t>
      </w:r>
      <w:r w:rsidRPr="007E5D50">
        <w:rPr>
          <w:rFonts w:hint="cs"/>
          <w:szCs w:val="24"/>
          <w:rtl/>
        </w:rPr>
        <w:t>של</w:t>
      </w:r>
      <w:r w:rsidRPr="007E5D50">
        <w:rPr>
          <w:szCs w:val="24"/>
          <w:rtl/>
        </w:rPr>
        <w:t xml:space="preserve"> </w:t>
      </w:r>
      <w:r w:rsidRPr="007E5D50">
        <w:rPr>
          <w:rFonts w:hint="cs"/>
          <w:szCs w:val="24"/>
          <w:rtl/>
        </w:rPr>
        <w:t>הספק</w:t>
      </w:r>
      <w:r w:rsidRPr="007E5D50">
        <w:rPr>
          <w:szCs w:val="24"/>
          <w:rtl/>
        </w:rPr>
        <w:t xml:space="preserve">, </w:t>
      </w:r>
      <w:r w:rsidRPr="007E5D50">
        <w:rPr>
          <w:rFonts w:hint="cs"/>
          <w:szCs w:val="24"/>
          <w:rtl/>
        </w:rPr>
        <w:t>שפותחו</w:t>
      </w:r>
      <w:r w:rsidRPr="007E5D50">
        <w:rPr>
          <w:szCs w:val="24"/>
          <w:rtl/>
        </w:rPr>
        <w:t xml:space="preserve"> </w:t>
      </w:r>
      <w:r w:rsidRPr="007E5D50">
        <w:rPr>
          <w:rFonts w:hint="cs"/>
          <w:szCs w:val="24"/>
          <w:rtl/>
        </w:rPr>
        <w:t>על</w:t>
      </w:r>
      <w:r w:rsidRPr="007E5D50">
        <w:rPr>
          <w:szCs w:val="24"/>
          <w:rtl/>
        </w:rPr>
        <w:t xml:space="preserve"> </w:t>
      </w:r>
      <w:r w:rsidRPr="007E5D50">
        <w:rPr>
          <w:rFonts w:hint="cs"/>
          <w:szCs w:val="24"/>
          <w:rtl/>
        </w:rPr>
        <w:t>ידי</w:t>
      </w:r>
      <w:r w:rsidRPr="007E5D50">
        <w:rPr>
          <w:szCs w:val="24"/>
          <w:rtl/>
        </w:rPr>
        <w:t xml:space="preserve"> </w:t>
      </w:r>
      <w:r w:rsidRPr="007E5D50">
        <w:rPr>
          <w:rFonts w:hint="cs"/>
          <w:szCs w:val="24"/>
          <w:rtl/>
        </w:rPr>
        <w:t>הספק</w:t>
      </w:r>
      <w:r w:rsidRPr="007E5D50">
        <w:rPr>
          <w:szCs w:val="24"/>
          <w:rtl/>
        </w:rPr>
        <w:t xml:space="preserve"> </w:t>
      </w:r>
      <w:r w:rsidRPr="007E5D50">
        <w:rPr>
          <w:rFonts w:hint="cs"/>
          <w:szCs w:val="24"/>
          <w:rtl/>
        </w:rPr>
        <w:t>שלא</w:t>
      </w:r>
      <w:r w:rsidRPr="007E5D50">
        <w:rPr>
          <w:szCs w:val="24"/>
          <w:rtl/>
        </w:rPr>
        <w:t xml:space="preserve"> </w:t>
      </w:r>
      <w:r w:rsidRPr="007E5D50">
        <w:rPr>
          <w:rFonts w:hint="cs"/>
          <w:szCs w:val="24"/>
          <w:rtl/>
        </w:rPr>
        <w:t>במסגרת</w:t>
      </w:r>
      <w:r w:rsidRPr="007E5D50">
        <w:rPr>
          <w:szCs w:val="24"/>
          <w:rtl/>
        </w:rPr>
        <w:t xml:space="preserve"> </w:t>
      </w:r>
      <w:r w:rsidRPr="007E5D50">
        <w:rPr>
          <w:rFonts w:hint="cs"/>
          <w:szCs w:val="24"/>
          <w:rtl/>
        </w:rPr>
        <w:t>השירותים</w:t>
      </w:r>
      <w:r w:rsidRPr="007E5D50">
        <w:rPr>
          <w:szCs w:val="24"/>
          <w:rtl/>
        </w:rPr>
        <w:t xml:space="preserve"> </w:t>
      </w:r>
      <w:r w:rsidRPr="007E5D50">
        <w:rPr>
          <w:rFonts w:hint="cs"/>
          <w:szCs w:val="24"/>
          <w:rtl/>
        </w:rPr>
        <w:t>עבור</w:t>
      </w:r>
      <w:r w:rsidRPr="007E5D50">
        <w:rPr>
          <w:szCs w:val="24"/>
          <w:rtl/>
        </w:rPr>
        <w:t xml:space="preserve"> </w:t>
      </w:r>
      <w:r w:rsidRPr="007E5D50">
        <w:rPr>
          <w:rFonts w:hint="cs"/>
          <w:szCs w:val="24"/>
          <w:rtl/>
        </w:rPr>
        <w:t>המשרד</w:t>
      </w:r>
      <w:r w:rsidRPr="007E5D50">
        <w:rPr>
          <w:szCs w:val="24"/>
          <w:rtl/>
        </w:rPr>
        <w:t xml:space="preserve"> </w:t>
      </w:r>
      <w:r w:rsidRPr="007E5D50">
        <w:rPr>
          <w:rFonts w:hint="cs"/>
          <w:szCs w:val="24"/>
          <w:rtl/>
        </w:rPr>
        <w:t>או</w:t>
      </w:r>
      <w:r w:rsidRPr="007E5D50">
        <w:rPr>
          <w:szCs w:val="24"/>
          <w:rtl/>
        </w:rPr>
        <w:t xml:space="preserve"> </w:t>
      </w:r>
      <w:r w:rsidRPr="007E5D50">
        <w:rPr>
          <w:rFonts w:hint="cs"/>
          <w:szCs w:val="24"/>
          <w:rtl/>
        </w:rPr>
        <w:t>שאינם</w:t>
      </w:r>
      <w:r w:rsidRPr="007E5D50">
        <w:rPr>
          <w:szCs w:val="24"/>
          <w:rtl/>
        </w:rPr>
        <w:t xml:space="preserve"> </w:t>
      </w:r>
      <w:r w:rsidRPr="007E5D50">
        <w:rPr>
          <w:rFonts w:hint="cs"/>
          <w:szCs w:val="24"/>
          <w:rtl/>
        </w:rPr>
        <w:t>ייחודיים</w:t>
      </w:r>
      <w:r w:rsidRPr="007E5D50">
        <w:rPr>
          <w:szCs w:val="24"/>
          <w:rtl/>
        </w:rPr>
        <w:t xml:space="preserve"> </w:t>
      </w:r>
      <w:r w:rsidRPr="007E5D50">
        <w:rPr>
          <w:rFonts w:hint="cs"/>
          <w:szCs w:val="24"/>
          <w:rtl/>
        </w:rPr>
        <w:t>עבור</w:t>
      </w:r>
      <w:r w:rsidRPr="007E5D50">
        <w:rPr>
          <w:szCs w:val="24"/>
          <w:rtl/>
        </w:rPr>
        <w:t xml:space="preserve"> </w:t>
      </w:r>
      <w:r w:rsidRPr="007E5D50">
        <w:rPr>
          <w:rFonts w:hint="cs"/>
          <w:szCs w:val="24"/>
          <w:rtl/>
        </w:rPr>
        <w:t>המשרד</w:t>
      </w:r>
      <w:r w:rsidRPr="007E5D50">
        <w:rPr>
          <w:szCs w:val="24"/>
          <w:rtl/>
        </w:rPr>
        <w:t xml:space="preserve">, </w:t>
      </w:r>
      <w:r w:rsidRPr="007E5D50">
        <w:rPr>
          <w:rFonts w:hint="cs"/>
          <w:szCs w:val="24"/>
          <w:rtl/>
        </w:rPr>
        <w:t>לרבות</w:t>
      </w:r>
      <w:r w:rsidRPr="007E5D50">
        <w:rPr>
          <w:szCs w:val="24"/>
          <w:rtl/>
        </w:rPr>
        <w:t xml:space="preserve"> </w:t>
      </w:r>
      <w:r w:rsidRPr="007E5D50">
        <w:rPr>
          <w:rFonts w:hint="cs"/>
          <w:szCs w:val="24"/>
          <w:rtl/>
        </w:rPr>
        <w:t>שיטות</w:t>
      </w:r>
      <w:r w:rsidRPr="007E5D50">
        <w:rPr>
          <w:szCs w:val="24"/>
          <w:rtl/>
        </w:rPr>
        <w:t xml:space="preserve"> </w:t>
      </w:r>
      <w:r w:rsidRPr="007E5D50">
        <w:rPr>
          <w:rFonts w:hint="cs"/>
          <w:szCs w:val="24"/>
          <w:rtl/>
        </w:rPr>
        <w:t>עבודה</w:t>
      </w:r>
      <w:r w:rsidRPr="007E5D50">
        <w:rPr>
          <w:szCs w:val="24"/>
          <w:rtl/>
        </w:rPr>
        <w:t xml:space="preserve">, </w:t>
      </w:r>
      <w:r w:rsidRPr="007E5D50">
        <w:rPr>
          <w:rFonts w:hint="cs"/>
          <w:szCs w:val="24"/>
          <w:rtl/>
        </w:rPr>
        <w:t>ידע</w:t>
      </w:r>
      <w:r w:rsidRPr="007E5D50">
        <w:rPr>
          <w:szCs w:val="24"/>
          <w:rtl/>
        </w:rPr>
        <w:t xml:space="preserve"> </w:t>
      </w:r>
      <w:r w:rsidRPr="007E5D50">
        <w:rPr>
          <w:rFonts w:hint="cs"/>
          <w:szCs w:val="24"/>
          <w:rtl/>
        </w:rPr>
        <w:t>מקצועי</w:t>
      </w:r>
      <w:r w:rsidRPr="007E5D50">
        <w:rPr>
          <w:szCs w:val="24"/>
          <w:rtl/>
        </w:rPr>
        <w:t xml:space="preserve">, </w:t>
      </w:r>
      <w:r w:rsidRPr="007E5D50">
        <w:rPr>
          <w:szCs w:val="24"/>
        </w:rPr>
        <w:t>know-how</w:t>
      </w:r>
      <w:r w:rsidRPr="007E5D50">
        <w:rPr>
          <w:rFonts w:hint="cs"/>
          <w:szCs w:val="24"/>
          <w:rtl/>
        </w:rPr>
        <w:t xml:space="preserve">, </w:t>
      </w:r>
      <w:r w:rsidRPr="007E5D50">
        <w:rPr>
          <w:szCs w:val="24"/>
          <w:rtl/>
        </w:rPr>
        <w:t xml:space="preserve"> </w:t>
      </w:r>
      <w:r w:rsidRPr="007E5D50">
        <w:rPr>
          <w:rFonts w:hint="cs"/>
          <w:szCs w:val="24"/>
          <w:rtl/>
        </w:rPr>
        <w:t>מתודולוגיות</w:t>
      </w:r>
      <w:r w:rsidRPr="007E5D50">
        <w:rPr>
          <w:szCs w:val="24"/>
          <w:rtl/>
        </w:rPr>
        <w:t xml:space="preserve"> </w:t>
      </w:r>
      <w:r w:rsidRPr="007E5D50">
        <w:rPr>
          <w:rFonts w:hint="cs"/>
          <w:szCs w:val="24"/>
          <w:rtl/>
        </w:rPr>
        <w:t>ורעיונות.</w:t>
      </w:r>
    </w:p>
    <w:p w14:paraId="15574096"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מבלי לגרוע מכלליות האמור לעיל, הספק מוותר בזאת על כל הזכויות המוסריות (כהגדרתן להלן) שיכולות להיות לו בקשר לחומרים, אף לאחר סיום התקשרותו עם המשרד. "</w:t>
      </w:r>
      <w:r w:rsidRPr="003476C2">
        <w:rPr>
          <w:rFonts w:hint="cs"/>
          <w:b/>
          <w:bCs/>
          <w:szCs w:val="24"/>
          <w:rtl/>
        </w:rPr>
        <w:t>זכויות מוסריות</w:t>
      </w:r>
      <w:r w:rsidRPr="003476C2">
        <w:rPr>
          <w:rFonts w:hint="cs"/>
          <w:szCs w:val="24"/>
          <w:rtl/>
        </w:rPr>
        <w:t xml:space="preserve">" </w:t>
      </w:r>
      <w:r w:rsidRPr="003476C2">
        <w:rPr>
          <w:rFonts w:hint="cs"/>
          <w:szCs w:val="24"/>
          <w:rtl/>
        </w:rPr>
        <w:lastRenderedPageBreak/>
        <w:t>משמען כל זכות של יוצר לטעון כי שמו ייקרא על יצירתו, כל זכות להתנגד לכל שינוי של יצירה וכל זכות דומה הקיימת תחת כל דין בכל מדינה בעולם או תחת כל אמנה.</w:t>
      </w:r>
    </w:p>
    <w:p w14:paraId="4F556EA4"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המשרד יהא רשאי לנהוג בחומרים כמנהג בעלים ולבצע בהם כל שימוש שייראה לו, תוך כדי תקופת ההתקשרות ו/או לאחריה, לרבות ביצוע שינויים והכנסת תוספות, השלמות או עריכה מחדש, פרסומם, או העברתם לאחר, בתמורה או ללא תמורה.</w:t>
      </w:r>
    </w:p>
    <w:p w14:paraId="1B82739B"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 xml:space="preserve">מודגש בזה כי החומרים וכל עותק מהם, בין אם הוא מודפס או על מדיה מגנטית או בכל צורה אחרת, הם רכושו של המשרד והספק לא יהיה רשאי לעכבם תחת ידו גם במקרה שיגיעו לו, לטענתו, תשלומים מאת המשרד, או מכל סיבה אחרת. </w:t>
      </w:r>
    </w:p>
    <w:p w14:paraId="7699B59B"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 xml:space="preserve">הספק ו/או מי מטעמו לא יהא רשאי לעשות שימוש כלשהו בחומרים, אלא אם קיבל הסכמה בכתב ומראש חתומה בידי </w:t>
      </w:r>
      <w:proofErr w:type="spellStart"/>
      <w:r w:rsidRPr="003476C2">
        <w:rPr>
          <w:rFonts w:hint="cs"/>
          <w:szCs w:val="24"/>
          <w:rtl/>
        </w:rPr>
        <w:t>מורשי</w:t>
      </w:r>
      <w:proofErr w:type="spellEnd"/>
      <w:r w:rsidRPr="003476C2">
        <w:rPr>
          <w:rFonts w:hint="cs"/>
          <w:szCs w:val="24"/>
          <w:rtl/>
        </w:rPr>
        <w:t xml:space="preserve"> חתימה של המשרד, ובהתאם לתנאי ההסכמה.</w:t>
      </w:r>
    </w:p>
    <w:p w14:paraId="01D8F346" w14:textId="77777777" w:rsidR="007D38A6" w:rsidRPr="003476C2" w:rsidRDefault="007D38A6" w:rsidP="007D38A6">
      <w:pPr>
        <w:pStyle w:val="Header"/>
        <w:numPr>
          <w:ilvl w:val="1"/>
          <w:numId w:val="44"/>
        </w:numPr>
        <w:tabs>
          <w:tab w:val="right" w:pos="8640"/>
        </w:tabs>
        <w:spacing w:after="120" w:line="360" w:lineRule="auto"/>
        <w:jc w:val="both"/>
        <w:rPr>
          <w:szCs w:val="24"/>
        </w:rPr>
      </w:pPr>
      <w:r w:rsidRPr="003476C2">
        <w:rPr>
          <w:rFonts w:hint="cs"/>
          <w:szCs w:val="24"/>
          <w:rtl/>
        </w:rPr>
        <w:t>מבלי לגרוע מזכויות המשרד בהתאם לאמור בסעיף זה לעיל, המשרד יהיה רשאי לדרוש והספק מתחייב למסור בתקופת ההתקשרות ועד תום שנה לאחר מכן, כל מידע הקשור בביצוע השירותים ויתר התחייבויותיו על פי החוזה.</w:t>
      </w:r>
    </w:p>
    <w:p w14:paraId="7AF9708F"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בעת סיום תקופת ההתקשרות, או אם בוטל החוזה מכל סיבה שהיא, תוך 3 ימים ממועד ביטול החוזה, או בכל עת לפני כן, על-פי דרישת המשרד, בתוך 3 ימים ממועד דרישה כאמור, ימסור הספק למשרד את כל העותקים המקוריים, ההעתקים והתמציות של כל החומרים המוחזקים על ידיו או יבצע בהם כל פעולה אחרת שיורה המשרד, בהתאם לשיקול דעתו הבלעדי, מבלי שהספק ישמור עותקים כלשהם של הנ"ל ומבלי שלספק תהא זכות עיכבון בהם.</w:t>
      </w:r>
    </w:p>
    <w:p w14:paraId="4E601DA1"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 xml:space="preserve">הספק מתחייב בזה לעגן את זכויות המשרד בהתאם לסעיף </w:t>
      </w:r>
      <w:r w:rsidRPr="003476C2">
        <w:rPr>
          <w:szCs w:val="24"/>
        </w:rPr>
        <w:fldChar w:fldCharType="begin"/>
      </w:r>
      <w:r w:rsidRPr="003476C2">
        <w:rPr>
          <w:szCs w:val="24"/>
        </w:rPr>
        <w:instrText xml:space="preserve"> REF _Ref395184041 \r \h  \* MERGEFORMAT </w:instrText>
      </w:r>
      <w:r w:rsidRPr="003476C2">
        <w:rPr>
          <w:szCs w:val="24"/>
        </w:rPr>
      </w:r>
      <w:r w:rsidRPr="003476C2">
        <w:rPr>
          <w:szCs w:val="24"/>
        </w:rPr>
        <w:fldChar w:fldCharType="separate"/>
      </w:r>
      <w:r w:rsidR="00FF2240">
        <w:rPr>
          <w:szCs w:val="24"/>
          <w:rtl/>
        </w:rPr>
        <w:t>‏6</w:t>
      </w:r>
      <w:r w:rsidRPr="003476C2">
        <w:rPr>
          <w:szCs w:val="24"/>
        </w:rPr>
        <w:fldChar w:fldCharType="end"/>
      </w:r>
      <w:r w:rsidRPr="003476C2">
        <w:rPr>
          <w:rFonts w:hint="cs"/>
          <w:szCs w:val="24"/>
          <w:rtl/>
        </w:rPr>
        <w:t xml:space="preserve"> זה בכל התקשרות שלו עם עובדיו, קבלני המשנה ו/או עם מי שפועל מטעמו במסגרת ביצוע התחייבויותיו על פי חוזה זה.</w:t>
      </w:r>
    </w:p>
    <w:p w14:paraId="585D87D2" w14:textId="77777777" w:rsidR="00CF7430" w:rsidRPr="003476C2" w:rsidRDefault="00321FAB" w:rsidP="00F93BC9">
      <w:pPr>
        <w:pStyle w:val="Header"/>
        <w:tabs>
          <w:tab w:val="right" w:pos="8640"/>
        </w:tabs>
        <w:spacing w:after="120" w:line="360" w:lineRule="auto"/>
        <w:ind w:left="709"/>
        <w:jc w:val="both"/>
        <w:rPr>
          <w:b/>
          <w:bCs/>
          <w:szCs w:val="24"/>
        </w:rPr>
      </w:pPr>
      <w:r w:rsidRPr="003476C2">
        <w:rPr>
          <w:rFonts w:hint="cs"/>
          <w:b/>
          <w:bCs/>
          <w:szCs w:val="24"/>
          <w:rtl/>
        </w:rPr>
        <w:t>סעיף זה הינו מעיקרי ההתקשרות, והפרתו תיחשב כהפרה יסודית של ה</w:t>
      </w:r>
      <w:r w:rsidR="007D38A6">
        <w:rPr>
          <w:rFonts w:hint="cs"/>
          <w:b/>
          <w:bCs/>
          <w:szCs w:val="24"/>
          <w:rtl/>
        </w:rPr>
        <w:t>חוזה</w:t>
      </w:r>
      <w:r w:rsidRPr="003476C2">
        <w:rPr>
          <w:rFonts w:hint="cs"/>
          <w:b/>
          <w:bCs/>
          <w:szCs w:val="24"/>
          <w:rtl/>
        </w:rPr>
        <w:t xml:space="preserve">. </w:t>
      </w:r>
    </w:p>
    <w:p w14:paraId="1730776E"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bookmarkStart w:id="193" w:name="_Ref395628147"/>
      <w:r w:rsidRPr="003476C2">
        <w:rPr>
          <w:rFonts w:hint="cs"/>
          <w:b/>
          <w:bCs/>
          <w:szCs w:val="24"/>
          <w:u w:val="single"/>
          <w:rtl/>
        </w:rPr>
        <w:t xml:space="preserve">התמורה </w:t>
      </w:r>
      <w:bookmarkEnd w:id="193"/>
    </w:p>
    <w:p w14:paraId="39627F44" w14:textId="77777777" w:rsidR="00CF7430" w:rsidRPr="003476C2" w:rsidRDefault="00CF7430" w:rsidP="00124E4D">
      <w:pPr>
        <w:pStyle w:val="Header"/>
        <w:numPr>
          <w:ilvl w:val="1"/>
          <w:numId w:val="44"/>
        </w:numPr>
        <w:tabs>
          <w:tab w:val="right" w:pos="8640"/>
        </w:tabs>
        <w:spacing w:after="120" w:line="360" w:lineRule="auto"/>
        <w:jc w:val="both"/>
        <w:rPr>
          <w:szCs w:val="24"/>
          <w:rtl/>
        </w:rPr>
      </w:pPr>
      <w:r w:rsidRPr="003476C2">
        <w:rPr>
          <w:rFonts w:hint="cs"/>
          <w:szCs w:val="24"/>
          <w:rtl/>
        </w:rPr>
        <w:t>בגין ביצוע השירותים במלואם ובמועדם לשביעות רצון המשרד, ובכפוף לעמידת הספק בכלל ההתחייבויות הנדרשות במכרז ובחוזה, יהיה הספק זכאי לתשלומים כמפורט להלן (</w:t>
      </w:r>
      <w:r w:rsidRPr="003476C2">
        <w:rPr>
          <w:rFonts w:hint="eastAsia"/>
          <w:szCs w:val="24"/>
          <w:rtl/>
        </w:rPr>
        <w:t>להלן</w:t>
      </w:r>
      <w:r w:rsidRPr="003476C2">
        <w:rPr>
          <w:szCs w:val="24"/>
          <w:rtl/>
        </w:rPr>
        <w:t xml:space="preserve"> </w:t>
      </w:r>
      <w:r w:rsidRPr="003476C2">
        <w:rPr>
          <w:rFonts w:hint="eastAsia"/>
          <w:szCs w:val="24"/>
          <w:rtl/>
        </w:rPr>
        <w:t>כולם</w:t>
      </w:r>
      <w:r w:rsidRPr="003476C2">
        <w:rPr>
          <w:szCs w:val="24"/>
          <w:rtl/>
        </w:rPr>
        <w:t xml:space="preserve"> </w:t>
      </w:r>
      <w:r w:rsidRPr="003476C2">
        <w:rPr>
          <w:rFonts w:hint="eastAsia"/>
          <w:szCs w:val="24"/>
          <w:rtl/>
        </w:rPr>
        <w:t>יחד</w:t>
      </w:r>
      <w:r w:rsidRPr="003476C2">
        <w:rPr>
          <w:szCs w:val="24"/>
          <w:rtl/>
        </w:rPr>
        <w:t>: "</w:t>
      </w:r>
      <w:r w:rsidRPr="003476C2">
        <w:rPr>
          <w:rFonts w:hint="eastAsia"/>
          <w:b/>
          <w:bCs/>
          <w:szCs w:val="24"/>
          <w:rtl/>
        </w:rPr>
        <w:t>התמורה</w:t>
      </w:r>
      <w:r w:rsidRPr="003476C2">
        <w:rPr>
          <w:szCs w:val="24"/>
          <w:rtl/>
        </w:rPr>
        <w:t>"</w:t>
      </w:r>
      <w:r w:rsidRPr="003476C2">
        <w:rPr>
          <w:rFonts w:hint="cs"/>
          <w:szCs w:val="24"/>
          <w:rtl/>
        </w:rPr>
        <w:t>).</w:t>
      </w:r>
    </w:p>
    <w:p w14:paraId="12B93869" w14:textId="77777777" w:rsidR="001426B8" w:rsidRPr="001426B8" w:rsidRDefault="00CF7430" w:rsidP="001426B8">
      <w:pPr>
        <w:pStyle w:val="1111"/>
        <w:numPr>
          <w:ilvl w:val="2"/>
          <w:numId w:val="44"/>
        </w:numPr>
        <w:spacing w:line="360" w:lineRule="auto"/>
        <w:ind w:left="2268"/>
        <w:rPr>
          <w:i/>
          <w:iCs/>
          <w:sz w:val="20"/>
          <w:szCs w:val="20"/>
        </w:rPr>
      </w:pPr>
      <w:bookmarkStart w:id="194" w:name="_Ref460344651"/>
      <w:bookmarkStart w:id="195" w:name="_Ref445226896"/>
      <w:bookmarkStart w:id="196" w:name="_Ref442697189"/>
      <w:r w:rsidRPr="001426B8">
        <w:rPr>
          <w:rFonts w:hint="cs"/>
          <w:b/>
          <w:bCs/>
          <w:rtl/>
        </w:rPr>
        <w:t xml:space="preserve">תשלום בגין מערכות </w:t>
      </w:r>
      <w:r w:rsidR="00694600" w:rsidRPr="001426B8">
        <w:rPr>
          <w:rFonts w:hint="cs"/>
          <w:b/>
          <w:bCs/>
        </w:rPr>
        <w:t>Blue Coat</w:t>
      </w:r>
      <w:r w:rsidRPr="001426B8">
        <w:rPr>
          <w:rFonts w:hint="cs"/>
          <w:rtl/>
        </w:rPr>
        <w:t xml:space="preserve"> </w:t>
      </w:r>
      <w:r w:rsidRPr="001426B8">
        <w:rPr>
          <w:rtl/>
        </w:rPr>
        <w:t>–</w:t>
      </w:r>
      <w:r w:rsidRPr="001426B8">
        <w:rPr>
          <w:rFonts w:hint="cs"/>
          <w:rtl/>
        </w:rPr>
        <w:t xml:space="preserve"> תמורת אספקת </w:t>
      </w:r>
      <w:r w:rsidRPr="001426B8">
        <w:rPr>
          <w:rFonts w:hint="cs"/>
          <w:rtl/>
          <w:lang w:eastAsia="en-US"/>
        </w:rPr>
        <w:t xml:space="preserve">מערכות מתוצרת </w:t>
      </w:r>
      <w:r w:rsidR="00694600" w:rsidRPr="001426B8">
        <w:rPr>
          <w:rFonts w:hint="cs"/>
          <w:lang w:eastAsia="en-US"/>
        </w:rPr>
        <w:t>Blue Coat</w:t>
      </w:r>
      <w:r w:rsidRPr="001426B8">
        <w:rPr>
          <w:rFonts w:hint="cs"/>
          <w:rtl/>
          <w:lang w:eastAsia="en-US"/>
        </w:rPr>
        <w:t xml:space="preserve"> והתקנת</w:t>
      </w:r>
      <w:r w:rsidR="00117E30" w:rsidRPr="001426B8">
        <w:rPr>
          <w:rFonts w:hint="cs"/>
          <w:rtl/>
          <w:lang w:eastAsia="en-US"/>
        </w:rPr>
        <w:t>ן</w:t>
      </w:r>
      <w:r w:rsidRPr="001426B8">
        <w:rPr>
          <w:rFonts w:hint="cs"/>
          <w:rtl/>
        </w:rPr>
        <w:t xml:space="preserve">, יהיה הספק זכאי לתשלום </w:t>
      </w:r>
      <w:r w:rsidRPr="001426B8">
        <w:rPr>
          <w:rtl/>
        </w:rPr>
        <w:t>ש</w:t>
      </w:r>
      <w:r w:rsidRPr="001426B8">
        <w:rPr>
          <w:rFonts w:hint="cs"/>
          <w:rtl/>
        </w:rPr>
        <w:t>י</w:t>
      </w:r>
      <w:r w:rsidRPr="001426B8">
        <w:rPr>
          <w:rtl/>
        </w:rPr>
        <w:t>חושב על-בסיס המחירים המפורטים ב</w:t>
      </w:r>
      <w:r w:rsidRPr="001426B8">
        <w:rPr>
          <w:rFonts w:hint="cs"/>
          <w:rtl/>
        </w:rPr>
        <w:t xml:space="preserve">גרסה העדכנית (ובהתאם לעדכונה מעת לעת ע"י היצרן) של </w:t>
      </w:r>
      <w:r w:rsidRPr="001426B8">
        <w:rPr>
          <w:rtl/>
        </w:rPr>
        <w:t xml:space="preserve">מחירוני </w:t>
      </w:r>
      <w:r w:rsidR="00040BFD" w:rsidRPr="001426B8">
        <w:rPr>
          <w:rFonts w:hint="cs"/>
          <w:rtl/>
        </w:rPr>
        <w:t>היצרן</w:t>
      </w:r>
      <w:r w:rsidR="00040BFD" w:rsidRPr="001426B8">
        <w:rPr>
          <w:rtl/>
        </w:rPr>
        <w:t xml:space="preserve"> </w:t>
      </w:r>
      <w:r w:rsidR="00BD41ED" w:rsidRPr="001426B8">
        <w:rPr>
          <w:rFonts w:hint="cs"/>
          <w:rtl/>
        </w:rPr>
        <w:t>כפי שצורפו על ידי הספק</w:t>
      </w:r>
      <w:r w:rsidRPr="001426B8">
        <w:rPr>
          <w:rtl/>
        </w:rPr>
        <w:t xml:space="preserve"> </w:t>
      </w:r>
      <w:r w:rsidRPr="001426B8">
        <w:rPr>
          <w:rFonts w:hint="cs"/>
          <w:rtl/>
        </w:rPr>
        <w:t>להצעתו במכרז (</w:t>
      </w:r>
      <w:r w:rsidRPr="001426B8">
        <w:rPr>
          <w:rFonts w:hint="cs"/>
          <w:b/>
          <w:bCs/>
          <w:rtl/>
        </w:rPr>
        <w:t xml:space="preserve">נספח </w:t>
      </w:r>
      <w:r w:rsidRPr="001426B8">
        <w:rPr>
          <w:b/>
          <w:bCs/>
        </w:rPr>
        <w:fldChar w:fldCharType="begin"/>
      </w:r>
      <w:r w:rsidRPr="001426B8">
        <w:rPr>
          <w:b/>
          <w:bCs/>
        </w:rPr>
        <w:instrText xml:space="preserve"> REF _Ref459910810 \r \h  \* MERGEFORMAT </w:instrText>
      </w:r>
      <w:r w:rsidRPr="001426B8">
        <w:rPr>
          <w:b/>
          <w:bCs/>
        </w:rPr>
      </w:r>
      <w:r w:rsidRPr="001426B8">
        <w:rPr>
          <w:b/>
          <w:bCs/>
        </w:rPr>
        <w:fldChar w:fldCharType="separate"/>
      </w:r>
      <w:r w:rsidR="00FF2240" w:rsidRPr="001426B8">
        <w:rPr>
          <w:b/>
          <w:bCs/>
          <w:rtl/>
        </w:rPr>
        <w:t>‏א</w:t>
      </w:r>
      <w:r w:rsidRPr="001426B8">
        <w:rPr>
          <w:b/>
          <w:bCs/>
        </w:rPr>
        <w:fldChar w:fldCharType="end"/>
      </w:r>
      <w:r w:rsidRPr="001426B8">
        <w:rPr>
          <w:rFonts w:hint="cs"/>
          <w:rtl/>
        </w:rPr>
        <w:t>'</w:t>
      </w:r>
      <w:r w:rsidR="005C4BDE" w:rsidRPr="001426B8">
        <w:rPr>
          <w:rFonts w:hint="cs"/>
          <w:rtl/>
        </w:rPr>
        <w:t xml:space="preserve"> לחוזה זה</w:t>
      </w:r>
      <w:r w:rsidRPr="001426B8">
        <w:rPr>
          <w:rFonts w:hint="cs"/>
          <w:rtl/>
        </w:rPr>
        <w:t>)</w:t>
      </w:r>
      <w:r w:rsidRPr="001426B8">
        <w:rPr>
          <w:rtl/>
        </w:rPr>
        <w:t xml:space="preserve">, לאחר ניכוי אחוז ההנחה </w:t>
      </w:r>
      <w:r w:rsidR="001426B8" w:rsidRPr="001426B8">
        <w:rPr>
          <w:rFonts w:hint="cs"/>
          <w:rtl/>
        </w:rPr>
        <w:t>ממחיר מחירון עדכני לגבי אותם מוצרים, כמפורט להלן</w:t>
      </w:r>
      <w:r w:rsidR="001426B8">
        <w:rPr>
          <w:rFonts w:hint="cs"/>
          <w:rtl/>
        </w:rPr>
        <w:t>:</w:t>
      </w:r>
    </w:p>
    <w:p w14:paraId="66B5CC6A" w14:textId="77777777" w:rsidR="001426B8" w:rsidRDefault="001426B8" w:rsidP="001426B8">
      <w:pPr>
        <w:pStyle w:val="1111"/>
        <w:tabs>
          <w:tab w:val="clear" w:pos="9072"/>
        </w:tabs>
        <w:spacing w:line="360" w:lineRule="auto"/>
        <w:ind w:left="2268" w:firstLine="0"/>
        <w:rPr>
          <w:i/>
          <w:iCs/>
          <w:sz w:val="20"/>
          <w:szCs w:val="20"/>
          <w:rtl/>
        </w:rPr>
      </w:pPr>
    </w:p>
    <w:p w14:paraId="676FE828" w14:textId="77777777" w:rsidR="004F4E3D" w:rsidRDefault="004F4E3D" w:rsidP="001426B8">
      <w:pPr>
        <w:pStyle w:val="1111"/>
        <w:tabs>
          <w:tab w:val="clear" w:pos="9072"/>
        </w:tabs>
        <w:spacing w:line="360" w:lineRule="auto"/>
        <w:ind w:left="2268" w:firstLine="0"/>
        <w:rPr>
          <w:i/>
          <w:iCs/>
          <w:sz w:val="20"/>
          <w:szCs w:val="20"/>
          <w:rtl/>
        </w:rPr>
      </w:pPr>
    </w:p>
    <w:tbl>
      <w:tblPr>
        <w:tblStyle w:val="TableGrid"/>
        <w:bidiVisual/>
        <w:tblW w:w="7988" w:type="dxa"/>
        <w:jc w:val="right"/>
        <w:tblLook w:val="04A0" w:firstRow="1" w:lastRow="0" w:firstColumn="1" w:lastColumn="0" w:noHBand="0" w:noVBand="1"/>
      </w:tblPr>
      <w:tblGrid>
        <w:gridCol w:w="1134"/>
        <w:gridCol w:w="5045"/>
        <w:gridCol w:w="1809"/>
      </w:tblGrid>
      <w:tr w:rsidR="001426B8" w:rsidRPr="00FA7E3B" w14:paraId="148FC0D0" w14:textId="77777777" w:rsidTr="001426B8">
        <w:trPr>
          <w:jc w:val="right"/>
        </w:trPr>
        <w:tc>
          <w:tcPr>
            <w:tcW w:w="1134" w:type="dxa"/>
            <w:shd w:val="clear" w:color="auto" w:fill="F2F2F2" w:themeFill="background1" w:themeFillShade="F2"/>
          </w:tcPr>
          <w:p w14:paraId="4B2A24B7" w14:textId="77777777" w:rsidR="001426B8" w:rsidRPr="00FA7E3B" w:rsidRDefault="001426B8" w:rsidP="001426B8">
            <w:pPr>
              <w:pStyle w:val="33"/>
              <w:spacing w:before="60" w:after="60" w:line="360" w:lineRule="auto"/>
              <w:ind w:left="0"/>
              <w:jc w:val="center"/>
              <w:rPr>
                <w:rFonts w:cs="David"/>
                <w:b/>
                <w:bCs/>
                <w:rtl/>
              </w:rPr>
            </w:pPr>
            <w:r w:rsidRPr="00FA7E3B">
              <w:rPr>
                <w:rFonts w:cs="David" w:hint="cs"/>
                <w:b/>
                <w:bCs/>
                <w:rtl/>
              </w:rPr>
              <w:lastRenderedPageBreak/>
              <w:t>מס'</w:t>
            </w:r>
          </w:p>
        </w:tc>
        <w:tc>
          <w:tcPr>
            <w:tcW w:w="5045" w:type="dxa"/>
            <w:shd w:val="clear" w:color="auto" w:fill="F2F2F2" w:themeFill="background1" w:themeFillShade="F2"/>
          </w:tcPr>
          <w:p w14:paraId="2ACF66AF" w14:textId="77777777" w:rsidR="001426B8" w:rsidRPr="00FA7E3B" w:rsidRDefault="001426B8" w:rsidP="001426B8">
            <w:pPr>
              <w:pStyle w:val="33"/>
              <w:spacing w:before="60" w:after="60" w:line="360" w:lineRule="auto"/>
              <w:ind w:left="0"/>
              <w:jc w:val="center"/>
              <w:rPr>
                <w:rFonts w:cs="David"/>
                <w:b/>
                <w:bCs/>
                <w:rtl/>
              </w:rPr>
            </w:pPr>
            <w:r w:rsidRPr="00FA7E3B">
              <w:rPr>
                <w:rFonts w:cs="David" w:hint="cs"/>
                <w:b/>
                <w:bCs/>
                <w:rtl/>
              </w:rPr>
              <w:t>פירוט מודולים</w:t>
            </w:r>
          </w:p>
        </w:tc>
        <w:tc>
          <w:tcPr>
            <w:tcW w:w="1809" w:type="dxa"/>
            <w:shd w:val="clear" w:color="auto" w:fill="F2F2F2" w:themeFill="background1" w:themeFillShade="F2"/>
          </w:tcPr>
          <w:p w14:paraId="71A3181F" w14:textId="77777777" w:rsidR="001426B8" w:rsidRDefault="001426B8" w:rsidP="001426B8">
            <w:pPr>
              <w:pStyle w:val="33"/>
              <w:spacing w:before="60" w:after="60" w:line="360" w:lineRule="auto"/>
              <w:ind w:left="0"/>
              <w:jc w:val="center"/>
              <w:rPr>
                <w:rFonts w:cs="David"/>
                <w:b/>
                <w:bCs/>
                <w:rtl/>
              </w:rPr>
            </w:pPr>
            <w:r w:rsidRPr="00FA7E3B">
              <w:rPr>
                <w:rFonts w:cs="David" w:hint="cs"/>
                <w:b/>
                <w:bCs/>
                <w:rtl/>
              </w:rPr>
              <w:t>% הנחה</w:t>
            </w:r>
          </w:p>
          <w:p w14:paraId="18E14138" w14:textId="77777777" w:rsidR="001426B8" w:rsidRPr="001426B8" w:rsidRDefault="001426B8" w:rsidP="001426B8">
            <w:pPr>
              <w:pStyle w:val="33"/>
              <w:spacing w:before="60" w:after="60" w:line="360" w:lineRule="auto"/>
              <w:ind w:left="0"/>
              <w:jc w:val="center"/>
              <w:rPr>
                <w:rFonts w:cs="David"/>
                <w:i/>
                <w:iCs/>
                <w:sz w:val="20"/>
                <w:szCs w:val="20"/>
                <w:rtl/>
              </w:rPr>
            </w:pPr>
            <w:r w:rsidRPr="001426B8">
              <w:rPr>
                <w:rFonts w:cs="David"/>
                <w:i/>
                <w:iCs/>
                <w:sz w:val="20"/>
                <w:szCs w:val="20"/>
                <w:rtl/>
              </w:rPr>
              <w:t>[יושלם לאחר הזכייה</w:t>
            </w:r>
            <w:r w:rsidRPr="001426B8">
              <w:rPr>
                <w:rFonts w:cs="David" w:hint="cs"/>
                <w:i/>
                <w:iCs/>
                <w:sz w:val="20"/>
                <w:szCs w:val="20"/>
                <w:rtl/>
              </w:rPr>
              <w:t>]</w:t>
            </w:r>
          </w:p>
        </w:tc>
      </w:tr>
      <w:tr w:rsidR="001426B8" w:rsidRPr="00FA7E3B" w14:paraId="132E0730" w14:textId="77777777" w:rsidTr="001426B8">
        <w:trPr>
          <w:jc w:val="right"/>
        </w:trPr>
        <w:tc>
          <w:tcPr>
            <w:tcW w:w="1134" w:type="dxa"/>
          </w:tcPr>
          <w:p w14:paraId="69E49944" w14:textId="77777777" w:rsidR="001426B8" w:rsidRPr="001426B8" w:rsidRDefault="001426B8" w:rsidP="001426B8">
            <w:pPr>
              <w:pStyle w:val="1111"/>
              <w:numPr>
                <w:ilvl w:val="3"/>
                <w:numId w:val="44"/>
              </w:numPr>
              <w:tabs>
                <w:tab w:val="clear" w:pos="3119"/>
              </w:tabs>
              <w:spacing w:line="360" w:lineRule="auto"/>
              <w:ind w:left="0" w:right="2019" w:firstLine="34"/>
              <w:rPr>
                <w:rtl/>
              </w:rPr>
            </w:pPr>
          </w:p>
        </w:tc>
        <w:tc>
          <w:tcPr>
            <w:tcW w:w="5045" w:type="dxa"/>
          </w:tcPr>
          <w:p w14:paraId="01D8BE44" w14:textId="77777777" w:rsidR="001426B8" w:rsidRPr="009E302A" w:rsidRDefault="001426B8" w:rsidP="001426B8">
            <w:pPr>
              <w:pStyle w:val="110"/>
              <w:snapToGrid w:val="0"/>
              <w:spacing w:before="60" w:after="60" w:line="360" w:lineRule="auto"/>
              <w:ind w:left="0" w:right="0" w:firstLine="0"/>
              <w:rPr>
                <w:rFonts w:ascii="David" w:hAnsi="David"/>
                <w:sz w:val="24"/>
                <w:szCs w:val="32"/>
                <w:rtl/>
              </w:rPr>
            </w:pPr>
            <w:r w:rsidRPr="009E302A">
              <w:rPr>
                <w:rFonts w:ascii="David" w:hAnsi="David"/>
                <w:sz w:val="24"/>
                <w:szCs w:val="32"/>
              </w:rPr>
              <w:t xml:space="preserve">Blue Coat </w:t>
            </w:r>
            <w:proofErr w:type="spellStart"/>
            <w:r w:rsidRPr="009E302A">
              <w:rPr>
                <w:rFonts w:ascii="David" w:hAnsi="David"/>
                <w:sz w:val="24"/>
                <w:szCs w:val="32"/>
              </w:rPr>
              <w:t>ProxySG</w:t>
            </w:r>
            <w:proofErr w:type="spellEnd"/>
            <w:r w:rsidRPr="009E302A">
              <w:rPr>
                <w:rFonts w:ascii="David" w:hAnsi="David"/>
                <w:sz w:val="24"/>
                <w:szCs w:val="32"/>
              </w:rPr>
              <w:t xml:space="preserve"> Products</w:t>
            </w:r>
          </w:p>
        </w:tc>
        <w:tc>
          <w:tcPr>
            <w:tcW w:w="1809" w:type="dxa"/>
          </w:tcPr>
          <w:p w14:paraId="7307F424" w14:textId="77777777" w:rsidR="001426B8" w:rsidRPr="00FA7E3B" w:rsidRDefault="001426B8" w:rsidP="001426B8">
            <w:pPr>
              <w:pStyle w:val="110"/>
              <w:snapToGrid w:val="0"/>
              <w:spacing w:before="60" w:after="60" w:line="360" w:lineRule="auto"/>
              <w:ind w:left="0" w:right="397" w:firstLine="0"/>
              <w:jc w:val="both"/>
              <w:rPr>
                <w:rtl/>
              </w:rPr>
            </w:pPr>
          </w:p>
        </w:tc>
      </w:tr>
      <w:tr w:rsidR="001426B8" w:rsidRPr="00FA7E3B" w14:paraId="16927A66" w14:textId="77777777" w:rsidTr="001426B8">
        <w:trPr>
          <w:jc w:val="right"/>
        </w:trPr>
        <w:tc>
          <w:tcPr>
            <w:tcW w:w="1134" w:type="dxa"/>
          </w:tcPr>
          <w:p w14:paraId="67D67B73" w14:textId="77777777" w:rsidR="001426B8" w:rsidRPr="001426B8" w:rsidRDefault="001426B8" w:rsidP="001426B8">
            <w:pPr>
              <w:pStyle w:val="1111"/>
              <w:numPr>
                <w:ilvl w:val="3"/>
                <w:numId w:val="44"/>
              </w:numPr>
              <w:tabs>
                <w:tab w:val="clear" w:pos="3119"/>
              </w:tabs>
              <w:spacing w:line="360" w:lineRule="auto"/>
              <w:ind w:left="0" w:right="2019" w:firstLine="34"/>
              <w:rPr>
                <w:rtl/>
              </w:rPr>
            </w:pPr>
          </w:p>
        </w:tc>
        <w:tc>
          <w:tcPr>
            <w:tcW w:w="5045" w:type="dxa"/>
          </w:tcPr>
          <w:p w14:paraId="2A4AE1C4" w14:textId="77777777" w:rsidR="001426B8" w:rsidRPr="009E302A" w:rsidRDefault="001426B8" w:rsidP="001426B8">
            <w:pPr>
              <w:pStyle w:val="110"/>
              <w:snapToGrid w:val="0"/>
              <w:spacing w:before="60" w:after="60" w:line="360" w:lineRule="auto"/>
              <w:ind w:left="0" w:right="0" w:firstLine="0"/>
              <w:rPr>
                <w:rFonts w:ascii="David" w:hAnsi="David"/>
                <w:sz w:val="24"/>
                <w:szCs w:val="32"/>
                <w:rtl/>
              </w:rPr>
            </w:pPr>
            <w:r w:rsidRPr="009E302A">
              <w:rPr>
                <w:rFonts w:ascii="David" w:hAnsi="David"/>
                <w:sz w:val="24"/>
                <w:szCs w:val="32"/>
              </w:rPr>
              <w:t>Blue Coat Advanced Secure Gateway (ASG) Appliances</w:t>
            </w:r>
          </w:p>
        </w:tc>
        <w:tc>
          <w:tcPr>
            <w:tcW w:w="1809" w:type="dxa"/>
          </w:tcPr>
          <w:p w14:paraId="15C3E0C4" w14:textId="77777777" w:rsidR="001426B8" w:rsidRPr="00FA7E3B" w:rsidRDefault="001426B8" w:rsidP="001426B8">
            <w:pPr>
              <w:pStyle w:val="110"/>
              <w:snapToGrid w:val="0"/>
              <w:spacing w:before="60" w:after="60" w:line="360" w:lineRule="auto"/>
              <w:ind w:left="0" w:right="397" w:firstLine="0"/>
              <w:jc w:val="both"/>
              <w:rPr>
                <w:rtl/>
              </w:rPr>
            </w:pPr>
          </w:p>
        </w:tc>
      </w:tr>
      <w:tr w:rsidR="001426B8" w:rsidRPr="00FA7E3B" w14:paraId="217E97C3" w14:textId="77777777" w:rsidTr="001426B8">
        <w:trPr>
          <w:jc w:val="right"/>
        </w:trPr>
        <w:tc>
          <w:tcPr>
            <w:tcW w:w="1134" w:type="dxa"/>
          </w:tcPr>
          <w:p w14:paraId="0C6E6191" w14:textId="77777777" w:rsidR="001426B8" w:rsidRPr="001426B8" w:rsidRDefault="001426B8" w:rsidP="001426B8">
            <w:pPr>
              <w:pStyle w:val="1111"/>
              <w:numPr>
                <w:ilvl w:val="3"/>
                <w:numId w:val="44"/>
              </w:numPr>
              <w:tabs>
                <w:tab w:val="clear" w:pos="3119"/>
              </w:tabs>
              <w:spacing w:line="360" w:lineRule="auto"/>
              <w:ind w:left="0" w:right="2019" w:firstLine="34"/>
              <w:rPr>
                <w:rtl/>
              </w:rPr>
            </w:pPr>
          </w:p>
        </w:tc>
        <w:tc>
          <w:tcPr>
            <w:tcW w:w="5045" w:type="dxa"/>
          </w:tcPr>
          <w:p w14:paraId="01A1A83C" w14:textId="77777777" w:rsidR="001426B8" w:rsidRPr="009E302A" w:rsidRDefault="001426B8" w:rsidP="001426B8">
            <w:pPr>
              <w:pStyle w:val="110"/>
              <w:snapToGrid w:val="0"/>
              <w:spacing w:before="60" w:after="60" w:line="360" w:lineRule="auto"/>
              <w:ind w:left="0" w:right="0" w:firstLine="0"/>
              <w:rPr>
                <w:rFonts w:ascii="David" w:hAnsi="David"/>
                <w:sz w:val="24"/>
                <w:szCs w:val="32"/>
                <w:rtl/>
              </w:rPr>
            </w:pPr>
            <w:r w:rsidRPr="009E302A">
              <w:rPr>
                <w:rFonts w:ascii="David" w:hAnsi="David"/>
                <w:sz w:val="24"/>
                <w:szCs w:val="32"/>
              </w:rPr>
              <w:t> Blue Coat-ATP</w:t>
            </w:r>
          </w:p>
        </w:tc>
        <w:tc>
          <w:tcPr>
            <w:tcW w:w="1809" w:type="dxa"/>
          </w:tcPr>
          <w:p w14:paraId="31BFADE2" w14:textId="77777777" w:rsidR="001426B8" w:rsidRPr="00FA7E3B" w:rsidRDefault="001426B8" w:rsidP="001426B8">
            <w:pPr>
              <w:pStyle w:val="110"/>
              <w:snapToGrid w:val="0"/>
              <w:spacing w:before="60" w:after="60" w:line="360" w:lineRule="auto"/>
              <w:ind w:left="0" w:right="397" w:firstLine="0"/>
              <w:jc w:val="both"/>
              <w:rPr>
                <w:rtl/>
              </w:rPr>
            </w:pPr>
          </w:p>
        </w:tc>
      </w:tr>
      <w:bookmarkEnd w:id="194"/>
    </w:tbl>
    <w:p w14:paraId="1090DEF5" w14:textId="77777777" w:rsidR="001426B8" w:rsidRPr="00231552" w:rsidRDefault="001426B8" w:rsidP="00231552">
      <w:pPr>
        <w:pStyle w:val="1111"/>
        <w:tabs>
          <w:tab w:val="clear" w:pos="9072"/>
        </w:tabs>
        <w:spacing w:line="360" w:lineRule="auto"/>
        <w:ind w:left="2267" w:firstLine="0"/>
      </w:pPr>
    </w:p>
    <w:p w14:paraId="20C6274C" w14:textId="2C3B4E75" w:rsidR="00CF7430" w:rsidRPr="00231552" w:rsidRDefault="00CF7430" w:rsidP="00E23228">
      <w:pPr>
        <w:pStyle w:val="1111"/>
        <w:numPr>
          <w:ilvl w:val="2"/>
          <w:numId w:val="44"/>
        </w:numPr>
        <w:spacing w:line="360" w:lineRule="auto"/>
      </w:pPr>
      <w:r w:rsidRPr="00231552">
        <w:rPr>
          <w:rFonts w:hint="cs"/>
          <w:rtl/>
        </w:rPr>
        <w:t xml:space="preserve">התשלום האמור בסעיף </w:t>
      </w:r>
      <w:r w:rsidR="00E23228">
        <w:rPr>
          <w:rtl/>
        </w:rPr>
        <w:fldChar w:fldCharType="begin"/>
      </w:r>
      <w:r w:rsidR="00E23228">
        <w:rPr>
          <w:rtl/>
        </w:rPr>
        <w:instrText xml:space="preserve"> </w:instrText>
      </w:r>
      <w:r w:rsidR="00E23228">
        <w:rPr>
          <w:rFonts w:hint="cs"/>
        </w:rPr>
        <w:instrText>REF</w:instrText>
      </w:r>
      <w:r w:rsidR="00E23228">
        <w:rPr>
          <w:rFonts w:hint="cs"/>
          <w:rtl/>
        </w:rPr>
        <w:instrText xml:space="preserve"> _</w:instrText>
      </w:r>
      <w:r w:rsidR="00E23228">
        <w:rPr>
          <w:rFonts w:hint="cs"/>
        </w:rPr>
        <w:instrText>Ref477700793 \r \h</w:instrText>
      </w:r>
      <w:r w:rsidR="00E23228">
        <w:rPr>
          <w:rtl/>
        </w:rPr>
        <w:instrText xml:space="preserve"> </w:instrText>
      </w:r>
      <w:r w:rsidR="00E23228">
        <w:rPr>
          <w:rtl/>
        </w:rPr>
      </w:r>
      <w:r w:rsidR="00E23228">
        <w:rPr>
          <w:rtl/>
        </w:rPr>
        <w:fldChar w:fldCharType="separate"/>
      </w:r>
      <w:r w:rsidR="00E23228">
        <w:rPr>
          <w:rtl/>
        </w:rPr>
        <w:t>‏8.1.1</w:t>
      </w:r>
      <w:r w:rsidR="00E23228">
        <w:rPr>
          <w:rtl/>
        </w:rPr>
        <w:fldChar w:fldCharType="end"/>
      </w:r>
      <w:r w:rsidR="00E23228">
        <w:rPr>
          <w:rFonts w:hint="cs"/>
          <w:rtl/>
        </w:rPr>
        <w:t xml:space="preserve"> לעיל </w:t>
      </w:r>
      <w:r w:rsidRPr="00231552">
        <w:rPr>
          <w:rFonts w:hint="cs"/>
          <w:rtl/>
        </w:rPr>
        <w:t>יכלול גם את התמורה בגין התקנת המערכות, שירותי אחריות בגינ</w:t>
      </w:r>
      <w:r w:rsidR="00117E30" w:rsidRPr="00231552">
        <w:rPr>
          <w:rFonts w:hint="cs"/>
          <w:rtl/>
        </w:rPr>
        <w:t>ן</w:t>
      </w:r>
      <w:r w:rsidRPr="00231552">
        <w:rPr>
          <w:rFonts w:hint="cs"/>
          <w:rtl/>
        </w:rPr>
        <w:t>, תיעוד, הכול כמפורט במפרט תכולת השירותים. בנוסף התשלום יכלול גם את התמורה בגין שירותים שהוצעו על ידי הספק במסגרת המענה למכרז, וכן כל שירות אחר ו/או נוסף הנובע ממתן השירותים. מובהר שבגין שירותים אלו, לא תשולם תמורה נוספת או נפרדת.</w:t>
      </w:r>
    </w:p>
    <w:bookmarkEnd w:id="195"/>
    <w:bookmarkEnd w:id="196"/>
    <w:p w14:paraId="55685C12" w14:textId="446EE959" w:rsidR="00190605" w:rsidRPr="00190605" w:rsidRDefault="00CF7430" w:rsidP="008B2AC0">
      <w:pPr>
        <w:pStyle w:val="1111"/>
        <w:numPr>
          <w:ilvl w:val="2"/>
          <w:numId w:val="44"/>
        </w:numPr>
        <w:spacing w:line="360" w:lineRule="auto"/>
        <w:rPr>
          <w:rtl/>
        </w:rPr>
      </w:pPr>
      <w:r w:rsidRPr="008B2AC0">
        <w:rPr>
          <w:rFonts w:hint="cs"/>
          <w:b/>
          <w:bCs/>
          <w:rtl/>
        </w:rPr>
        <w:t>ה</w:t>
      </w:r>
      <w:r w:rsidRPr="008B2AC0">
        <w:rPr>
          <w:rFonts w:hint="eastAsia"/>
          <w:b/>
          <w:bCs/>
          <w:rtl/>
        </w:rPr>
        <w:t>תשלום</w:t>
      </w:r>
      <w:r w:rsidRPr="008B2AC0">
        <w:rPr>
          <w:b/>
          <w:bCs/>
          <w:rtl/>
        </w:rPr>
        <w:t xml:space="preserve"> </w:t>
      </w:r>
      <w:r w:rsidRPr="008B2AC0">
        <w:rPr>
          <w:rFonts w:hint="cs"/>
          <w:b/>
          <w:bCs/>
          <w:rtl/>
        </w:rPr>
        <w:t>בגין שירותי תחזוקה ותמיכה שוטפים למערכות</w:t>
      </w:r>
      <w:r w:rsidRPr="00190605">
        <w:rPr>
          <w:rFonts w:hint="cs"/>
          <w:rtl/>
        </w:rPr>
        <w:t xml:space="preserve"> </w:t>
      </w:r>
      <w:r w:rsidRPr="00190605">
        <w:rPr>
          <w:rtl/>
        </w:rPr>
        <w:t>–</w:t>
      </w:r>
      <w:r w:rsidRPr="00190605">
        <w:rPr>
          <w:rFonts w:hint="cs"/>
          <w:rtl/>
        </w:rPr>
        <w:t xml:space="preserve"> </w:t>
      </w:r>
      <w:r w:rsidRPr="009E39AE">
        <w:rPr>
          <w:rFonts w:hint="cs"/>
          <w:rtl/>
        </w:rPr>
        <w:t xml:space="preserve">תמורת ביצוע </w:t>
      </w:r>
      <w:r w:rsidRPr="00190605">
        <w:rPr>
          <w:rFonts w:hint="cs"/>
          <w:rtl/>
        </w:rPr>
        <w:t xml:space="preserve">שירותי </w:t>
      </w:r>
      <w:r w:rsidRPr="00190605">
        <w:rPr>
          <w:rtl/>
        </w:rPr>
        <w:t>תחזוקה ותמיכה שוטפ</w:t>
      </w:r>
      <w:r w:rsidRPr="00190605">
        <w:rPr>
          <w:rFonts w:hint="cs"/>
          <w:rtl/>
        </w:rPr>
        <w:t xml:space="preserve">ים כמפורט במפרט תכולת השירותים, ביחס </w:t>
      </w:r>
      <w:r w:rsidRPr="00190605">
        <w:rPr>
          <w:rtl/>
        </w:rPr>
        <w:t>ל</w:t>
      </w:r>
      <w:r w:rsidRPr="00190605">
        <w:rPr>
          <w:rFonts w:hint="cs"/>
          <w:rtl/>
        </w:rPr>
        <w:t>מערכ</w:t>
      </w:r>
      <w:r w:rsidR="008B2AC0">
        <w:rPr>
          <w:rFonts w:hint="cs"/>
          <w:rtl/>
        </w:rPr>
        <w:t>ו</w:t>
      </w:r>
      <w:r w:rsidRPr="00190605">
        <w:rPr>
          <w:rFonts w:hint="cs"/>
          <w:rtl/>
        </w:rPr>
        <w:t>ת</w:t>
      </w:r>
      <w:r w:rsidRPr="00190605">
        <w:rPr>
          <w:rtl/>
        </w:rPr>
        <w:t xml:space="preserve"> </w:t>
      </w:r>
      <w:r w:rsidR="008B2AC0" w:rsidRPr="00190605">
        <w:rPr>
          <w:rFonts w:hint="cs"/>
          <w:rtl/>
        </w:rPr>
        <w:t xml:space="preserve">(הקיימות או הנרכשות במסגרת מכרז זה או שלא במסגרת מכרז זה) </w:t>
      </w:r>
      <w:r w:rsidRPr="00190605">
        <w:rPr>
          <w:rFonts w:hint="cs"/>
          <w:rtl/>
        </w:rPr>
        <w:t>שבגינ</w:t>
      </w:r>
      <w:r w:rsidR="008B2AC0">
        <w:rPr>
          <w:rFonts w:hint="cs"/>
          <w:rtl/>
        </w:rPr>
        <w:t>ן</w:t>
      </w:r>
      <w:r w:rsidRPr="00190605">
        <w:rPr>
          <w:rFonts w:hint="cs"/>
          <w:rtl/>
        </w:rPr>
        <w:t xml:space="preserve"> ידרוש המשרד אספקת שירותי תחזוקה ותמיכה, </w:t>
      </w:r>
      <w:r w:rsidR="00FE2986" w:rsidRPr="00190605">
        <w:rPr>
          <w:rFonts w:hint="cs"/>
          <w:rtl/>
        </w:rPr>
        <w:t xml:space="preserve">והחל מתום תקופת האחריות לגבי כל רכיב שנרכש מאת הספק, </w:t>
      </w:r>
      <w:r w:rsidRPr="00190605">
        <w:rPr>
          <w:rFonts w:hint="cs"/>
          <w:rtl/>
        </w:rPr>
        <w:t xml:space="preserve">יהיה הספק זכאי לתשלום שנתי </w:t>
      </w:r>
      <w:r w:rsidR="008B2AC0" w:rsidRPr="00190605">
        <w:rPr>
          <w:rFonts w:hint="cs"/>
          <w:rtl/>
        </w:rPr>
        <w:t xml:space="preserve">בסך השווה למכפלת אחוז התחזוקה השנתית כמפורט להלן ביחס למחיר </w:t>
      </w:r>
      <w:r w:rsidR="008B2AC0" w:rsidRPr="00190605">
        <w:rPr>
          <w:rtl/>
        </w:rPr>
        <w:t>העדכני של אותה מערכת המפורט בגרסה העדכנית של מחירוני היצרן</w:t>
      </w:r>
      <w:r w:rsidR="005D4DDE" w:rsidRPr="00190605">
        <w:rPr>
          <w:rFonts w:hint="cs"/>
          <w:rtl/>
        </w:rPr>
        <w:t xml:space="preserve"> ו</w:t>
      </w:r>
      <w:r w:rsidR="00961C60" w:rsidRPr="00190605">
        <w:rPr>
          <w:rFonts w:hint="cs"/>
          <w:rtl/>
        </w:rPr>
        <w:t>בהתאם לרמת השירות המבוקשת</w:t>
      </w:r>
      <w:r w:rsidR="000257CC" w:rsidRPr="00190605">
        <w:rPr>
          <w:rFonts w:hint="cs"/>
          <w:rtl/>
        </w:rPr>
        <w:t xml:space="preserve"> (דהיינו </w:t>
      </w:r>
      <w:r w:rsidR="00BD41ED" w:rsidRPr="00190605">
        <w:rPr>
          <w:rFonts w:hint="cs"/>
        </w:rPr>
        <w:t>S</w:t>
      </w:r>
      <w:r w:rsidR="00BD41ED" w:rsidRPr="00190605">
        <w:t>tandard+</w:t>
      </w:r>
      <w:r w:rsidR="000257CC" w:rsidRPr="00190605">
        <w:t xml:space="preserve"> </w:t>
      </w:r>
      <w:r w:rsidR="000257CC" w:rsidRPr="00190605">
        <w:rPr>
          <w:rFonts w:hint="cs"/>
          <w:rtl/>
        </w:rPr>
        <w:t xml:space="preserve"> או </w:t>
      </w:r>
      <w:r w:rsidR="000257CC" w:rsidRPr="00190605">
        <w:t>Direct Support</w:t>
      </w:r>
      <w:r w:rsidR="000257CC" w:rsidRPr="00190605">
        <w:rPr>
          <w:rFonts w:hint="cs"/>
          <w:rtl/>
        </w:rPr>
        <w:t>)</w:t>
      </w:r>
      <w:r w:rsidRPr="00190605">
        <w:rPr>
          <w:rFonts w:hint="cs"/>
          <w:rtl/>
        </w:rPr>
        <w:t>.</w:t>
      </w:r>
      <w:r w:rsidR="005A495B" w:rsidRPr="00190605">
        <w:rPr>
          <w:rFonts w:hint="cs"/>
          <w:rtl/>
        </w:rPr>
        <w:t xml:space="preserve"> </w:t>
      </w:r>
    </w:p>
    <w:p w14:paraId="29084028" w14:textId="77777777" w:rsidR="00CF7430" w:rsidRDefault="00CF7430" w:rsidP="004F4E3D">
      <w:pPr>
        <w:pStyle w:val="1111"/>
        <w:tabs>
          <w:tab w:val="clear" w:pos="9072"/>
        </w:tabs>
        <w:spacing w:line="360" w:lineRule="auto"/>
        <w:ind w:left="2268" w:firstLine="0"/>
        <w:rPr>
          <w:rtl/>
        </w:rPr>
      </w:pPr>
      <w:r w:rsidRPr="009E39AE">
        <w:rPr>
          <w:rFonts w:hint="cs"/>
          <w:rtl/>
        </w:rPr>
        <w:t>התמורה בעד שירותי תחזוקה תהיה יחסית, לפי פרק הזמן שבו יינתנו שירותי תחזוקה בפועל.</w:t>
      </w:r>
    </w:p>
    <w:p w14:paraId="48655D7C" w14:textId="1C49D2B5" w:rsidR="008B2AC0" w:rsidRPr="009E39AE" w:rsidRDefault="008B2AC0" w:rsidP="008B2AC0">
      <w:pPr>
        <w:pStyle w:val="1111"/>
        <w:tabs>
          <w:tab w:val="clear" w:pos="9072"/>
        </w:tabs>
        <w:spacing w:line="360" w:lineRule="auto"/>
        <w:ind w:left="2268" w:firstLine="0"/>
        <w:rPr>
          <w:rtl/>
        </w:rPr>
      </w:pPr>
      <w:r>
        <w:rPr>
          <w:rFonts w:hint="cs"/>
          <w:rtl/>
        </w:rPr>
        <w:t xml:space="preserve">אלא </w:t>
      </w:r>
      <w:r w:rsidR="00FE6B8E">
        <w:rPr>
          <w:rFonts w:hint="cs"/>
          <w:rtl/>
        </w:rPr>
        <w:t>אם כן נ</w:t>
      </w:r>
      <w:r>
        <w:rPr>
          <w:rFonts w:hint="cs"/>
          <w:rtl/>
        </w:rPr>
        <w:t>קבע אחרת, התשלום בגין שירותי תחזוקה יהיה שנתי מראש.</w:t>
      </w:r>
    </w:p>
    <w:tbl>
      <w:tblPr>
        <w:tblStyle w:val="TableGrid"/>
        <w:bidiVisual/>
        <w:tblW w:w="7988" w:type="dxa"/>
        <w:jc w:val="right"/>
        <w:tblLook w:val="04A0" w:firstRow="1" w:lastRow="0" w:firstColumn="1" w:lastColumn="0" w:noHBand="0" w:noVBand="1"/>
      </w:tblPr>
      <w:tblGrid>
        <w:gridCol w:w="1134"/>
        <w:gridCol w:w="5045"/>
        <w:gridCol w:w="1809"/>
      </w:tblGrid>
      <w:tr w:rsidR="009E39AE" w:rsidRPr="00FA7E3B" w14:paraId="253B1744" w14:textId="77777777" w:rsidTr="00182618">
        <w:trPr>
          <w:jc w:val="right"/>
        </w:trPr>
        <w:tc>
          <w:tcPr>
            <w:tcW w:w="1134" w:type="dxa"/>
            <w:shd w:val="clear" w:color="auto" w:fill="F2F2F2" w:themeFill="background1" w:themeFillShade="F2"/>
          </w:tcPr>
          <w:p w14:paraId="3C920BC8" w14:textId="77777777" w:rsidR="009E39AE" w:rsidRPr="00FA7E3B" w:rsidRDefault="009E39AE" w:rsidP="00182618">
            <w:pPr>
              <w:pStyle w:val="33"/>
              <w:spacing w:before="60" w:after="60" w:line="360" w:lineRule="auto"/>
              <w:ind w:left="0"/>
              <w:jc w:val="center"/>
              <w:rPr>
                <w:rFonts w:cs="David"/>
                <w:b/>
                <w:bCs/>
                <w:rtl/>
              </w:rPr>
            </w:pPr>
            <w:r w:rsidRPr="00FA7E3B">
              <w:rPr>
                <w:rFonts w:cs="David" w:hint="cs"/>
                <w:b/>
                <w:bCs/>
                <w:rtl/>
              </w:rPr>
              <w:t>מס'</w:t>
            </w:r>
          </w:p>
        </w:tc>
        <w:tc>
          <w:tcPr>
            <w:tcW w:w="5045" w:type="dxa"/>
            <w:shd w:val="clear" w:color="auto" w:fill="F2F2F2" w:themeFill="background1" w:themeFillShade="F2"/>
          </w:tcPr>
          <w:p w14:paraId="49DADBE9" w14:textId="77777777" w:rsidR="009E39AE" w:rsidRPr="00FA7E3B" w:rsidRDefault="009E39AE" w:rsidP="00182618">
            <w:pPr>
              <w:pStyle w:val="33"/>
              <w:spacing w:before="60" w:after="60" w:line="360" w:lineRule="auto"/>
              <w:ind w:left="0"/>
              <w:jc w:val="center"/>
              <w:rPr>
                <w:rFonts w:cs="David"/>
                <w:b/>
                <w:bCs/>
                <w:rtl/>
              </w:rPr>
            </w:pPr>
            <w:r w:rsidRPr="00FA7E3B">
              <w:rPr>
                <w:rFonts w:cs="David" w:hint="cs"/>
                <w:b/>
                <w:bCs/>
                <w:rtl/>
              </w:rPr>
              <w:t>פירוט מודולים</w:t>
            </w:r>
          </w:p>
        </w:tc>
        <w:tc>
          <w:tcPr>
            <w:tcW w:w="1809" w:type="dxa"/>
            <w:shd w:val="clear" w:color="auto" w:fill="F2F2F2" w:themeFill="background1" w:themeFillShade="F2"/>
          </w:tcPr>
          <w:p w14:paraId="6C3354D4" w14:textId="77777777" w:rsidR="009E39AE" w:rsidRDefault="009E39AE" w:rsidP="009E39AE">
            <w:pPr>
              <w:pStyle w:val="33"/>
              <w:spacing w:before="60" w:after="60" w:line="360" w:lineRule="auto"/>
              <w:ind w:left="0"/>
              <w:jc w:val="center"/>
              <w:rPr>
                <w:rFonts w:cs="David"/>
                <w:b/>
                <w:bCs/>
                <w:rtl/>
              </w:rPr>
            </w:pPr>
            <w:r w:rsidRPr="00FA7E3B">
              <w:rPr>
                <w:rFonts w:cs="David" w:hint="cs"/>
                <w:b/>
                <w:bCs/>
                <w:rtl/>
              </w:rPr>
              <w:t xml:space="preserve">% </w:t>
            </w:r>
            <w:r>
              <w:rPr>
                <w:rFonts w:cs="David" w:hint="cs"/>
                <w:b/>
                <w:bCs/>
                <w:rtl/>
              </w:rPr>
              <w:t>תחזוקה</w:t>
            </w:r>
          </w:p>
          <w:p w14:paraId="084A4B65" w14:textId="77777777" w:rsidR="009E39AE" w:rsidRPr="001426B8" w:rsidRDefault="009E39AE" w:rsidP="00182618">
            <w:pPr>
              <w:pStyle w:val="33"/>
              <w:spacing w:before="60" w:after="60" w:line="360" w:lineRule="auto"/>
              <w:ind w:left="0"/>
              <w:jc w:val="center"/>
              <w:rPr>
                <w:rFonts w:cs="David"/>
                <w:i/>
                <w:iCs/>
                <w:sz w:val="20"/>
                <w:szCs w:val="20"/>
                <w:rtl/>
              </w:rPr>
            </w:pPr>
            <w:r w:rsidRPr="001426B8">
              <w:rPr>
                <w:rFonts w:cs="David"/>
                <w:i/>
                <w:iCs/>
                <w:sz w:val="20"/>
                <w:szCs w:val="20"/>
                <w:rtl/>
              </w:rPr>
              <w:t>[יושלם לאחר הזכייה</w:t>
            </w:r>
            <w:r w:rsidRPr="001426B8">
              <w:rPr>
                <w:rFonts w:cs="David" w:hint="cs"/>
                <w:i/>
                <w:iCs/>
                <w:sz w:val="20"/>
                <w:szCs w:val="20"/>
                <w:rtl/>
              </w:rPr>
              <w:t>]</w:t>
            </w:r>
          </w:p>
        </w:tc>
      </w:tr>
      <w:tr w:rsidR="00182618" w:rsidRPr="00FA7E3B" w14:paraId="478C7223" w14:textId="77777777" w:rsidTr="00182618">
        <w:trPr>
          <w:jc w:val="right"/>
        </w:trPr>
        <w:tc>
          <w:tcPr>
            <w:tcW w:w="1134" w:type="dxa"/>
          </w:tcPr>
          <w:p w14:paraId="66F860AB" w14:textId="77777777" w:rsidR="00182618" w:rsidRPr="001426B8" w:rsidRDefault="00182618" w:rsidP="00182618">
            <w:pPr>
              <w:pStyle w:val="1111"/>
              <w:numPr>
                <w:ilvl w:val="3"/>
                <w:numId w:val="44"/>
              </w:numPr>
              <w:tabs>
                <w:tab w:val="clear" w:pos="3119"/>
              </w:tabs>
              <w:spacing w:line="360" w:lineRule="auto"/>
              <w:ind w:left="0" w:right="2019" w:firstLine="34"/>
              <w:rPr>
                <w:rtl/>
              </w:rPr>
            </w:pPr>
          </w:p>
        </w:tc>
        <w:tc>
          <w:tcPr>
            <w:tcW w:w="5045" w:type="dxa"/>
          </w:tcPr>
          <w:p w14:paraId="61A17F93" w14:textId="77777777" w:rsidR="00182618" w:rsidRPr="009E302A" w:rsidRDefault="00182618" w:rsidP="00182618">
            <w:pPr>
              <w:pStyle w:val="110"/>
              <w:snapToGrid w:val="0"/>
              <w:spacing w:before="60" w:after="60" w:line="360" w:lineRule="auto"/>
              <w:ind w:left="0" w:right="0" w:firstLine="0"/>
              <w:rPr>
                <w:rFonts w:ascii="David" w:hAnsi="David"/>
                <w:sz w:val="24"/>
                <w:szCs w:val="32"/>
                <w:rtl/>
              </w:rPr>
            </w:pPr>
            <w:r w:rsidRPr="00FA7E3B">
              <w:rPr>
                <w:rFonts w:hint="cs"/>
                <w:sz w:val="24"/>
                <w:rtl/>
              </w:rPr>
              <w:t xml:space="preserve">תחזוקה ותמיכה </w:t>
            </w:r>
            <w:r>
              <w:rPr>
                <w:rFonts w:hint="cs"/>
                <w:sz w:val="24"/>
                <w:rtl/>
              </w:rPr>
              <w:t xml:space="preserve">שנתית </w:t>
            </w:r>
            <w:r w:rsidRPr="00FA7E3B">
              <w:rPr>
                <w:rFonts w:hint="cs"/>
                <w:sz w:val="24"/>
                <w:rtl/>
              </w:rPr>
              <w:t xml:space="preserve">ברמת </w:t>
            </w:r>
            <w:r>
              <w:rPr>
                <w:rFonts w:hint="cs"/>
                <w:sz w:val="24"/>
              </w:rPr>
              <w:t>S</w:t>
            </w:r>
            <w:r>
              <w:rPr>
                <w:sz w:val="24"/>
              </w:rPr>
              <w:t>tandard+</w:t>
            </w:r>
            <w:r w:rsidRPr="00FA7E3B">
              <w:rPr>
                <w:sz w:val="24"/>
              </w:rPr>
              <w:t xml:space="preserve"> </w:t>
            </w:r>
            <w:r w:rsidRPr="00FA7E3B">
              <w:rPr>
                <w:rFonts w:hint="cs"/>
                <w:sz w:val="24"/>
                <w:rtl/>
              </w:rPr>
              <w:t xml:space="preserve"> </w:t>
            </w:r>
            <w:r>
              <w:rPr>
                <w:rFonts w:hint="cs"/>
                <w:rtl/>
              </w:rPr>
              <w:t>כולל הגעת טכנאי תוך 4 שעות מרגע פתיחת תקלה קריטית</w:t>
            </w:r>
          </w:p>
        </w:tc>
        <w:tc>
          <w:tcPr>
            <w:tcW w:w="1809" w:type="dxa"/>
          </w:tcPr>
          <w:p w14:paraId="0BA8031F" w14:textId="77777777" w:rsidR="00182618" w:rsidRPr="00FA7E3B" w:rsidRDefault="00182618" w:rsidP="00182618">
            <w:pPr>
              <w:pStyle w:val="110"/>
              <w:snapToGrid w:val="0"/>
              <w:spacing w:before="60" w:after="60" w:line="360" w:lineRule="auto"/>
              <w:ind w:left="0" w:right="397" w:firstLine="0"/>
              <w:jc w:val="both"/>
              <w:rPr>
                <w:rtl/>
              </w:rPr>
            </w:pPr>
          </w:p>
        </w:tc>
      </w:tr>
      <w:tr w:rsidR="00182618" w:rsidRPr="00FA7E3B" w14:paraId="6D2E5EAD" w14:textId="77777777" w:rsidTr="00182618">
        <w:trPr>
          <w:jc w:val="right"/>
        </w:trPr>
        <w:tc>
          <w:tcPr>
            <w:tcW w:w="1134" w:type="dxa"/>
          </w:tcPr>
          <w:p w14:paraId="72037331" w14:textId="77777777" w:rsidR="00182618" w:rsidRPr="001426B8" w:rsidRDefault="00182618" w:rsidP="00182618">
            <w:pPr>
              <w:pStyle w:val="1111"/>
              <w:numPr>
                <w:ilvl w:val="3"/>
                <w:numId w:val="44"/>
              </w:numPr>
              <w:tabs>
                <w:tab w:val="clear" w:pos="3119"/>
              </w:tabs>
              <w:spacing w:line="360" w:lineRule="auto"/>
              <w:ind w:left="0" w:right="2019" w:firstLine="34"/>
              <w:rPr>
                <w:rtl/>
              </w:rPr>
            </w:pPr>
          </w:p>
        </w:tc>
        <w:tc>
          <w:tcPr>
            <w:tcW w:w="5045" w:type="dxa"/>
          </w:tcPr>
          <w:p w14:paraId="09670DC6" w14:textId="77777777" w:rsidR="00182618" w:rsidRPr="009E302A" w:rsidRDefault="00182618" w:rsidP="00182618">
            <w:pPr>
              <w:pStyle w:val="110"/>
              <w:snapToGrid w:val="0"/>
              <w:spacing w:before="60" w:after="60" w:line="360" w:lineRule="auto"/>
              <w:ind w:left="0" w:right="0" w:firstLine="0"/>
              <w:rPr>
                <w:rFonts w:ascii="David" w:hAnsi="David"/>
                <w:sz w:val="24"/>
                <w:szCs w:val="32"/>
                <w:rtl/>
              </w:rPr>
            </w:pPr>
            <w:r>
              <w:rPr>
                <w:rtl/>
              </w:rPr>
              <w:t xml:space="preserve">עלות תחזוקה ושירות לחומרה – </w:t>
            </w:r>
            <w:r>
              <w:rPr>
                <w:szCs w:val="20"/>
              </w:rPr>
              <w:t>RMA</w:t>
            </w:r>
            <w:r>
              <w:rPr>
                <w:rFonts w:hint="cs"/>
                <w:szCs w:val="20"/>
                <w:rtl/>
              </w:rPr>
              <w:t xml:space="preserve"> </w:t>
            </w:r>
            <w:r>
              <w:rPr>
                <w:szCs w:val="20"/>
              </w:rPr>
              <w:t xml:space="preserve"> </w:t>
            </w:r>
            <w:r>
              <w:rPr>
                <w:rtl/>
              </w:rPr>
              <w:t xml:space="preserve">של 4 שעות  </w:t>
            </w:r>
          </w:p>
        </w:tc>
        <w:tc>
          <w:tcPr>
            <w:tcW w:w="1809" w:type="dxa"/>
          </w:tcPr>
          <w:p w14:paraId="518818DB" w14:textId="77777777" w:rsidR="00182618" w:rsidRPr="00FA7E3B" w:rsidRDefault="00182618" w:rsidP="00182618">
            <w:pPr>
              <w:pStyle w:val="110"/>
              <w:snapToGrid w:val="0"/>
              <w:spacing w:before="60" w:after="60" w:line="360" w:lineRule="auto"/>
              <w:ind w:left="0" w:right="397" w:firstLine="0"/>
              <w:jc w:val="both"/>
              <w:rPr>
                <w:rtl/>
              </w:rPr>
            </w:pPr>
          </w:p>
        </w:tc>
      </w:tr>
      <w:tr w:rsidR="00182618" w:rsidRPr="00FA7E3B" w14:paraId="69A2E89D" w14:textId="77777777" w:rsidTr="00182618">
        <w:trPr>
          <w:jc w:val="right"/>
        </w:trPr>
        <w:tc>
          <w:tcPr>
            <w:tcW w:w="1134" w:type="dxa"/>
          </w:tcPr>
          <w:p w14:paraId="26F2F9E0" w14:textId="77777777" w:rsidR="00182618" w:rsidRPr="001426B8" w:rsidRDefault="00182618" w:rsidP="00182618">
            <w:pPr>
              <w:pStyle w:val="1111"/>
              <w:numPr>
                <w:ilvl w:val="3"/>
                <w:numId w:val="44"/>
              </w:numPr>
              <w:tabs>
                <w:tab w:val="clear" w:pos="3119"/>
              </w:tabs>
              <w:spacing w:line="360" w:lineRule="auto"/>
              <w:ind w:left="0" w:right="2019" w:firstLine="34"/>
              <w:rPr>
                <w:rtl/>
              </w:rPr>
            </w:pPr>
          </w:p>
        </w:tc>
        <w:tc>
          <w:tcPr>
            <w:tcW w:w="5045" w:type="dxa"/>
          </w:tcPr>
          <w:p w14:paraId="5268D6EC" w14:textId="77777777" w:rsidR="00182618" w:rsidRPr="009E302A" w:rsidRDefault="00182618" w:rsidP="00182618">
            <w:pPr>
              <w:pStyle w:val="110"/>
              <w:snapToGrid w:val="0"/>
              <w:spacing w:before="60" w:after="60" w:line="360" w:lineRule="auto"/>
              <w:ind w:left="0" w:right="0" w:firstLine="0"/>
              <w:rPr>
                <w:rFonts w:ascii="David" w:hAnsi="David"/>
                <w:sz w:val="24"/>
                <w:szCs w:val="32"/>
                <w:rtl/>
              </w:rPr>
            </w:pPr>
            <w:r>
              <w:rPr>
                <w:rtl/>
              </w:rPr>
              <w:t xml:space="preserve">עלות תחזוקה ושירות לחומרה – </w:t>
            </w:r>
            <w:r>
              <w:rPr>
                <w:szCs w:val="20"/>
              </w:rPr>
              <w:t xml:space="preserve">RMA </w:t>
            </w:r>
            <w:r>
              <w:rPr>
                <w:rFonts w:hint="cs"/>
                <w:szCs w:val="20"/>
                <w:rtl/>
              </w:rPr>
              <w:t xml:space="preserve"> </w:t>
            </w:r>
            <w:r>
              <w:rPr>
                <w:rtl/>
              </w:rPr>
              <w:t xml:space="preserve">של יום עסקים הבא  </w:t>
            </w:r>
          </w:p>
        </w:tc>
        <w:tc>
          <w:tcPr>
            <w:tcW w:w="1809" w:type="dxa"/>
          </w:tcPr>
          <w:p w14:paraId="1B09FFB1" w14:textId="77777777" w:rsidR="00182618" w:rsidRPr="00FA7E3B" w:rsidRDefault="00182618" w:rsidP="00182618">
            <w:pPr>
              <w:pStyle w:val="110"/>
              <w:snapToGrid w:val="0"/>
              <w:spacing w:before="60" w:after="60" w:line="360" w:lineRule="auto"/>
              <w:ind w:left="0" w:right="397" w:firstLine="0"/>
              <w:jc w:val="both"/>
              <w:rPr>
                <w:rtl/>
              </w:rPr>
            </w:pPr>
          </w:p>
        </w:tc>
      </w:tr>
    </w:tbl>
    <w:p w14:paraId="29C2BB88" w14:textId="77777777" w:rsidR="009E39AE" w:rsidRDefault="009E39AE" w:rsidP="00F93BC9">
      <w:pPr>
        <w:pStyle w:val="1111"/>
        <w:tabs>
          <w:tab w:val="clear" w:pos="9072"/>
        </w:tabs>
        <w:spacing w:line="360" w:lineRule="auto"/>
        <w:ind w:left="2268" w:firstLine="0"/>
        <w:rPr>
          <w:highlight w:val="green"/>
          <w:rtl/>
        </w:rPr>
      </w:pPr>
    </w:p>
    <w:p w14:paraId="2EA12AD9" w14:textId="77777777" w:rsidR="009E39AE" w:rsidRPr="008C4591" w:rsidRDefault="009E39AE" w:rsidP="00F93BC9">
      <w:pPr>
        <w:pStyle w:val="1111"/>
        <w:tabs>
          <w:tab w:val="clear" w:pos="9072"/>
        </w:tabs>
        <w:spacing w:line="360" w:lineRule="auto"/>
        <w:ind w:left="2268" w:firstLine="0"/>
        <w:rPr>
          <w:highlight w:val="green"/>
          <w:rtl/>
        </w:rPr>
      </w:pPr>
    </w:p>
    <w:p w14:paraId="77F58385" w14:textId="77777777" w:rsidR="00CF7430" w:rsidRPr="009E39AE" w:rsidRDefault="00CF7430" w:rsidP="009E39AE">
      <w:pPr>
        <w:pStyle w:val="1111"/>
        <w:numPr>
          <w:ilvl w:val="2"/>
          <w:numId w:val="44"/>
        </w:numPr>
        <w:spacing w:line="360" w:lineRule="auto"/>
        <w:ind w:left="2268"/>
      </w:pPr>
      <w:r w:rsidRPr="009E39AE">
        <w:rPr>
          <w:rFonts w:hint="cs"/>
          <w:b/>
          <w:bCs/>
          <w:rtl/>
        </w:rPr>
        <w:lastRenderedPageBreak/>
        <w:t>ה</w:t>
      </w:r>
      <w:r w:rsidRPr="009E39AE">
        <w:rPr>
          <w:rFonts w:hint="eastAsia"/>
          <w:b/>
          <w:bCs/>
          <w:rtl/>
        </w:rPr>
        <w:t>תשלום</w:t>
      </w:r>
      <w:r w:rsidRPr="009E39AE">
        <w:rPr>
          <w:b/>
          <w:bCs/>
          <w:rtl/>
        </w:rPr>
        <w:t xml:space="preserve"> </w:t>
      </w:r>
      <w:r w:rsidRPr="009E39AE">
        <w:rPr>
          <w:rFonts w:hint="cs"/>
          <w:b/>
          <w:bCs/>
          <w:rtl/>
        </w:rPr>
        <w:t>בגין</w:t>
      </w:r>
      <w:r w:rsidRPr="009E39AE">
        <w:rPr>
          <w:b/>
          <w:bCs/>
          <w:rtl/>
        </w:rPr>
        <w:t xml:space="preserve"> </w:t>
      </w:r>
      <w:r w:rsidRPr="009E39AE">
        <w:rPr>
          <w:rFonts w:hint="cs"/>
          <w:b/>
          <w:bCs/>
          <w:rtl/>
        </w:rPr>
        <w:t>הדרכה</w:t>
      </w:r>
      <w:r w:rsidRPr="009E39AE">
        <w:rPr>
          <w:rFonts w:hint="cs"/>
          <w:rtl/>
        </w:rPr>
        <w:t xml:space="preserve"> </w:t>
      </w:r>
      <w:r w:rsidRPr="009E39AE">
        <w:rPr>
          <w:rtl/>
        </w:rPr>
        <w:t>–</w:t>
      </w:r>
      <w:r w:rsidRPr="009E39AE">
        <w:rPr>
          <w:rFonts w:hint="cs"/>
          <w:rtl/>
        </w:rPr>
        <w:t xml:space="preserve"> תמורת ביצוע הדרכה כמפורט במפרט תכולת השירותים, בגין כל קורס שיוזמן על-ידי המשרד וייערך על-ידי הספק, יהיה הספק זכאי לתשלום </w:t>
      </w:r>
      <w:r w:rsidR="009E39AE" w:rsidRPr="009E39AE">
        <w:rPr>
          <w:rFonts w:hint="cs"/>
          <w:rtl/>
        </w:rPr>
        <w:t xml:space="preserve">בסך של ____________ </w:t>
      </w:r>
      <w:r w:rsidR="009E39AE" w:rsidRPr="009E39AE">
        <w:rPr>
          <w:rFonts w:hint="cs"/>
          <w:i/>
          <w:iCs/>
          <w:sz w:val="20"/>
          <w:szCs w:val="20"/>
          <w:rtl/>
        </w:rPr>
        <w:t>[יושלם לאחר הזכייה]</w:t>
      </w:r>
      <w:r w:rsidR="009E39AE" w:rsidRPr="009E39AE">
        <w:rPr>
          <w:rFonts w:hint="cs"/>
          <w:b/>
          <w:bCs/>
          <w:sz w:val="20"/>
          <w:szCs w:val="20"/>
          <w:rtl/>
        </w:rPr>
        <w:t xml:space="preserve"> </w:t>
      </w:r>
      <w:r w:rsidR="009E39AE" w:rsidRPr="009E39AE">
        <w:rPr>
          <w:rFonts w:hint="cs"/>
          <w:rtl/>
        </w:rPr>
        <w:t xml:space="preserve">₪, בגין כל משתתף </w:t>
      </w:r>
      <w:r w:rsidRPr="009E39AE">
        <w:rPr>
          <w:rFonts w:hint="cs"/>
          <w:rtl/>
        </w:rPr>
        <w:t xml:space="preserve"> בקורס מטעם המשרד.</w:t>
      </w:r>
    </w:p>
    <w:p w14:paraId="20C38A77" w14:textId="77777777" w:rsidR="00393453" w:rsidRPr="00393453" w:rsidRDefault="00CF7430" w:rsidP="00895A44">
      <w:pPr>
        <w:pStyle w:val="1111"/>
        <w:numPr>
          <w:ilvl w:val="2"/>
          <w:numId w:val="44"/>
        </w:numPr>
        <w:spacing w:line="360" w:lineRule="auto"/>
        <w:ind w:left="2268"/>
      </w:pPr>
      <w:r w:rsidRPr="00393453">
        <w:rPr>
          <w:rFonts w:hint="cs"/>
          <w:b/>
          <w:bCs/>
          <w:rtl/>
        </w:rPr>
        <w:t xml:space="preserve">התשלום עבור שירותים </w:t>
      </w:r>
      <w:r w:rsidR="00C627F8" w:rsidRPr="00393453">
        <w:rPr>
          <w:rFonts w:hint="cs"/>
          <w:b/>
          <w:bCs/>
          <w:rtl/>
        </w:rPr>
        <w:t xml:space="preserve">מקצועיים </w:t>
      </w:r>
      <w:r w:rsidR="000974E1" w:rsidRPr="00393453">
        <w:rPr>
          <w:rFonts w:hint="cs"/>
          <w:b/>
          <w:bCs/>
          <w:rtl/>
        </w:rPr>
        <w:t xml:space="preserve"> </w:t>
      </w:r>
      <w:r w:rsidRPr="00393453">
        <w:rPr>
          <w:rtl/>
        </w:rPr>
        <w:t>–</w:t>
      </w:r>
      <w:r w:rsidRPr="00393453">
        <w:rPr>
          <w:rFonts w:hint="cs"/>
          <w:rtl/>
        </w:rPr>
        <w:t xml:space="preserve"> תמורת ביצוע השירותים ה</w:t>
      </w:r>
      <w:r w:rsidR="00C627F8" w:rsidRPr="00393453">
        <w:rPr>
          <w:rFonts w:hint="cs"/>
          <w:rtl/>
        </w:rPr>
        <w:t xml:space="preserve">מקצועיים </w:t>
      </w:r>
      <w:r w:rsidRPr="00393453">
        <w:rPr>
          <w:rFonts w:hint="cs"/>
          <w:rtl/>
        </w:rPr>
        <w:t xml:space="preserve"> ושירותי ליווי ויעוץ מקצועיים כמפורט וכמוגדר </w:t>
      </w:r>
      <w:r w:rsidRPr="00393453">
        <w:rPr>
          <w:rFonts w:hint="cs"/>
          <w:rtl/>
          <w:lang w:eastAsia="en-US"/>
        </w:rPr>
        <w:t xml:space="preserve">במפרט תכולת השירותים, </w:t>
      </w:r>
      <w:r w:rsidRPr="00393453">
        <w:rPr>
          <w:rFonts w:hint="cs"/>
          <w:rtl/>
        </w:rPr>
        <w:t xml:space="preserve">יהיה הספק זכאי לתשלום </w:t>
      </w:r>
      <w:r w:rsidR="00393453" w:rsidRPr="00393453">
        <w:rPr>
          <w:rFonts w:hint="cs"/>
          <w:rtl/>
        </w:rPr>
        <w:t xml:space="preserve">בסך של ____________ </w:t>
      </w:r>
      <w:r w:rsidR="00393453" w:rsidRPr="00393453">
        <w:rPr>
          <w:rFonts w:hint="cs"/>
          <w:i/>
          <w:iCs/>
          <w:sz w:val="20"/>
          <w:szCs w:val="20"/>
          <w:rtl/>
        </w:rPr>
        <w:t>[יושלם לאחר הזכייה]</w:t>
      </w:r>
      <w:r w:rsidR="00393453" w:rsidRPr="00393453">
        <w:rPr>
          <w:rFonts w:hint="cs"/>
          <w:b/>
          <w:bCs/>
          <w:sz w:val="20"/>
          <w:szCs w:val="20"/>
          <w:rtl/>
        </w:rPr>
        <w:t xml:space="preserve"> </w:t>
      </w:r>
      <w:r w:rsidR="00393453" w:rsidRPr="00393453">
        <w:rPr>
          <w:rFonts w:hint="cs"/>
          <w:rtl/>
        </w:rPr>
        <w:t>₪ בגין כל שעת עבודה.</w:t>
      </w:r>
    </w:p>
    <w:p w14:paraId="08A3C888" w14:textId="77777777" w:rsidR="008B500A" w:rsidRPr="003476C2" w:rsidRDefault="00CF7430" w:rsidP="006F5CD5">
      <w:pPr>
        <w:pStyle w:val="1111"/>
        <w:numPr>
          <w:ilvl w:val="2"/>
          <w:numId w:val="44"/>
        </w:numPr>
        <w:spacing w:line="360" w:lineRule="auto"/>
        <w:ind w:left="2268"/>
        <w:rPr>
          <w:b/>
          <w:bCs/>
        </w:rPr>
      </w:pPr>
      <w:r w:rsidRPr="003476C2">
        <w:rPr>
          <w:rFonts w:hint="cs"/>
          <w:b/>
          <w:bCs/>
          <w:rtl/>
        </w:rPr>
        <w:t xml:space="preserve">מובהר בזאת כי התמורה </w:t>
      </w:r>
      <w:proofErr w:type="spellStart"/>
      <w:r w:rsidR="006F5CD5">
        <w:rPr>
          <w:rFonts w:hint="cs"/>
          <w:b/>
          <w:bCs/>
          <w:rtl/>
        </w:rPr>
        <w:t>המירבית</w:t>
      </w:r>
      <w:proofErr w:type="spellEnd"/>
      <w:r w:rsidR="006F5CD5" w:rsidRPr="003476C2">
        <w:rPr>
          <w:rFonts w:hint="cs"/>
          <w:b/>
          <w:bCs/>
          <w:rtl/>
        </w:rPr>
        <w:t xml:space="preserve"> </w:t>
      </w:r>
      <w:r w:rsidRPr="003476C2">
        <w:rPr>
          <w:rFonts w:hint="cs"/>
          <w:b/>
          <w:bCs/>
          <w:rtl/>
        </w:rPr>
        <w:t xml:space="preserve">שתשולם לספק בגין ביצוע השירותים על פי </w:t>
      </w:r>
      <w:r w:rsidR="007D38A6">
        <w:rPr>
          <w:rFonts w:hint="cs"/>
          <w:b/>
          <w:bCs/>
          <w:rtl/>
        </w:rPr>
        <w:t>חוזה</w:t>
      </w:r>
      <w:r w:rsidRPr="003476C2">
        <w:rPr>
          <w:rFonts w:hint="cs"/>
          <w:b/>
          <w:bCs/>
          <w:rtl/>
        </w:rPr>
        <w:t xml:space="preserve"> זה לא תעלה בכל מקרה על סך של _____________</w:t>
      </w:r>
      <w:r w:rsidR="009A3695">
        <w:rPr>
          <w:rFonts w:hint="cs"/>
          <w:b/>
          <w:bCs/>
          <w:rtl/>
        </w:rPr>
        <w:t xml:space="preserve">  </w:t>
      </w:r>
      <w:r w:rsidR="009A3695" w:rsidRPr="009A3695">
        <w:rPr>
          <w:rFonts w:hint="cs"/>
          <w:b/>
          <w:bCs/>
          <w:sz w:val="20"/>
          <w:szCs w:val="20"/>
          <w:rtl/>
        </w:rPr>
        <w:t xml:space="preserve"> </w:t>
      </w:r>
      <w:r w:rsidR="005D4DDE" w:rsidRPr="009A3695">
        <w:rPr>
          <w:rFonts w:hint="cs"/>
          <w:i/>
          <w:iCs/>
          <w:sz w:val="20"/>
          <w:szCs w:val="20"/>
          <w:rtl/>
        </w:rPr>
        <w:t>[יושלם לאחר הזכייה]</w:t>
      </w:r>
      <w:r w:rsidRPr="009A3695">
        <w:rPr>
          <w:rFonts w:hint="cs"/>
          <w:b/>
          <w:bCs/>
          <w:sz w:val="20"/>
          <w:szCs w:val="20"/>
          <w:rtl/>
        </w:rPr>
        <w:t xml:space="preserve"> </w:t>
      </w:r>
      <w:r w:rsidRPr="003476C2">
        <w:rPr>
          <w:rFonts w:hint="cs"/>
          <w:b/>
          <w:bCs/>
          <w:rtl/>
        </w:rPr>
        <w:t>₪</w:t>
      </w:r>
      <w:r w:rsidR="009A3695">
        <w:rPr>
          <w:rFonts w:hint="cs"/>
          <w:b/>
          <w:bCs/>
          <w:rtl/>
        </w:rPr>
        <w:t xml:space="preserve"> </w:t>
      </w:r>
      <w:r w:rsidRPr="003476C2">
        <w:rPr>
          <w:rFonts w:hint="cs"/>
          <w:b/>
          <w:bCs/>
          <w:rtl/>
        </w:rPr>
        <w:t xml:space="preserve">בתוספת מע"מ. </w:t>
      </w:r>
    </w:p>
    <w:p w14:paraId="0E50BFF5" w14:textId="77777777" w:rsidR="00865179" w:rsidRDefault="006F5CD5" w:rsidP="006F5CD5">
      <w:pPr>
        <w:pStyle w:val="Header"/>
        <w:numPr>
          <w:ilvl w:val="1"/>
          <w:numId w:val="44"/>
        </w:numPr>
        <w:tabs>
          <w:tab w:val="right" w:pos="8640"/>
        </w:tabs>
        <w:spacing w:after="120" w:line="360" w:lineRule="auto"/>
        <w:jc w:val="both"/>
        <w:rPr>
          <w:szCs w:val="24"/>
        </w:rPr>
      </w:pPr>
      <w:r w:rsidRPr="006F5CD5">
        <w:rPr>
          <w:szCs w:val="24"/>
          <w:rtl/>
        </w:rPr>
        <w:t xml:space="preserve">בכפוף להוראות חוזה זה והוראות </w:t>
      </w:r>
      <w:proofErr w:type="spellStart"/>
      <w:r w:rsidRPr="006F5CD5">
        <w:rPr>
          <w:szCs w:val="24"/>
          <w:rtl/>
        </w:rPr>
        <w:t>החשכ"ל</w:t>
      </w:r>
      <w:proofErr w:type="spellEnd"/>
      <w:r w:rsidRPr="006F5CD5">
        <w:rPr>
          <w:szCs w:val="24"/>
          <w:rtl/>
        </w:rPr>
        <w:t xml:space="preserve"> כפי שיהיו בתוקף מעת לעת,  </w:t>
      </w:r>
      <w:r w:rsidR="00865179" w:rsidRPr="003476C2">
        <w:rPr>
          <w:rFonts w:hint="cs"/>
          <w:szCs w:val="24"/>
          <w:rtl/>
        </w:rPr>
        <w:t xml:space="preserve">התמורה תהיה סופית ותכלול את כל ההוצאות מכל מין וסוג שהוא הכרוכות, הנדרשות, המתחייבות והנובעות מביצוע השירותים, לרבות - הוצאות בגין העסקת כוח אדם, עלויות רישיונות נדרשים, הוצאות משרדיות, נסיעות, ביטוחים, כל מס אחר, אגרה </w:t>
      </w:r>
      <w:proofErr w:type="spellStart"/>
      <w:r w:rsidR="00865179" w:rsidRPr="003476C2">
        <w:rPr>
          <w:rFonts w:hint="cs"/>
          <w:szCs w:val="24"/>
          <w:rtl/>
        </w:rPr>
        <w:t>וכו</w:t>
      </w:r>
      <w:proofErr w:type="spellEnd"/>
      <w:r w:rsidR="00865179" w:rsidRPr="003476C2">
        <w:rPr>
          <w:rFonts w:hint="cs"/>
          <w:szCs w:val="24"/>
          <w:rtl/>
        </w:rPr>
        <w:t xml:space="preserve">'. מוסכם בזה בין הצדדים כי הספק לא יהא זכאי לכל תשלום אחר או נוסף פרט לאמור בסעיף תמורה זה, לא במהלך תקופת ההתקשרות על פי חוזה זה ולא לאחר פקיעתה, לא עבור מתן השירותים ולא בקשר איתם ו/או כל הנובע מהם, לא לספק ולא לכל אדם אחר או גוף אחר, אלא לאחר אישור ועדת המכרזים המשרדית, בהתאם לחוזה בכתב שייחתם מראש על ידי שני </w:t>
      </w:r>
      <w:proofErr w:type="spellStart"/>
      <w:r w:rsidR="00865179" w:rsidRPr="003476C2">
        <w:rPr>
          <w:rFonts w:hint="cs"/>
          <w:szCs w:val="24"/>
          <w:rtl/>
        </w:rPr>
        <w:t>מורשי</w:t>
      </w:r>
      <w:proofErr w:type="spellEnd"/>
      <w:r w:rsidR="00865179" w:rsidRPr="003476C2">
        <w:rPr>
          <w:rFonts w:hint="cs"/>
          <w:szCs w:val="24"/>
          <w:rtl/>
        </w:rPr>
        <w:t xml:space="preserve"> החתימה של המשרד.</w:t>
      </w:r>
    </w:p>
    <w:p w14:paraId="4AE0D678" w14:textId="77777777" w:rsidR="006F5CD5" w:rsidRPr="00895A44" w:rsidRDefault="006F5CD5" w:rsidP="00895A44">
      <w:pPr>
        <w:pStyle w:val="Header"/>
        <w:numPr>
          <w:ilvl w:val="1"/>
          <w:numId w:val="44"/>
        </w:numPr>
        <w:tabs>
          <w:tab w:val="right" w:pos="8640"/>
        </w:tabs>
        <w:spacing w:after="120" w:line="360" w:lineRule="auto"/>
        <w:ind w:left="1134"/>
        <w:jc w:val="both"/>
        <w:rPr>
          <w:sz w:val="20"/>
          <w:szCs w:val="24"/>
        </w:rPr>
      </w:pPr>
      <w:r w:rsidRPr="00B01E5D">
        <w:rPr>
          <w:rFonts w:hint="cs"/>
          <w:sz w:val="20"/>
          <w:szCs w:val="24"/>
          <w:rtl/>
        </w:rPr>
        <w:t xml:space="preserve">מוסכם בזה בין הצדדים, כי שום תשלום אחר או נוסף פרט לאמור בחוזה זה, לא ישולם על ידי המשרד, לא במהלך מתן השירותים ולא לאחר פקיעת הקשר על פי חוזה זה, לא עבור מתן השירותים ולא בקשר איתם ו/או כל הנובע מהם, לא לספק ולא לכל אדם או גוף אחר, אלא בהתאם לחוזה בכתב שייחתם מראש על ידי </w:t>
      </w:r>
      <w:proofErr w:type="spellStart"/>
      <w:r w:rsidRPr="00B01E5D">
        <w:rPr>
          <w:rFonts w:hint="cs"/>
          <w:sz w:val="20"/>
          <w:szCs w:val="24"/>
          <w:rtl/>
        </w:rPr>
        <w:t>מורשי</w:t>
      </w:r>
      <w:proofErr w:type="spellEnd"/>
      <w:r w:rsidRPr="00B01E5D">
        <w:rPr>
          <w:rFonts w:hint="cs"/>
          <w:sz w:val="20"/>
          <w:szCs w:val="24"/>
          <w:rtl/>
        </w:rPr>
        <w:t xml:space="preserve"> החתימה של המשרד. </w:t>
      </w:r>
    </w:p>
    <w:p w14:paraId="2E90A9D6" w14:textId="77777777" w:rsidR="00ED3648" w:rsidRPr="003476C2" w:rsidRDefault="00ED3648" w:rsidP="00124E4D">
      <w:pPr>
        <w:pStyle w:val="Header"/>
        <w:widowControl w:val="0"/>
        <w:numPr>
          <w:ilvl w:val="0"/>
          <w:numId w:val="44"/>
        </w:numPr>
        <w:tabs>
          <w:tab w:val="clear" w:pos="2694"/>
          <w:tab w:val="num" w:pos="567"/>
          <w:tab w:val="right" w:pos="8640"/>
        </w:tabs>
        <w:spacing w:after="120" w:line="360" w:lineRule="auto"/>
        <w:ind w:hanging="2836"/>
        <w:jc w:val="both"/>
        <w:rPr>
          <w:b/>
          <w:bCs/>
          <w:szCs w:val="24"/>
          <w:u w:val="single"/>
        </w:rPr>
      </w:pPr>
      <w:bookmarkStart w:id="197" w:name="_Ref468112019"/>
      <w:bookmarkStart w:id="198" w:name="_Ref466977651"/>
      <w:r w:rsidRPr="003476C2">
        <w:rPr>
          <w:rFonts w:hint="cs"/>
          <w:b/>
          <w:bCs/>
          <w:szCs w:val="24"/>
          <w:u w:val="single"/>
          <w:rtl/>
        </w:rPr>
        <w:t>הצמדה</w:t>
      </w:r>
      <w:bookmarkEnd w:id="197"/>
      <w:r w:rsidRPr="003476C2">
        <w:rPr>
          <w:rFonts w:hint="cs"/>
          <w:b/>
          <w:bCs/>
          <w:szCs w:val="24"/>
          <w:u w:val="single"/>
          <w:rtl/>
        </w:rPr>
        <w:t xml:space="preserve"> </w:t>
      </w:r>
      <w:bookmarkEnd w:id="198"/>
    </w:p>
    <w:p w14:paraId="7ED05453" w14:textId="77777777" w:rsidR="00ED3648" w:rsidRPr="00AF1647" w:rsidRDefault="00ED3648" w:rsidP="00124E4D">
      <w:pPr>
        <w:pStyle w:val="Header"/>
        <w:widowControl w:val="0"/>
        <w:numPr>
          <w:ilvl w:val="1"/>
          <w:numId w:val="44"/>
        </w:numPr>
        <w:tabs>
          <w:tab w:val="right" w:pos="8640"/>
        </w:tabs>
        <w:spacing w:after="120" w:line="360" w:lineRule="auto"/>
        <w:jc w:val="both"/>
        <w:rPr>
          <w:szCs w:val="24"/>
        </w:rPr>
      </w:pPr>
      <w:r w:rsidRPr="003476C2">
        <w:rPr>
          <w:szCs w:val="24"/>
          <w:rtl/>
        </w:rPr>
        <w:t xml:space="preserve">מנגנון ההצמדה, ככל שיידרש, יחושב בהתאם למפורט להלן. </w:t>
      </w:r>
      <w:r w:rsidRPr="003476C2">
        <w:rPr>
          <w:rFonts w:hint="cs"/>
          <w:szCs w:val="24"/>
          <w:rtl/>
        </w:rPr>
        <w:t xml:space="preserve">מובהר כי </w:t>
      </w:r>
      <w:r w:rsidRPr="003476C2">
        <w:rPr>
          <w:szCs w:val="24"/>
          <w:rtl/>
        </w:rPr>
        <w:t xml:space="preserve">לא ישולמו לספק כל תשלומי הצמדה, התייקרויות מכל סוג שהוא או הפרשי שער כלשהם מעבר </w:t>
      </w:r>
      <w:r w:rsidRPr="003476C2">
        <w:rPr>
          <w:rFonts w:hint="cs"/>
          <w:szCs w:val="24"/>
          <w:rtl/>
        </w:rPr>
        <w:t xml:space="preserve">לאמור במפורש בסעיף זה להלן. </w:t>
      </w:r>
      <w:r w:rsidR="00AF1647">
        <w:rPr>
          <w:rFonts w:hint="cs"/>
          <w:szCs w:val="24"/>
          <w:rtl/>
        </w:rPr>
        <w:t>מובהר בזאת ש</w:t>
      </w:r>
      <w:r w:rsidR="00AF1647" w:rsidRPr="00AF1647">
        <w:rPr>
          <w:rFonts w:hint="cs"/>
          <w:szCs w:val="24"/>
          <w:rtl/>
        </w:rPr>
        <w:t>ככל שהמחירים מבוססים על מחירי מחירון, המחירים יישארו קבועים ולא יתווספו אליהם הפרשי הצמדה כלשהם</w:t>
      </w:r>
      <w:r w:rsidR="00AF1647">
        <w:rPr>
          <w:rFonts w:hint="cs"/>
          <w:szCs w:val="24"/>
          <w:rtl/>
        </w:rPr>
        <w:t xml:space="preserve">, למעט כמפורט בסעיף </w:t>
      </w:r>
      <w:r w:rsidR="00AF1647">
        <w:rPr>
          <w:szCs w:val="24"/>
          <w:rtl/>
        </w:rPr>
        <w:fldChar w:fldCharType="begin"/>
      </w:r>
      <w:r w:rsidR="00AF1647">
        <w:rPr>
          <w:szCs w:val="24"/>
          <w:rtl/>
        </w:rPr>
        <w:instrText xml:space="preserve"> </w:instrText>
      </w:r>
      <w:r w:rsidR="00AF1647">
        <w:rPr>
          <w:rFonts w:hint="cs"/>
          <w:szCs w:val="24"/>
        </w:rPr>
        <w:instrText>REF</w:instrText>
      </w:r>
      <w:r w:rsidR="00AF1647">
        <w:rPr>
          <w:rFonts w:hint="cs"/>
          <w:szCs w:val="24"/>
          <w:rtl/>
        </w:rPr>
        <w:instrText xml:space="preserve"> _</w:instrText>
      </w:r>
      <w:r w:rsidR="00AF1647">
        <w:rPr>
          <w:rFonts w:hint="cs"/>
          <w:szCs w:val="24"/>
        </w:rPr>
        <w:instrText>Ref468803860 \r \h</w:instrText>
      </w:r>
      <w:r w:rsidR="00AF1647">
        <w:rPr>
          <w:szCs w:val="24"/>
          <w:rtl/>
        </w:rPr>
        <w:instrText xml:space="preserve"> </w:instrText>
      </w:r>
      <w:r w:rsidR="00AF1647">
        <w:rPr>
          <w:szCs w:val="24"/>
          <w:rtl/>
        </w:rPr>
      </w:r>
      <w:r w:rsidR="00AF1647">
        <w:rPr>
          <w:szCs w:val="24"/>
          <w:rtl/>
        </w:rPr>
        <w:fldChar w:fldCharType="separate"/>
      </w:r>
      <w:r w:rsidR="00D160A3">
        <w:rPr>
          <w:szCs w:val="24"/>
          <w:rtl/>
        </w:rPr>
        <w:t>‏9.6</w:t>
      </w:r>
      <w:r w:rsidR="00AF1647">
        <w:rPr>
          <w:szCs w:val="24"/>
          <w:rtl/>
        </w:rPr>
        <w:fldChar w:fldCharType="end"/>
      </w:r>
      <w:r w:rsidR="00AF1647">
        <w:rPr>
          <w:rFonts w:hint="cs"/>
          <w:szCs w:val="24"/>
          <w:rtl/>
        </w:rPr>
        <w:t xml:space="preserve"> להלן</w:t>
      </w:r>
      <w:r w:rsidR="00AF1647" w:rsidRPr="00AF1647">
        <w:rPr>
          <w:rFonts w:hint="cs"/>
          <w:szCs w:val="24"/>
          <w:rtl/>
        </w:rPr>
        <w:t>.</w:t>
      </w:r>
    </w:p>
    <w:p w14:paraId="193FEF56" w14:textId="77777777" w:rsidR="00ED3648" w:rsidRPr="003476C2" w:rsidRDefault="00ED3648" w:rsidP="00124E4D">
      <w:pPr>
        <w:pStyle w:val="Header"/>
        <w:widowControl w:val="0"/>
        <w:numPr>
          <w:ilvl w:val="1"/>
          <w:numId w:val="44"/>
        </w:numPr>
        <w:tabs>
          <w:tab w:val="right" w:pos="8640"/>
        </w:tabs>
        <w:spacing w:after="120" w:line="360" w:lineRule="auto"/>
        <w:jc w:val="both"/>
        <w:rPr>
          <w:szCs w:val="24"/>
        </w:rPr>
      </w:pPr>
      <w:r w:rsidRPr="003476C2">
        <w:rPr>
          <w:rFonts w:hint="cs"/>
          <w:szCs w:val="24"/>
          <w:rtl/>
        </w:rPr>
        <w:t>סכום ההצמדה שיחושב יתווסף (או יופחת, אם חלה ירידה במדד הרלוונטי) לתמורה שנקבעה בהתקשרות.</w:t>
      </w:r>
    </w:p>
    <w:p w14:paraId="44CD8165" w14:textId="77777777" w:rsidR="0031318A" w:rsidRPr="003476C2" w:rsidRDefault="00ED3648" w:rsidP="00124E4D">
      <w:pPr>
        <w:pStyle w:val="Header"/>
        <w:widowControl w:val="0"/>
        <w:numPr>
          <w:ilvl w:val="1"/>
          <w:numId w:val="44"/>
        </w:numPr>
        <w:tabs>
          <w:tab w:val="right" w:pos="8640"/>
        </w:tabs>
        <w:spacing w:after="120" w:line="360" w:lineRule="auto"/>
        <w:jc w:val="both"/>
        <w:rPr>
          <w:szCs w:val="24"/>
        </w:rPr>
      </w:pPr>
      <w:r w:rsidRPr="003476C2">
        <w:rPr>
          <w:rFonts w:hint="cs"/>
          <w:szCs w:val="24"/>
          <w:rtl/>
        </w:rPr>
        <w:t xml:space="preserve">הוראות סעיף </w:t>
      </w:r>
      <w:r w:rsidRPr="003476C2">
        <w:rPr>
          <w:szCs w:val="24"/>
          <w:rtl/>
        </w:rPr>
        <w:fldChar w:fldCharType="begin"/>
      </w:r>
      <w:r w:rsidRPr="003476C2">
        <w:rPr>
          <w:szCs w:val="24"/>
          <w:rtl/>
        </w:rPr>
        <w:instrText xml:space="preserve"> </w:instrText>
      </w:r>
      <w:r w:rsidRPr="003476C2">
        <w:rPr>
          <w:rFonts w:hint="cs"/>
          <w:szCs w:val="24"/>
        </w:rPr>
        <w:instrText>REF</w:instrText>
      </w:r>
      <w:r w:rsidRPr="003476C2">
        <w:rPr>
          <w:rFonts w:hint="cs"/>
          <w:szCs w:val="24"/>
          <w:rtl/>
        </w:rPr>
        <w:instrText xml:space="preserve"> _</w:instrText>
      </w:r>
      <w:r w:rsidRPr="003476C2">
        <w:rPr>
          <w:rFonts w:hint="cs"/>
          <w:szCs w:val="24"/>
        </w:rPr>
        <w:instrText>Ref468112019 \r \h</w:instrText>
      </w:r>
      <w:r w:rsidRPr="003476C2">
        <w:rPr>
          <w:szCs w:val="24"/>
          <w:rtl/>
        </w:rPr>
        <w:instrText xml:space="preserve"> </w:instrText>
      </w:r>
      <w:r w:rsidR="003476C2">
        <w:rPr>
          <w:szCs w:val="24"/>
          <w:rtl/>
        </w:rPr>
        <w:instrText xml:space="preserve"> \* </w:instrText>
      </w:r>
      <w:r w:rsidR="003476C2">
        <w:rPr>
          <w:szCs w:val="24"/>
        </w:rPr>
        <w:instrText>MERGEFORMAT</w:instrText>
      </w:r>
      <w:r w:rsidR="003476C2">
        <w:rPr>
          <w:szCs w:val="24"/>
          <w:rtl/>
        </w:rPr>
        <w:instrText xml:space="preserve"> </w:instrText>
      </w:r>
      <w:r w:rsidRPr="003476C2">
        <w:rPr>
          <w:szCs w:val="24"/>
          <w:rtl/>
        </w:rPr>
      </w:r>
      <w:r w:rsidRPr="003476C2">
        <w:rPr>
          <w:szCs w:val="24"/>
          <w:rtl/>
        </w:rPr>
        <w:fldChar w:fldCharType="separate"/>
      </w:r>
      <w:r w:rsidR="00D160A3">
        <w:rPr>
          <w:szCs w:val="24"/>
          <w:rtl/>
        </w:rPr>
        <w:t>‏9</w:t>
      </w:r>
      <w:r w:rsidRPr="003476C2">
        <w:rPr>
          <w:szCs w:val="24"/>
          <w:rtl/>
        </w:rPr>
        <w:fldChar w:fldCharType="end"/>
      </w:r>
      <w:r w:rsidRPr="003476C2">
        <w:rPr>
          <w:rFonts w:hint="cs"/>
          <w:szCs w:val="24"/>
          <w:rtl/>
        </w:rPr>
        <w:t xml:space="preserve"> זה בקשר להצמדה, כפופות לתנאים ולקבוע בהוראת </w:t>
      </w:r>
      <w:proofErr w:type="spellStart"/>
      <w:r w:rsidRPr="003476C2">
        <w:rPr>
          <w:rFonts w:hint="cs"/>
          <w:szCs w:val="24"/>
          <w:rtl/>
        </w:rPr>
        <w:t>תכ"ם</w:t>
      </w:r>
      <w:proofErr w:type="spellEnd"/>
      <w:r w:rsidRPr="003476C2">
        <w:rPr>
          <w:rFonts w:hint="cs"/>
          <w:szCs w:val="24"/>
          <w:rtl/>
        </w:rPr>
        <w:t xml:space="preserve"> 7.17.2 המתפרסמת על-ידי </w:t>
      </w:r>
      <w:proofErr w:type="spellStart"/>
      <w:r w:rsidRPr="003476C2">
        <w:rPr>
          <w:rFonts w:hint="cs"/>
          <w:szCs w:val="24"/>
          <w:rtl/>
        </w:rPr>
        <w:t>החשכ"ל</w:t>
      </w:r>
      <w:proofErr w:type="spellEnd"/>
      <w:r w:rsidRPr="003476C2">
        <w:rPr>
          <w:rFonts w:hint="cs"/>
          <w:szCs w:val="24"/>
          <w:rtl/>
        </w:rPr>
        <w:t>, ובכל מקרה של סתירה ו/או עדכון ההוראה, יגבר האמור בהוראה העדכנית ו/או כפי שפורסמה.</w:t>
      </w:r>
      <w:bookmarkStart w:id="199" w:name="_Ref451869782"/>
    </w:p>
    <w:p w14:paraId="1AE9E0A7" w14:textId="77777777" w:rsidR="00CF7430" w:rsidRPr="003476C2" w:rsidRDefault="00CF7430" w:rsidP="00124E4D">
      <w:pPr>
        <w:pStyle w:val="BodyText"/>
        <w:numPr>
          <w:ilvl w:val="1"/>
          <w:numId w:val="44"/>
        </w:numPr>
        <w:snapToGrid w:val="0"/>
        <w:spacing w:before="0" w:after="120" w:line="360" w:lineRule="auto"/>
        <w:rPr>
          <w:b/>
          <w:bCs/>
          <w:sz w:val="24"/>
        </w:rPr>
      </w:pPr>
      <w:bookmarkStart w:id="200" w:name="_Ref468111882"/>
      <w:r w:rsidRPr="003476C2">
        <w:rPr>
          <w:b/>
          <w:bCs/>
          <w:sz w:val="24"/>
          <w:rtl/>
        </w:rPr>
        <w:t>חישוב הצמדה</w:t>
      </w:r>
      <w:bookmarkEnd w:id="199"/>
      <w:r w:rsidR="008B500A" w:rsidRPr="003476C2">
        <w:rPr>
          <w:rFonts w:hint="cs"/>
          <w:b/>
          <w:bCs/>
          <w:sz w:val="24"/>
          <w:rtl/>
        </w:rPr>
        <w:t xml:space="preserve"> לגבי רכיבים אשר התמורה בגינם נקובה בשקלים</w:t>
      </w:r>
      <w:bookmarkEnd w:id="200"/>
    </w:p>
    <w:p w14:paraId="195C1BCB" w14:textId="77777777" w:rsidR="008B500A" w:rsidRPr="003476C2" w:rsidRDefault="008B500A" w:rsidP="00D160A3">
      <w:pPr>
        <w:pStyle w:val="BodyText"/>
        <w:snapToGrid w:val="0"/>
        <w:spacing w:before="0" w:after="120" w:line="360" w:lineRule="auto"/>
        <w:ind w:left="1276"/>
        <w:rPr>
          <w:sz w:val="24"/>
        </w:rPr>
      </w:pPr>
      <w:r w:rsidRPr="003476C2">
        <w:rPr>
          <w:rFonts w:hint="cs"/>
          <w:sz w:val="24"/>
          <w:rtl/>
        </w:rPr>
        <w:t xml:space="preserve">לגבי רכיבים אשר התמורה בגינם נקובה </w:t>
      </w:r>
      <w:r w:rsidR="000257CC">
        <w:rPr>
          <w:rFonts w:hint="cs"/>
          <w:sz w:val="24"/>
          <w:rtl/>
        </w:rPr>
        <w:t>בשקלים</w:t>
      </w:r>
      <w:r w:rsidRPr="003476C2">
        <w:rPr>
          <w:rFonts w:hint="cs"/>
          <w:sz w:val="24"/>
          <w:rtl/>
        </w:rPr>
        <w:t xml:space="preserve">, יחול האמור בסעיף זה להלן. </w:t>
      </w:r>
    </w:p>
    <w:p w14:paraId="7DA30C44" w14:textId="77777777" w:rsidR="00CF7430" w:rsidRPr="003476C2" w:rsidRDefault="00CF7430" w:rsidP="00124E4D">
      <w:pPr>
        <w:pStyle w:val="1111"/>
        <w:numPr>
          <w:ilvl w:val="2"/>
          <w:numId w:val="44"/>
        </w:numPr>
        <w:spacing w:line="360" w:lineRule="auto"/>
        <w:ind w:left="2268"/>
      </w:pPr>
      <w:r w:rsidRPr="003476C2">
        <w:rPr>
          <w:rtl/>
        </w:rPr>
        <w:lastRenderedPageBreak/>
        <w:t xml:space="preserve">מנגנון ההצמדה, ככל שיידרש, יחושב בהתאם למפורט להלן. </w:t>
      </w:r>
      <w:r w:rsidRPr="003476C2">
        <w:rPr>
          <w:rFonts w:hint="cs"/>
          <w:rtl/>
        </w:rPr>
        <w:t xml:space="preserve">מובהר כי </w:t>
      </w:r>
      <w:r w:rsidRPr="003476C2">
        <w:rPr>
          <w:rtl/>
        </w:rPr>
        <w:t xml:space="preserve">לא ישולמו לספק כל תשלומי הצמדה, התייקרויות מכל סוג שהוא או הפרשי שער כלשהם מעבר </w:t>
      </w:r>
      <w:r w:rsidRPr="003476C2">
        <w:rPr>
          <w:rFonts w:hint="cs"/>
          <w:rtl/>
        </w:rPr>
        <w:t>לאמור במפורש בסעיף קטן זה להלן.</w:t>
      </w:r>
    </w:p>
    <w:p w14:paraId="731A7E84" w14:textId="77777777" w:rsidR="00241626" w:rsidRPr="003476C2" w:rsidRDefault="00241626" w:rsidP="00124E4D">
      <w:pPr>
        <w:pStyle w:val="1111"/>
        <w:numPr>
          <w:ilvl w:val="2"/>
          <w:numId w:val="44"/>
        </w:numPr>
        <w:spacing w:line="360" w:lineRule="auto"/>
        <w:ind w:left="2268"/>
        <w:rPr>
          <w:rtl/>
        </w:rPr>
      </w:pPr>
      <w:r w:rsidRPr="003476C2">
        <w:rPr>
          <w:rtl/>
        </w:rPr>
        <w:t>לצורך האמור בסעיף זה, ישמשו ההגדרות להלן:</w:t>
      </w:r>
    </w:p>
    <w:p w14:paraId="5A748ADB" w14:textId="77777777" w:rsidR="00241626" w:rsidRPr="003476C2" w:rsidRDefault="00241626" w:rsidP="00D160A3">
      <w:pPr>
        <w:pStyle w:val="BodyText"/>
        <w:numPr>
          <w:ilvl w:val="3"/>
          <w:numId w:val="44"/>
        </w:numPr>
        <w:snapToGrid w:val="0"/>
        <w:spacing w:before="0" w:line="360" w:lineRule="auto"/>
        <w:rPr>
          <w:sz w:val="24"/>
          <w:rtl/>
        </w:rPr>
      </w:pPr>
      <w:r w:rsidRPr="003476C2">
        <w:rPr>
          <w:sz w:val="24"/>
          <w:rtl/>
        </w:rPr>
        <w:t>"</w:t>
      </w:r>
      <w:r w:rsidRPr="003476C2">
        <w:rPr>
          <w:b/>
          <w:bCs/>
          <w:sz w:val="24"/>
          <w:rtl/>
        </w:rPr>
        <w:t>תאריך הבסיס</w:t>
      </w:r>
      <w:r w:rsidRPr="003476C2">
        <w:rPr>
          <w:sz w:val="24"/>
          <w:rtl/>
        </w:rPr>
        <w:t>" – יום חתימת ה</w:t>
      </w:r>
      <w:r w:rsidR="007D38A6">
        <w:rPr>
          <w:sz w:val="24"/>
          <w:rtl/>
        </w:rPr>
        <w:t>חוזה</w:t>
      </w:r>
      <w:r w:rsidRPr="000257CC">
        <w:rPr>
          <w:rFonts w:hint="cs"/>
          <w:sz w:val="24"/>
          <w:rtl/>
        </w:rPr>
        <w:t>.</w:t>
      </w:r>
    </w:p>
    <w:p w14:paraId="43FFEBF8" w14:textId="77777777" w:rsidR="00241626" w:rsidRPr="003476C2" w:rsidRDefault="00241626" w:rsidP="00124E4D">
      <w:pPr>
        <w:pStyle w:val="BodyText"/>
        <w:numPr>
          <w:ilvl w:val="3"/>
          <w:numId w:val="44"/>
        </w:numPr>
        <w:snapToGrid w:val="0"/>
        <w:spacing w:before="0" w:line="360" w:lineRule="auto"/>
        <w:rPr>
          <w:sz w:val="24"/>
          <w:rtl/>
        </w:rPr>
      </w:pPr>
      <w:r w:rsidRPr="003476C2">
        <w:rPr>
          <w:sz w:val="24"/>
          <w:rtl/>
        </w:rPr>
        <w:t>"</w:t>
      </w:r>
      <w:r w:rsidRPr="003476C2">
        <w:rPr>
          <w:b/>
          <w:bCs/>
          <w:sz w:val="24"/>
          <w:rtl/>
        </w:rPr>
        <w:t xml:space="preserve">תאריך התחלת </w:t>
      </w:r>
      <w:r w:rsidR="000D0B8D">
        <w:rPr>
          <w:rFonts w:hint="cs"/>
          <w:b/>
          <w:bCs/>
          <w:sz w:val="24"/>
          <w:rtl/>
        </w:rPr>
        <w:t>ה</w:t>
      </w:r>
      <w:r w:rsidRPr="003476C2">
        <w:rPr>
          <w:b/>
          <w:bCs/>
          <w:sz w:val="24"/>
          <w:rtl/>
        </w:rPr>
        <w:t>הצמדה</w:t>
      </w:r>
      <w:r w:rsidRPr="003476C2">
        <w:rPr>
          <w:sz w:val="24"/>
          <w:rtl/>
        </w:rPr>
        <w:t>" – 18 חודש מתאריך הבסיס.</w:t>
      </w:r>
    </w:p>
    <w:p w14:paraId="4C0C5EF6" w14:textId="77777777" w:rsidR="00241626" w:rsidRPr="003476C2" w:rsidRDefault="00241626" w:rsidP="000D0B8D">
      <w:pPr>
        <w:pStyle w:val="BodyText"/>
        <w:numPr>
          <w:ilvl w:val="3"/>
          <w:numId w:val="44"/>
        </w:numPr>
        <w:snapToGrid w:val="0"/>
        <w:spacing w:before="0" w:line="360" w:lineRule="auto"/>
        <w:rPr>
          <w:sz w:val="24"/>
          <w:rtl/>
        </w:rPr>
      </w:pPr>
      <w:bookmarkStart w:id="201" w:name="_Ref468289722"/>
      <w:r w:rsidRPr="003476C2">
        <w:rPr>
          <w:sz w:val="24"/>
          <w:rtl/>
        </w:rPr>
        <w:t>"</w:t>
      </w:r>
      <w:r w:rsidRPr="003476C2">
        <w:rPr>
          <w:b/>
          <w:bCs/>
          <w:sz w:val="24"/>
          <w:rtl/>
        </w:rPr>
        <w:t>מדד התחלתי</w:t>
      </w:r>
      <w:r w:rsidRPr="003476C2">
        <w:rPr>
          <w:sz w:val="24"/>
          <w:rtl/>
        </w:rPr>
        <w:t>" – המדד הידוע בתאריך התחלת ההצמדה.</w:t>
      </w:r>
      <w:bookmarkEnd w:id="201"/>
      <w:r w:rsidRPr="003476C2">
        <w:rPr>
          <w:sz w:val="24"/>
          <w:rtl/>
        </w:rPr>
        <w:t xml:space="preserve"> </w:t>
      </w:r>
    </w:p>
    <w:p w14:paraId="11A3E35A" w14:textId="77777777" w:rsidR="00241626" w:rsidRPr="003476C2" w:rsidRDefault="00241626" w:rsidP="00124E4D">
      <w:pPr>
        <w:pStyle w:val="BodyText"/>
        <w:numPr>
          <w:ilvl w:val="3"/>
          <w:numId w:val="44"/>
        </w:numPr>
        <w:snapToGrid w:val="0"/>
        <w:spacing w:before="0" w:line="360" w:lineRule="auto"/>
        <w:rPr>
          <w:sz w:val="24"/>
          <w:rtl/>
        </w:rPr>
      </w:pPr>
      <w:r w:rsidRPr="003476C2">
        <w:rPr>
          <w:sz w:val="24"/>
          <w:rtl/>
        </w:rPr>
        <w:t>"</w:t>
      </w:r>
      <w:r w:rsidRPr="003476C2">
        <w:rPr>
          <w:b/>
          <w:bCs/>
          <w:sz w:val="24"/>
          <w:rtl/>
        </w:rPr>
        <w:t>המדד הקובע</w:t>
      </w:r>
      <w:r w:rsidRPr="003476C2">
        <w:rPr>
          <w:sz w:val="24"/>
          <w:rtl/>
        </w:rPr>
        <w:t xml:space="preserve">" – המדד האחרון הידוע ביום הגשת החשבון על ידי הספק. </w:t>
      </w:r>
    </w:p>
    <w:p w14:paraId="5755C152" w14:textId="77777777" w:rsidR="00241626" w:rsidRPr="003476C2" w:rsidRDefault="00241626" w:rsidP="00124E4D">
      <w:pPr>
        <w:pStyle w:val="BodyText"/>
        <w:numPr>
          <w:ilvl w:val="3"/>
          <w:numId w:val="44"/>
        </w:numPr>
        <w:snapToGrid w:val="0"/>
        <w:spacing w:before="0" w:line="360" w:lineRule="auto"/>
        <w:rPr>
          <w:sz w:val="24"/>
          <w:rtl/>
        </w:rPr>
      </w:pPr>
      <w:r w:rsidRPr="003476C2">
        <w:rPr>
          <w:sz w:val="24"/>
          <w:rtl/>
        </w:rPr>
        <w:t>"</w:t>
      </w:r>
      <w:r w:rsidRPr="003476C2">
        <w:rPr>
          <w:b/>
          <w:bCs/>
          <w:sz w:val="24"/>
          <w:rtl/>
        </w:rPr>
        <w:t>הצמדה שלילית</w:t>
      </w:r>
      <w:r w:rsidRPr="003476C2">
        <w:rPr>
          <w:sz w:val="24"/>
          <w:rtl/>
        </w:rPr>
        <w:t>" – הצמדה המבוצעת כאשר המדד או הרכב המדדים הקובע ירד אל מתחת לשיעור המדד ההתחלתי.</w:t>
      </w:r>
    </w:p>
    <w:p w14:paraId="0FE64786" w14:textId="77777777" w:rsidR="00241626" w:rsidRPr="003476C2" w:rsidRDefault="00241626" w:rsidP="00124E4D">
      <w:pPr>
        <w:pStyle w:val="BodyText"/>
        <w:numPr>
          <w:ilvl w:val="3"/>
          <w:numId w:val="44"/>
        </w:numPr>
        <w:snapToGrid w:val="0"/>
        <w:spacing w:before="0" w:line="360" w:lineRule="auto"/>
        <w:rPr>
          <w:sz w:val="24"/>
          <w:rtl/>
        </w:rPr>
      </w:pPr>
      <w:r w:rsidRPr="003476C2">
        <w:rPr>
          <w:sz w:val="24"/>
          <w:rtl/>
        </w:rPr>
        <w:t>"</w:t>
      </w:r>
      <w:r w:rsidRPr="003476C2">
        <w:rPr>
          <w:b/>
          <w:bCs/>
          <w:sz w:val="24"/>
          <w:rtl/>
        </w:rPr>
        <w:t>המדד</w:t>
      </w:r>
      <w:r w:rsidRPr="003476C2">
        <w:rPr>
          <w:sz w:val="24"/>
          <w:rtl/>
        </w:rPr>
        <w:t>" – מדד המחירים לצרכן, כפי שמפורסם על ידי הלשכה המרכזית לסטטיסטיקה או מי שהוסמך על ידי ממשלת ישראל להחליפה.</w:t>
      </w:r>
    </w:p>
    <w:p w14:paraId="1052A644" w14:textId="77777777" w:rsidR="00241626" w:rsidRPr="003476C2" w:rsidRDefault="00241626" w:rsidP="00124E4D">
      <w:pPr>
        <w:pStyle w:val="BodyText"/>
        <w:numPr>
          <w:ilvl w:val="1"/>
          <w:numId w:val="44"/>
        </w:numPr>
        <w:snapToGrid w:val="0"/>
        <w:spacing w:before="0" w:after="120" w:line="360" w:lineRule="auto"/>
        <w:rPr>
          <w:b/>
          <w:bCs/>
          <w:sz w:val="24"/>
          <w:rtl/>
        </w:rPr>
      </w:pPr>
      <w:bookmarkStart w:id="202" w:name="_Ref468111893"/>
      <w:r w:rsidRPr="003476C2">
        <w:rPr>
          <w:b/>
          <w:bCs/>
          <w:sz w:val="24"/>
          <w:rtl/>
        </w:rPr>
        <w:t>מנגנון ביצוע הצמדה</w:t>
      </w:r>
      <w:bookmarkEnd w:id="202"/>
    </w:p>
    <w:p w14:paraId="4DC13639" w14:textId="77777777" w:rsidR="00241626" w:rsidRPr="003476C2" w:rsidRDefault="00241626" w:rsidP="00124E4D">
      <w:pPr>
        <w:pStyle w:val="1111"/>
        <w:numPr>
          <w:ilvl w:val="2"/>
          <w:numId w:val="44"/>
        </w:numPr>
        <w:spacing w:line="360" w:lineRule="auto"/>
        <w:ind w:left="2268"/>
        <w:rPr>
          <w:rtl/>
        </w:rPr>
      </w:pPr>
      <w:bookmarkStart w:id="203" w:name="_Ref468111402"/>
      <w:r w:rsidRPr="003476C2">
        <w:rPr>
          <w:rtl/>
        </w:rPr>
        <w:t xml:space="preserve">ביצוע ההצמדה יחל </w:t>
      </w:r>
      <w:r w:rsidR="00F733CB" w:rsidRPr="003476C2">
        <w:rPr>
          <w:rFonts w:hint="cs"/>
          <w:rtl/>
        </w:rPr>
        <w:t>בתאריך התחלת ההצמדה</w:t>
      </w:r>
      <w:r w:rsidRPr="003476C2">
        <w:rPr>
          <w:rtl/>
        </w:rPr>
        <w:t>, למעט במקרה המפורט בסעיף ‏</w:t>
      </w:r>
      <w:r w:rsidRPr="003476C2">
        <w:rPr>
          <w:rtl/>
        </w:rPr>
        <w:fldChar w:fldCharType="begin"/>
      </w:r>
      <w:r w:rsidRPr="003476C2">
        <w:rPr>
          <w:rtl/>
        </w:rPr>
        <w:instrText xml:space="preserve"> </w:instrText>
      </w:r>
      <w:r w:rsidRPr="003476C2">
        <w:instrText>REF</w:instrText>
      </w:r>
      <w:r w:rsidRPr="003476C2">
        <w:rPr>
          <w:rtl/>
        </w:rPr>
        <w:instrText xml:space="preserve"> _</w:instrText>
      </w:r>
      <w:r w:rsidRPr="003476C2">
        <w:instrText>Ref468111414 \r \h</w:instrText>
      </w:r>
      <w:r w:rsidRPr="003476C2">
        <w:rPr>
          <w:rtl/>
        </w:rPr>
        <w:instrText xml:space="preserve"> </w:instrText>
      </w:r>
      <w:r w:rsidR="00ED3648" w:rsidRPr="003476C2">
        <w:rPr>
          <w:rtl/>
        </w:rPr>
        <w:instrText xml:space="preserve"> \* </w:instrText>
      </w:r>
      <w:r w:rsidR="00ED3648" w:rsidRPr="003476C2">
        <w:instrText>MERGEFORMAT</w:instrText>
      </w:r>
      <w:r w:rsidR="00ED3648" w:rsidRPr="003476C2">
        <w:rPr>
          <w:rtl/>
        </w:rPr>
        <w:instrText xml:space="preserve"> </w:instrText>
      </w:r>
      <w:r w:rsidRPr="003476C2">
        <w:rPr>
          <w:rtl/>
        </w:rPr>
      </w:r>
      <w:r w:rsidRPr="003476C2">
        <w:rPr>
          <w:rtl/>
        </w:rPr>
        <w:fldChar w:fldCharType="separate"/>
      </w:r>
      <w:r w:rsidR="00FF2240">
        <w:rPr>
          <w:rtl/>
        </w:rPr>
        <w:t>‏8.5.2</w:t>
      </w:r>
      <w:r w:rsidRPr="003476C2">
        <w:rPr>
          <w:rtl/>
        </w:rPr>
        <w:fldChar w:fldCharType="end"/>
      </w:r>
      <w:r w:rsidRPr="003476C2">
        <w:rPr>
          <w:rtl/>
        </w:rPr>
        <w:t xml:space="preserve"> להלן. המדד הידוע ביום זה ייקבע כמדד ההתחלתי.</w:t>
      </w:r>
      <w:bookmarkEnd w:id="203"/>
    </w:p>
    <w:p w14:paraId="084A1967" w14:textId="77777777" w:rsidR="00241626" w:rsidRPr="003476C2" w:rsidRDefault="00241626" w:rsidP="000D0B8D">
      <w:pPr>
        <w:pStyle w:val="1111"/>
        <w:numPr>
          <w:ilvl w:val="2"/>
          <w:numId w:val="44"/>
        </w:numPr>
        <w:spacing w:line="360" w:lineRule="auto"/>
        <w:ind w:left="2268"/>
        <w:rPr>
          <w:rtl/>
        </w:rPr>
      </w:pPr>
      <w:bookmarkStart w:id="204" w:name="_Ref468111414"/>
      <w:r w:rsidRPr="003476C2">
        <w:rPr>
          <w:rtl/>
        </w:rPr>
        <w:t>על אף האמור בסעיף ‏</w:t>
      </w:r>
      <w:r w:rsidRPr="003476C2">
        <w:rPr>
          <w:rtl/>
        </w:rPr>
        <w:fldChar w:fldCharType="begin"/>
      </w:r>
      <w:r w:rsidRPr="003476C2">
        <w:rPr>
          <w:rtl/>
        </w:rPr>
        <w:instrText xml:space="preserve"> </w:instrText>
      </w:r>
      <w:r w:rsidRPr="003476C2">
        <w:instrText>REF</w:instrText>
      </w:r>
      <w:r w:rsidRPr="003476C2">
        <w:rPr>
          <w:rtl/>
        </w:rPr>
        <w:instrText xml:space="preserve"> _</w:instrText>
      </w:r>
      <w:r w:rsidRPr="003476C2">
        <w:instrText>Ref468111402 \r \h</w:instrText>
      </w:r>
      <w:r w:rsidRPr="003476C2">
        <w:rPr>
          <w:rtl/>
        </w:rPr>
        <w:instrText xml:space="preserve"> </w:instrText>
      </w:r>
      <w:r w:rsidR="00ED3648" w:rsidRPr="003476C2">
        <w:rPr>
          <w:rtl/>
        </w:rPr>
        <w:instrText xml:space="preserve"> \* </w:instrText>
      </w:r>
      <w:r w:rsidR="00ED3648" w:rsidRPr="003476C2">
        <w:instrText>MERGEFORMAT</w:instrText>
      </w:r>
      <w:r w:rsidR="00ED3648" w:rsidRPr="003476C2">
        <w:rPr>
          <w:rtl/>
        </w:rPr>
        <w:instrText xml:space="preserve"> </w:instrText>
      </w:r>
      <w:r w:rsidRPr="003476C2">
        <w:rPr>
          <w:rtl/>
        </w:rPr>
      </w:r>
      <w:r w:rsidRPr="003476C2">
        <w:rPr>
          <w:rtl/>
        </w:rPr>
        <w:fldChar w:fldCharType="separate"/>
      </w:r>
      <w:r w:rsidR="00FF2240">
        <w:rPr>
          <w:rtl/>
        </w:rPr>
        <w:t>‏8.5.1</w:t>
      </w:r>
      <w:r w:rsidRPr="003476C2">
        <w:rPr>
          <w:rtl/>
        </w:rPr>
        <w:fldChar w:fldCharType="end"/>
      </w:r>
      <w:r w:rsidRPr="003476C2">
        <w:rPr>
          <w:rFonts w:hint="cs"/>
          <w:rtl/>
        </w:rPr>
        <w:t xml:space="preserve"> </w:t>
      </w:r>
      <w:r w:rsidRPr="003476C2">
        <w:rPr>
          <w:rtl/>
        </w:rPr>
        <w:t>לעיל, אם במועד מסוים (להלן: "</w:t>
      </w:r>
      <w:r w:rsidRPr="000D0B8D">
        <w:rPr>
          <w:rtl/>
        </w:rPr>
        <w:t>יום השינוי</w:t>
      </w:r>
      <w:r w:rsidRPr="003476C2">
        <w:rPr>
          <w:rtl/>
        </w:rPr>
        <w:t>") במהלך 18 החודשים הראשונים מתאריך הבסיס, יחול שינוי במדד – כך שיהיה גבוה בשיעור של 4% ויותר מהמדד הידוע בתאריך הבסיס, יחל חישוב ההצמדה מנקודה זו ואילך,</w:t>
      </w:r>
      <w:bookmarkEnd w:id="204"/>
      <w:r w:rsidR="00D160A3">
        <w:rPr>
          <w:rFonts w:hint="cs"/>
          <w:rtl/>
        </w:rPr>
        <w:t xml:space="preserve"> ו</w:t>
      </w:r>
      <w:r w:rsidRPr="003476C2">
        <w:rPr>
          <w:rtl/>
        </w:rPr>
        <w:t>המדד הידוע ביום השינוי ייקבע כמדד ההתחלתי.</w:t>
      </w:r>
    </w:p>
    <w:p w14:paraId="1DBD3F17" w14:textId="77777777" w:rsidR="00241626" w:rsidRPr="003476C2" w:rsidRDefault="00241626" w:rsidP="00124E4D">
      <w:pPr>
        <w:pStyle w:val="1111"/>
        <w:numPr>
          <w:ilvl w:val="2"/>
          <w:numId w:val="44"/>
        </w:numPr>
        <w:spacing w:line="360" w:lineRule="auto"/>
        <w:ind w:left="2268"/>
        <w:rPr>
          <w:rtl/>
        </w:rPr>
      </w:pPr>
      <w:r w:rsidRPr="003476C2">
        <w:rPr>
          <w:rtl/>
        </w:rPr>
        <w:t>ביצוע הצמדה יהיה גם במקרים שבהם מדובר בהצמדה שלילית.</w:t>
      </w:r>
    </w:p>
    <w:p w14:paraId="002A1174" w14:textId="77777777" w:rsidR="00CF7430" w:rsidRPr="003476C2" w:rsidRDefault="00CF7430" w:rsidP="00124E4D">
      <w:pPr>
        <w:pStyle w:val="1111"/>
        <w:numPr>
          <w:ilvl w:val="2"/>
          <w:numId w:val="44"/>
        </w:numPr>
        <w:spacing w:line="360" w:lineRule="auto"/>
        <w:ind w:left="2268"/>
      </w:pPr>
      <w:r w:rsidRPr="003476C2">
        <w:rPr>
          <w:rtl/>
        </w:rPr>
        <w:t xml:space="preserve">חישוב ביצוע ההצמדה יהיה במועד הגשת החשבונית </w:t>
      </w:r>
      <w:r w:rsidR="00E07291" w:rsidRPr="003476C2">
        <w:rPr>
          <w:rtl/>
        </w:rPr>
        <w:t>למ</w:t>
      </w:r>
      <w:r w:rsidR="00E07291" w:rsidRPr="003476C2">
        <w:rPr>
          <w:rFonts w:hint="cs"/>
          <w:rtl/>
        </w:rPr>
        <w:t>שרד</w:t>
      </w:r>
      <w:r w:rsidRPr="003476C2">
        <w:rPr>
          <w:rtl/>
        </w:rPr>
        <w:t xml:space="preserve">, </w:t>
      </w:r>
      <w:r w:rsidR="00F733CB" w:rsidRPr="003476C2">
        <w:rPr>
          <w:rFonts w:hint="cs"/>
          <w:rtl/>
        </w:rPr>
        <w:t xml:space="preserve">כמפורט בסעיף </w:t>
      </w:r>
      <w:r w:rsidR="00F733CB" w:rsidRPr="003476C2">
        <w:rPr>
          <w:rtl/>
        </w:rPr>
        <w:fldChar w:fldCharType="begin"/>
      </w:r>
      <w:r w:rsidR="00F733CB" w:rsidRPr="003476C2">
        <w:rPr>
          <w:rtl/>
        </w:rPr>
        <w:instrText xml:space="preserve"> </w:instrText>
      </w:r>
      <w:r w:rsidR="00F733CB" w:rsidRPr="003476C2">
        <w:rPr>
          <w:rFonts w:hint="cs"/>
        </w:rPr>
        <w:instrText>REF</w:instrText>
      </w:r>
      <w:r w:rsidR="00F733CB" w:rsidRPr="003476C2">
        <w:rPr>
          <w:rFonts w:hint="cs"/>
          <w:rtl/>
        </w:rPr>
        <w:instrText xml:space="preserve"> _</w:instrText>
      </w:r>
      <w:r w:rsidR="00F733CB" w:rsidRPr="003476C2">
        <w:rPr>
          <w:rFonts w:hint="cs"/>
        </w:rPr>
        <w:instrText>Ref468289841 \r \h</w:instrText>
      </w:r>
      <w:r w:rsidR="00F733CB" w:rsidRPr="003476C2">
        <w:rPr>
          <w:rtl/>
        </w:rPr>
        <w:instrText xml:space="preserve"> </w:instrText>
      </w:r>
      <w:r w:rsidR="003476C2">
        <w:rPr>
          <w:rtl/>
        </w:rPr>
        <w:instrText xml:space="preserve"> \* </w:instrText>
      </w:r>
      <w:r w:rsidR="003476C2">
        <w:instrText>MERGEFORMAT</w:instrText>
      </w:r>
      <w:r w:rsidR="003476C2">
        <w:rPr>
          <w:rtl/>
        </w:rPr>
        <w:instrText xml:space="preserve"> </w:instrText>
      </w:r>
      <w:r w:rsidR="00F733CB" w:rsidRPr="003476C2">
        <w:rPr>
          <w:rtl/>
        </w:rPr>
      </w:r>
      <w:r w:rsidR="00F733CB" w:rsidRPr="003476C2">
        <w:rPr>
          <w:rtl/>
        </w:rPr>
        <w:fldChar w:fldCharType="separate"/>
      </w:r>
      <w:r w:rsidR="00FF2240">
        <w:rPr>
          <w:rtl/>
        </w:rPr>
        <w:t>‏9</w:t>
      </w:r>
      <w:r w:rsidR="00F733CB" w:rsidRPr="003476C2">
        <w:rPr>
          <w:rtl/>
        </w:rPr>
        <w:fldChar w:fldCharType="end"/>
      </w:r>
      <w:r w:rsidR="00F733CB" w:rsidRPr="003476C2">
        <w:rPr>
          <w:rtl/>
        </w:rPr>
        <w:t xml:space="preserve"> </w:t>
      </w:r>
      <w:r w:rsidRPr="003476C2">
        <w:rPr>
          <w:rtl/>
        </w:rPr>
        <w:t xml:space="preserve">להלן. </w:t>
      </w:r>
    </w:p>
    <w:p w14:paraId="68EC362D" w14:textId="77777777" w:rsidR="00886B1E" w:rsidRPr="003476C2" w:rsidRDefault="00886B1E" w:rsidP="00124E4D">
      <w:pPr>
        <w:pStyle w:val="BodyText"/>
        <w:numPr>
          <w:ilvl w:val="1"/>
          <w:numId w:val="44"/>
        </w:numPr>
        <w:snapToGrid w:val="0"/>
        <w:spacing w:before="0" w:after="120" w:line="360" w:lineRule="auto"/>
        <w:rPr>
          <w:b/>
          <w:bCs/>
          <w:sz w:val="24"/>
        </w:rPr>
      </w:pPr>
      <w:bookmarkStart w:id="205" w:name="_Ref468803860"/>
      <w:r w:rsidRPr="003476C2">
        <w:rPr>
          <w:rFonts w:hint="cs"/>
          <w:b/>
          <w:bCs/>
          <w:sz w:val="24"/>
          <w:rtl/>
        </w:rPr>
        <w:t>הצמדה לשער דולר</w:t>
      </w:r>
      <w:bookmarkEnd w:id="205"/>
      <w:r w:rsidRPr="003476C2">
        <w:rPr>
          <w:rFonts w:hint="cs"/>
          <w:b/>
          <w:bCs/>
          <w:sz w:val="24"/>
          <w:rtl/>
        </w:rPr>
        <w:t xml:space="preserve"> </w:t>
      </w:r>
    </w:p>
    <w:p w14:paraId="48E74E8A" w14:textId="77777777" w:rsidR="00886B1E" w:rsidRPr="003476C2" w:rsidRDefault="00886B1E" w:rsidP="00E73568">
      <w:pPr>
        <w:pStyle w:val="BodyText"/>
        <w:snapToGrid w:val="0"/>
        <w:spacing w:before="0" w:after="120" w:line="360" w:lineRule="auto"/>
        <w:ind w:left="1276"/>
        <w:rPr>
          <w:sz w:val="24"/>
          <w:rtl/>
        </w:rPr>
      </w:pPr>
      <w:r w:rsidRPr="003476C2">
        <w:rPr>
          <w:rFonts w:hint="cs"/>
          <w:sz w:val="24"/>
          <w:rtl/>
        </w:rPr>
        <w:t>לגבי רכיבים אשר התמורה בגינם נקובה בדולרים ו/או מבוססת על מחיר</w:t>
      </w:r>
      <w:r w:rsidR="00E73568" w:rsidRPr="003476C2">
        <w:rPr>
          <w:rFonts w:hint="cs"/>
          <w:sz w:val="24"/>
          <w:rtl/>
        </w:rPr>
        <w:t>ים</w:t>
      </w:r>
      <w:r w:rsidRPr="003476C2">
        <w:rPr>
          <w:rFonts w:hint="cs"/>
          <w:sz w:val="24"/>
          <w:rtl/>
        </w:rPr>
        <w:t xml:space="preserve"> דולרי</w:t>
      </w:r>
      <w:r w:rsidR="00E73568" w:rsidRPr="003476C2">
        <w:rPr>
          <w:rFonts w:hint="cs"/>
          <w:sz w:val="24"/>
          <w:rtl/>
        </w:rPr>
        <w:t xml:space="preserve">ים, </w:t>
      </w:r>
      <w:r w:rsidRPr="003476C2">
        <w:rPr>
          <w:rFonts w:hint="cs"/>
          <w:sz w:val="24"/>
          <w:rtl/>
        </w:rPr>
        <w:t xml:space="preserve">דהיינו </w:t>
      </w:r>
      <w:r w:rsidR="00E73568" w:rsidRPr="003476C2">
        <w:rPr>
          <w:rFonts w:hint="cs"/>
          <w:sz w:val="24"/>
          <w:rtl/>
        </w:rPr>
        <w:t>מחירוני</w:t>
      </w:r>
      <w:r w:rsidRPr="003476C2">
        <w:rPr>
          <w:rFonts w:hint="cs"/>
          <w:sz w:val="24"/>
          <w:rtl/>
        </w:rPr>
        <w:t xml:space="preserve"> </w:t>
      </w:r>
      <w:r w:rsidR="00694600">
        <w:rPr>
          <w:rFonts w:hint="cs"/>
          <w:sz w:val="24"/>
        </w:rPr>
        <w:t>Blue Coat</w:t>
      </w:r>
      <w:r w:rsidR="00E73568" w:rsidRPr="003476C2">
        <w:rPr>
          <w:rFonts w:hint="cs"/>
          <w:sz w:val="24"/>
          <w:rtl/>
        </w:rPr>
        <w:t>,</w:t>
      </w:r>
      <w:r w:rsidR="004A4CDC">
        <w:rPr>
          <w:rFonts w:hint="cs"/>
          <w:sz w:val="24"/>
          <w:rtl/>
        </w:rPr>
        <w:t xml:space="preserve"> </w:t>
      </w:r>
      <w:r w:rsidR="00E73568" w:rsidRPr="003476C2">
        <w:rPr>
          <w:rFonts w:hint="cs"/>
          <w:sz w:val="24"/>
          <w:rtl/>
        </w:rPr>
        <w:t>תשולם התמורה בשקלים בהתאם לשערו היציג של הדולר ביום התשלום בפועל</w:t>
      </w:r>
      <w:r w:rsidRPr="003476C2">
        <w:rPr>
          <w:rFonts w:hint="cs"/>
          <w:sz w:val="24"/>
          <w:rtl/>
        </w:rPr>
        <w:t xml:space="preserve">. </w:t>
      </w:r>
    </w:p>
    <w:p w14:paraId="6CBCE576" w14:textId="77777777" w:rsidR="00ED3648" w:rsidRPr="003476C2" w:rsidRDefault="00ED3648"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bookmarkStart w:id="206" w:name="_Ref468289841"/>
      <w:r w:rsidRPr="003476C2">
        <w:rPr>
          <w:rFonts w:hint="cs"/>
          <w:b/>
          <w:bCs/>
          <w:szCs w:val="24"/>
          <w:u w:val="single"/>
          <w:rtl/>
        </w:rPr>
        <w:t>תנאי תשלום</w:t>
      </w:r>
      <w:bookmarkEnd w:id="206"/>
    </w:p>
    <w:p w14:paraId="25BBDE33" w14:textId="77777777" w:rsidR="00CF7430" w:rsidRPr="003476C2" w:rsidRDefault="00CF7430" w:rsidP="00865179">
      <w:pPr>
        <w:pStyle w:val="BodyText"/>
        <w:snapToGrid w:val="0"/>
        <w:spacing w:before="0" w:after="120" w:line="360" w:lineRule="auto"/>
        <w:ind w:left="720"/>
        <w:rPr>
          <w:sz w:val="24"/>
          <w:rtl/>
        </w:rPr>
      </w:pPr>
      <w:r w:rsidRPr="003476C2">
        <w:rPr>
          <w:rFonts w:hint="cs"/>
          <w:sz w:val="24"/>
          <w:rtl/>
        </w:rPr>
        <w:t>על תשלום התמורה יחולו ההוראות שלהלן:</w:t>
      </w:r>
    </w:p>
    <w:p w14:paraId="33480798" w14:textId="77777777" w:rsidR="00CF7430" w:rsidRPr="003476C2" w:rsidRDefault="00CF7430" w:rsidP="00D160A3">
      <w:pPr>
        <w:pStyle w:val="Header"/>
        <w:numPr>
          <w:ilvl w:val="1"/>
          <w:numId w:val="44"/>
        </w:numPr>
        <w:tabs>
          <w:tab w:val="right" w:pos="8640"/>
        </w:tabs>
        <w:spacing w:after="120" w:line="360" w:lineRule="auto"/>
        <w:jc w:val="both"/>
        <w:rPr>
          <w:szCs w:val="24"/>
        </w:rPr>
      </w:pPr>
      <w:r w:rsidRPr="003476C2">
        <w:rPr>
          <w:rFonts w:hint="cs"/>
          <w:szCs w:val="24"/>
          <w:rtl/>
        </w:rPr>
        <w:t>מועדי</w:t>
      </w:r>
      <w:r w:rsidRPr="003476C2">
        <w:rPr>
          <w:szCs w:val="24"/>
          <w:rtl/>
        </w:rPr>
        <w:t xml:space="preserve"> </w:t>
      </w:r>
      <w:r w:rsidRPr="003476C2">
        <w:rPr>
          <w:rFonts w:hint="cs"/>
          <w:szCs w:val="24"/>
          <w:rtl/>
        </w:rPr>
        <w:t>תשלום</w:t>
      </w:r>
      <w:r w:rsidRPr="003476C2">
        <w:rPr>
          <w:szCs w:val="24"/>
          <w:rtl/>
        </w:rPr>
        <w:t xml:space="preserve"> </w:t>
      </w:r>
      <w:r w:rsidRPr="003476C2">
        <w:rPr>
          <w:rFonts w:hint="cs"/>
          <w:szCs w:val="24"/>
          <w:rtl/>
        </w:rPr>
        <w:t>החשבון</w:t>
      </w:r>
      <w:r w:rsidRPr="003476C2">
        <w:rPr>
          <w:szCs w:val="24"/>
          <w:rtl/>
        </w:rPr>
        <w:t xml:space="preserve"> </w:t>
      </w:r>
      <w:r w:rsidRPr="003476C2">
        <w:rPr>
          <w:rFonts w:hint="cs"/>
          <w:szCs w:val="24"/>
          <w:rtl/>
        </w:rPr>
        <w:t>יתבצעו</w:t>
      </w:r>
      <w:r w:rsidRPr="003476C2">
        <w:rPr>
          <w:szCs w:val="24"/>
          <w:rtl/>
        </w:rPr>
        <w:t xml:space="preserve"> </w:t>
      </w:r>
      <w:r w:rsidRPr="003476C2">
        <w:rPr>
          <w:rFonts w:hint="cs"/>
          <w:szCs w:val="24"/>
          <w:rtl/>
        </w:rPr>
        <w:t>לפי</w:t>
      </w:r>
      <w:r w:rsidRPr="003476C2">
        <w:rPr>
          <w:szCs w:val="24"/>
          <w:rtl/>
        </w:rPr>
        <w:t xml:space="preserve"> </w:t>
      </w:r>
      <w:r w:rsidRPr="003476C2">
        <w:rPr>
          <w:rFonts w:hint="cs"/>
          <w:szCs w:val="24"/>
          <w:rtl/>
        </w:rPr>
        <w:t>המפורט</w:t>
      </w:r>
      <w:r w:rsidRPr="003476C2">
        <w:rPr>
          <w:szCs w:val="24"/>
          <w:rtl/>
        </w:rPr>
        <w:t xml:space="preserve"> </w:t>
      </w:r>
      <w:r w:rsidRPr="003476C2">
        <w:rPr>
          <w:rFonts w:hint="cs"/>
          <w:szCs w:val="24"/>
          <w:rtl/>
        </w:rPr>
        <w:t>בהוראת</w:t>
      </w:r>
      <w:r w:rsidRPr="003476C2">
        <w:rPr>
          <w:szCs w:val="24"/>
          <w:rtl/>
        </w:rPr>
        <w:t xml:space="preserve"> </w:t>
      </w:r>
      <w:proofErr w:type="spellStart"/>
      <w:r w:rsidRPr="003476C2">
        <w:rPr>
          <w:rFonts w:hint="cs"/>
          <w:szCs w:val="24"/>
          <w:rtl/>
        </w:rPr>
        <w:t>תכ"ם</w:t>
      </w:r>
      <w:proofErr w:type="spellEnd"/>
      <w:r w:rsidRPr="003476C2">
        <w:rPr>
          <w:szCs w:val="24"/>
          <w:rtl/>
        </w:rPr>
        <w:t xml:space="preserve"> 1.4.3 – </w:t>
      </w:r>
      <w:r w:rsidRPr="003476C2">
        <w:rPr>
          <w:rFonts w:hint="cs"/>
          <w:szCs w:val="24"/>
          <w:rtl/>
        </w:rPr>
        <w:t>מועדי</w:t>
      </w:r>
      <w:r w:rsidRPr="003476C2">
        <w:rPr>
          <w:szCs w:val="24"/>
          <w:rtl/>
        </w:rPr>
        <w:t xml:space="preserve"> </w:t>
      </w:r>
      <w:r w:rsidRPr="003476C2">
        <w:rPr>
          <w:rFonts w:hint="cs"/>
          <w:szCs w:val="24"/>
          <w:rtl/>
        </w:rPr>
        <w:t>תשלום בכפוף להגשת חשבוניות ואישורן על-ידי מנהל ההתקשרות</w:t>
      </w:r>
      <w:r w:rsidRPr="003476C2">
        <w:rPr>
          <w:szCs w:val="24"/>
          <w:rtl/>
        </w:rPr>
        <w:t xml:space="preserve">. </w:t>
      </w:r>
    </w:p>
    <w:p w14:paraId="6D582D7B" w14:textId="77777777" w:rsidR="00D160A3" w:rsidRPr="00D160A3" w:rsidRDefault="00905486" w:rsidP="00D160A3">
      <w:pPr>
        <w:pStyle w:val="Header"/>
        <w:numPr>
          <w:ilvl w:val="1"/>
          <w:numId w:val="44"/>
        </w:numPr>
        <w:tabs>
          <w:tab w:val="right" w:pos="8640"/>
        </w:tabs>
        <w:spacing w:after="120" w:line="360" w:lineRule="auto"/>
        <w:jc w:val="both"/>
        <w:rPr>
          <w:szCs w:val="24"/>
        </w:rPr>
      </w:pPr>
      <w:r w:rsidRPr="003476C2">
        <w:rPr>
          <w:rFonts w:hint="cs"/>
          <w:szCs w:val="24"/>
          <w:rtl/>
        </w:rPr>
        <w:t xml:space="preserve">עבור שירותים מקצועיים אשר יוזמנו לפי שעות, בתום כל חודש </w:t>
      </w:r>
      <w:proofErr w:type="spellStart"/>
      <w:r w:rsidRPr="003476C2">
        <w:rPr>
          <w:rFonts w:hint="cs"/>
          <w:szCs w:val="24"/>
          <w:rtl/>
        </w:rPr>
        <w:t>קלנדרי</w:t>
      </w:r>
      <w:proofErr w:type="spellEnd"/>
      <w:r w:rsidRPr="003476C2">
        <w:rPr>
          <w:rFonts w:hint="cs"/>
          <w:szCs w:val="24"/>
          <w:rtl/>
        </w:rPr>
        <w:t xml:space="preserve">, יגיש הספק למשרד דיווח בגין החודש הרלוונטי, לרבות דו"חות נוכחות של הצוות המקצועי ו/או אסמכתאות נוספות בהתאם לדרישות המשרד. לאחר אישור המשרד לדו"ח הנוכחות, יוכל הספק להנפיק חשבונית מס </w:t>
      </w:r>
      <w:r w:rsidRPr="003476C2">
        <w:rPr>
          <w:rFonts w:hint="cs"/>
          <w:szCs w:val="24"/>
          <w:rtl/>
        </w:rPr>
        <w:lastRenderedPageBreak/>
        <w:t xml:space="preserve">לתשלום. הדיווח ייעשה באמצעות טופס הדיווח המצורף לחוזה </w:t>
      </w:r>
      <w:r w:rsidRPr="003476C2">
        <w:rPr>
          <w:rFonts w:hint="cs"/>
          <w:b/>
          <w:bCs/>
          <w:szCs w:val="24"/>
          <w:u w:val="single"/>
          <w:rtl/>
        </w:rPr>
        <w:t xml:space="preserve">כנספח </w:t>
      </w:r>
      <w:r w:rsidRPr="003476C2">
        <w:rPr>
          <w:b/>
          <w:bCs/>
          <w:szCs w:val="24"/>
          <w:u w:val="single"/>
        </w:rPr>
        <w:fldChar w:fldCharType="begin"/>
      </w:r>
      <w:r w:rsidRPr="003476C2">
        <w:rPr>
          <w:b/>
          <w:bCs/>
          <w:szCs w:val="24"/>
          <w:u w:val="single"/>
        </w:rPr>
        <w:instrText xml:space="preserve"> REF _Ref451949929 \r \h  \* MERGEFORMAT </w:instrText>
      </w:r>
      <w:r w:rsidRPr="003476C2">
        <w:rPr>
          <w:b/>
          <w:bCs/>
          <w:szCs w:val="24"/>
          <w:u w:val="single"/>
        </w:rPr>
      </w:r>
      <w:r w:rsidRPr="003476C2">
        <w:rPr>
          <w:b/>
          <w:bCs/>
          <w:szCs w:val="24"/>
          <w:u w:val="single"/>
        </w:rPr>
        <w:fldChar w:fldCharType="separate"/>
      </w:r>
      <w:r w:rsidR="00FF2240">
        <w:rPr>
          <w:b/>
          <w:bCs/>
          <w:szCs w:val="24"/>
          <w:u w:val="single"/>
          <w:rtl/>
        </w:rPr>
        <w:t>‏ב</w:t>
      </w:r>
      <w:r w:rsidRPr="003476C2">
        <w:rPr>
          <w:b/>
          <w:bCs/>
          <w:szCs w:val="24"/>
          <w:u w:val="single"/>
        </w:rPr>
        <w:fldChar w:fldCharType="end"/>
      </w:r>
      <w:r w:rsidRPr="003476C2">
        <w:rPr>
          <w:rFonts w:hint="cs"/>
          <w:b/>
          <w:bCs/>
          <w:szCs w:val="24"/>
          <w:u w:val="single"/>
          <w:rtl/>
        </w:rPr>
        <w:t>'</w:t>
      </w:r>
      <w:r w:rsidRPr="003476C2">
        <w:rPr>
          <w:rFonts w:hint="cs"/>
          <w:szCs w:val="24"/>
          <w:rtl/>
        </w:rPr>
        <w:t>.</w:t>
      </w:r>
      <w:r w:rsidR="00D160A3">
        <w:rPr>
          <w:rFonts w:hint="cs"/>
          <w:szCs w:val="24"/>
          <w:rtl/>
        </w:rPr>
        <w:t xml:space="preserve"> </w:t>
      </w:r>
      <w:r w:rsidR="00D160A3" w:rsidRPr="00D160A3">
        <w:rPr>
          <w:rFonts w:hint="cs"/>
          <w:szCs w:val="24"/>
          <w:rtl/>
        </w:rPr>
        <w:t>המשרד יאשר (או ידחה) את הדו"חות תוך 7 ימי עבודה מיום קבלת כל הדו"חות והאסמכתאות הדרושים.</w:t>
      </w:r>
      <w:r w:rsidR="00D160A3" w:rsidRPr="00D160A3">
        <w:rPr>
          <w:rFonts w:ascii="Arial" w:hAnsi="Arial" w:hint="cs"/>
          <w:color w:val="000000" w:themeColor="text1"/>
          <w:rtl/>
        </w:rPr>
        <w:t xml:space="preserve">  </w:t>
      </w:r>
    </w:p>
    <w:p w14:paraId="6AD5AAA9" w14:textId="77777777" w:rsidR="00905486" w:rsidRPr="003476C2" w:rsidRDefault="00905486" w:rsidP="00124E4D">
      <w:pPr>
        <w:pStyle w:val="Header"/>
        <w:numPr>
          <w:ilvl w:val="1"/>
          <w:numId w:val="44"/>
        </w:numPr>
        <w:tabs>
          <w:tab w:val="right" w:pos="8640"/>
        </w:tabs>
        <w:spacing w:after="120" w:line="360" w:lineRule="auto"/>
        <w:jc w:val="both"/>
        <w:rPr>
          <w:szCs w:val="24"/>
        </w:rPr>
      </w:pPr>
      <w:r w:rsidRPr="003476C2">
        <w:rPr>
          <w:rFonts w:hint="cs"/>
          <w:szCs w:val="24"/>
          <w:rtl/>
        </w:rPr>
        <w:t xml:space="preserve">הספק יידרש, בכפוף לשיקול דעתו של המשרד, להגיש דיווחים וחשבונות הנדרשים לצורך תשלום עבור השירותים, במסגרת פורטל הספקים הממשלתי, בשים לב להוראות </w:t>
      </w:r>
      <w:proofErr w:type="spellStart"/>
      <w:r w:rsidRPr="003476C2">
        <w:rPr>
          <w:rFonts w:hint="cs"/>
          <w:szCs w:val="24"/>
          <w:rtl/>
        </w:rPr>
        <w:t>התכ"מ</w:t>
      </w:r>
      <w:proofErr w:type="spellEnd"/>
      <w:r w:rsidRPr="003476C2">
        <w:rPr>
          <w:rFonts w:hint="cs"/>
          <w:szCs w:val="24"/>
          <w:rtl/>
        </w:rPr>
        <w:t xml:space="preserve"> והנחיות החשב הכללי הרלוונטיות. הספק יישא בכלל העלויות הכרוכות בהתחברות לפורטל הספקים הממשלתי, אלא אם הורה המשרד אחרת.</w:t>
      </w:r>
    </w:p>
    <w:p w14:paraId="220113A7"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במעמד חתימת חוזה זה ובתחילת כל שנת כספים שתחול לאחר מכן במשך תקופת ההתקשרות, וכן כתנאי מוקדם לביצוע תשלומים לספק על פי חוזה זה, ימציא הספק לחשב המשרד צילום תעודת עוסק מורשה בתוקף, על פי חוק מס ערך מוסף, התשל"ו-1975 (להלן: "</w:t>
      </w:r>
      <w:r w:rsidRPr="003476C2">
        <w:rPr>
          <w:rFonts w:hint="cs"/>
          <w:b/>
          <w:bCs/>
          <w:szCs w:val="24"/>
          <w:rtl/>
        </w:rPr>
        <w:t>חוק מס ערך מוסף</w:t>
      </w:r>
      <w:r w:rsidRPr="003476C2">
        <w:rPr>
          <w:rFonts w:hint="cs"/>
          <w:szCs w:val="24"/>
          <w:rtl/>
        </w:rPr>
        <w:t>"), וכן אישור מפקיד מורשה (כמשמעותו בחוק עסקאות גופים ציבוריים, התשל"ו-1976), או מרואה חשבון או יועץ מס, כי הספק מנהל או פטור מלנהל את פנקסי החשבונות והרשומות שעליו לנהלם על פקודת מס הכנסה [נוסח חדש] ועל פי חוק מס ערך מוסף, וכמו כן שהספק נוהג לדווח לפקיד השומה על הכנסותיו ולמנהל מע"מ.</w:t>
      </w:r>
    </w:p>
    <w:p w14:paraId="1E5BA3B2"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מס ערך מוסף בגין התמורה עבור השירותים, יתווסף לתשלומים האמורים לעיל וישולם לספק במועד תשלומו של כל תשלום ותשלום על-פי חוזה זה, בשיעור שיהיה בתוקף בעת ביצוע כל תשלום כאמור וכנגד המצאת חשבונית מס כדין.</w:t>
      </w:r>
    </w:p>
    <w:p w14:paraId="3CA395B7"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bookmarkStart w:id="207" w:name="_Ref395775499"/>
      <w:r w:rsidRPr="003476C2">
        <w:rPr>
          <w:rFonts w:hint="cs"/>
          <w:b/>
          <w:bCs/>
          <w:szCs w:val="24"/>
          <w:u w:val="single"/>
          <w:rtl/>
        </w:rPr>
        <w:t>ערבות</w:t>
      </w:r>
      <w:bookmarkEnd w:id="207"/>
    </w:p>
    <w:p w14:paraId="6AB37434" w14:textId="1451927F" w:rsidR="00CF7430" w:rsidRPr="003476C2" w:rsidRDefault="00CF7430" w:rsidP="00F74546">
      <w:pPr>
        <w:pStyle w:val="Header"/>
        <w:keepNext/>
        <w:numPr>
          <w:ilvl w:val="1"/>
          <w:numId w:val="44"/>
        </w:numPr>
        <w:tabs>
          <w:tab w:val="clear" w:pos="8306"/>
          <w:tab w:val="right" w:pos="7880"/>
          <w:tab w:val="right" w:pos="8640"/>
        </w:tabs>
        <w:spacing w:after="120" w:line="360" w:lineRule="auto"/>
        <w:jc w:val="both"/>
        <w:rPr>
          <w:szCs w:val="24"/>
        </w:rPr>
      </w:pPr>
      <w:r w:rsidRPr="003476C2">
        <w:rPr>
          <w:rFonts w:hint="cs"/>
          <w:szCs w:val="24"/>
          <w:rtl/>
        </w:rPr>
        <w:t>להבטחת קיום כל התחייבויותיו של הספק על פי החוזה, יפקיד הספק בידי המשרד, עם חתימת החוזה, ערבות בלתי מותנית, אוטונומית, בלתי תלויה, ניתנת למימוש בשלמות או לשיעורין על פי דרישה חד-צדדית של המשרד ללא צורך לנמק את דרישתו וצמודה למדד הבסיס, בסכום השווה ל</w:t>
      </w:r>
      <w:r w:rsidR="00F74546">
        <w:rPr>
          <w:rFonts w:hint="cs"/>
          <w:szCs w:val="24"/>
          <w:rtl/>
        </w:rPr>
        <w:t>- 500,000</w:t>
      </w:r>
      <w:r w:rsidRPr="003476C2">
        <w:rPr>
          <w:rFonts w:hint="cs"/>
          <w:szCs w:val="24"/>
          <w:rtl/>
        </w:rPr>
        <w:t xml:space="preserve"> ₪ (</w:t>
      </w:r>
      <w:r w:rsidR="00F74546">
        <w:rPr>
          <w:rFonts w:hint="cs"/>
          <w:szCs w:val="24"/>
          <w:rtl/>
        </w:rPr>
        <w:t>חמש מאות אלף</w:t>
      </w:r>
      <w:r w:rsidRPr="003476C2">
        <w:rPr>
          <w:rFonts w:hint="cs"/>
          <w:szCs w:val="24"/>
          <w:rtl/>
        </w:rPr>
        <w:t xml:space="preserve"> שקלים חדשים) (להלן: "</w:t>
      </w:r>
      <w:r w:rsidRPr="003476C2">
        <w:rPr>
          <w:rFonts w:hint="cs"/>
          <w:b/>
          <w:bCs/>
          <w:szCs w:val="24"/>
          <w:rtl/>
        </w:rPr>
        <w:t>הערבות</w:t>
      </w:r>
      <w:r w:rsidRPr="003476C2">
        <w:rPr>
          <w:rFonts w:hint="cs"/>
          <w:szCs w:val="24"/>
          <w:rtl/>
        </w:rPr>
        <w:t>"). הערבות תהא לבקשת הספק ותינתן לטובת המשרד.</w:t>
      </w:r>
    </w:p>
    <w:p w14:paraId="017DF039" w14:textId="77777777" w:rsidR="00865179" w:rsidRPr="003476C2" w:rsidRDefault="00865179" w:rsidP="00124E4D">
      <w:pPr>
        <w:pStyle w:val="Header"/>
        <w:numPr>
          <w:ilvl w:val="1"/>
          <w:numId w:val="44"/>
        </w:numPr>
        <w:tabs>
          <w:tab w:val="right" w:pos="8640"/>
        </w:tabs>
        <w:spacing w:after="120" w:line="360" w:lineRule="auto"/>
        <w:jc w:val="both"/>
        <w:rPr>
          <w:szCs w:val="24"/>
        </w:rPr>
      </w:pPr>
      <w:r w:rsidRPr="003476C2">
        <w:rPr>
          <w:rFonts w:hint="cs"/>
          <w:szCs w:val="24"/>
          <w:rtl/>
        </w:rPr>
        <w:t>המצאת הערבות ואישורה על-ידי המשרד כמתאימה לדרישותיו הינה תנאי מוקדם לכניסת חוזה זה לתוקף.</w:t>
      </w:r>
    </w:p>
    <w:p w14:paraId="57755B73" w14:textId="77777777" w:rsidR="00865179" w:rsidRPr="003476C2" w:rsidRDefault="00865179" w:rsidP="00124E4D">
      <w:pPr>
        <w:pStyle w:val="Header"/>
        <w:numPr>
          <w:ilvl w:val="1"/>
          <w:numId w:val="44"/>
        </w:numPr>
        <w:tabs>
          <w:tab w:val="right" w:pos="8640"/>
        </w:tabs>
        <w:spacing w:after="120" w:line="360" w:lineRule="auto"/>
        <w:jc w:val="both"/>
        <w:rPr>
          <w:szCs w:val="24"/>
        </w:rPr>
      </w:pPr>
      <w:r w:rsidRPr="003476C2">
        <w:rPr>
          <w:rFonts w:hint="cs"/>
          <w:szCs w:val="24"/>
          <w:rtl/>
        </w:rPr>
        <w:t>כל ההוצאות הכרוכות בהוצאת הערבות דלעיל יחולו על הספק.</w:t>
      </w:r>
    </w:p>
    <w:p w14:paraId="4C423314"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 xml:space="preserve">הערבות תהיה בתוקף עד תום 90 </w:t>
      </w:r>
      <w:r w:rsidR="00497FEE" w:rsidRPr="003476C2">
        <w:rPr>
          <w:rFonts w:hint="cs"/>
          <w:szCs w:val="24"/>
          <w:rtl/>
        </w:rPr>
        <w:t>ימים</w:t>
      </w:r>
      <w:r w:rsidRPr="003476C2">
        <w:rPr>
          <w:rFonts w:hint="cs"/>
          <w:szCs w:val="24"/>
          <w:rtl/>
        </w:rPr>
        <w:t xml:space="preserve"> לאחר סיום מועד ההתקשרות. ככל שתמומשנה תקופות ההארכה, מתחייב הספק כי לפחות 45 </w:t>
      </w:r>
      <w:r w:rsidR="00497FEE" w:rsidRPr="003476C2">
        <w:rPr>
          <w:rFonts w:hint="cs"/>
          <w:szCs w:val="24"/>
          <w:rtl/>
        </w:rPr>
        <w:t>ימים</w:t>
      </w:r>
      <w:r w:rsidRPr="003476C2">
        <w:rPr>
          <w:rFonts w:hint="cs"/>
          <w:szCs w:val="24"/>
          <w:rtl/>
        </w:rPr>
        <w:t xml:space="preserve"> לפני מועד פקיעתה של הערבות כאמור, יאריך את תוקפה עד ל-90 </w:t>
      </w:r>
      <w:r w:rsidR="00497FEE" w:rsidRPr="003476C2">
        <w:rPr>
          <w:rFonts w:hint="cs"/>
          <w:szCs w:val="24"/>
          <w:rtl/>
        </w:rPr>
        <w:t>ימים</w:t>
      </w:r>
      <w:r w:rsidRPr="003476C2">
        <w:rPr>
          <w:rFonts w:hint="cs"/>
          <w:szCs w:val="24"/>
          <w:rtl/>
        </w:rPr>
        <w:t xml:space="preserve"> לאחר תקופת ההארכה, וכך חוזר חלילה לפי העניין, בהתאם לתקופת ההתקשרות נשוא החוזה, והכל אלא אם נקבע אחרת בחוזה. </w:t>
      </w:r>
    </w:p>
    <w:p w14:paraId="22AE6594"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הערבות תהא של מוסד בנקאי או חברת ביטוח המורשית לתת ערבויות המפורטות להלן, ותהיה חתומה על ידי הנציגים המורשים של המוסד הבנקאי / חברת הביטוח:</w:t>
      </w:r>
    </w:p>
    <w:p w14:paraId="177B940B" w14:textId="77777777" w:rsidR="00CF7430" w:rsidRPr="003476C2" w:rsidRDefault="00CF7430" w:rsidP="00124E4D">
      <w:pPr>
        <w:pStyle w:val="ListParagraph"/>
        <w:numPr>
          <w:ilvl w:val="2"/>
          <w:numId w:val="47"/>
        </w:numPr>
        <w:spacing w:line="276" w:lineRule="auto"/>
        <w:jc w:val="both"/>
        <w:rPr>
          <w:szCs w:val="24"/>
          <w:rtl/>
        </w:rPr>
      </w:pPr>
      <w:r w:rsidRPr="003476C2">
        <w:rPr>
          <w:rFonts w:hint="cs"/>
          <w:szCs w:val="24"/>
          <w:rtl/>
        </w:rPr>
        <w:t xml:space="preserve">איילון חברה לביטוח בע"מ </w:t>
      </w:r>
    </w:p>
    <w:p w14:paraId="7AEB2317" w14:textId="77777777" w:rsidR="00CF7430" w:rsidRPr="003476C2" w:rsidRDefault="00CF7430" w:rsidP="00124E4D">
      <w:pPr>
        <w:pStyle w:val="ListParagraph"/>
        <w:numPr>
          <w:ilvl w:val="2"/>
          <w:numId w:val="47"/>
        </w:numPr>
        <w:spacing w:line="276" w:lineRule="auto"/>
        <w:jc w:val="both"/>
        <w:rPr>
          <w:szCs w:val="24"/>
          <w:rtl/>
        </w:rPr>
      </w:pPr>
      <w:r w:rsidRPr="003476C2">
        <w:rPr>
          <w:rFonts w:hint="cs"/>
          <w:szCs w:val="24"/>
          <w:rtl/>
        </w:rPr>
        <w:t>אליהו חברה לביטוח בע"מ</w:t>
      </w:r>
    </w:p>
    <w:p w14:paraId="29AE12EE" w14:textId="77777777" w:rsidR="00CF7430" w:rsidRPr="003476C2" w:rsidRDefault="00CF7430" w:rsidP="00124E4D">
      <w:pPr>
        <w:pStyle w:val="ListParagraph"/>
        <w:numPr>
          <w:ilvl w:val="2"/>
          <w:numId w:val="47"/>
        </w:numPr>
        <w:spacing w:line="276" w:lineRule="auto"/>
        <w:jc w:val="both"/>
        <w:rPr>
          <w:szCs w:val="24"/>
          <w:rtl/>
        </w:rPr>
      </w:pPr>
      <w:r w:rsidRPr="003476C2">
        <w:rPr>
          <w:rFonts w:hint="cs"/>
          <w:szCs w:val="24"/>
          <w:rtl/>
        </w:rPr>
        <w:t>אריה חברה לביטוח בע"מ</w:t>
      </w:r>
    </w:p>
    <w:p w14:paraId="16190BC1" w14:textId="77777777" w:rsidR="00CF7430" w:rsidRPr="003476C2" w:rsidRDefault="00CF7430" w:rsidP="00124E4D">
      <w:pPr>
        <w:pStyle w:val="ListParagraph"/>
        <w:numPr>
          <w:ilvl w:val="2"/>
          <w:numId w:val="47"/>
        </w:numPr>
        <w:spacing w:line="276" w:lineRule="auto"/>
        <w:jc w:val="both"/>
        <w:rPr>
          <w:szCs w:val="24"/>
          <w:rtl/>
        </w:rPr>
      </w:pPr>
      <w:r w:rsidRPr="003476C2">
        <w:rPr>
          <w:rFonts w:hint="cs"/>
          <w:szCs w:val="24"/>
          <w:rtl/>
        </w:rPr>
        <w:lastRenderedPageBreak/>
        <w:t>ביטוח חקלאי אגודה שיתופית מרכזית בע"מ</w:t>
      </w:r>
    </w:p>
    <w:p w14:paraId="59E4B60A" w14:textId="77777777" w:rsidR="00CF7430" w:rsidRPr="003476C2" w:rsidRDefault="00CF7430" w:rsidP="00124E4D">
      <w:pPr>
        <w:pStyle w:val="ListParagraph"/>
        <w:numPr>
          <w:ilvl w:val="2"/>
          <w:numId w:val="47"/>
        </w:numPr>
        <w:spacing w:line="276" w:lineRule="auto"/>
        <w:jc w:val="both"/>
        <w:rPr>
          <w:szCs w:val="24"/>
          <w:rtl/>
        </w:rPr>
      </w:pPr>
      <w:r w:rsidRPr="003476C2">
        <w:rPr>
          <w:rFonts w:hint="cs"/>
          <w:szCs w:val="24"/>
          <w:rtl/>
        </w:rPr>
        <w:t>הדר חברה לביטוח בע"מ</w:t>
      </w:r>
    </w:p>
    <w:p w14:paraId="3628900D" w14:textId="77777777" w:rsidR="00CF7430" w:rsidRPr="003476C2" w:rsidRDefault="00CF7430" w:rsidP="00124E4D">
      <w:pPr>
        <w:pStyle w:val="ListParagraph"/>
        <w:numPr>
          <w:ilvl w:val="2"/>
          <w:numId w:val="47"/>
        </w:numPr>
        <w:spacing w:line="276" w:lineRule="auto"/>
        <w:jc w:val="both"/>
        <w:rPr>
          <w:szCs w:val="24"/>
          <w:rtl/>
        </w:rPr>
      </w:pPr>
      <w:r w:rsidRPr="003476C2">
        <w:rPr>
          <w:rFonts w:hint="cs"/>
          <w:szCs w:val="24"/>
          <w:rtl/>
        </w:rPr>
        <w:t>הכשרת היישוב חברה לביטוח בע"מ</w:t>
      </w:r>
    </w:p>
    <w:p w14:paraId="4D2B0436" w14:textId="77777777" w:rsidR="00CF7430" w:rsidRPr="003476C2" w:rsidRDefault="00CF7430" w:rsidP="00124E4D">
      <w:pPr>
        <w:pStyle w:val="ListParagraph"/>
        <w:numPr>
          <w:ilvl w:val="2"/>
          <w:numId w:val="47"/>
        </w:numPr>
        <w:spacing w:line="276" w:lineRule="auto"/>
        <w:jc w:val="both"/>
        <w:rPr>
          <w:szCs w:val="24"/>
          <w:rtl/>
        </w:rPr>
      </w:pPr>
      <w:r w:rsidRPr="003476C2">
        <w:rPr>
          <w:rFonts w:hint="cs"/>
          <w:szCs w:val="24"/>
          <w:rtl/>
        </w:rPr>
        <w:t>כלל ביטוח אשראי בע"מ</w:t>
      </w:r>
    </w:p>
    <w:p w14:paraId="064D5C05" w14:textId="77777777" w:rsidR="00CF7430" w:rsidRPr="003476C2" w:rsidRDefault="00CF7430" w:rsidP="00124E4D">
      <w:pPr>
        <w:pStyle w:val="ListParagraph"/>
        <w:numPr>
          <w:ilvl w:val="2"/>
          <w:numId w:val="47"/>
        </w:numPr>
        <w:spacing w:line="276" w:lineRule="auto"/>
        <w:jc w:val="both"/>
        <w:rPr>
          <w:szCs w:val="24"/>
          <w:rtl/>
        </w:rPr>
      </w:pPr>
      <w:r w:rsidRPr="003476C2">
        <w:rPr>
          <w:rFonts w:hint="cs"/>
          <w:szCs w:val="24"/>
          <w:rtl/>
        </w:rPr>
        <w:t>המגן חברה לביטוח בע"מ</w:t>
      </w:r>
    </w:p>
    <w:p w14:paraId="60CFDB78" w14:textId="77777777" w:rsidR="00CF7430" w:rsidRPr="003476C2" w:rsidRDefault="00CF7430" w:rsidP="00124E4D">
      <w:pPr>
        <w:pStyle w:val="ListParagraph"/>
        <w:numPr>
          <w:ilvl w:val="2"/>
          <w:numId w:val="47"/>
        </w:numPr>
        <w:spacing w:line="276" w:lineRule="auto"/>
        <w:jc w:val="both"/>
        <w:rPr>
          <w:szCs w:val="24"/>
          <w:rtl/>
        </w:rPr>
      </w:pPr>
      <w:r w:rsidRPr="003476C2">
        <w:rPr>
          <w:rFonts w:hint="cs"/>
          <w:szCs w:val="24"/>
          <w:rtl/>
        </w:rPr>
        <w:t>הפניקס הישראלי חברה לביטוח בע"מ</w:t>
      </w:r>
    </w:p>
    <w:p w14:paraId="21237884" w14:textId="77777777" w:rsidR="00CF7430" w:rsidRPr="003476C2" w:rsidRDefault="00CF7430" w:rsidP="00124E4D">
      <w:pPr>
        <w:pStyle w:val="ListParagraph"/>
        <w:numPr>
          <w:ilvl w:val="2"/>
          <w:numId w:val="47"/>
        </w:numPr>
        <w:spacing w:line="276" w:lineRule="auto"/>
        <w:jc w:val="both"/>
        <w:rPr>
          <w:szCs w:val="24"/>
          <w:rtl/>
        </w:rPr>
      </w:pPr>
      <w:r w:rsidRPr="003476C2">
        <w:rPr>
          <w:rFonts w:hint="cs"/>
          <w:szCs w:val="24"/>
          <w:rtl/>
        </w:rPr>
        <w:t>כלל חברה לביטוח בע"מ</w:t>
      </w:r>
    </w:p>
    <w:p w14:paraId="68D32556" w14:textId="77777777" w:rsidR="00CF7430" w:rsidRPr="003476C2" w:rsidRDefault="00CF7430" w:rsidP="00124E4D">
      <w:pPr>
        <w:pStyle w:val="ListParagraph"/>
        <w:numPr>
          <w:ilvl w:val="2"/>
          <w:numId w:val="47"/>
        </w:numPr>
        <w:spacing w:line="276" w:lineRule="auto"/>
        <w:jc w:val="both"/>
        <w:rPr>
          <w:szCs w:val="24"/>
          <w:rtl/>
        </w:rPr>
      </w:pPr>
      <w:r w:rsidRPr="003476C2">
        <w:rPr>
          <w:rFonts w:hint="cs"/>
          <w:szCs w:val="24"/>
          <w:rtl/>
        </w:rPr>
        <w:t>מגדל חברה לביטוח בע"מ</w:t>
      </w:r>
    </w:p>
    <w:p w14:paraId="074C35BA" w14:textId="77777777" w:rsidR="00CF7430" w:rsidRPr="003476C2" w:rsidRDefault="00CF7430" w:rsidP="00124E4D">
      <w:pPr>
        <w:pStyle w:val="ListParagraph"/>
        <w:numPr>
          <w:ilvl w:val="2"/>
          <w:numId w:val="47"/>
        </w:numPr>
        <w:spacing w:line="276" w:lineRule="auto"/>
        <w:jc w:val="both"/>
        <w:rPr>
          <w:szCs w:val="24"/>
          <w:rtl/>
        </w:rPr>
      </w:pPr>
      <w:r w:rsidRPr="003476C2">
        <w:rPr>
          <w:rFonts w:hint="cs"/>
          <w:szCs w:val="24"/>
          <w:rtl/>
        </w:rPr>
        <w:t>מנורה חברה לביטוח בע"מ</w:t>
      </w:r>
    </w:p>
    <w:p w14:paraId="11B5E01D" w14:textId="77777777" w:rsidR="00CF7430" w:rsidRPr="003476C2" w:rsidRDefault="00CF7430" w:rsidP="00124E4D">
      <w:pPr>
        <w:pStyle w:val="ListParagraph"/>
        <w:numPr>
          <w:ilvl w:val="2"/>
          <w:numId w:val="47"/>
        </w:numPr>
        <w:spacing w:line="276" w:lineRule="auto"/>
        <w:jc w:val="both"/>
        <w:rPr>
          <w:szCs w:val="24"/>
          <w:rtl/>
        </w:rPr>
      </w:pPr>
      <w:r w:rsidRPr="003476C2">
        <w:rPr>
          <w:rFonts w:hint="cs"/>
          <w:szCs w:val="24"/>
          <w:rtl/>
        </w:rPr>
        <w:t>הראל חברה לביטוח בע"מ</w:t>
      </w:r>
    </w:p>
    <w:p w14:paraId="09636D37" w14:textId="77777777" w:rsidR="00CF7430" w:rsidRPr="003476C2" w:rsidRDefault="00CF7430" w:rsidP="00124E4D">
      <w:pPr>
        <w:pStyle w:val="ListParagraph"/>
        <w:numPr>
          <w:ilvl w:val="2"/>
          <w:numId w:val="47"/>
        </w:numPr>
        <w:spacing w:line="276" w:lineRule="auto"/>
        <w:jc w:val="both"/>
        <w:rPr>
          <w:szCs w:val="24"/>
          <w:rtl/>
        </w:rPr>
      </w:pPr>
      <w:proofErr w:type="spellStart"/>
      <w:r w:rsidRPr="003476C2">
        <w:rPr>
          <w:rFonts w:hint="cs"/>
          <w:szCs w:val="24"/>
          <w:rtl/>
        </w:rPr>
        <w:t>ב.ס.ס.ח</w:t>
      </w:r>
      <w:proofErr w:type="spellEnd"/>
      <w:r w:rsidRPr="003476C2">
        <w:rPr>
          <w:rFonts w:hint="cs"/>
          <w:szCs w:val="24"/>
          <w:rtl/>
        </w:rPr>
        <w:t>. - החברה הישראלית לביטוח אשראי בע"מ</w:t>
      </w:r>
    </w:p>
    <w:p w14:paraId="46617EB1" w14:textId="77777777" w:rsidR="00CF7430" w:rsidRPr="00AF1647" w:rsidRDefault="00CF7430" w:rsidP="00F93BC9">
      <w:pPr>
        <w:pStyle w:val="Header"/>
        <w:tabs>
          <w:tab w:val="right" w:pos="8640"/>
        </w:tabs>
        <w:spacing w:after="120" w:line="360" w:lineRule="auto"/>
        <w:ind w:left="1276"/>
        <w:jc w:val="both"/>
        <w:rPr>
          <w:sz w:val="16"/>
          <w:szCs w:val="16"/>
        </w:rPr>
      </w:pPr>
    </w:p>
    <w:p w14:paraId="2546307B"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 xml:space="preserve">הערבות תהיה בנוסח המצורף </w:t>
      </w:r>
      <w:r w:rsidRPr="003476C2">
        <w:rPr>
          <w:rFonts w:hint="cs"/>
          <w:b/>
          <w:bCs/>
          <w:szCs w:val="24"/>
          <w:u w:val="single"/>
          <w:rtl/>
        </w:rPr>
        <w:t xml:space="preserve">כנספח </w:t>
      </w:r>
      <w:r w:rsidRPr="003476C2">
        <w:rPr>
          <w:szCs w:val="24"/>
        </w:rPr>
        <w:fldChar w:fldCharType="begin"/>
      </w:r>
      <w:r w:rsidRPr="003476C2">
        <w:rPr>
          <w:szCs w:val="24"/>
        </w:rPr>
        <w:instrText xml:space="preserve"> REF _Ref443234852 \r \h  \* MERGEFORMAT </w:instrText>
      </w:r>
      <w:r w:rsidRPr="003476C2">
        <w:rPr>
          <w:szCs w:val="24"/>
        </w:rPr>
      </w:r>
      <w:r w:rsidRPr="003476C2">
        <w:rPr>
          <w:szCs w:val="24"/>
        </w:rPr>
        <w:fldChar w:fldCharType="separate"/>
      </w:r>
      <w:r w:rsidR="00FF2240" w:rsidRPr="00FF2240">
        <w:rPr>
          <w:b/>
          <w:bCs/>
          <w:szCs w:val="24"/>
          <w:u w:val="single"/>
          <w:rtl/>
        </w:rPr>
        <w:t>‏ג</w:t>
      </w:r>
      <w:r w:rsidRPr="003476C2">
        <w:rPr>
          <w:szCs w:val="24"/>
        </w:rPr>
        <w:fldChar w:fldCharType="end"/>
      </w:r>
      <w:r w:rsidRPr="003476C2">
        <w:rPr>
          <w:rFonts w:hint="cs"/>
          <w:b/>
          <w:bCs/>
          <w:szCs w:val="24"/>
          <w:u w:val="single"/>
          <w:rtl/>
        </w:rPr>
        <w:t>'</w:t>
      </w:r>
      <w:r w:rsidRPr="003476C2">
        <w:rPr>
          <w:rFonts w:hint="cs"/>
          <w:szCs w:val="24"/>
          <w:rtl/>
        </w:rPr>
        <w:t xml:space="preserve"> לחוזה.</w:t>
      </w:r>
    </w:p>
    <w:p w14:paraId="10BEB2E8"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ככל שעל פי שיקול דעתו הבלעדי של המשרד, הספק לא מילא איזו מהתחייבויותיו על פי החוזה, יהא המשרד רשאי לחלט את הערבות או לדרוש הארכה נוספת לתקופה שתיקבע, וזאת מבלי שיהיה חייב לנמק את דרישתו ומבלי שיזקק להליכים משפטיים כלשהם.</w:t>
      </w:r>
    </w:p>
    <w:p w14:paraId="7EE2280C" w14:textId="77777777" w:rsidR="00865179" w:rsidRPr="003476C2" w:rsidRDefault="00865179" w:rsidP="00124E4D">
      <w:pPr>
        <w:pStyle w:val="Header"/>
        <w:numPr>
          <w:ilvl w:val="1"/>
          <w:numId w:val="44"/>
        </w:numPr>
        <w:tabs>
          <w:tab w:val="right" w:pos="8640"/>
        </w:tabs>
        <w:spacing w:after="120" w:line="360" w:lineRule="auto"/>
        <w:jc w:val="both"/>
        <w:rPr>
          <w:szCs w:val="24"/>
        </w:rPr>
      </w:pPr>
      <w:r w:rsidRPr="003476C2">
        <w:rPr>
          <w:szCs w:val="24"/>
          <w:rtl/>
        </w:rPr>
        <w:t xml:space="preserve">הערבות תהיה ניתנת לחילוט, בהודעה בכתב ומראש של </w:t>
      </w:r>
      <w:r w:rsidRPr="003476C2">
        <w:rPr>
          <w:rFonts w:hint="cs"/>
          <w:szCs w:val="24"/>
          <w:rtl/>
        </w:rPr>
        <w:t>7</w:t>
      </w:r>
      <w:r w:rsidRPr="003476C2">
        <w:rPr>
          <w:szCs w:val="24"/>
          <w:rtl/>
        </w:rPr>
        <w:t xml:space="preserve"> ימים</w:t>
      </w:r>
      <w:r w:rsidRPr="003476C2">
        <w:rPr>
          <w:rFonts w:hint="cs"/>
          <w:szCs w:val="24"/>
          <w:rtl/>
        </w:rPr>
        <w:t xml:space="preserve">. </w:t>
      </w:r>
    </w:p>
    <w:p w14:paraId="45275649" w14:textId="77777777" w:rsidR="00865179" w:rsidRPr="003476C2" w:rsidRDefault="00865179" w:rsidP="00124E4D">
      <w:pPr>
        <w:pStyle w:val="Header"/>
        <w:numPr>
          <w:ilvl w:val="1"/>
          <w:numId w:val="44"/>
        </w:numPr>
        <w:tabs>
          <w:tab w:val="right" w:pos="8640"/>
        </w:tabs>
        <w:spacing w:after="120" w:line="360" w:lineRule="auto"/>
        <w:jc w:val="both"/>
        <w:rPr>
          <w:szCs w:val="24"/>
        </w:rPr>
      </w:pPr>
      <w:r w:rsidRPr="003476C2">
        <w:rPr>
          <w:szCs w:val="24"/>
          <w:rtl/>
        </w:rPr>
        <w:t xml:space="preserve">בכל מקרה בו </w:t>
      </w:r>
      <w:r w:rsidRPr="003476C2">
        <w:rPr>
          <w:rFonts w:hint="eastAsia"/>
          <w:szCs w:val="24"/>
          <w:rtl/>
        </w:rPr>
        <w:t>יפר</w:t>
      </w:r>
      <w:r w:rsidRPr="003476C2">
        <w:rPr>
          <w:szCs w:val="24"/>
          <w:rtl/>
        </w:rPr>
        <w:t xml:space="preserve"> </w:t>
      </w:r>
      <w:r w:rsidRPr="003476C2">
        <w:rPr>
          <w:rFonts w:hint="eastAsia"/>
          <w:szCs w:val="24"/>
          <w:rtl/>
        </w:rPr>
        <w:t>הספק</w:t>
      </w:r>
      <w:r w:rsidRPr="003476C2">
        <w:rPr>
          <w:szCs w:val="24"/>
          <w:rtl/>
        </w:rPr>
        <w:t xml:space="preserve"> </w:t>
      </w:r>
      <w:r w:rsidRPr="003476C2">
        <w:rPr>
          <w:rFonts w:hint="eastAsia"/>
          <w:szCs w:val="24"/>
          <w:rtl/>
        </w:rPr>
        <w:t>התחייבות</w:t>
      </w:r>
      <w:r w:rsidRPr="003476C2">
        <w:rPr>
          <w:szCs w:val="24"/>
          <w:rtl/>
        </w:rPr>
        <w:t xml:space="preserve"> </w:t>
      </w:r>
      <w:r w:rsidRPr="003476C2">
        <w:rPr>
          <w:rFonts w:hint="eastAsia"/>
          <w:szCs w:val="24"/>
          <w:rtl/>
        </w:rPr>
        <w:t>מהתחייבויותיו</w:t>
      </w:r>
      <w:r w:rsidRPr="003476C2">
        <w:rPr>
          <w:szCs w:val="24"/>
          <w:rtl/>
        </w:rPr>
        <w:t xml:space="preserve"> </w:t>
      </w:r>
      <w:r w:rsidRPr="003476C2">
        <w:rPr>
          <w:rFonts w:hint="eastAsia"/>
          <w:szCs w:val="24"/>
          <w:rtl/>
        </w:rPr>
        <w:t>לפי</w:t>
      </w:r>
      <w:r w:rsidRPr="003476C2">
        <w:rPr>
          <w:szCs w:val="24"/>
          <w:rtl/>
        </w:rPr>
        <w:t xml:space="preserve"> </w:t>
      </w:r>
      <w:r w:rsidR="00742597" w:rsidRPr="003476C2">
        <w:rPr>
          <w:rFonts w:hint="cs"/>
          <w:szCs w:val="24"/>
          <w:rtl/>
        </w:rPr>
        <w:t>חוזה</w:t>
      </w:r>
      <w:r w:rsidRPr="003476C2">
        <w:rPr>
          <w:szCs w:val="24"/>
          <w:rtl/>
        </w:rPr>
        <w:t xml:space="preserve"> </w:t>
      </w:r>
      <w:r w:rsidRPr="003476C2">
        <w:rPr>
          <w:rFonts w:hint="eastAsia"/>
          <w:szCs w:val="24"/>
          <w:rtl/>
        </w:rPr>
        <w:t>זה</w:t>
      </w:r>
      <w:r w:rsidRPr="003476C2">
        <w:rPr>
          <w:szCs w:val="24"/>
          <w:rtl/>
        </w:rPr>
        <w:t xml:space="preserve"> </w:t>
      </w:r>
      <w:r w:rsidRPr="003476C2">
        <w:rPr>
          <w:rFonts w:hint="eastAsia"/>
          <w:szCs w:val="24"/>
          <w:rtl/>
        </w:rPr>
        <w:t>ו</w:t>
      </w:r>
      <w:r w:rsidRPr="003476C2">
        <w:rPr>
          <w:szCs w:val="24"/>
          <w:rtl/>
        </w:rPr>
        <w:t>/</w:t>
      </w:r>
      <w:r w:rsidRPr="003476C2">
        <w:rPr>
          <w:rFonts w:hint="eastAsia"/>
          <w:szCs w:val="24"/>
          <w:rtl/>
        </w:rPr>
        <w:t>או</w:t>
      </w:r>
      <w:r w:rsidRPr="003476C2">
        <w:rPr>
          <w:szCs w:val="24"/>
          <w:rtl/>
        </w:rPr>
        <w:t xml:space="preserve"> </w:t>
      </w:r>
      <w:r w:rsidRPr="003476C2">
        <w:rPr>
          <w:rFonts w:hint="eastAsia"/>
          <w:szCs w:val="24"/>
          <w:rtl/>
        </w:rPr>
        <w:t>נספחיו</w:t>
      </w:r>
      <w:r w:rsidRPr="003476C2">
        <w:rPr>
          <w:szCs w:val="24"/>
          <w:rtl/>
        </w:rPr>
        <w:t xml:space="preserve">, </w:t>
      </w:r>
      <w:r w:rsidRPr="003476C2">
        <w:rPr>
          <w:rFonts w:hint="eastAsia"/>
          <w:szCs w:val="24"/>
          <w:rtl/>
        </w:rPr>
        <w:t>ולא</w:t>
      </w:r>
      <w:r w:rsidRPr="003476C2">
        <w:rPr>
          <w:szCs w:val="24"/>
          <w:rtl/>
        </w:rPr>
        <w:t xml:space="preserve"> </w:t>
      </w:r>
      <w:r w:rsidRPr="003476C2">
        <w:rPr>
          <w:rFonts w:hint="eastAsia"/>
          <w:szCs w:val="24"/>
          <w:rtl/>
        </w:rPr>
        <w:t>תיקן</w:t>
      </w:r>
      <w:r w:rsidRPr="003476C2">
        <w:rPr>
          <w:szCs w:val="24"/>
          <w:rtl/>
        </w:rPr>
        <w:t xml:space="preserve"> </w:t>
      </w:r>
      <w:r w:rsidRPr="003476C2">
        <w:rPr>
          <w:rFonts w:hint="cs"/>
          <w:szCs w:val="24"/>
          <w:rtl/>
        </w:rPr>
        <w:t>את ה</w:t>
      </w:r>
      <w:r w:rsidRPr="003476C2">
        <w:rPr>
          <w:rFonts w:hint="eastAsia"/>
          <w:szCs w:val="24"/>
          <w:rtl/>
        </w:rPr>
        <w:t>הפרה</w:t>
      </w:r>
      <w:r w:rsidRPr="003476C2">
        <w:rPr>
          <w:szCs w:val="24"/>
          <w:rtl/>
        </w:rPr>
        <w:t xml:space="preserve"> </w:t>
      </w:r>
      <w:r w:rsidRPr="003476C2">
        <w:rPr>
          <w:rFonts w:hint="eastAsia"/>
          <w:szCs w:val="24"/>
          <w:rtl/>
        </w:rPr>
        <w:t>בתוך</w:t>
      </w:r>
      <w:r w:rsidRPr="003476C2">
        <w:rPr>
          <w:szCs w:val="24"/>
          <w:rtl/>
        </w:rPr>
        <w:t xml:space="preserve"> </w:t>
      </w:r>
      <w:r w:rsidRPr="003476C2">
        <w:rPr>
          <w:rFonts w:hint="cs"/>
          <w:szCs w:val="24"/>
          <w:rtl/>
        </w:rPr>
        <w:t>10</w:t>
      </w:r>
      <w:r w:rsidRPr="003476C2">
        <w:rPr>
          <w:szCs w:val="24"/>
          <w:rtl/>
        </w:rPr>
        <w:t xml:space="preserve"> </w:t>
      </w:r>
      <w:r w:rsidRPr="003476C2">
        <w:rPr>
          <w:rFonts w:hint="eastAsia"/>
          <w:szCs w:val="24"/>
          <w:rtl/>
        </w:rPr>
        <w:t>ימים</w:t>
      </w:r>
      <w:r w:rsidRPr="003476C2">
        <w:rPr>
          <w:szCs w:val="24"/>
          <w:rtl/>
        </w:rPr>
        <w:t xml:space="preserve"> </w:t>
      </w:r>
      <w:r w:rsidRPr="003476C2">
        <w:rPr>
          <w:rFonts w:hint="eastAsia"/>
          <w:szCs w:val="24"/>
          <w:rtl/>
        </w:rPr>
        <w:t>מיום</w:t>
      </w:r>
      <w:r w:rsidRPr="003476C2">
        <w:rPr>
          <w:szCs w:val="24"/>
          <w:rtl/>
        </w:rPr>
        <w:t xml:space="preserve"> </w:t>
      </w:r>
      <w:r w:rsidRPr="003476C2">
        <w:rPr>
          <w:rFonts w:hint="eastAsia"/>
          <w:szCs w:val="24"/>
          <w:rtl/>
        </w:rPr>
        <w:t>שנדרש</w:t>
      </w:r>
      <w:r w:rsidRPr="003476C2">
        <w:rPr>
          <w:szCs w:val="24"/>
          <w:rtl/>
        </w:rPr>
        <w:t xml:space="preserve"> </w:t>
      </w:r>
      <w:r w:rsidRPr="003476C2">
        <w:rPr>
          <w:rFonts w:hint="eastAsia"/>
          <w:szCs w:val="24"/>
          <w:rtl/>
        </w:rPr>
        <w:t>לעשות</w:t>
      </w:r>
      <w:r w:rsidRPr="003476C2">
        <w:rPr>
          <w:szCs w:val="24"/>
          <w:rtl/>
        </w:rPr>
        <w:t xml:space="preserve"> </w:t>
      </w:r>
      <w:r w:rsidRPr="003476C2">
        <w:rPr>
          <w:rFonts w:hint="eastAsia"/>
          <w:szCs w:val="24"/>
          <w:rtl/>
        </w:rPr>
        <w:t>כן</w:t>
      </w:r>
      <w:r w:rsidRPr="003476C2">
        <w:rPr>
          <w:szCs w:val="24"/>
          <w:rtl/>
        </w:rPr>
        <w:t xml:space="preserve"> </w:t>
      </w:r>
      <w:r w:rsidRPr="003476C2">
        <w:rPr>
          <w:rFonts w:hint="eastAsia"/>
          <w:szCs w:val="24"/>
          <w:rtl/>
        </w:rPr>
        <w:t>בכתב</w:t>
      </w:r>
      <w:r w:rsidRPr="003476C2">
        <w:rPr>
          <w:szCs w:val="24"/>
          <w:rtl/>
        </w:rPr>
        <w:t xml:space="preserve">, </w:t>
      </w:r>
      <w:r w:rsidRPr="003476C2">
        <w:rPr>
          <w:rFonts w:hint="cs"/>
          <w:szCs w:val="24"/>
          <w:rtl/>
        </w:rPr>
        <w:t xml:space="preserve">ו/או בכל מקרה אחר שבו יהיה </w:t>
      </w:r>
      <w:r w:rsidR="00CB7447" w:rsidRPr="003476C2">
        <w:rPr>
          <w:rFonts w:hint="cs"/>
          <w:szCs w:val="24"/>
          <w:rtl/>
        </w:rPr>
        <w:t>המשרד</w:t>
      </w:r>
      <w:r w:rsidRPr="003476C2">
        <w:rPr>
          <w:rFonts w:hint="cs"/>
          <w:szCs w:val="24"/>
          <w:rtl/>
        </w:rPr>
        <w:t xml:space="preserve"> זכאי לתשלום מאת הספק על פי </w:t>
      </w:r>
      <w:r w:rsidR="00CB7447" w:rsidRPr="003476C2">
        <w:rPr>
          <w:rFonts w:hint="cs"/>
          <w:szCs w:val="24"/>
          <w:rtl/>
        </w:rPr>
        <w:t>חוזה</w:t>
      </w:r>
      <w:r w:rsidRPr="003476C2">
        <w:rPr>
          <w:rFonts w:hint="cs"/>
          <w:szCs w:val="24"/>
          <w:rtl/>
        </w:rPr>
        <w:t xml:space="preserve"> זה ו/או על פי כל דין, </w:t>
      </w:r>
      <w:r w:rsidRPr="003476C2">
        <w:rPr>
          <w:szCs w:val="24"/>
          <w:rtl/>
        </w:rPr>
        <w:t xml:space="preserve">יהיה </w:t>
      </w:r>
      <w:r w:rsidR="00CB7447" w:rsidRPr="003476C2">
        <w:rPr>
          <w:rFonts w:hint="cs"/>
          <w:szCs w:val="24"/>
          <w:rtl/>
        </w:rPr>
        <w:t>המשרד</w:t>
      </w:r>
      <w:r w:rsidRPr="003476C2">
        <w:rPr>
          <w:szCs w:val="24"/>
          <w:rtl/>
        </w:rPr>
        <w:t xml:space="preserve"> רשאי, לפי שיקול דעתו, </w:t>
      </w:r>
      <w:r w:rsidRPr="003476C2">
        <w:rPr>
          <w:rFonts w:hint="cs"/>
          <w:szCs w:val="24"/>
          <w:rtl/>
        </w:rPr>
        <w:t>לחלט</w:t>
      </w:r>
      <w:r w:rsidRPr="003476C2">
        <w:rPr>
          <w:szCs w:val="24"/>
          <w:rtl/>
        </w:rPr>
        <w:t xml:space="preserve"> את </w:t>
      </w:r>
      <w:r w:rsidRPr="003476C2">
        <w:rPr>
          <w:rFonts w:hint="cs"/>
          <w:szCs w:val="24"/>
          <w:rtl/>
        </w:rPr>
        <w:t>ה</w:t>
      </w:r>
      <w:r w:rsidRPr="003476C2">
        <w:rPr>
          <w:szCs w:val="24"/>
          <w:rtl/>
        </w:rPr>
        <w:t>ערבות</w:t>
      </w:r>
      <w:r w:rsidRPr="003476C2">
        <w:rPr>
          <w:rFonts w:hint="cs"/>
          <w:szCs w:val="24"/>
          <w:rtl/>
        </w:rPr>
        <w:t>,</w:t>
      </w:r>
      <w:r w:rsidRPr="003476C2">
        <w:rPr>
          <w:szCs w:val="24"/>
          <w:rtl/>
        </w:rPr>
        <w:t xml:space="preserve"> כולה או מקצתה</w:t>
      </w:r>
      <w:r w:rsidRPr="003476C2">
        <w:rPr>
          <w:rFonts w:hint="cs"/>
          <w:szCs w:val="24"/>
          <w:rtl/>
        </w:rPr>
        <w:t>,</w:t>
      </w:r>
      <w:r w:rsidRPr="003476C2">
        <w:rPr>
          <w:szCs w:val="24"/>
          <w:rtl/>
        </w:rPr>
        <w:t xml:space="preserve"> ולגבות את הכספים המגיעים לו מהספק על פי </w:t>
      </w:r>
      <w:r w:rsidR="00CB7447" w:rsidRPr="003476C2">
        <w:rPr>
          <w:rFonts w:hint="cs"/>
          <w:szCs w:val="24"/>
          <w:rtl/>
        </w:rPr>
        <w:t>חוזה</w:t>
      </w:r>
      <w:r w:rsidRPr="003476C2">
        <w:rPr>
          <w:szCs w:val="24"/>
          <w:rtl/>
        </w:rPr>
        <w:t xml:space="preserve"> זה ו</w:t>
      </w:r>
      <w:r w:rsidRPr="003476C2">
        <w:rPr>
          <w:rFonts w:hint="cs"/>
          <w:szCs w:val="24"/>
          <w:rtl/>
        </w:rPr>
        <w:t xml:space="preserve">/או </w:t>
      </w:r>
      <w:r w:rsidRPr="003476C2">
        <w:rPr>
          <w:szCs w:val="24"/>
          <w:rtl/>
        </w:rPr>
        <w:t>על פי כל דין</w:t>
      </w:r>
      <w:r w:rsidRPr="003476C2">
        <w:rPr>
          <w:rFonts w:hint="cs"/>
          <w:szCs w:val="24"/>
          <w:rtl/>
        </w:rPr>
        <w:t xml:space="preserve">, </w:t>
      </w:r>
      <w:r w:rsidRPr="003476C2">
        <w:rPr>
          <w:szCs w:val="24"/>
          <w:rtl/>
        </w:rPr>
        <w:t xml:space="preserve">וזאת מבלי לפגוע בזכויות </w:t>
      </w:r>
      <w:r w:rsidR="00CB7447" w:rsidRPr="003476C2">
        <w:rPr>
          <w:rFonts w:hint="cs"/>
          <w:szCs w:val="24"/>
          <w:rtl/>
        </w:rPr>
        <w:t>המשרד</w:t>
      </w:r>
      <w:r w:rsidRPr="003476C2">
        <w:rPr>
          <w:szCs w:val="24"/>
          <w:rtl/>
        </w:rPr>
        <w:t xml:space="preserve"> לכל סעד אחר במקרה כזה. </w:t>
      </w:r>
    </w:p>
    <w:p w14:paraId="1126072A" w14:textId="77777777" w:rsidR="00865179" w:rsidRPr="003476C2" w:rsidRDefault="00865179" w:rsidP="00124E4D">
      <w:pPr>
        <w:pStyle w:val="Header"/>
        <w:numPr>
          <w:ilvl w:val="1"/>
          <w:numId w:val="44"/>
        </w:numPr>
        <w:tabs>
          <w:tab w:val="right" w:pos="8640"/>
        </w:tabs>
        <w:spacing w:after="120" w:line="360" w:lineRule="auto"/>
        <w:jc w:val="both"/>
        <w:rPr>
          <w:szCs w:val="24"/>
        </w:rPr>
      </w:pPr>
      <w:r w:rsidRPr="003476C2">
        <w:rPr>
          <w:szCs w:val="24"/>
          <w:rtl/>
        </w:rPr>
        <w:t>למען הסר ספק</w:t>
      </w:r>
      <w:r w:rsidRPr="003476C2">
        <w:rPr>
          <w:rFonts w:hint="cs"/>
          <w:szCs w:val="24"/>
          <w:rtl/>
        </w:rPr>
        <w:t xml:space="preserve"> ומבלי לגרוע מהאמור לעיל</w:t>
      </w:r>
      <w:r w:rsidRPr="003476C2">
        <w:rPr>
          <w:szCs w:val="24"/>
          <w:rtl/>
        </w:rPr>
        <w:t xml:space="preserve">, </w:t>
      </w:r>
      <w:r w:rsidR="00CB7447" w:rsidRPr="003476C2">
        <w:rPr>
          <w:rFonts w:hint="cs"/>
          <w:szCs w:val="24"/>
          <w:rtl/>
        </w:rPr>
        <w:t>המשרד</w:t>
      </w:r>
      <w:r w:rsidRPr="003476C2">
        <w:rPr>
          <w:szCs w:val="24"/>
          <w:rtl/>
        </w:rPr>
        <w:t xml:space="preserve"> יהיה זכאי לתבוע מן הספק את מלוא נזקיו הממשיים שמעבר לסכום הנקוב בערבות, אף אם חילט את הערבות. כמו כן</w:t>
      </w:r>
      <w:r w:rsidRPr="003476C2">
        <w:rPr>
          <w:rFonts w:hint="cs"/>
          <w:szCs w:val="24"/>
          <w:rtl/>
        </w:rPr>
        <w:t>,</w:t>
      </w:r>
      <w:r w:rsidRPr="003476C2">
        <w:rPr>
          <w:szCs w:val="24"/>
          <w:rtl/>
        </w:rPr>
        <w:t xml:space="preserve"> אין במימוש הערבות כדי לגרוע מאחריות הספק ו/או </w:t>
      </w:r>
      <w:proofErr w:type="spellStart"/>
      <w:r w:rsidRPr="003476C2">
        <w:rPr>
          <w:szCs w:val="24"/>
          <w:rtl/>
        </w:rPr>
        <w:t>מהסעדים</w:t>
      </w:r>
      <w:proofErr w:type="spellEnd"/>
      <w:r w:rsidRPr="003476C2">
        <w:rPr>
          <w:szCs w:val="24"/>
          <w:rtl/>
        </w:rPr>
        <w:t xml:space="preserve"> העומדים </w:t>
      </w:r>
      <w:r w:rsidR="00CB7447" w:rsidRPr="003476C2">
        <w:rPr>
          <w:rFonts w:hint="cs"/>
          <w:szCs w:val="24"/>
          <w:rtl/>
        </w:rPr>
        <w:t>למשרד</w:t>
      </w:r>
      <w:r w:rsidRPr="003476C2">
        <w:rPr>
          <w:szCs w:val="24"/>
          <w:rtl/>
        </w:rPr>
        <w:t xml:space="preserve"> כנגדו על פי </w:t>
      </w:r>
      <w:r w:rsidR="00CB7447" w:rsidRPr="003476C2">
        <w:rPr>
          <w:rFonts w:hint="cs"/>
          <w:szCs w:val="24"/>
          <w:rtl/>
        </w:rPr>
        <w:t>חוזה</w:t>
      </w:r>
      <w:r w:rsidRPr="003476C2">
        <w:rPr>
          <w:szCs w:val="24"/>
          <w:rtl/>
        </w:rPr>
        <w:t xml:space="preserve"> זה ו</w:t>
      </w:r>
      <w:r w:rsidRPr="003476C2">
        <w:rPr>
          <w:rFonts w:hint="cs"/>
          <w:szCs w:val="24"/>
          <w:rtl/>
        </w:rPr>
        <w:t xml:space="preserve">/או </w:t>
      </w:r>
      <w:r w:rsidRPr="003476C2">
        <w:rPr>
          <w:szCs w:val="24"/>
          <w:rtl/>
        </w:rPr>
        <w:t xml:space="preserve">על פי כל דין. </w:t>
      </w:r>
    </w:p>
    <w:p w14:paraId="7AED8529"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מובהר כי זכות המשרד לממש את הערבות, כולה או מקצתה, ולגבות את כספיה, הינה מבלי הצורך להיזקק לפנייה לערכאות, לבוררות או למו"מ משפטי כלשהו.</w:t>
      </w:r>
    </w:p>
    <w:p w14:paraId="051A6ADD" w14:textId="77777777" w:rsidR="00CF7430" w:rsidRPr="003476C2" w:rsidRDefault="00CF7430" w:rsidP="00124E4D">
      <w:pPr>
        <w:pStyle w:val="Header"/>
        <w:numPr>
          <w:ilvl w:val="1"/>
          <w:numId w:val="44"/>
        </w:numPr>
        <w:tabs>
          <w:tab w:val="right" w:pos="8640"/>
        </w:tabs>
        <w:spacing w:after="120" w:line="360" w:lineRule="auto"/>
        <w:jc w:val="both"/>
        <w:rPr>
          <w:szCs w:val="24"/>
          <w:rtl/>
        </w:rPr>
      </w:pPr>
      <w:r w:rsidRPr="003476C2">
        <w:rPr>
          <w:rFonts w:hint="cs"/>
          <w:szCs w:val="24"/>
          <w:rtl/>
        </w:rPr>
        <w:t>השתמש המשרד בזכותו לגבות את כספי הערבות או סכום כלשהו של הערבות, יהא הספק חייב לחדש את הערבות או להשלים כל סכום שהיה חלק מהערבות לפני הגבייה האמורה, תוך שבעה (7) ימים מהיום שבו קיבל הספק הודעה שהמשרד גבה את הערבות או כל סכום ממנה.</w:t>
      </w:r>
    </w:p>
    <w:p w14:paraId="6182423A"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מוסכם בזאת שאין בגובה הערבויות כדי לשמש כל אינדיקציה, הגבלה או תקרה להתחייבויותיו של הספק המפורטות בחוזה.</w:t>
      </w:r>
    </w:p>
    <w:p w14:paraId="5D338FC6"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rFonts w:hint="cs"/>
          <w:szCs w:val="24"/>
          <w:rtl/>
        </w:rPr>
        <w:t xml:space="preserve">האמור בסעיף זה לא יפגע בכל זכות אחרת שישנה בידי המשרד לפי החוזה </w:t>
      </w:r>
      <w:r w:rsidR="00CA7FF8" w:rsidRPr="003476C2">
        <w:rPr>
          <w:rFonts w:hint="cs"/>
          <w:szCs w:val="24"/>
          <w:rtl/>
        </w:rPr>
        <w:t>ו/</w:t>
      </w:r>
      <w:r w:rsidRPr="003476C2">
        <w:rPr>
          <w:rFonts w:hint="cs"/>
          <w:szCs w:val="24"/>
          <w:rtl/>
        </w:rPr>
        <w:t>או על-פי כל דין.</w:t>
      </w:r>
    </w:p>
    <w:p w14:paraId="1E1F7D91" w14:textId="77777777" w:rsidR="00CA7FF8" w:rsidRPr="003476C2" w:rsidRDefault="00CA7FF8" w:rsidP="00124E4D">
      <w:pPr>
        <w:numPr>
          <w:ilvl w:val="1"/>
          <w:numId w:val="44"/>
        </w:numPr>
        <w:tabs>
          <w:tab w:val="left" w:pos="793"/>
        </w:tabs>
        <w:spacing w:after="120" w:line="360" w:lineRule="auto"/>
        <w:jc w:val="both"/>
        <w:rPr>
          <w:szCs w:val="24"/>
        </w:rPr>
      </w:pPr>
      <w:r w:rsidRPr="003476C2">
        <w:rPr>
          <w:szCs w:val="24"/>
          <w:rtl/>
        </w:rPr>
        <w:lastRenderedPageBreak/>
        <w:t xml:space="preserve">לא חולטה הערבות, תוחזר הערבות לספק </w:t>
      </w:r>
      <w:r w:rsidRPr="003476C2">
        <w:rPr>
          <w:rFonts w:hint="cs"/>
          <w:szCs w:val="24"/>
          <w:rtl/>
        </w:rPr>
        <w:t>לאחר</w:t>
      </w:r>
      <w:r w:rsidRPr="003476C2">
        <w:rPr>
          <w:szCs w:val="24"/>
          <w:rtl/>
        </w:rPr>
        <w:t xml:space="preserve"> תום תקופת ההתקשרות</w:t>
      </w:r>
      <w:r w:rsidRPr="003476C2">
        <w:rPr>
          <w:rFonts w:hint="cs"/>
          <w:szCs w:val="24"/>
          <w:rtl/>
        </w:rPr>
        <w:t xml:space="preserve">, </w:t>
      </w:r>
      <w:r w:rsidRPr="003476C2">
        <w:rPr>
          <w:szCs w:val="24"/>
          <w:rtl/>
        </w:rPr>
        <w:t>לרבות הארכות, אם תהי</w:t>
      </w:r>
      <w:r w:rsidRPr="003476C2">
        <w:rPr>
          <w:rFonts w:hint="cs"/>
          <w:szCs w:val="24"/>
          <w:rtl/>
        </w:rPr>
        <w:t>י</w:t>
      </w:r>
      <w:r w:rsidRPr="003476C2">
        <w:rPr>
          <w:szCs w:val="24"/>
          <w:rtl/>
        </w:rPr>
        <w:t>נה</w:t>
      </w:r>
      <w:r w:rsidRPr="003476C2">
        <w:rPr>
          <w:rFonts w:hint="cs"/>
          <w:szCs w:val="24"/>
          <w:rtl/>
        </w:rPr>
        <w:t>,</w:t>
      </w:r>
      <w:r w:rsidRPr="003476C2">
        <w:rPr>
          <w:szCs w:val="24"/>
          <w:rtl/>
        </w:rPr>
        <w:t xml:space="preserve"> ואישור </w:t>
      </w:r>
      <w:r w:rsidR="00CB7447" w:rsidRPr="003476C2">
        <w:rPr>
          <w:rFonts w:hint="cs"/>
          <w:szCs w:val="24"/>
          <w:rtl/>
        </w:rPr>
        <w:t>המשרד</w:t>
      </w:r>
      <w:r w:rsidRPr="003476C2">
        <w:rPr>
          <w:szCs w:val="24"/>
          <w:rtl/>
        </w:rPr>
        <w:t xml:space="preserve"> כי השירותים סופקו לשביעות רצונו המלאה</w:t>
      </w:r>
      <w:r w:rsidRPr="003476C2">
        <w:rPr>
          <w:rFonts w:hint="cs"/>
          <w:szCs w:val="24"/>
          <w:rtl/>
        </w:rPr>
        <w:t xml:space="preserve"> וכי הספק עמד בכל התחייבויותיו על פי </w:t>
      </w:r>
      <w:r w:rsidR="00CB7447" w:rsidRPr="003476C2">
        <w:rPr>
          <w:rFonts w:hint="cs"/>
          <w:szCs w:val="24"/>
          <w:rtl/>
        </w:rPr>
        <w:t>חוזה</w:t>
      </w:r>
      <w:r w:rsidRPr="003476C2">
        <w:rPr>
          <w:rFonts w:hint="cs"/>
          <w:szCs w:val="24"/>
          <w:rtl/>
        </w:rPr>
        <w:t xml:space="preserve"> זה</w:t>
      </w:r>
      <w:r w:rsidRPr="003476C2">
        <w:rPr>
          <w:szCs w:val="24"/>
          <w:rtl/>
        </w:rPr>
        <w:t>.</w:t>
      </w:r>
    </w:p>
    <w:p w14:paraId="3920E6F6" w14:textId="77777777" w:rsidR="00CF7430" w:rsidRPr="003476C2" w:rsidRDefault="00321FAB" w:rsidP="00F93BC9">
      <w:pPr>
        <w:pStyle w:val="Header"/>
        <w:tabs>
          <w:tab w:val="right" w:pos="8640"/>
        </w:tabs>
        <w:spacing w:after="120" w:line="360" w:lineRule="auto"/>
        <w:ind w:left="709"/>
        <w:jc w:val="both"/>
        <w:rPr>
          <w:b/>
          <w:bCs/>
          <w:szCs w:val="24"/>
        </w:rPr>
      </w:pPr>
      <w:r w:rsidRPr="003476C2">
        <w:rPr>
          <w:rFonts w:hint="cs"/>
          <w:b/>
          <w:bCs/>
          <w:szCs w:val="24"/>
          <w:rtl/>
        </w:rPr>
        <w:t>סעיף זה הינו מעיקרי ההתקשרות, והפרתו תיחשב כהפרה יסודית של ה</w:t>
      </w:r>
      <w:r w:rsidR="007D38A6">
        <w:rPr>
          <w:rFonts w:hint="cs"/>
          <w:b/>
          <w:bCs/>
          <w:szCs w:val="24"/>
          <w:rtl/>
        </w:rPr>
        <w:t>חוזה</w:t>
      </w:r>
      <w:r w:rsidRPr="003476C2">
        <w:rPr>
          <w:rFonts w:hint="cs"/>
          <w:b/>
          <w:bCs/>
          <w:szCs w:val="24"/>
          <w:rtl/>
        </w:rPr>
        <w:t xml:space="preserve">. </w:t>
      </w:r>
    </w:p>
    <w:p w14:paraId="3E49498D"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bookmarkStart w:id="208" w:name="_Ref395178724"/>
      <w:r w:rsidRPr="003476C2">
        <w:rPr>
          <w:rFonts w:hint="cs"/>
          <w:b/>
          <w:bCs/>
          <w:szCs w:val="24"/>
          <w:u w:val="single"/>
          <w:rtl/>
        </w:rPr>
        <w:t>אחריות לנזקים ושיפוי</w:t>
      </w:r>
      <w:bookmarkEnd w:id="208"/>
    </w:p>
    <w:p w14:paraId="1C978C6D" w14:textId="77777777" w:rsidR="00CF7430" w:rsidRPr="003476C2" w:rsidRDefault="00CF7430" w:rsidP="00124E4D">
      <w:pPr>
        <w:numPr>
          <w:ilvl w:val="1"/>
          <w:numId w:val="44"/>
        </w:numPr>
        <w:tabs>
          <w:tab w:val="left" w:pos="793"/>
        </w:tabs>
        <w:spacing w:after="120" w:line="360" w:lineRule="auto"/>
        <w:jc w:val="both"/>
        <w:rPr>
          <w:szCs w:val="24"/>
        </w:rPr>
      </w:pPr>
      <w:bookmarkStart w:id="209" w:name="_Ref395178576"/>
      <w:bookmarkStart w:id="210" w:name="_Ref395532044"/>
      <w:r w:rsidRPr="003476C2">
        <w:rPr>
          <w:rFonts w:hint="cs"/>
          <w:szCs w:val="24"/>
          <w:rtl/>
        </w:rPr>
        <w:t xml:space="preserve">הספק יישא לבדו באחריות לכל נזק </w:t>
      </w:r>
      <w:bookmarkEnd w:id="209"/>
      <w:r w:rsidRPr="003476C2">
        <w:rPr>
          <w:rFonts w:hint="cs"/>
          <w:szCs w:val="24"/>
          <w:rtl/>
        </w:rPr>
        <w:t xml:space="preserve">שייגרם למשרד ו/או לצד שלישי כלשהו עקב מעשה או מחדל, של הספק או של מי מעובדי הספק, </w:t>
      </w:r>
      <w:proofErr w:type="spellStart"/>
      <w:r w:rsidRPr="003476C2">
        <w:rPr>
          <w:rFonts w:hint="cs"/>
          <w:szCs w:val="24"/>
          <w:rtl/>
        </w:rPr>
        <w:t>שלוחיו</w:t>
      </w:r>
      <w:proofErr w:type="spellEnd"/>
      <w:r w:rsidRPr="003476C2">
        <w:rPr>
          <w:rFonts w:hint="cs"/>
          <w:szCs w:val="24"/>
          <w:rtl/>
        </w:rPr>
        <w:t>, מועסקיו ו/או מי מטעמו, במסגרת פעולתם על פי חוזה זה ו/או במסגרת השירותים.</w:t>
      </w:r>
      <w:bookmarkEnd w:id="210"/>
    </w:p>
    <w:p w14:paraId="7CF30224" w14:textId="77777777" w:rsidR="00CF7430" w:rsidRPr="003476C2" w:rsidRDefault="00CF7430" w:rsidP="00124E4D">
      <w:pPr>
        <w:numPr>
          <w:ilvl w:val="1"/>
          <w:numId w:val="44"/>
        </w:numPr>
        <w:tabs>
          <w:tab w:val="left" w:pos="793"/>
        </w:tabs>
        <w:spacing w:after="120" w:line="360" w:lineRule="auto"/>
        <w:jc w:val="both"/>
        <w:rPr>
          <w:szCs w:val="24"/>
        </w:rPr>
      </w:pPr>
      <w:r w:rsidRPr="003476C2">
        <w:rPr>
          <w:rFonts w:hint="cs"/>
          <w:szCs w:val="24"/>
          <w:rtl/>
        </w:rPr>
        <w:t xml:space="preserve">הספק מתחייב לשפות את המשרד ו/או את מי שפועל מטעם המשרד ו/או מי מטעמם בגין כל תשלום, פיצוי, פיצויים, שכר טרחת עורכי דין ומומחים וכל הוצאה אחרת ששולמו בקשר עם תביעה או דרישה שהוגשה נגד המשרד, עובדיו, </w:t>
      </w:r>
      <w:proofErr w:type="spellStart"/>
      <w:r w:rsidRPr="003476C2">
        <w:rPr>
          <w:rFonts w:hint="cs"/>
          <w:szCs w:val="24"/>
          <w:rtl/>
        </w:rPr>
        <w:t>שלוחיו</w:t>
      </w:r>
      <w:proofErr w:type="spellEnd"/>
      <w:r w:rsidRPr="003476C2">
        <w:rPr>
          <w:rFonts w:hint="cs"/>
          <w:szCs w:val="24"/>
          <w:rtl/>
        </w:rPr>
        <w:t xml:space="preserve">, מועסקיו ו/או מי מטעמו או בקשר עם טענה כשלהי כאמור ואשר האחריות לגביה חלה על הספק על פי האמור בסעיף </w:t>
      </w:r>
      <w:r w:rsidRPr="003476C2">
        <w:rPr>
          <w:szCs w:val="24"/>
        </w:rPr>
        <w:fldChar w:fldCharType="begin"/>
      </w:r>
      <w:r w:rsidRPr="003476C2">
        <w:rPr>
          <w:szCs w:val="24"/>
        </w:rPr>
        <w:instrText xml:space="preserve"> REF _Ref395532044 \r \h  \* MERGEFORMAT </w:instrText>
      </w:r>
      <w:r w:rsidRPr="003476C2">
        <w:rPr>
          <w:szCs w:val="24"/>
        </w:rPr>
      </w:r>
      <w:r w:rsidRPr="003476C2">
        <w:rPr>
          <w:szCs w:val="24"/>
        </w:rPr>
        <w:fldChar w:fldCharType="separate"/>
      </w:r>
      <w:r w:rsidR="00FF2240">
        <w:rPr>
          <w:szCs w:val="24"/>
          <w:rtl/>
        </w:rPr>
        <w:t>‏11.1</w:t>
      </w:r>
      <w:r w:rsidRPr="003476C2">
        <w:rPr>
          <w:szCs w:val="24"/>
        </w:rPr>
        <w:fldChar w:fldCharType="end"/>
      </w:r>
      <w:r w:rsidRPr="003476C2">
        <w:rPr>
          <w:rFonts w:hint="cs"/>
          <w:szCs w:val="24"/>
          <w:rtl/>
        </w:rPr>
        <w:t xml:space="preserve"> לעיל</w:t>
      </w:r>
      <w:r w:rsidR="00CB7447" w:rsidRPr="003476C2">
        <w:rPr>
          <w:rFonts w:hint="cs"/>
          <w:szCs w:val="24"/>
          <w:rtl/>
        </w:rPr>
        <w:t xml:space="preserve"> וזאת מיד עם דרישתו </w:t>
      </w:r>
      <w:r w:rsidR="004F12CA" w:rsidRPr="003476C2">
        <w:rPr>
          <w:rFonts w:hint="cs"/>
          <w:szCs w:val="24"/>
          <w:rtl/>
        </w:rPr>
        <w:t xml:space="preserve">הראשונה </w:t>
      </w:r>
      <w:r w:rsidR="00CB7447" w:rsidRPr="003476C2">
        <w:rPr>
          <w:rFonts w:hint="cs"/>
          <w:szCs w:val="24"/>
          <w:rtl/>
        </w:rPr>
        <w:t>של המשרד</w:t>
      </w:r>
      <w:r w:rsidRPr="003476C2">
        <w:rPr>
          <w:rFonts w:hint="cs"/>
          <w:szCs w:val="24"/>
          <w:rtl/>
        </w:rPr>
        <w:t>.</w:t>
      </w:r>
    </w:p>
    <w:p w14:paraId="11A62966" w14:textId="77777777" w:rsidR="00CF7430" w:rsidRPr="003476C2" w:rsidRDefault="00CF7430" w:rsidP="00124E4D">
      <w:pPr>
        <w:numPr>
          <w:ilvl w:val="1"/>
          <w:numId w:val="44"/>
        </w:numPr>
        <w:tabs>
          <w:tab w:val="left" w:pos="793"/>
        </w:tabs>
        <w:spacing w:after="120" w:line="360" w:lineRule="auto"/>
        <w:jc w:val="both"/>
        <w:rPr>
          <w:szCs w:val="24"/>
        </w:rPr>
      </w:pPr>
      <w:r w:rsidRPr="003476C2">
        <w:rPr>
          <w:rFonts w:hint="cs"/>
          <w:szCs w:val="24"/>
          <w:rtl/>
        </w:rPr>
        <w:t xml:space="preserve">הצדדים מצהירים בזאת במפורש כי המשרד, הבאים מכוחו ו/או המועסקים על-ידיו לא </w:t>
      </w:r>
      <w:proofErr w:type="spellStart"/>
      <w:r w:rsidRPr="003476C2">
        <w:rPr>
          <w:rFonts w:hint="cs"/>
          <w:szCs w:val="24"/>
          <w:rtl/>
        </w:rPr>
        <w:t>ישאו</w:t>
      </w:r>
      <w:proofErr w:type="spellEnd"/>
      <w:r w:rsidRPr="003476C2">
        <w:rPr>
          <w:rFonts w:hint="cs"/>
          <w:szCs w:val="24"/>
          <w:rtl/>
        </w:rPr>
        <w:t xml:space="preserve"> בשום תשלום, הוצאה, אובדן או נזק מכל סוג שייגרם לספק, לבאים מכוחו ו/או למועסקים על-ידיו, זולת אם אותה חובה או תשלום פורטו במפורש במסמכי המכרז.</w:t>
      </w:r>
    </w:p>
    <w:p w14:paraId="2E8EED85" w14:textId="77777777" w:rsidR="00CF7430" w:rsidRPr="003476C2" w:rsidRDefault="00CF7430" w:rsidP="00124E4D">
      <w:pPr>
        <w:numPr>
          <w:ilvl w:val="1"/>
          <w:numId w:val="44"/>
        </w:numPr>
        <w:tabs>
          <w:tab w:val="left" w:pos="793"/>
        </w:tabs>
        <w:spacing w:after="120" w:line="360" w:lineRule="auto"/>
        <w:jc w:val="both"/>
        <w:rPr>
          <w:szCs w:val="24"/>
        </w:rPr>
      </w:pPr>
      <w:r w:rsidRPr="003476C2">
        <w:rPr>
          <w:rFonts w:hint="cs"/>
          <w:szCs w:val="24"/>
          <w:rtl/>
        </w:rPr>
        <w:t xml:space="preserve">למען הסר ספק, הספק מצהיר בזה כי ידוע לו שהוא מבצע את השירותים עבור המשרד על בסיס קבלני, כאמור בסעיף </w:t>
      </w:r>
      <w:r w:rsidRPr="003476C2">
        <w:rPr>
          <w:szCs w:val="24"/>
        </w:rPr>
        <w:fldChar w:fldCharType="begin"/>
      </w:r>
      <w:r w:rsidRPr="003476C2">
        <w:rPr>
          <w:szCs w:val="24"/>
        </w:rPr>
        <w:instrText xml:space="preserve"> REF _Ref407112762 \r \h  \* MERGEFORMAT </w:instrText>
      </w:r>
      <w:r w:rsidRPr="003476C2">
        <w:rPr>
          <w:szCs w:val="24"/>
        </w:rPr>
      </w:r>
      <w:r w:rsidRPr="003476C2">
        <w:rPr>
          <w:szCs w:val="24"/>
        </w:rPr>
        <w:fldChar w:fldCharType="separate"/>
      </w:r>
      <w:r w:rsidR="00FF2240">
        <w:rPr>
          <w:szCs w:val="24"/>
          <w:rtl/>
        </w:rPr>
        <w:t>‏15</w:t>
      </w:r>
      <w:r w:rsidRPr="003476C2">
        <w:rPr>
          <w:szCs w:val="24"/>
        </w:rPr>
        <w:fldChar w:fldCharType="end"/>
      </w:r>
      <w:r w:rsidRPr="003476C2">
        <w:rPr>
          <w:rFonts w:hint="cs"/>
          <w:szCs w:val="24"/>
          <w:rtl/>
        </w:rPr>
        <w:t xml:space="preserve"> להלן, ולכן המשרד לא יהיה אחראי בצורה כלשהי לנזקים שייגרמו לו ו/או לעובדיו ו/או למי מטעמו בשל ביצוע השירותים על פי חוזה זה. </w:t>
      </w:r>
    </w:p>
    <w:p w14:paraId="3C3ADB63" w14:textId="77777777" w:rsidR="00CF7430" w:rsidRDefault="00CF7430" w:rsidP="00124E4D">
      <w:pPr>
        <w:numPr>
          <w:ilvl w:val="1"/>
          <w:numId w:val="44"/>
        </w:numPr>
        <w:tabs>
          <w:tab w:val="left" w:pos="793"/>
        </w:tabs>
        <w:spacing w:after="120" w:line="360" w:lineRule="auto"/>
        <w:jc w:val="both"/>
        <w:rPr>
          <w:szCs w:val="24"/>
        </w:rPr>
      </w:pPr>
      <w:r w:rsidRPr="003476C2">
        <w:rPr>
          <w:rFonts w:hint="cs"/>
          <w:szCs w:val="24"/>
          <w:rtl/>
        </w:rPr>
        <w:t xml:space="preserve">עוד יובהר, כי במקרה שמי מעובדי הספק יתבע את המשרד, המדינה, הממשלה </w:t>
      </w:r>
      <w:r w:rsidR="00CB7447" w:rsidRPr="003476C2">
        <w:rPr>
          <w:rFonts w:hint="cs"/>
          <w:szCs w:val="24"/>
          <w:rtl/>
        </w:rPr>
        <w:t>ו/</w:t>
      </w:r>
      <w:r w:rsidRPr="003476C2">
        <w:rPr>
          <w:rFonts w:hint="cs"/>
          <w:szCs w:val="24"/>
          <w:rtl/>
        </w:rPr>
        <w:t xml:space="preserve">או עובדיהם </w:t>
      </w:r>
      <w:r w:rsidR="00CB7447" w:rsidRPr="003476C2">
        <w:rPr>
          <w:rFonts w:hint="cs"/>
          <w:szCs w:val="24"/>
          <w:rtl/>
        </w:rPr>
        <w:t>ו/</w:t>
      </w:r>
      <w:r w:rsidRPr="003476C2">
        <w:rPr>
          <w:rFonts w:hint="cs"/>
          <w:szCs w:val="24"/>
          <w:rtl/>
        </w:rPr>
        <w:t xml:space="preserve">או שליחיהם, מכל סיבה שהיא הקשורה למתן השירותים </w:t>
      </w:r>
      <w:r w:rsidR="00CB7447" w:rsidRPr="003476C2">
        <w:rPr>
          <w:rFonts w:hint="cs"/>
          <w:szCs w:val="24"/>
          <w:rtl/>
        </w:rPr>
        <w:t>ו/</w:t>
      </w:r>
      <w:r w:rsidRPr="003476C2">
        <w:rPr>
          <w:rFonts w:hint="cs"/>
          <w:szCs w:val="24"/>
          <w:rtl/>
        </w:rPr>
        <w:t xml:space="preserve">או </w:t>
      </w:r>
      <w:r w:rsidR="00CB7447" w:rsidRPr="003476C2">
        <w:rPr>
          <w:rFonts w:hint="cs"/>
          <w:szCs w:val="24"/>
          <w:rtl/>
        </w:rPr>
        <w:t>ה</w:t>
      </w:r>
      <w:r w:rsidRPr="003476C2">
        <w:rPr>
          <w:rFonts w:hint="cs"/>
          <w:szCs w:val="24"/>
          <w:rtl/>
        </w:rPr>
        <w:t xml:space="preserve">כרוכה בהם, יהא הספק חייב לשלם כל תשלום ו/או פיצוי הנדרשים </w:t>
      </w:r>
      <w:r w:rsidR="00CB7447" w:rsidRPr="003476C2">
        <w:rPr>
          <w:rFonts w:hint="cs"/>
          <w:szCs w:val="24"/>
          <w:rtl/>
        </w:rPr>
        <w:t>ו/</w:t>
      </w:r>
      <w:r w:rsidRPr="003476C2">
        <w:rPr>
          <w:rFonts w:hint="cs"/>
          <w:szCs w:val="24"/>
          <w:rtl/>
        </w:rPr>
        <w:t xml:space="preserve">או כרוכים בתביעה </w:t>
      </w:r>
      <w:r w:rsidR="00CB7447" w:rsidRPr="003476C2">
        <w:rPr>
          <w:rFonts w:hint="cs"/>
          <w:szCs w:val="24"/>
          <w:rtl/>
        </w:rPr>
        <w:t>ו/</w:t>
      </w:r>
      <w:r w:rsidRPr="003476C2">
        <w:rPr>
          <w:rFonts w:hint="cs"/>
          <w:szCs w:val="24"/>
          <w:rtl/>
        </w:rPr>
        <w:t xml:space="preserve">או בצורך להתגונן בפניה, וכן יהא חייב לשפות את המשרד בגין כל סכום אשר המשרד יידרש לשלמו כתוצאה מתביעה </w:t>
      </w:r>
      <w:r w:rsidR="00CB7447" w:rsidRPr="003476C2">
        <w:rPr>
          <w:rFonts w:hint="cs"/>
          <w:szCs w:val="24"/>
          <w:rtl/>
        </w:rPr>
        <w:t>ו/</w:t>
      </w:r>
      <w:r w:rsidRPr="003476C2">
        <w:rPr>
          <w:rFonts w:hint="cs"/>
          <w:szCs w:val="24"/>
          <w:rtl/>
        </w:rPr>
        <w:t>או דרישת תשלום כמתואר לעיל, לרבות הוצאות ושכר טרחת עו"ד</w:t>
      </w:r>
      <w:r w:rsidR="00CB7447" w:rsidRPr="003476C2">
        <w:rPr>
          <w:rFonts w:hint="cs"/>
          <w:szCs w:val="24"/>
          <w:rtl/>
        </w:rPr>
        <w:t xml:space="preserve"> וזאת מיד עם דרישתו </w:t>
      </w:r>
      <w:r w:rsidR="004F12CA" w:rsidRPr="003476C2">
        <w:rPr>
          <w:rFonts w:hint="cs"/>
          <w:szCs w:val="24"/>
          <w:rtl/>
        </w:rPr>
        <w:t xml:space="preserve">הראשונה </w:t>
      </w:r>
      <w:r w:rsidR="00CB7447" w:rsidRPr="003476C2">
        <w:rPr>
          <w:rFonts w:hint="cs"/>
          <w:szCs w:val="24"/>
          <w:rtl/>
        </w:rPr>
        <w:t>של המשרד</w:t>
      </w:r>
      <w:r w:rsidRPr="003476C2">
        <w:rPr>
          <w:rFonts w:hint="cs"/>
          <w:szCs w:val="24"/>
          <w:rtl/>
        </w:rPr>
        <w:t>.</w:t>
      </w:r>
    </w:p>
    <w:p w14:paraId="38FF3729" w14:textId="77777777" w:rsidR="00B36810" w:rsidRPr="003476C2" w:rsidRDefault="00B36810" w:rsidP="00B36810">
      <w:pPr>
        <w:pStyle w:val="Header"/>
        <w:numPr>
          <w:ilvl w:val="1"/>
          <w:numId w:val="44"/>
        </w:numPr>
        <w:tabs>
          <w:tab w:val="right" w:pos="8640"/>
        </w:tabs>
        <w:spacing w:after="120" w:line="360" w:lineRule="auto"/>
        <w:jc w:val="both"/>
        <w:rPr>
          <w:szCs w:val="24"/>
        </w:rPr>
      </w:pPr>
      <w:r w:rsidRPr="003476C2">
        <w:rPr>
          <w:rFonts w:hint="cs"/>
          <w:szCs w:val="24"/>
          <w:rtl/>
        </w:rPr>
        <w:t>המשרד</w:t>
      </w:r>
      <w:r w:rsidRPr="003476C2">
        <w:rPr>
          <w:szCs w:val="24"/>
          <w:rtl/>
        </w:rPr>
        <w:t xml:space="preserve"> יודיע לספק על כל תביעה שתוגש לפי סעיף זה ויאפשר לספק </w:t>
      </w:r>
      <w:r w:rsidRPr="003476C2">
        <w:rPr>
          <w:rFonts w:hint="cs"/>
          <w:szCs w:val="24"/>
          <w:rtl/>
        </w:rPr>
        <w:t>להשתתף בהגנה</w:t>
      </w:r>
      <w:r w:rsidRPr="003476C2">
        <w:rPr>
          <w:szCs w:val="24"/>
          <w:rtl/>
        </w:rPr>
        <w:t xml:space="preserve">. </w:t>
      </w:r>
      <w:r w:rsidRPr="003476C2">
        <w:rPr>
          <w:rFonts w:hint="cs"/>
          <w:szCs w:val="24"/>
          <w:rtl/>
        </w:rPr>
        <w:t>המשרד</w:t>
      </w:r>
      <w:r w:rsidRPr="003476C2">
        <w:rPr>
          <w:szCs w:val="24"/>
          <w:rtl/>
        </w:rPr>
        <w:t xml:space="preserve"> לא יתפשר עם התובע כאמור בסעיף זה ו</w:t>
      </w:r>
      <w:r w:rsidRPr="003476C2">
        <w:rPr>
          <w:rFonts w:hint="cs"/>
          <w:szCs w:val="24"/>
          <w:rtl/>
        </w:rPr>
        <w:t>/</w:t>
      </w:r>
      <w:r w:rsidRPr="003476C2">
        <w:rPr>
          <w:szCs w:val="24"/>
          <w:rtl/>
        </w:rPr>
        <w:t>או יודה בטענותיו</w:t>
      </w:r>
      <w:r w:rsidRPr="003476C2">
        <w:rPr>
          <w:rFonts w:hint="cs"/>
          <w:szCs w:val="24"/>
          <w:rtl/>
        </w:rPr>
        <w:t>,</w:t>
      </w:r>
      <w:r w:rsidRPr="003476C2">
        <w:rPr>
          <w:szCs w:val="24"/>
          <w:rtl/>
        </w:rPr>
        <w:t xml:space="preserve"> ללא תיאום עם הספק מראש ובכתב.</w:t>
      </w:r>
    </w:p>
    <w:p w14:paraId="31F403B3" w14:textId="77777777" w:rsidR="00CF7430" w:rsidRPr="003476C2" w:rsidRDefault="00CF7430" w:rsidP="00124E4D">
      <w:pPr>
        <w:numPr>
          <w:ilvl w:val="1"/>
          <w:numId w:val="44"/>
        </w:numPr>
        <w:tabs>
          <w:tab w:val="left" w:pos="793"/>
        </w:tabs>
        <w:spacing w:after="120" w:line="360" w:lineRule="auto"/>
        <w:jc w:val="both"/>
        <w:rPr>
          <w:szCs w:val="24"/>
        </w:rPr>
      </w:pPr>
      <w:r w:rsidRPr="003476C2">
        <w:rPr>
          <w:rFonts w:hint="cs"/>
          <w:szCs w:val="24"/>
          <w:rtl/>
        </w:rPr>
        <w:t>סיומו של חוזה זה מכל סיבה שהיא, לא יהיה בו כדי לגרוע מאחריות הספק לגבי נזקים שעילת התביעה בגינם נובעת מחוזה זה או קשורה אליו.</w:t>
      </w:r>
    </w:p>
    <w:p w14:paraId="793EC1C4"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bookmarkStart w:id="211" w:name="_Ref395775521"/>
      <w:r w:rsidRPr="003476C2">
        <w:rPr>
          <w:rFonts w:hint="cs"/>
          <w:b/>
          <w:bCs/>
          <w:szCs w:val="24"/>
          <w:u w:val="single"/>
          <w:rtl/>
        </w:rPr>
        <w:t>ביטוח</w:t>
      </w:r>
      <w:bookmarkEnd w:id="211"/>
    </w:p>
    <w:p w14:paraId="779C70F0" w14:textId="77777777" w:rsidR="00AB4FAC" w:rsidRPr="00380987" w:rsidRDefault="00AB4FAC" w:rsidP="00380987">
      <w:pPr>
        <w:pStyle w:val="BodyText"/>
        <w:snapToGrid w:val="0"/>
        <w:spacing w:before="0" w:after="120" w:line="360" w:lineRule="auto"/>
        <w:ind w:left="720"/>
        <w:rPr>
          <w:sz w:val="24"/>
          <w:rtl/>
        </w:rPr>
      </w:pPr>
      <w:r w:rsidRPr="00380987">
        <w:rPr>
          <w:rFonts w:hint="cs"/>
          <w:sz w:val="24"/>
          <w:rtl/>
        </w:rPr>
        <w:t>הספק</w:t>
      </w:r>
      <w:r w:rsidRPr="00380987">
        <w:rPr>
          <w:sz w:val="24"/>
          <w:rtl/>
        </w:rPr>
        <w:t xml:space="preserve"> </w:t>
      </w:r>
      <w:r w:rsidRPr="00380987">
        <w:rPr>
          <w:rFonts w:hint="cs"/>
          <w:sz w:val="24"/>
          <w:rtl/>
        </w:rPr>
        <w:t>מתחייב</w:t>
      </w:r>
      <w:r w:rsidRPr="00380987">
        <w:rPr>
          <w:sz w:val="24"/>
          <w:rtl/>
        </w:rPr>
        <w:t xml:space="preserve">, </w:t>
      </w:r>
      <w:r w:rsidRPr="00380987">
        <w:rPr>
          <w:rFonts w:hint="cs"/>
          <w:sz w:val="24"/>
          <w:rtl/>
        </w:rPr>
        <w:t>לבצע</w:t>
      </w:r>
      <w:r w:rsidRPr="00380987">
        <w:rPr>
          <w:sz w:val="24"/>
          <w:rtl/>
        </w:rPr>
        <w:t xml:space="preserve"> </w:t>
      </w:r>
      <w:r w:rsidRPr="00380987">
        <w:rPr>
          <w:rFonts w:hint="cs"/>
          <w:sz w:val="24"/>
          <w:rtl/>
        </w:rPr>
        <w:t>ולקיים</w:t>
      </w:r>
      <w:r w:rsidRPr="00380987">
        <w:rPr>
          <w:sz w:val="24"/>
          <w:rtl/>
        </w:rPr>
        <w:t xml:space="preserve"> </w:t>
      </w:r>
      <w:r w:rsidRPr="00380987">
        <w:rPr>
          <w:rFonts w:hint="cs"/>
          <w:sz w:val="24"/>
          <w:rtl/>
        </w:rPr>
        <w:t>את</w:t>
      </w:r>
      <w:r w:rsidRPr="00380987">
        <w:rPr>
          <w:sz w:val="24"/>
          <w:rtl/>
        </w:rPr>
        <w:t xml:space="preserve"> </w:t>
      </w:r>
      <w:r w:rsidRPr="00380987">
        <w:rPr>
          <w:rFonts w:hint="cs"/>
          <w:sz w:val="24"/>
          <w:rtl/>
        </w:rPr>
        <w:t>כל</w:t>
      </w:r>
      <w:r w:rsidRPr="00380987">
        <w:rPr>
          <w:sz w:val="24"/>
          <w:rtl/>
        </w:rPr>
        <w:t xml:space="preserve"> </w:t>
      </w:r>
      <w:r w:rsidRPr="00380987">
        <w:rPr>
          <w:rFonts w:hint="cs"/>
          <w:sz w:val="24"/>
          <w:rtl/>
        </w:rPr>
        <w:t>הביטוחים</w:t>
      </w:r>
      <w:r w:rsidRPr="00380987">
        <w:rPr>
          <w:sz w:val="24"/>
          <w:rtl/>
        </w:rPr>
        <w:t xml:space="preserve"> </w:t>
      </w:r>
      <w:r w:rsidRPr="00380987">
        <w:rPr>
          <w:rFonts w:hint="cs"/>
          <w:sz w:val="24"/>
          <w:rtl/>
        </w:rPr>
        <w:t>המפורטים</w:t>
      </w:r>
      <w:r w:rsidRPr="00380987">
        <w:rPr>
          <w:sz w:val="24"/>
          <w:rtl/>
        </w:rPr>
        <w:t xml:space="preserve"> </w:t>
      </w:r>
      <w:r w:rsidRPr="00380987">
        <w:rPr>
          <w:rFonts w:hint="cs"/>
          <w:sz w:val="24"/>
          <w:rtl/>
        </w:rPr>
        <w:t>בזה</w:t>
      </w:r>
      <w:r w:rsidRPr="00380987">
        <w:rPr>
          <w:sz w:val="24"/>
          <w:rtl/>
        </w:rPr>
        <w:t xml:space="preserve"> </w:t>
      </w:r>
      <w:r w:rsidRPr="00380987">
        <w:rPr>
          <w:rFonts w:hint="cs"/>
          <w:sz w:val="24"/>
          <w:rtl/>
        </w:rPr>
        <w:t>לטובתו</w:t>
      </w:r>
      <w:r w:rsidRPr="00380987">
        <w:rPr>
          <w:sz w:val="24"/>
          <w:rtl/>
        </w:rPr>
        <w:t xml:space="preserve"> </w:t>
      </w:r>
      <w:r w:rsidRPr="00380987">
        <w:rPr>
          <w:rFonts w:hint="cs"/>
          <w:sz w:val="24"/>
          <w:rtl/>
        </w:rPr>
        <w:t>ולטובת</w:t>
      </w:r>
      <w:r w:rsidRPr="00380987">
        <w:rPr>
          <w:sz w:val="24"/>
          <w:rtl/>
        </w:rPr>
        <w:t xml:space="preserve"> </w:t>
      </w:r>
      <w:r w:rsidRPr="00380987">
        <w:rPr>
          <w:rFonts w:hint="cs"/>
          <w:sz w:val="24"/>
          <w:rtl/>
        </w:rPr>
        <w:t>מדינת</w:t>
      </w:r>
      <w:r w:rsidRPr="00380987">
        <w:rPr>
          <w:sz w:val="24"/>
          <w:rtl/>
        </w:rPr>
        <w:t xml:space="preserve"> </w:t>
      </w:r>
      <w:r w:rsidRPr="00380987">
        <w:rPr>
          <w:rFonts w:hint="cs"/>
          <w:sz w:val="24"/>
          <w:rtl/>
        </w:rPr>
        <w:t>ישראל</w:t>
      </w:r>
      <w:r w:rsidRPr="00380987">
        <w:rPr>
          <w:sz w:val="24"/>
          <w:rtl/>
        </w:rPr>
        <w:t xml:space="preserve">- משרד </w:t>
      </w:r>
      <w:r w:rsidRPr="00380987">
        <w:rPr>
          <w:rFonts w:hint="cs"/>
          <w:sz w:val="24"/>
          <w:rtl/>
        </w:rPr>
        <w:t xml:space="preserve">ראש הממשלה </w:t>
      </w:r>
      <w:r w:rsidRPr="00380987">
        <w:rPr>
          <w:sz w:val="24"/>
          <w:rtl/>
        </w:rPr>
        <w:t>–</w:t>
      </w:r>
      <w:r w:rsidRPr="00380987">
        <w:rPr>
          <w:rFonts w:hint="cs"/>
          <w:sz w:val="24"/>
          <w:rtl/>
        </w:rPr>
        <w:t xml:space="preserve"> רשות התקשוב הממשלתי, ולהציג</w:t>
      </w:r>
      <w:r w:rsidRPr="00380987">
        <w:rPr>
          <w:sz w:val="24"/>
          <w:rtl/>
        </w:rPr>
        <w:t xml:space="preserve"> </w:t>
      </w:r>
      <w:r w:rsidRPr="00380987">
        <w:rPr>
          <w:rFonts w:hint="cs"/>
          <w:sz w:val="24"/>
          <w:rtl/>
        </w:rPr>
        <w:t xml:space="preserve">למשרד ראש הממשלה </w:t>
      </w:r>
      <w:r w:rsidRPr="00380987">
        <w:rPr>
          <w:sz w:val="24"/>
          <w:rtl/>
        </w:rPr>
        <w:t>–</w:t>
      </w:r>
      <w:r w:rsidRPr="00380987">
        <w:rPr>
          <w:rFonts w:hint="cs"/>
          <w:sz w:val="24"/>
          <w:rtl/>
        </w:rPr>
        <w:t xml:space="preserve"> רשות התקשוב הממשלתי</w:t>
      </w:r>
      <w:r w:rsidRPr="00380987">
        <w:rPr>
          <w:sz w:val="24"/>
          <w:rtl/>
        </w:rPr>
        <w:t xml:space="preserve">, </w:t>
      </w:r>
      <w:r w:rsidRPr="00380987">
        <w:rPr>
          <w:rFonts w:hint="cs"/>
          <w:sz w:val="24"/>
          <w:rtl/>
        </w:rPr>
        <w:lastRenderedPageBreak/>
        <w:t>את</w:t>
      </w:r>
      <w:r w:rsidRPr="00380987">
        <w:rPr>
          <w:sz w:val="24"/>
          <w:rtl/>
        </w:rPr>
        <w:t xml:space="preserve"> </w:t>
      </w:r>
      <w:r w:rsidRPr="00380987">
        <w:rPr>
          <w:rFonts w:hint="cs"/>
          <w:sz w:val="24"/>
          <w:rtl/>
        </w:rPr>
        <w:t>הביטוחים</w:t>
      </w:r>
      <w:r w:rsidRPr="00380987">
        <w:rPr>
          <w:sz w:val="24"/>
          <w:rtl/>
        </w:rPr>
        <w:t xml:space="preserve"> </w:t>
      </w:r>
      <w:r w:rsidRPr="00380987">
        <w:rPr>
          <w:rFonts w:hint="cs"/>
          <w:sz w:val="24"/>
          <w:rtl/>
        </w:rPr>
        <w:t>הכוללים</w:t>
      </w:r>
      <w:r w:rsidRPr="00380987">
        <w:rPr>
          <w:sz w:val="24"/>
          <w:rtl/>
        </w:rPr>
        <w:t xml:space="preserve"> </w:t>
      </w:r>
      <w:r w:rsidRPr="00380987">
        <w:rPr>
          <w:rFonts w:hint="cs"/>
          <w:sz w:val="24"/>
          <w:rtl/>
        </w:rPr>
        <w:t>את</w:t>
      </w:r>
      <w:r w:rsidRPr="00380987">
        <w:rPr>
          <w:sz w:val="24"/>
          <w:rtl/>
        </w:rPr>
        <w:t xml:space="preserve"> </w:t>
      </w:r>
      <w:r w:rsidRPr="00380987">
        <w:rPr>
          <w:rFonts w:hint="cs"/>
          <w:sz w:val="24"/>
          <w:rtl/>
        </w:rPr>
        <w:t>כל</w:t>
      </w:r>
      <w:r w:rsidRPr="00380987">
        <w:rPr>
          <w:sz w:val="24"/>
          <w:rtl/>
        </w:rPr>
        <w:t xml:space="preserve"> </w:t>
      </w:r>
      <w:r w:rsidRPr="00380987">
        <w:rPr>
          <w:rFonts w:hint="cs"/>
          <w:sz w:val="24"/>
          <w:rtl/>
        </w:rPr>
        <w:t>הכיסויים</w:t>
      </w:r>
      <w:r w:rsidRPr="00380987">
        <w:rPr>
          <w:sz w:val="24"/>
          <w:rtl/>
        </w:rPr>
        <w:t xml:space="preserve"> </w:t>
      </w:r>
      <w:r w:rsidRPr="00380987">
        <w:rPr>
          <w:rFonts w:hint="cs"/>
          <w:sz w:val="24"/>
          <w:rtl/>
        </w:rPr>
        <w:t>והתנאים</w:t>
      </w:r>
      <w:r w:rsidRPr="00380987">
        <w:rPr>
          <w:sz w:val="24"/>
          <w:rtl/>
        </w:rPr>
        <w:t xml:space="preserve"> </w:t>
      </w:r>
      <w:r w:rsidRPr="00380987">
        <w:rPr>
          <w:rFonts w:hint="cs"/>
          <w:sz w:val="24"/>
          <w:rtl/>
        </w:rPr>
        <w:t>הנדרשים</w:t>
      </w:r>
      <w:r w:rsidRPr="00380987">
        <w:rPr>
          <w:sz w:val="24"/>
          <w:rtl/>
        </w:rPr>
        <w:t xml:space="preserve"> </w:t>
      </w:r>
      <w:r w:rsidRPr="00380987">
        <w:rPr>
          <w:rFonts w:hint="cs"/>
          <w:sz w:val="24"/>
          <w:rtl/>
        </w:rPr>
        <w:t>כאשר</w:t>
      </w:r>
      <w:r w:rsidRPr="00380987">
        <w:rPr>
          <w:sz w:val="24"/>
          <w:rtl/>
        </w:rPr>
        <w:t xml:space="preserve"> </w:t>
      </w:r>
      <w:r w:rsidRPr="00380987">
        <w:rPr>
          <w:rFonts w:hint="cs"/>
          <w:sz w:val="24"/>
          <w:rtl/>
        </w:rPr>
        <w:t>גבולות</w:t>
      </w:r>
      <w:r w:rsidRPr="00380987">
        <w:rPr>
          <w:sz w:val="24"/>
          <w:rtl/>
        </w:rPr>
        <w:t xml:space="preserve"> </w:t>
      </w:r>
      <w:r w:rsidRPr="00380987">
        <w:rPr>
          <w:rFonts w:hint="cs"/>
          <w:sz w:val="24"/>
          <w:rtl/>
        </w:rPr>
        <w:t>האחריות</w:t>
      </w:r>
      <w:r w:rsidRPr="00380987">
        <w:rPr>
          <w:sz w:val="24"/>
          <w:rtl/>
        </w:rPr>
        <w:t xml:space="preserve"> </w:t>
      </w:r>
      <w:r w:rsidRPr="00380987">
        <w:rPr>
          <w:rFonts w:hint="cs"/>
          <w:sz w:val="24"/>
          <w:rtl/>
        </w:rPr>
        <w:t>לא</w:t>
      </w:r>
      <w:r w:rsidRPr="00380987">
        <w:rPr>
          <w:sz w:val="24"/>
          <w:rtl/>
        </w:rPr>
        <w:t xml:space="preserve"> </w:t>
      </w:r>
      <w:r w:rsidRPr="00380987">
        <w:rPr>
          <w:rFonts w:hint="cs"/>
          <w:sz w:val="24"/>
          <w:rtl/>
        </w:rPr>
        <w:t>יפחתו</w:t>
      </w:r>
      <w:r w:rsidRPr="00380987">
        <w:rPr>
          <w:sz w:val="24"/>
          <w:rtl/>
        </w:rPr>
        <w:t xml:space="preserve"> </w:t>
      </w:r>
      <w:r w:rsidRPr="00380987">
        <w:rPr>
          <w:rFonts w:hint="cs"/>
          <w:sz w:val="24"/>
          <w:rtl/>
        </w:rPr>
        <w:t>מהמצוין</w:t>
      </w:r>
      <w:r w:rsidRPr="00380987">
        <w:rPr>
          <w:sz w:val="24"/>
          <w:rtl/>
        </w:rPr>
        <w:t xml:space="preserve"> </w:t>
      </w:r>
      <w:r w:rsidRPr="00380987">
        <w:rPr>
          <w:rFonts w:hint="cs"/>
          <w:sz w:val="24"/>
          <w:rtl/>
        </w:rPr>
        <w:t>להלן</w:t>
      </w:r>
      <w:r w:rsidRPr="00380987">
        <w:rPr>
          <w:sz w:val="24"/>
          <w:rtl/>
        </w:rPr>
        <w:t>:-</w:t>
      </w:r>
    </w:p>
    <w:p w14:paraId="47A5A764" w14:textId="77777777" w:rsidR="00AB4FAC" w:rsidRPr="00695137" w:rsidRDefault="00AB4FAC" w:rsidP="00380987">
      <w:pPr>
        <w:pStyle w:val="Header"/>
        <w:numPr>
          <w:ilvl w:val="1"/>
          <w:numId w:val="44"/>
        </w:numPr>
        <w:tabs>
          <w:tab w:val="right" w:pos="8640"/>
        </w:tabs>
        <w:spacing w:after="120" w:line="360" w:lineRule="auto"/>
        <w:jc w:val="both"/>
        <w:rPr>
          <w:b/>
          <w:bCs/>
          <w:szCs w:val="24"/>
          <w:u w:val="single"/>
          <w:rtl/>
        </w:rPr>
      </w:pPr>
      <w:r w:rsidRPr="00695137">
        <w:rPr>
          <w:rFonts w:hint="cs"/>
          <w:b/>
          <w:bCs/>
          <w:szCs w:val="24"/>
          <w:u w:val="single"/>
          <w:rtl/>
        </w:rPr>
        <w:t>ביטוח</w:t>
      </w:r>
      <w:r w:rsidRPr="00695137">
        <w:rPr>
          <w:b/>
          <w:bCs/>
          <w:szCs w:val="24"/>
          <w:u w:val="single"/>
          <w:rtl/>
        </w:rPr>
        <w:t xml:space="preserve"> </w:t>
      </w:r>
      <w:r w:rsidRPr="00695137">
        <w:rPr>
          <w:rFonts w:hint="cs"/>
          <w:b/>
          <w:bCs/>
          <w:szCs w:val="24"/>
          <w:u w:val="single"/>
          <w:rtl/>
        </w:rPr>
        <w:t>חבות</w:t>
      </w:r>
      <w:r w:rsidRPr="00695137">
        <w:rPr>
          <w:b/>
          <w:bCs/>
          <w:szCs w:val="24"/>
          <w:u w:val="single"/>
          <w:rtl/>
        </w:rPr>
        <w:t xml:space="preserve"> </w:t>
      </w:r>
      <w:r w:rsidRPr="00695137">
        <w:rPr>
          <w:rFonts w:hint="cs"/>
          <w:b/>
          <w:bCs/>
          <w:szCs w:val="24"/>
          <w:u w:val="single"/>
          <w:rtl/>
        </w:rPr>
        <w:t>מעבידים</w:t>
      </w:r>
    </w:p>
    <w:p w14:paraId="39137913" w14:textId="77777777" w:rsidR="00AB4FAC" w:rsidRPr="00FB5964" w:rsidRDefault="00AB4FAC" w:rsidP="00AB4FAC">
      <w:pPr>
        <w:pStyle w:val="NoSpacing"/>
        <w:rPr>
          <w:rFonts w:cs="David"/>
          <w:color w:val="FF0000"/>
          <w:rtl/>
        </w:rPr>
      </w:pPr>
      <w:r w:rsidRPr="00FB5964">
        <w:rPr>
          <w:rFonts w:cs="David"/>
          <w:color w:val="FF0000"/>
          <w:rtl/>
        </w:rPr>
        <w:t xml:space="preserve"> </w:t>
      </w:r>
    </w:p>
    <w:p w14:paraId="3B18AE43" w14:textId="77777777" w:rsidR="00AB4FAC" w:rsidRPr="00380987" w:rsidRDefault="00AB4FAC" w:rsidP="00380987">
      <w:pPr>
        <w:pStyle w:val="Header"/>
        <w:numPr>
          <w:ilvl w:val="2"/>
          <w:numId w:val="44"/>
        </w:numPr>
        <w:tabs>
          <w:tab w:val="right" w:pos="8640"/>
        </w:tabs>
        <w:spacing w:after="120" w:line="276" w:lineRule="auto"/>
        <w:jc w:val="both"/>
        <w:rPr>
          <w:szCs w:val="24"/>
          <w:rtl/>
        </w:rPr>
      </w:pPr>
      <w:r w:rsidRPr="00380987">
        <w:rPr>
          <w:rFonts w:hint="cs"/>
          <w:szCs w:val="24"/>
          <w:rtl/>
        </w:rPr>
        <w:t>הספק</w:t>
      </w:r>
      <w:r w:rsidRPr="00380987">
        <w:rPr>
          <w:szCs w:val="24"/>
          <w:rtl/>
        </w:rPr>
        <w:t xml:space="preserve"> </w:t>
      </w:r>
      <w:r w:rsidRPr="00380987">
        <w:rPr>
          <w:rFonts w:hint="cs"/>
          <w:szCs w:val="24"/>
          <w:rtl/>
        </w:rPr>
        <w:t>יבטח</w:t>
      </w:r>
      <w:r w:rsidRPr="00380987">
        <w:rPr>
          <w:szCs w:val="24"/>
          <w:rtl/>
        </w:rPr>
        <w:t xml:space="preserve">  </w:t>
      </w:r>
      <w:r w:rsidRPr="00380987">
        <w:rPr>
          <w:rFonts w:hint="cs"/>
          <w:szCs w:val="24"/>
          <w:rtl/>
        </w:rPr>
        <w:t>את</w:t>
      </w:r>
      <w:r w:rsidRPr="00380987">
        <w:rPr>
          <w:szCs w:val="24"/>
          <w:rtl/>
        </w:rPr>
        <w:t xml:space="preserve"> </w:t>
      </w:r>
      <w:r w:rsidRPr="00380987">
        <w:rPr>
          <w:rFonts w:hint="cs"/>
          <w:szCs w:val="24"/>
          <w:rtl/>
        </w:rPr>
        <w:t>אחריותו</w:t>
      </w:r>
      <w:r w:rsidRPr="00380987">
        <w:rPr>
          <w:szCs w:val="24"/>
          <w:rtl/>
        </w:rPr>
        <w:t xml:space="preserve"> </w:t>
      </w:r>
      <w:r w:rsidRPr="00380987">
        <w:rPr>
          <w:rFonts w:hint="cs"/>
          <w:szCs w:val="24"/>
          <w:rtl/>
        </w:rPr>
        <w:t>החוקית</w:t>
      </w:r>
      <w:r w:rsidRPr="00380987">
        <w:rPr>
          <w:szCs w:val="24"/>
          <w:rtl/>
        </w:rPr>
        <w:t xml:space="preserve"> </w:t>
      </w:r>
      <w:r w:rsidRPr="00380987">
        <w:rPr>
          <w:rFonts w:hint="cs"/>
          <w:szCs w:val="24"/>
          <w:rtl/>
        </w:rPr>
        <w:t>כלפי</w:t>
      </w:r>
      <w:r w:rsidRPr="00380987">
        <w:rPr>
          <w:szCs w:val="24"/>
          <w:rtl/>
        </w:rPr>
        <w:t xml:space="preserve"> </w:t>
      </w:r>
      <w:r w:rsidRPr="00380987">
        <w:rPr>
          <w:rFonts w:hint="cs"/>
          <w:szCs w:val="24"/>
          <w:rtl/>
        </w:rPr>
        <w:t>עובדיו</w:t>
      </w:r>
      <w:r w:rsidRPr="00380987">
        <w:rPr>
          <w:szCs w:val="24"/>
          <w:rtl/>
        </w:rPr>
        <w:t xml:space="preserve"> </w:t>
      </w:r>
      <w:r w:rsidRPr="00380987">
        <w:rPr>
          <w:rFonts w:hint="cs"/>
          <w:szCs w:val="24"/>
          <w:rtl/>
        </w:rPr>
        <w:t>בביטוח</w:t>
      </w:r>
      <w:r w:rsidRPr="00380987">
        <w:rPr>
          <w:szCs w:val="24"/>
          <w:rtl/>
        </w:rPr>
        <w:t xml:space="preserve"> </w:t>
      </w:r>
      <w:r w:rsidRPr="00380987">
        <w:rPr>
          <w:rFonts w:hint="cs"/>
          <w:szCs w:val="24"/>
          <w:rtl/>
        </w:rPr>
        <w:t>חבות</w:t>
      </w:r>
      <w:r w:rsidRPr="00380987">
        <w:rPr>
          <w:szCs w:val="24"/>
          <w:rtl/>
        </w:rPr>
        <w:t xml:space="preserve"> </w:t>
      </w:r>
      <w:r w:rsidRPr="00380987">
        <w:rPr>
          <w:rFonts w:hint="cs"/>
          <w:szCs w:val="24"/>
          <w:rtl/>
        </w:rPr>
        <w:t>מעבידים</w:t>
      </w:r>
      <w:r w:rsidRPr="00380987">
        <w:rPr>
          <w:szCs w:val="24"/>
          <w:rtl/>
        </w:rPr>
        <w:t xml:space="preserve"> </w:t>
      </w:r>
      <w:r w:rsidRPr="00380987">
        <w:rPr>
          <w:rFonts w:hint="cs"/>
          <w:szCs w:val="24"/>
          <w:rtl/>
        </w:rPr>
        <w:t>בכל</w:t>
      </w:r>
      <w:r w:rsidRPr="00380987">
        <w:rPr>
          <w:szCs w:val="24"/>
          <w:rtl/>
        </w:rPr>
        <w:t xml:space="preserve">  </w:t>
      </w:r>
      <w:r w:rsidRPr="00380987">
        <w:rPr>
          <w:rFonts w:hint="cs"/>
          <w:szCs w:val="24"/>
          <w:rtl/>
        </w:rPr>
        <w:t>תחומי</w:t>
      </w:r>
      <w:r w:rsidRPr="00380987">
        <w:rPr>
          <w:szCs w:val="24"/>
          <w:rtl/>
        </w:rPr>
        <w:t xml:space="preserve"> </w:t>
      </w:r>
      <w:r w:rsidRPr="00380987">
        <w:rPr>
          <w:rFonts w:hint="cs"/>
          <w:szCs w:val="24"/>
          <w:rtl/>
        </w:rPr>
        <w:t>מדינת</w:t>
      </w:r>
      <w:r w:rsidRPr="00380987">
        <w:rPr>
          <w:szCs w:val="24"/>
          <w:rtl/>
        </w:rPr>
        <w:t xml:space="preserve"> </w:t>
      </w:r>
      <w:r w:rsidR="00380987" w:rsidRPr="00380987">
        <w:rPr>
          <w:rFonts w:hint="cs"/>
          <w:szCs w:val="24"/>
          <w:rtl/>
        </w:rPr>
        <w:t xml:space="preserve"> </w:t>
      </w:r>
      <w:r w:rsidRPr="00380987">
        <w:rPr>
          <w:rFonts w:hint="cs"/>
          <w:szCs w:val="24"/>
          <w:rtl/>
        </w:rPr>
        <w:t>ישראל</w:t>
      </w:r>
      <w:r w:rsidRPr="00380987">
        <w:rPr>
          <w:szCs w:val="24"/>
          <w:rtl/>
        </w:rPr>
        <w:t xml:space="preserve"> </w:t>
      </w:r>
      <w:r w:rsidRPr="00380987">
        <w:rPr>
          <w:rFonts w:hint="cs"/>
          <w:szCs w:val="24"/>
          <w:rtl/>
        </w:rPr>
        <w:t>והשטחים</w:t>
      </w:r>
      <w:r w:rsidRPr="00380987">
        <w:rPr>
          <w:szCs w:val="24"/>
          <w:rtl/>
        </w:rPr>
        <w:t xml:space="preserve"> </w:t>
      </w:r>
      <w:r w:rsidRPr="00380987">
        <w:rPr>
          <w:rFonts w:hint="cs"/>
          <w:szCs w:val="24"/>
          <w:rtl/>
        </w:rPr>
        <w:t>המוחזקים;</w:t>
      </w:r>
      <w:r w:rsidRPr="00380987">
        <w:rPr>
          <w:szCs w:val="24"/>
          <w:rtl/>
        </w:rPr>
        <w:t xml:space="preserve"> </w:t>
      </w:r>
    </w:p>
    <w:p w14:paraId="3CE20A72" w14:textId="77777777" w:rsidR="00AB4FAC" w:rsidRPr="00380987" w:rsidRDefault="00AB4FAC" w:rsidP="00380987">
      <w:pPr>
        <w:pStyle w:val="Header"/>
        <w:numPr>
          <w:ilvl w:val="2"/>
          <w:numId w:val="44"/>
        </w:numPr>
        <w:tabs>
          <w:tab w:val="right" w:pos="8640"/>
        </w:tabs>
        <w:spacing w:after="120" w:line="276" w:lineRule="auto"/>
        <w:jc w:val="both"/>
        <w:rPr>
          <w:szCs w:val="24"/>
          <w:rtl/>
        </w:rPr>
      </w:pPr>
      <w:r w:rsidRPr="00380987">
        <w:rPr>
          <w:rFonts w:hint="cs"/>
          <w:szCs w:val="24"/>
          <w:rtl/>
        </w:rPr>
        <w:t>גבול</w:t>
      </w:r>
      <w:r w:rsidRPr="00380987">
        <w:rPr>
          <w:szCs w:val="24"/>
          <w:rtl/>
        </w:rPr>
        <w:t xml:space="preserve"> </w:t>
      </w:r>
      <w:r w:rsidRPr="00380987">
        <w:rPr>
          <w:rFonts w:hint="cs"/>
          <w:szCs w:val="24"/>
          <w:rtl/>
        </w:rPr>
        <w:t>האחריות</w:t>
      </w:r>
      <w:r w:rsidRPr="00380987">
        <w:rPr>
          <w:szCs w:val="24"/>
          <w:rtl/>
        </w:rPr>
        <w:t xml:space="preserve"> </w:t>
      </w:r>
      <w:r w:rsidRPr="00380987">
        <w:rPr>
          <w:rFonts w:hint="cs"/>
          <w:szCs w:val="24"/>
          <w:rtl/>
        </w:rPr>
        <w:t>לא</w:t>
      </w:r>
      <w:r w:rsidRPr="00380987">
        <w:rPr>
          <w:szCs w:val="24"/>
          <w:rtl/>
        </w:rPr>
        <w:t xml:space="preserve"> </w:t>
      </w:r>
      <w:r w:rsidRPr="00380987">
        <w:rPr>
          <w:rFonts w:hint="cs"/>
          <w:szCs w:val="24"/>
          <w:rtl/>
        </w:rPr>
        <w:t>יפחת</w:t>
      </w:r>
      <w:r w:rsidRPr="00380987">
        <w:rPr>
          <w:szCs w:val="24"/>
          <w:rtl/>
        </w:rPr>
        <w:t xml:space="preserve"> </w:t>
      </w:r>
      <w:r w:rsidRPr="00380987">
        <w:rPr>
          <w:rFonts w:hint="cs"/>
          <w:szCs w:val="24"/>
          <w:rtl/>
        </w:rPr>
        <w:t>מסך-</w:t>
      </w:r>
      <w:r w:rsidRPr="00380987">
        <w:rPr>
          <w:szCs w:val="24"/>
          <w:rtl/>
        </w:rPr>
        <w:t xml:space="preserve"> 5,000,000 </w:t>
      </w:r>
      <w:r w:rsidRPr="00380987">
        <w:rPr>
          <w:rFonts w:hint="cs"/>
          <w:szCs w:val="24"/>
          <w:rtl/>
        </w:rPr>
        <w:t>דולר</w:t>
      </w:r>
      <w:r w:rsidRPr="00380987">
        <w:rPr>
          <w:szCs w:val="24"/>
          <w:rtl/>
        </w:rPr>
        <w:t xml:space="preserve"> </w:t>
      </w:r>
      <w:r w:rsidRPr="00380987">
        <w:rPr>
          <w:rFonts w:hint="cs"/>
          <w:szCs w:val="24"/>
          <w:rtl/>
        </w:rPr>
        <w:t>ארה</w:t>
      </w:r>
      <w:r w:rsidRPr="00380987">
        <w:rPr>
          <w:szCs w:val="24"/>
          <w:rtl/>
        </w:rPr>
        <w:t>"</w:t>
      </w:r>
      <w:r w:rsidRPr="00380987">
        <w:rPr>
          <w:rFonts w:hint="cs"/>
          <w:szCs w:val="24"/>
          <w:rtl/>
        </w:rPr>
        <w:t>ב לעובד</w:t>
      </w:r>
      <w:r w:rsidRPr="00380987">
        <w:rPr>
          <w:szCs w:val="24"/>
          <w:rtl/>
        </w:rPr>
        <w:t xml:space="preserve">, </w:t>
      </w:r>
      <w:r w:rsidRPr="00380987">
        <w:rPr>
          <w:rFonts w:hint="cs"/>
          <w:szCs w:val="24"/>
          <w:rtl/>
        </w:rPr>
        <w:t>למקרה</w:t>
      </w:r>
      <w:r w:rsidRPr="00380987">
        <w:rPr>
          <w:szCs w:val="24"/>
          <w:rtl/>
        </w:rPr>
        <w:t xml:space="preserve"> </w:t>
      </w:r>
      <w:r w:rsidRPr="00380987">
        <w:rPr>
          <w:rFonts w:hint="cs"/>
          <w:szCs w:val="24"/>
          <w:rtl/>
        </w:rPr>
        <w:t>ולתקופת</w:t>
      </w:r>
      <w:r w:rsidRPr="00380987">
        <w:rPr>
          <w:szCs w:val="24"/>
          <w:rtl/>
        </w:rPr>
        <w:t xml:space="preserve"> </w:t>
      </w:r>
      <w:r w:rsidRPr="00380987">
        <w:rPr>
          <w:rFonts w:hint="cs"/>
          <w:szCs w:val="24"/>
          <w:rtl/>
        </w:rPr>
        <w:t>הביטוח</w:t>
      </w:r>
      <w:r w:rsidRPr="00380987">
        <w:rPr>
          <w:szCs w:val="24"/>
          <w:rtl/>
        </w:rPr>
        <w:t xml:space="preserve"> (</w:t>
      </w:r>
      <w:r w:rsidRPr="00380987">
        <w:rPr>
          <w:rFonts w:hint="cs"/>
          <w:szCs w:val="24"/>
          <w:rtl/>
        </w:rPr>
        <w:t>שנה</w:t>
      </w:r>
      <w:r w:rsidRPr="00380987">
        <w:rPr>
          <w:szCs w:val="24"/>
          <w:rtl/>
        </w:rPr>
        <w:t>)</w:t>
      </w:r>
      <w:r w:rsidRPr="00380987">
        <w:rPr>
          <w:rFonts w:hint="cs"/>
          <w:szCs w:val="24"/>
          <w:rtl/>
        </w:rPr>
        <w:t>;</w:t>
      </w:r>
    </w:p>
    <w:p w14:paraId="46B7838B" w14:textId="77777777" w:rsidR="00AB4FAC" w:rsidRPr="00380987" w:rsidRDefault="00AB4FAC" w:rsidP="00380987">
      <w:pPr>
        <w:pStyle w:val="Header"/>
        <w:numPr>
          <w:ilvl w:val="2"/>
          <w:numId w:val="44"/>
        </w:numPr>
        <w:tabs>
          <w:tab w:val="right" w:pos="8640"/>
        </w:tabs>
        <w:spacing w:after="120" w:line="276" w:lineRule="auto"/>
        <w:jc w:val="both"/>
        <w:rPr>
          <w:szCs w:val="24"/>
          <w:rtl/>
        </w:rPr>
      </w:pPr>
      <w:r w:rsidRPr="00380987">
        <w:rPr>
          <w:rFonts w:hint="cs"/>
          <w:szCs w:val="24"/>
          <w:rtl/>
        </w:rPr>
        <w:t>הביטוח</w:t>
      </w:r>
      <w:r w:rsidRPr="00380987">
        <w:rPr>
          <w:szCs w:val="24"/>
          <w:rtl/>
        </w:rPr>
        <w:t xml:space="preserve"> </w:t>
      </w:r>
      <w:r w:rsidRPr="00380987">
        <w:rPr>
          <w:rFonts w:hint="cs"/>
          <w:szCs w:val="24"/>
          <w:rtl/>
        </w:rPr>
        <w:t>יורחב</w:t>
      </w:r>
      <w:r w:rsidRPr="00380987">
        <w:rPr>
          <w:szCs w:val="24"/>
          <w:rtl/>
        </w:rPr>
        <w:t xml:space="preserve"> </w:t>
      </w:r>
      <w:r w:rsidRPr="00380987">
        <w:rPr>
          <w:rFonts w:hint="cs"/>
          <w:szCs w:val="24"/>
          <w:rtl/>
        </w:rPr>
        <w:t>לכסות</w:t>
      </w:r>
      <w:r w:rsidRPr="00380987">
        <w:rPr>
          <w:szCs w:val="24"/>
          <w:rtl/>
        </w:rPr>
        <w:t xml:space="preserve"> </w:t>
      </w:r>
      <w:r w:rsidRPr="00380987">
        <w:rPr>
          <w:rFonts w:hint="cs"/>
          <w:szCs w:val="24"/>
          <w:rtl/>
        </w:rPr>
        <w:t>את</w:t>
      </w:r>
      <w:r w:rsidRPr="00380987">
        <w:rPr>
          <w:szCs w:val="24"/>
          <w:rtl/>
        </w:rPr>
        <w:t xml:space="preserve"> </w:t>
      </w:r>
      <w:proofErr w:type="spellStart"/>
      <w:r w:rsidRPr="00380987">
        <w:rPr>
          <w:rFonts w:hint="cs"/>
          <w:szCs w:val="24"/>
          <w:rtl/>
        </w:rPr>
        <w:t>חבותו</w:t>
      </w:r>
      <w:proofErr w:type="spellEnd"/>
      <w:r w:rsidRPr="00380987">
        <w:rPr>
          <w:szCs w:val="24"/>
          <w:rtl/>
        </w:rPr>
        <w:t xml:space="preserve"> </w:t>
      </w:r>
      <w:r w:rsidRPr="00380987">
        <w:rPr>
          <w:rFonts w:hint="cs"/>
          <w:szCs w:val="24"/>
          <w:rtl/>
        </w:rPr>
        <w:t>של</w:t>
      </w:r>
      <w:r w:rsidRPr="00380987">
        <w:rPr>
          <w:szCs w:val="24"/>
          <w:rtl/>
        </w:rPr>
        <w:t xml:space="preserve"> </w:t>
      </w:r>
      <w:r w:rsidRPr="00380987">
        <w:rPr>
          <w:rFonts w:hint="cs"/>
          <w:szCs w:val="24"/>
          <w:rtl/>
        </w:rPr>
        <w:t>המבוטח</w:t>
      </w:r>
      <w:r w:rsidRPr="00380987">
        <w:rPr>
          <w:szCs w:val="24"/>
          <w:rtl/>
        </w:rPr>
        <w:t xml:space="preserve"> </w:t>
      </w:r>
      <w:r w:rsidRPr="00380987">
        <w:rPr>
          <w:rFonts w:hint="cs"/>
          <w:szCs w:val="24"/>
          <w:rtl/>
        </w:rPr>
        <w:t>כלפי</w:t>
      </w:r>
      <w:r w:rsidRPr="00380987">
        <w:rPr>
          <w:szCs w:val="24"/>
          <w:rtl/>
        </w:rPr>
        <w:t xml:space="preserve"> </w:t>
      </w:r>
      <w:r w:rsidRPr="00380987">
        <w:rPr>
          <w:rFonts w:hint="cs"/>
          <w:szCs w:val="24"/>
          <w:rtl/>
        </w:rPr>
        <w:t>קבלנים</w:t>
      </w:r>
      <w:r w:rsidRPr="00380987">
        <w:rPr>
          <w:szCs w:val="24"/>
          <w:rtl/>
        </w:rPr>
        <w:t xml:space="preserve">, </w:t>
      </w:r>
      <w:r w:rsidRPr="00380987">
        <w:rPr>
          <w:rFonts w:hint="cs"/>
          <w:szCs w:val="24"/>
          <w:rtl/>
        </w:rPr>
        <w:t>קבלני</w:t>
      </w:r>
      <w:r w:rsidRPr="00380987">
        <w:rPr>
          <w:szCs w:val="24"/>
          <w:rtl/>
        </w:rPr>
        <w:t xml:space="preserve"> </w:t>
      </w:r>
      <w:r w:rsidRPr="00380987">
        <w:rPr>
          <w:rFonts w:hint="cs"/>
          <w:szCs w:val="24"/>
          <w:rtl/>
        </w:rPr>
        <w:t>משנה</w:t>
      </w:r>
      <w:r w:rsidRPr="00380987">
        <w:rPr>
          <w:szCs w:val="24"/>
          <w:rtl/>
        </w:rPr>
        <w:t xml:space="preserve"> </w:t>
      </w:r>
      <w:r w:rsidRPr="00380987">
        <w:rPr>
          <w:rFonts w:hint="cs"/>
          <w:szCs w:val="24"/>
          <w:rtl/>
        </w:rPr>
        <w:t>ועובדיהם</w:t>
      </w:r>
      <w:r w:rsidRPr="00380987">
        <w:rPr>
          <w:szCs w:val="24"/>
          <w:rtl/>
        </w:rPr>
        <w:t xml:space="preserve"> </w:t>
      </w:r>
      <w:r w:rsidRPr="00380987">
        <w:rPr>
          <w:rFonts w:hint="cs"/>
          <w:szCs w:val="24"/>
          <w:rtl/>
        </w:rPr>
        <w:t>היה</w:t>
      </w:r>
      <w:r w:rsidRPr="00380987">
        <w:rPr>
          <w:szCs w:val="24"/>
          <w:rtl/>
        </w:rPr>
        <w:t xml:space="preserve"> </w:t>
      </w:r>
      <w:r w:rsidRPr="00380987">
        <w:rPr>
          <w:rFonts w:hint="cs"/>
          <w:szCs w:val="24"/>
          <w:rtl/>
        </w:rPr>
        <w:t>ויחשב</w:t>
      </w:r>
      <w:r w:rsidRPr="00380987">
        <w:rPr>
          <w:szCs w:val="24"/>
          <w:rtl/>
        </w:rPr>
        <w:t xml:space="preserve"> </w:t>
      </w:r>
      <w:r w:rsidRPr="00380987">
        <w:rPr>
          <w:rFonts w:hint="cs"/>
          <w:szCs w:val="24"/>
          <w:rtl/>
        </w:rPr>
        <w:t>כמעבידם</w:t>
      </w:r>
      <w:r w:rsidRPr="00380987">
        <w:rPr>
          <w:szCs w:val="24"/>
          <w:rtl/>
        </w:rPr>
        <w:t>;</w:t>
      </w:r>
    </w:p>
    <w:p w14:paraId="093E33F5" w14:textId="77777777" w:rsidR="00AB4FAC" w:rsidRPr="00380987" w:rsidRDefault="00AB4FAC" w:rsidP="00380987">
      <w:pPr>
        <w:pStyle w:val="Header"/>
        <w:numPr>
          <w:ilvl w:val="2"/>
          <w:numId w:val="44"/>
        </w:numPr>
        <w:tabs>
          <w:tab w:val="right" w:pos="8640"/>
        </w:tabs>
        <w:spacing w:after="120" w:line="276" w:lineRule="auto"/>
        <w:jc w:val="both"/>
        <w:rPr>
          <w:szCs w:val="24"/>
          <w:rtl/>
        </w:rPr>
      </w:pPr>
      <w:r w:rsidRPr="00380987">
        <w:rPr>
          <w:rFonts w:hint="cs"/>
          <w:szCs w:val="24"/>
          <w:rtl/>
        </w:rPr>
        <w:t>הביטוח</w:t>
      </w:r>
      <w:r w:rsidRPr="00380987">
        <w:rPr>
          <w:szCs w:val="24"/>
          <w:rtl/>
        </w:rPr>
        <w:t xml:space="preserve"> </w:t>
      </w:r>
      <w:r w:rsidRPr="00380987">
        <w:rPr>
          <w:rFonts w:hint="cs"/>
          <w:szCs w:val="24"/>
          <w:rtl/>
        </w:rPr>
        <w:t>על פי הפוליסה יורחב</w:t>
      </w:r>
      <w:r w:rsidRPr="00380987">
        <w:rPr>
          <w:szCs w:val="24"/>
          <w:rtl/>
        </w:rPr>
        <w:t xml:space="preserve"> </w:t>
      </w:r>
      <w:r w:rsidRPr="00380987">
        <w:rPr>
          <w:rFonts w:hint="cs"/>
          <w:szCs w:val="24"/>
          <w:rtl/>
        </w:rPr>
        <w:t>לשפות</w:t>
      </w:r>
      <w:r w:rsidRPr="00380987">
        <w:rPr>
          <w:szCs w:val="24"/>
          <w:rtl/>
        </w:rPr>
        <w:t xml:space="preserve"> </w:t>
      </w:r>
      <w:r w:rsidRPr="00380987">
        <w:rPr>
          <w:rFonts w:hint="cs"/>
          <w:szCs w:val="24"/>
          <w:rtl/>
        </w:rPr>
        <w:t>את</w:t>
      </w:r>
      <w:r w:rsidRPr="00380987">
        <w:rPr>
          <w:szCs w:val="24"/>
          <w:rtl/>
        </w:rPr>
        <w:t xml:space="preserve"> </w:t>
      </w:r>
      <w:r w:rsidRPr="00380987">
        <w:rPr>
          <w:rFonts w:hint="cs"/>
          <w:szCs w:val="24"/>
          <w:rtl/>
        </w:rPr>
        <w:t>מדינת</w:t>
      </w:r>
      <w:r w:rsidRPr="00380987">
        <w:rPr>
          <w:szCs w:val="24"/>
          <w:rtl/>
        </w:rPr>
        <w:t xml:space="preserve"> </w:t>
      </w:r>
      <w:r w:rsidRPr="00380987">
        <w:rPr>
          <w:rFonts w:hint="cs"/>
          <w:szCs w:val="24"/>
          <w:rtl/>
        </w:rPr>
        <w:t>ישראל</w:t>
      </w:r>
      <w:r w:rsidRPr="00380987">
        <w:rPr>
          <w:szCs w:val="24"/>
          <w:rtl/>
        </w:rPr>
        <w:t xml:space="preserve"> – משרד </w:t>
      </w:r>
      <w:r w:rsidRPr="00380987">
        <w:rPr>
          <w:rFonts w:hint="cs"/>
          <w:szCs w:val="24"/>
          <w:rtl/>
        </w:rPr>
        <w:t xml:space="preserve">ראש הממשלה </w:t>
      </w:r>
      <w:r w:rsidRPr="00380987">
        <w:rPr>
          <w:szCs w:val="24"/>
          <w:rtl/>
        </w:rPr>
        <w:t>–</w:t>
      </w:r>
      <w:r w:rsidRPr="00380987">
        <w:rPr>
          <w:rFonts w:hint="cs"/>
          <w:szCs w:val="24"/>
          <w:rtl/>
        </w:rPr>
        <w:t xml:space="preserve"> רשות התקשוב הממשלתי, היה</w:t>
      </w:r>
      <w:r w:rsidRPr="00380987">
        <w:rPr>
          <w:szCs w:val="24"/>
          <w:rtl/>
        </w:rPr>
        <w:t xml:space="preserve"> </w:t>
      </w:r>
      <w:r w:rsidRPr="00380987">
        <w:rPr>
          <w:rFonts w:hint="cs"/>
          <w:szCs w:val="24"/>
          <w:rtl/>
        </w:rPr>
        <w:t>ונטען</w:t>
      </w:r>
      <w:r w:rsidRPr="00380987">
        <w:rPr>
          <w:szCs w:val="24"/>
          <w:rtl/>
        </w:rPr>
        <w:t xml:space="preserve"> </w:t>
      </w:r>
      <w:r w:rsidRPr="00380987">
        <w:rPr>
          <w:rFonts w:hint="cs"/>
          <w:szCs w:val="24"/>
          <w:rtl/>
        </w:rPr>
        <w:t>לעניין</w:t>
      </w:r>
      <w:r w:rsidRPr="00380987">
        <w:rPr>
          <w:szCs w:val="24"/>
          <w:rtl/>
        </w:rPr>
        <w:t xml:space="preserve"> </w:t>
      </w:r>
      <w:r w:rsidRPr="00380987">
        <w:rPr>
          <w:rFonts w:hint="cs"/>
          <w:szCs w:val="24"/>
          <w:rtl/>
        </w:rPr>
        <w:t>קרות</w:t>
      </w:r>
      <w:r w:rsidRPr="00380987">
        <w:rPr>
          <w:szCs w:val="24"/>
          <w:rtl/>
        </w:rPr>
        <w:t xml:space="preserve"> </w:t>
      </w:r>
      <w:r w:rsidRPr="00380987">
        <w:rPr>
          <w:rFonts w:hint="cs"/>
          <w:szCs w:val="24"/>
          <w:rtl/>
        </w:rPr>
        <w:t>תאונת</w:t>
      </w:r>
      <w:r w:rsidRPr="00380987">
        <w:rPr>
          <w:szCs w:val="24"/>
          <w:rtl/>
        </w:rPr>
        <w:t xml:space="preserve">  </w:t>
      </w:r>
      <w:r w:rsidRPr="00380987">
        <w:rPr>
          <w:rFonts w:hint="cs"/>
          <w:szCs w:val="24"/>
          <w:rtl/>
        </w:rPr>
        <w:t>עבודה</w:t>
      </w:r>
      <w:r w:rsidRPr="00380987">
        <w:rPr>
          <w:szCs w:val="24"/>
          <w:rtl/>
        </w:rPr>
        <w:t>/</w:t>
      </w:r>
      <w:r w:rsidRPr="00380987">
        <w:rPr>
          <w:rFonts w:hint="cs"/>
          <w:szCs w:val="24"/>
          <w:rtl/>
        </w:rPr>
        <w:t>מחלת</w:t>
      </w:r>
      <w:r w:rsidRPr="00380987">
        <w:rPr>
          <w:szCs w:val="24"/>
          <w:rtl/>
        </w:rPr>
        <w:t xml:space="preserve"> </w:t>
      </w:r>
      <w:r w:rsidRPr="00380987">
        <w:rPr>
          <w:rFonts w:hint="cs"/>
          <w:szCs w:val="24"/>
          <w:rtl/>
        </w:rPr>
        <w:t>מקצוע</w:t>
      </w:r>
      <w:r w:rsidRPr="00380987">
        <w:rPr>
          <w:szCs w:val="24"/>
          <w:rtl/>
        </w:rPr>
        <w:t xml:space="preserve"> </w:t>
      </w:r>
      <w:r w:rsidRPr="00380987">
        <w:rPr>
          <w:rFonts w:hint="cs"/>
          <w:szCs w:val="24"/>
          <w:rtl/>
        </w:rPr>
        <w:t>כלשהי</w:t>
      </w:r>
      <w:r w:rsidRPr="00380987">
        <w:rPr>
          <w:szCs w:val="24"/>
          <w:rtl/>
        </w:rPr>
        <w:t xml:space="preserve"> </w:t>
      </w:r>
      <w:r w:rsidRPr="00380987">
        <w:rPr>
          <w:rFonts w:hint="cs"/>
          <w:szCs w:val="24"/>
          <w:rtl/>
        </w:rPr>
        <w:t>כי</w:t>
      </w:r>
      <w:r w:rsidRPr="00380987">
        <w:rPr>
          <w:szCs w:val="24"/>
          <w:rtl/>
        </w:rPr>
        <w:t xml:space="preserve"> </w:t>
      </w:r>
      <w:r w:rsidRPr="00380987">
        <w:rPr>
          <w:rFonts w:hint="cs"/>
          <w:szCs w:val="24"/>
          <w:rtl/>
        </w:rPr>
        <w:t>הם נושאים בחבות</w:t>
      </w:r>
      <w:r w:rsidRPr="00380987">
        <w:rPr>
          <w:szCs w:val="24"/>
          <w:rtl/>
        </w:rPr>
        <w:t xml:space="preserve"> </w:t>
      </w:r>
      <w:r w:rsidRPr="00380987">
        <w:rPr>
          <w:rFonts w:hint="cs"/>
          <w:szCs w:val="24"/>
          <w:rtl/>
        </w:rPr>
        <w:t>מעביד</w:t>
      </w:r>
      <w:r w:rsidRPr="00380987">
        <w:rPr>
          <w:szCs w:val="24"/>
          <w:rtl/>
        </w:rPr>
        <w:t xml:space="preserve"> </w:t>
      </w:r>
      <w:r w:rsidRPr="00380987">
        <w:rPr>
          <w:rFonts w:hint="cs"/>
          <w:szCs w:val="24"/>
          <w:rtl/>
        </w:rPr>
        <w:t>כלשהם</w:t>
      </w:r>
      <w:r w:rsidRPr="00380987">
        <w:rPr>
          <w:szCs w:val="24"/>
          <w:rtl/>
        </w:rPr>
        <w:t xml:space="preserve"> </w:t>
      </w:r>
      <w:r w:rsidRPr="00380987">
        <w:rPr>
          <w:rFonts w:hint="cs"/>
          <w:szCs w:val="24"/>
          <w:rtl/>
        </w:rPr>
        <w:t>כלפי</w:t>
      </w:r>
      <w:r w:rsidRPr="00380987">
        <w:rPr>
          <w:szCs w:val="24"/>
          <w:rtl/>
        </w:rPr>
        <w:t xml:space="preserve"> </w:t>
      </w:r>
      <w:r w:rsidRPr="00380987">
        <w:rPr>
          <w:rFonts w:hint="cs"/>
          <w:szCs w:val="24"/>
          <w:rtl/>
        </w:rPr>
        <w:t>מי</w:t>
      </w:r>
      <w:r w:rsidRPr="00380987">
        <w:rPr>
          <w:szCs w:val="24"/>
          <w:rtl/>
        </w:rPr>
        <w:t xml:space="preserve"> </w:t>
      </w:r>
      <w:r w:rsidRPr="00380987">
        <w:rPr>
          <w:rFonts w:hint="cs"/>
          <w:szCs w:val="24"/>
          <w:rtl/>
        </w:rPr>
        <w:t>מעובדי</w:t>
      </w:r>
      <w:r w:rsidRPr="00380987">
        <w:rPr>
          <w:szCs w:val="24"/>
          <w:rtl/>
        </w:rPr>
        <w:t xml:space="preserve"> </w:t>
      </w:r>
      <w:r w:rsidRPr="00380987">
        <w:rPr>
          <w:rFonts w:hint="cs"/>
          <w:szCs w:val="24"/>
          <w:rtl/>
        </w:rPr>
        <w:t>הספק, קבלנים</w:t>
      </w:r>
      <w:r w:rsidRPr="00380987">
        <w:rPr>
          <w:szCs w:val="24"/>
          <w:rtl/>
        </w:rPr>
        <w:t xml:space="preserve"> </w:t>
      </w:r>
      <w:r w:rsidRPr="00380987">
        <w:rPr>
          <w:rFonts w:hint="cs"/>
          <w:szCs w:val="24"/>
          <w:rtl/>
        </w:rPr>
        <w:t>קבלני</w:t>
      </w:r>
      <w:r w:rsidRPr="00380987">
        <w:rPr>
          <w:szCs w:val="24"/>
          <w:rtl/>
        </w:rPr>
        <w:t xml:space="preserve"> </w:t>
      </w:r>
      <w:r w:rsidRPr="00380987">
        <w:rPr>
          <w:rFonts w:hint="cs"/>
          <w:szCs w:val="24"/>
          <w:rtl/>
        </w:rPr>
        <w:t>משנה</w:t>
      </w:r>
      <w:r w:rsidRPr="00380987">
        <w:rPr>
          <w:szCs w:val="24"/>
          <w:rtl/>
        </w:rPr>
        <w:t xml:space="preserve"> </w:t>
      </w:r>
      <w:r w:rsidRPr="00380987">
        <w:rPr>
          <w:rFonts w:hint="cs"/>
          <w:szCs w:val="24"/>
          <w:rtl/>
        </w:rPr>
        <w:t>ועובדיהם</w:t>
      </w:r>
      <w:r w:rsidR="00380987" w:rsidRPr="00380987">
        <w:rPr>
          <w:rFonts w:hint="cs"/>
          <w:szCs w:val="24"/>
          <w:rtl/>
        </w:rPr>
        <w:t xml:space="preserve"> </w:t>
      </w:r>
      <w:r w:rsidRPr="00380987">
        <w:rPr>
          <w:rFonts w:hint="cs"/>
          <w:szCs w:val="24"/>
          <w:rtl/>
        </w:rPr>
        <w:t>שבשירותו</w:t>
      </w:r>
      <w:r w:rsidRPr="00380987">
        <w:rPr>
          <w:szCs w:val="24"/>
          <w:rtl/>
        </w:rPr>
        <w:t>.</w:t>
      </w:r>
    </w:p>
    <w:p w14:paraId="325BE3EB" w14:textId="77777777" w:rsidR="00AB4FAC" w:rsidRPr="0058260B" w:rsidRDefault="00AB4FAC" w:rsidP="00AB4FAC">
      <w:pPr>
        <w:pStyle w:val="NoSpacing"/>
        <w:rPr>
          <w:rFonts w:cs="David"/>
          <w:color w:val="FF0000"/>
          <w:sz w:val="24"/>
          <w:szCs w:val="24"/>
          <w:rtl/>
        </w:rPr>
      </w:pPr>
    </w:p>
    <w:p w14:paraId="0A4384C4" w14:textId="77777777" w:rsidR="00AB4FAC" w:rsidRPr="00380987" w:rsidRDefault="00AB4FAC" w:rsidP="00380987">
      <w:pPr>
        <w:pStyle w:val="Header"/>
        <w:numPr>
          <w:ilvl w:val="1"/>
          <w:numId w:val="44"/>
        </w:numPr>
        <w:tabs>
          <w:tab w:val="right" w:pos="8640"/>
        </w:tabs>
        <w:spacing w:after="120" w:line="360" w:lineRule="auto"/>
        <w:jc w:val="both"/>
        <w:rPr>
          <w:b/>
          <w:bCs/>
          <w:szCs w:val="24"/>
          <w:u w:val="single"/>
          <w:rtl/>
        </w:rPr>
      </w:pPr>
      <w:r w:rsidRPr="00695137">
        <w:rPr>
          <w:rFonts w:hint="cs"/>
          <w:b/>
          <w:bCs/>
          <w:szCs w:val="24"/>
          <w:u w:val="single"/>
          <w:rtl/>
        </w:rPr>
        <w:t>ביטוח</w:t>
      </w:r>
      <w:r w:rsidRPr="00695137">
        <w:rPr>
          <w:b/>
          <w:bCs/>
          <w:szCs w:val="24"/>
          <w:u w:val="single"/>
          <w:rtl/>
        </w:rPr>
        <w:t xml:space="preserve"> </w:t>
      </w:r>
      <w:r w:rsidRPr="00695137">
        <w:rPr>
          <w:rFonts w:hint="cs"/>
          <w:b/>
          <w:bCs/>
          <w:szCs w:val="24"/>
          <w:u w:val="single"/>
          <w:rtl/>
        </w:rPr>
        <w:t>אחריות</w:t>
      </w:r>
      <w:r w:rsidRPr="00695137">
        <w:rPr>
          <w:b/>
          <w:bCs/>
          <w:szCs w:val="24"/>
          <w:u w:val="single"/>
          <w:rtl/>
        </w:rPr>
        <w:t xml:space="preserve"> </w:t>
      </w:r>
      <w:r w:rsidRPr="00695137">
        <w:rPr>
          <w:rFonts w:hint="cs"/>
          <w:b/>
          <w:bCs/>
          <w:szCs w:val="24"/>
          <w:u w:val="single"/>
          <w:rtl/>
        </w:rPr>
        <w:t>כלפי</w:t>
      </w:r>
      <w:r w:rsidRPr="00695137">
        <w:rPr>
          <w:b/>
          <w:bCs/>
          <w:szCs w:val="24"/>
          <w:u w:val="single"/>
          <w:rtl/>
        </w:rPr>
        <w:t xml:space="preserve"> </w:t>
      </w:r>
      <w:r w:rsidRPr="00695137">
        <w:rPr>
          <w:rFonts w:hint="cs"/>
          <w:b/>
          <w:bCs/>
          <w:szCs w:val="24"/>
          <w:u w:val="single"/>
          <w:rtl/>
        </w:rPr>
        <w:t>צד</w:t>
      </w:r>
      <w:r w:rsidRPr="00695137">
        <w:rPr>
          <w:b/>
          <w:bCs/>
          <w:szCs w:val="24"/>
          <w:u w:val="single"/>
          <w:rtl/>
        </w:rPr>
        <w:t xml:space="preserve"> </w:t>
      </w:r>
      <w:r w:rsidRPr="00695137">
        <w:rPr>
          <w:rFonts w:hint="cs"/>
          <w:b/>
          <w:bCs/>
          <w:szCs w:val="24"/>
          <w:u w:val="single"/>
          <w:rtl/>
        </w:rPr>
        <w:t>שלישי</w:t>
      </w:r>
    </w:p>
    <w:p w14:paraId="5B49173D" w14:textId="77777777" w:rsidR="00AB4FAC" w:rsidRPr="00380987" w:rsidRDefault="00AB4FAC" w:rsidP="00380987">
      <w:pPr>
        <w:pStyle w:val="Header"/>
        <w:numPr>
          <w:ilvl w:val="2"/>
          <w:numId w:val="44"/>
        </w:numPr>
        <w:tabs>
          <w:tab w:val="right" w:pos="8640"/>
        </w:tabs>
        <w:spacing w:after="120" w:line="276" w:lineRule="auto"/>
        <w:jc w:val="both"/>
        <w:rPr>
          <w:szCs w:val="24"/>
          <w:rtl/>
        </w:rPr>
      </w:pPr>
      <w:r w:rsidRPr="00380987">
        <w:rPr>
          <w:rFonts w:hint="cs"/>
          <w:szCs w:val="24"/>
          <w:rtl/>
        </w:rPr>
        <w:t>הספק</w:t>
      </w:r>
      <w:r w:rsidRPr="00380987">
        <w:rPr>
          <w:szCs w:val="24"/>
          <w:rtl/>
        </w:rPr>
        <w:t xml:space="preserve"> </w:t>
      </w:r>
      <w:r w:rsidRPr="00380987">
        <w:rPr>
          <w:rFonts w:hint="cs"/>
          <w:szCs w:val="24"/>
          <w:rtl/>
        </w:rPr>
        <w:t>יבטח</w:t>
      </w:r>
      <w:r w:rsidRPr="00380987">
        <w:rPr>
          <w:szCs w:val="24"/>
          <w:rtl/>
        </w:rPr>
        <w:t xml:space="preserve"> </w:t>
      </w:r>
      <w:r w:rsidRPr="00380987">
        <w:rPr>
          <w:rFonts w:hint="cs"/>
          <w:szCs w:val="24"/>
          <w:rtl/>
        </w:rPr>
        <w:t>את</w:t>
      </w:r>
      <w:r w:rsidRPr="00380987">
        <w:rPr>
          <w:szCs w:val="24"/>
          <w:rtl/>
        </w:rPr>
        <w:t xml:space="preserve"> </w:t>
      </w:r>
      <w:r w:rsidRPr="00380987">
        <w:rPr>
          <w:rFonts w:hint="cs"/>
          <w:szCs w:val="24"/>
          <w:rtl/>
        </w:rPr>
        <w:t>אחריותו</w:t>
      </w:r>
      <w:r w:rsidRPr="00380987">
        <w:rPr>
          <w:szCs w:val="24"/>
          <w:rtl/>
        </w:rPr>
        <w:t xml:space="preserve"> </w:t>
      </w:r>
      <w:r w:rsidRPr="00380987">
        <w:rPr>
          <w:rFonts w:hint="cs"/>
          <w:szCs w:val="24"/>
          <w:rtl/>
        </w:rPr>
        <w:t>החוקית</w:t>
      </w:r>
      <w:r w:rsidRPr="00380987">
        <w:rPr>
          <w:szCs w:val="24"/>
          <w:rtl/>
        </w:rPr>
        <w:t xml:space="preserve"> </w:t>
      </w:r>
      <w:r w:rsidRPr="00380987">
        <w:rPr>
          <w:rFonts w:hint="cs"/>
          <w:szCs w:val="24"/>
          <w:rtl/>
        </w:rPr>
        <w:t>על</w:t>
      </w:r>
      <w:r w:rsidRPr="00380987">
        <w:rPr>
          <w:szCs w:val="24"/>
          <w:rtl/>
        </w:rPr>
        <w:t xml:space="preserve"> </w:t>
      </w:r>
      <w:r w:rsidRPr="00380987">
        <w:rPr>
          <w:rFonts w:hint="cs"/>
          <w:szCs w:val="24"/>
          <w:rtl/>
        </w:rPr>
        <w:t>פי</w:t>
      </w:r>
      <w:r w:rsidRPr="00380987">
        <w:rPr>
          <w:szCs w:val="24"/>
          <w:rtl/>
        </w:rPr>
        <w:t xml:space="preserve"> </w:t>
      </w:r>
      <w:r w:rsidRPr="00380987">
        <w:rPr>
          <w:rFonts w:hint="cs"/>
          <w:szCs w:val="24"/>
          <w:rtl/>
        </w:rPr>
        <w:t>דיני</w:t>
      </w:r>
      <w:r w:rsidRPr="00380987">
        <w:rPr>
          <w:szCs w:val="24"/>
          <w:rtl/>
        </w:rPr>
        <w:t xml:space="preserve"> </w:t>
      </w:r>
      <w:r w:rsidRPr="00380987">
        <w:rPr>
          <w:rFonts w:hint="cs"/>
          <w:szCs w:val="24"/>
          <w:rtl/>
        </w:rPr>
        <w:t>מדינת</w:t>
      </w:r>
      <w:r w:rsidRPr="00380987">
        <w:rPr>
          <w:szCs w:val="24"/>
          <w:rtl/>
        </w:rPr>
        <w:t xml:space="preserve"> </w:t>
      </w:r>
      <w:r w:rsidRPr="00380987">
        <w:rPr>
          <w:rFonts w:hint="cs"/>
          <w:szCs w:val="24"/>
          <w:rtl/>
        </w:rPr>
        <w:t>ישראל</w:t>
      </w:r>
      <w:r w:rsidRPr="00380987">
        <w:rPr>
          <w:szCs w:val="24"/>
          <w:rtl/>
        </w:rPr>
        <w:t xml:space="preserve"> </w:t>
      </w:r>
      <w:r w:rsidRPr="00380987">
        <w:rPr>
          <w:rFonts w:hint="cs"/>
          <w:szCs w:val="24"/>
          <w:rtl/>
        </w:rPr>
        <w:t>בביטוח</w:t>
      </w:r>
      <w:r w:rsidRPr="00380987">
        <w:rPr>
          <w:szCs w:val="24"/>
          <w:rtl/>
        </w:rPr>
        <w:t xml:space="preserve"> </w:t>
      </w:r>
      <w:r w:rsidRPr="00380987">
        <w:rPr>
          <w:rFonts w:hint="cs"/>
          <w:szCs w:val="24"/>
          <w:rtl/>
        </w:rPr>
        <w:t>אחריות</w:t>
      </w:r>
      <w:r w:rsidRPr="00380987">
        <w:rPr>
          <w:szCs w:val="24"/>
          <w:rtl/>
        </w:rPr>
        <w:t xml:space="preserve"> </w:t>
      </w:r>
      <w:r w:rsidRPr="00380987">
        <w:rPr>
          <w:rFonts w:hint="cs"/>
          <w:szCs w:val="24"/>
          <w:rtl/>
        </w:rPr>
        <w:t>כלפי</w:t>
      </w:r>
      <w:r w:rsidRPr="00380987">
        <w:rPr>
          <w:szCs w:val="24"/>
          <w:rtl/>
        </w:rPr>
        <w:t xml:space="preserve"> </w:t>
      </w:r>
      <w:r w:rsidRPr="00380987">
        <w:rPr>
          <w:rFonts w:hint="cs"/>
          <w:szCs w:val="24"/>
          <w:rtl/>
        </w:rPr>
        <w:t>צד</w:t>
      </w:r>
      <w:r w:rsidRPr="00380987">
        <w:rPr>
          <w:szCs w:val="24"/>
          <w:rtl/>
        </w:rPr>
        <w:t xml:space="preserve"> </w:t>
      </w:r>
      <w:r w:rsidRPr="00380987">
        <w:rPr>
          <w:rFonts w:hint="cs"/>
          <w:szCs w:val="24"/>
          <w:rtl/>
        </w:rPr>
        <w:t>שלישי  גוף</w:t>
      </w:r>
      <w:r w:rsidRPr="00380987">
        <w:rPr>
          <w:szCs w:val="24"/>
          <w:rtl/>
        </w:rPr>
        <w:t xml:space="preserve"> </w:t>
      </w:r>
      <w:r w:rsidRPr="00380987">
        <w:rPr>
          <w:rFonts w:hint="cs"/>
          <w:szCs w:val="24"/>
          <w:rtl/>
        </w:rPr>
        <w:t>ורכוש</w:t>
      </w:r>
      <w:r w:rsidRPr="00380987">
        <w:rPr>
          <w:szCs w:val="24"/>
          <w:rtl/>
        </w:rPr>
        <w:t xml:space="preserve">, </w:t>
      </w:r>
      <w:r w:rsidRPr="00380987">
        <w:rPr>
          <w:rFonts w:hint="cs"/>
          <w:szCs w:val="24"/>
          <w:rtl/>
        </w:rPr>
        <w:t>בכל</w:t>
      </w:r>
      <w:r w:rsidRPr="00380987">
        <w:rPr>
          <w:szCs w:val="24"/>
          <w:rtl/>
        </w:rPr>
        <w:t xml:space="preserve"> </w:t>
      </w:r>
      <w:r w:rsidRPr="00380987">
        <w:rPr>
          <w:rFonts w:hint="cs"/>
          <w:szCs w:val="24"/>
          <w:rtl/>
        </w:rPr>
        <w:t>תחומי</w:t>
      </w:r>
      <w:r w:rsidRPr="00380987">
        <w:rPr>
          <w:szCs w:val="24"/>
          <w:rtl/>
        </w:rPr>
        <w:t xml:space="preserve"> </w:t>
      </w:r>
      <w:r w:rsidRPr="00380987">
        <w:rPr>
          <w:rFonts w:hint="cs"/>
          <w:szCs w:val="24"/>
          <w:rtl/>
        </w:rPr>
        <w:t>מדינת</w:t>
      </w:r>
      <w:r w:rsidRPr="00380987">
        <w:rPr>
          <w:szCs w:val="24"/>
          <w:rtl/>
        </w:rPr>
        <w:t xml:space="preserve"> </w:t>
      </w:r>
      <w:r w:rsidRPr="00380987">
        <w:rPr>
          <w:rFonts w:hint="cs"/>
          <w:szCs w:val="24"/>
          <w:rtl/>
        </w:rPr>
        <w:t>ישראל</w:t>
      </w:r>
      <w:r w:rsidRPr="00380987">
        <w:rPr>
          <w:szCs w:val="24"/>
          <w:rtl/>
        </w:rPr>
        <w:t xml:space="preserve"> </w:t>
      </w:r>
      <w:r w:rsidRPr="00380987">
        <w:rPr>
          <w:rFonts w:hint="cs"/>
          <w:szCs w:val="24"/>
          <w:rtl/>
        </w:rPr>
        <w:t>והשטחים</w:t>
      </w:r>
      <w:r w:rsidRPr="00380987">
        <w:rPr>
          <w:szCs w:val="24"/>
          <w:rtl/>
        </w:rPr>
        <w:t xml:space="preserve"> </w:t>
      </w:r>
      <w:r w:rsidRPr="00380987">
        <w:rPr>
          <w:rFonts w:hint="cs"/>
          <w:szCs w:val="24"/>
          <w:rtl/>
        </w:rPr>
        <w:t>המוחזקים</w:t>
      </w:r>
      <w:r w:rsidRPr="00380987">
        <w:rPr>
          <w:szCs w:val="24"/>
          <w:rtl/>
        </w:rPr>
        <w:t xml:space="preserve">;                                                        </w:t>
      </w:r>
    </w:p>
    <w:p w14:paraId="1E0D564E" w14:textId="77777777" w:rsidR="00AB4FAC" w:rsidRPr="003474F0" w:rsidRDefault="00AB4FAC" w:rsidP="00380987">
      <w:pPr>
        <w:pStyle w:val="Header"/>
        <w:numPr>
          <w:ilvl w:val="2"/>
          <w:numId w:val="44"/>
        </w:numPr>
        <w:tabs>
          <w:tab w:val="right" w:pos="8640"/>
        </w:tabs>
        <w:spacing w:after="120" w:line="276" w:lineRule="auto"/>
        <w:jc w:val="both"/>
        <w:rPr>
          <w:szCs w:val="24"/>
          <w:rtl/>
        </w:rPr>
      </w:pPr>
      <w:r w:rsidRPr="003474F0">
        <w:rPr>
          <w:rFonts w:hint="cs"/>
          <w:szCs w:val="24"/>
          <w:rtl/>
        </w:rPr>
        <w:t>גבול</w:t>
      </w:r>
      <w:r w:rsidRPr="003474F0">
        <w:rPr>
          <w:szCs w:val="24"/>
          <w:rtl/>
        </w:rPr>
        <w:t xml:space="preserve"> </w:t>
      </w:r>
      <w:r w:rsidRPr="003474F0">
        <w:rPr>
          <w:rFonts w:hint="cs"/>
          <w:szCs w:val="24"/>
          <w:rtl/>
        </w:rPr>
        <w:t>האחריות</w:t>
      </w:r>
      <w:r w:rsidRPr="003474F0">
        <w:rPr>
          <w:szCs w:val="24"/>
          <w:rtl/>
        </w:rPr>
        <w:t xml:space="preserve"> </w:t>
      </w:r>
      <w:r w:rsidRPr="003474F0">
        <w:rPr>
          <w:rFonts w:hint="cs"/>
          <w:szCs w:val="24"/>
          <w:rtl/>
        </w:rPr>
        <w:t>לא</w:t>
      </w:r>
      <w:r w:rsidRPr="003474F0">
        <w:rPr>
          <w:szCs w:val="24"/>
          <w:rtl/>
        </w:rPr>
        <w:t xml:space="preserve"> </w:t>
      </w:r>
      <w:r w:rsidRPr="003474F0">
        <w:rPr>
          <w:rFonts w:hint="cs"/>
          <w:szCs w:val="24"/>
          <w:rtl/>
        </w:rPr>
        <w:t>יפחת</w:t>
      </w:r>
      <w:r w:rsidRPr="003474F0">
        <w:rPr>
          <w:szCs w:val="24"/>
          <w:rtl/>
        </w:rPr>
        <w:t xml:space="preserve"> </w:t>
      </w:r>
      <w:r w:rsidRPr="003474F0">
        <w:rPr>
          <w:rFonts w:hint="cs"/>
          <w:szCs w:val="24"/>
          <w:rtl/>
        </w:rPr>
        <w:t>מסך</w:t>
      </w:r>
      <w:r>
        <w:rPr>
          <w:rFonts w:hint="cs"/>
          <w:szCs w:val="24"/>
          <w:rtl/>
        </w:rPr>
        <w:t>-</w:t>
      </w:r>
      <w:r w:rsidRPr="003474F0">
        <w:rPr>
          <w:szCs w:val="24"/>
          <w:rtl/>
        </w:rPr>
        <w:t xml:space="preserve"> </w:t>
      </w:r>
      <w:r>
        <w:rPr>
          <w:rFonts w:hint="cs"/>
          <w:szCs w:val="24"/>
          <w:rtl/>
        </w:rPr>
        <w:t>500,000</w:t>
      </w:r>
      <w:r w:rsidRPr="003474F0">
        <w:rPr>
          <w:szCs w:val="24"/>
          <w:rtl/>
        </w:rPr>
        <w:t xml:space="preserve"> </w:t>
      </w:r>
      <w:r w:rsidRPr="003474F0">
        <w:rPr>
          <w:rFonts w:hint="cs"/>
          <w:szCs w:val="24"/>
          <w:rtl/>
        </w:rPr>
        <w:t>דולר</w:t>
      </w:r>
      <w:r w:rsidRPr="003474F0">
        <w:rPr>
          <w:szCs w:val="24"/>
          <w:rtl/>
        </w:rPr>
        <w:t xml:space="preserve"> </w:t>
      </w:r>
      <w:r w:rsidRPr="003474F0">
        <w:rPr>
          <w:rFonts w:hint="cs"/>
          <w:szCs w:val="24"/>
          <w:rtl/>
        </w:rPr>
        <w:t>ארה</w:t>
      </w:r>
      <w:r w:rsidRPr="003474F0">
        <w:rPr>
          <w:szCs w:val="24"/>
          <w:rtl/>
        </w:rPr>
        <w:t>"</w:t>
      </w:r>
      <w:r w:rsidRPr="003474F0">
        <w:rPr>
          <w:rFonts w:hint="cs"/>
          <w:szCs w:val="24"/>
          <w:rtl/>
        </w:rPr>
        <w:t>ב</w:t>
      </w:r>
      <w:r w:rsidRPr="003474F0">
        <w:rPr>
          <w:szCs w:val="24"/>
          <w:rtl/>
        </w:rPr>
        <w:t xml:space="preserve"> </w:t>
      </w:r>
      <w:r w:rsidRPr="003474F0">
        <w:rPr>
          <w:rFonts w:hint="cs"/>
          <w:szCs w:val="24"/>
          <w:rtl/>
        </w:rPr>
        <w:t>למקרה</w:t>
      </w:r>
      <w:r w:rsidRPr="003474F0">
        <w:rPr>
          <w:szCs w:val="24"/>
          <w:rtl/>
        </w:rPr>
        <w:t xml:space="preserve"> </w:t>
      </w:r>
      <w:r w:rsidRPr="003474F0">
        <w:rPr>
          <w:rFonts w:hint="cs"/>
          <w:szCs w:val="24"/>
          <w:rtl/>
        </w:rPr>
        <w:t>ולתקופת</w:t>
      </w:r>
      <w:r w:rsidRPr="003474F0">
        <w:rPr>
          <w:szCs w:val="24"/>
          <w:rtl/>
        </w:rPr>
        <w:t xml:space="preserve"> </w:t>
      </w:r>
      <w:r w:rsidRPr="003474F0">
        <w:rPr>
          <w:rFonts w:hint="cs"/>
          <w:szCs w:val="24"/>
          <w:rtl/>
        </w:rPr>
        <w:t>הביטוח</w:t>
      </w:r>
      <w:r w:rsidRPr="003474F0">
        <w:rPr>
          <w:szCs w:val="24"/>
          <w:rtl/>
        </w:rPr>
        <w:t xml:space="preserve"> (</w:t>
      </w:r>
      <w:r w:rsidRPr="003474F0">
        <w:rPr>
          <w:rFonts w:hint="cs"/>
          <w:szCs w:val="24"/>
          <w:rtl/>
        </w:rPr>
        <w:t>שנה</w:t>
      </w:r>
      <w:r w:rsidRPr="003474F0">
        <w:rPr>
          <w:szCs w:val="24"/>
          <w:rtl/>
        </w:rPr>
        <w:t xml:space="preserve">); </w:t>
      </w:r>
    </w:p>
    <w:p w14:paraId="00B4AB55" w14:textId="77777777" w:rsidR="00AB4FAC" w:rsidRDefault="00AB4FAC" w:rsidP="00380987">
      <w:pPr>
        <w:pStyle w:val="Header"/>
        <w:numPr>
          <w:ilvl w:val="2"/>
          <w:numId w:val="44"/>
        </w:numPr>
        <w:tabs>
          <w:tab w:val="right" w:pos="8640"/>
        </w:tabs>
        <w:spacing w:after="120" w:line="276" w:lineRule="auto"/>
        <w:jc w:val="both"/>
        <w:rPr>
          <w:szCs w:val="24"/>
          <w:rtl/>
        </w:rPr>
      </w:pPr>
      <w:r w:rsidRPr="003474F0">
        <w:rPr>
          <w:rFonts w:hint="cs"/>
          <w:szCs w:val="24"/>
          <w:rtl/>
        </w:rPr>
        <w:t>בפוליסה</w:t>
      </w:r>
      <w:r w:rsidRPr="003474F0">
        <w:rPr>
          <w:szCs w:val="24"/>
          <w:rtl/>
        </w:rPr>
        <w:t xml:space="preserve"> </w:t>
      </w:r>
      <w:r w:rsidRPr="003474F0">
        <w:rPr>
          <w:rFonts w:hint="cs"/>
          <w:szCs w:val="24"/>
          <w:rtl/>
        </w:rPr>
        <w:t>ייכלל</w:t>
      </w:r>
      <w:r w:rsidRPr="003474F0">
        <w:rPr>
          <w:szCs w:val="24"/>
          <w:rtl/>
        </w:rPr>
        <w:t xml:space="preserve"> </w:t>
      </w:r>
      <w:r w:rsidRPr="003474F0">
        <w:rPr>
          <w:rFonts w:hint="cs"/>
          <w:szCs w:val="24"/>
          <w:rtl/>
        </w:rPr>
        <w:t>סעיף</w:t>
      </w:r>
      <w:r w:rsidRPr="003474F0">
        <w:rPr>
          <w:szCs w:val="24"/>
          <w:rtl/>
        </w:rPr>
        <w:t xml:space="preserve"> </w:t>
      </w:r>
      <w:r w:rsidRPr="003474F0">
        <w:rPr>
          <w:rFonts w:hint="cs"/>
          <w:szCs w:val="24"/>
          <w:rtl/>
        </w:rPr>
        <w:t>אחריות</w:t>
      </w:r>
      <w:r w:rsidRPr="003474F0">
        <w:rPr>
          <w:szCs w:val="24"/>
          <w:rtl/>
        </w:rPr>
        <w:t xml:space="preserve"> </w:t>
      </w:r>
      <w:r w:rsidRPr="003474F0">
        <w:rPr>
          <w:rFonts w:hint="cs"/>
          <w:szCs w:val="24"/>
          <w:rtl/>
        </w:rPr>
        <w:t>צולבת</w:t>
      </w:r>
      <w:r w:rsidRPr="003474F0">
        <w:rPr>
          <w:szCs w:val="24"/>
          <w:rtl/>
        </w:rPr>
        <w:t xml:space="preserve"> - </w:t>
      </w:r>
      <w:r w:rsidRPr="003474F0">
        <w:rPr>
          <w:szCs w:val="24"/>
        </w:rPr>
        <w:t>Cross  Liability</w:t>
      </w:r>
      <w:r w:rsidRPr="003474F0">
        <w:rPr>
          <w:szCs w:val="24"/>
          <w:rtl/>
        </w:rPr>
        <w:t>;</w:t>
      </w:r>
    </w:p>
    <w:p w14:paraId="2E1D89D0" w14:textId="77777777" w:rsidR="00AB4FAC" w:rsidRPr="00380987" w:rsidRDefault="00AB4FAC" w:rsidP="00380987">
      <w:pPr>
        <w:pStyle w:val="Header"/>
        <w:numPr>
          <w:ilvl w:val="2"/>
          <w:numId w:val="44"/>
        </w:numPr>
        <w:tabs>
          <w:tab w:val="right" w:pos="8640"/>
        </w:tabs>
        <w:spacing w:after="120" w:line="276" w:lineRule="auto"/>
        <w:jc w:val="both"/>
        <w:rPr>
          <w:szCs w:val="24"/>
          <w:rtl/>
        </w:rPr>
      </w:pPr>
      <w:r w:rsidRPr="00380987">
        <w:rPr>
          <w:rFonts w:hint="cs"/>
          <w:szCs w:val="24"/>
          <w:rtl/>
        </w:rPr>
        <w:t xml:space="preserve">הביטוח יורחב לכסות את </w:t>
      </w:r>
      <w:proofErr w:type="spellStart"/>
      <w:r w:rsidRPr="00380987">
        <w:rPr>
          <w:rFonts w:hint="cs"/>
          <w:szCs w:val="24"/>
          <w:rtl/>
        </w:rPr>
        <w:t>חבותו</w:t>
      </w:r>
      <w:proofErr w:type="spellEnd"/>
      <w:r w:rsidRPr="00380987">
        <w:rPr>
          <w:rFonts w:hint="cs"/>
          <w:szCs w:val="24"/>
          <w:rtl/>
        </w:rPr>
        <w:t xml:space="preserve"> של המבוטח כלפי צד שלישי בגין פעילות של  קבלנים, קבלני</w:t>
      </w:r>
      <w:r w:rsidRPr="00380987">
        <w:rPr>
          <w:szCs w:val="24"/>
          <w:rtl/>
        </w:rPr>
        <w:t xml:space="preserve">  </w:t>
      </w:r>
      <w:r w:rsidRPr="00380987">
        <w:rPr>
          <w:rFonts w:hint="cs"/>
          <w:szCs w:val="24"/>
          <w:rtl/>
        </w:rPr>
        <w:t>משנה</w:t>
      </w:r>
      <w:r w:rsidRPr="00380987">
        <w:rPr>
          <w:szCs w:val="24"/>
          <w:rtl/>
        </w:rPr>
        <w:t xml:space="preserve"> </w:t>
      </w:r>
      <w:r w:rsidRPr="00380987">
        <w:rPr>
          <w:rFonts w:hint="cs"/>
          <w:szCs w:val="24"/>
          <w:rtl/>
        </w:rPr>
        <w:t>ועובדיהם;</w:t>
      </w:r>
    </w:p>
    <w:p w14:paraId="3E3CB14D" w14:textId="77777777" w:rsidR="00AB4FAC" w:rsidRPr="00380987" w:rsidRDefault="00AB4FAC" w:rsidP="00380987">
      <w:pPr>
        <w:pStyle w:val="Header"/>
        <w:numPr>
          <w:ilvl w:val="2"/>
          <w:numId w:val="44"/>
        </w:numPr>
        <w:tabs>
          <w:tab w:val="right" w:pos="8640"/>
        </w:tabs>
        <w:spacing w:after="120" w:line="276" w:lineRule="auto"/>
        <w:jc w:val="both"/>
        <w:rPr>
          <w:szCs w:val="24"/>
          <w:rtl/>
        </w:rPr>
      </w:pPr>
      <w:r w:rsidRPr="00380987">
        <w:rPr>
          <w:rFonts w:hint="cs"/>
          <w:szCs w:val="24"/>
          <w:rtl/>
        </w:rPr>
        <w:t>כל סייג/חריג לגבי רכוש והמתייחס לרכוש מדינת ישראל שהספק או כל איש שבשירותו</w:t>
      </w:r>
      <w:r w:rsidR="00380987">
        <w:rPr>
          <w:rFonts w:hint="cs"/>
          <w:szCs w:val="24"/>
          <w:rtl/>
        </w:rPr>
        <w:t xml:space="preserve"> </w:t>
      </w:r>
      <w:r w:rsidRPr="00380987">
        <w:rPr>
          <w:rFonts w:hint="cs"/>
          <w:szCs w:val="24"/>
          <w:rtl/>
        </w:rPr>
        <w:t>פועלים או פעלו בו- יבוטל;</w:t>
      </w:r>
    </w:p>
    <w:p w14:paraId="396AB9EB" w14:textId="77777777" w:rsidR="00AB4FAC" w:rsidRDefault="00AB4FAC" w:rsidP="00380987">
      <w:pPr>
        <w:pStyle w:val="Header"/>
        <w:numPr>
          <w:ilvl w:val="2"/>
          <w:numId w:val="44"/>
        </w:numPr>
        <w:tabs>
          <w:tab w:val="right" w:pos="8640"/>
        </w:tabs>
        <w:spacing w:after="120" w:line="276" w:lineRule="auto"/>
        <w:jc w:val="both"/>
        <w:rPr>
          <w:szCs w:val="24"/>
          <w:rtl/>
        </w:rPr>
      </w:pPr>
      <w:r>
        <w:rPr>
          <w:rFonts w:hint="cs"/>
          <w:szCs w:val="24"/>
          <w:rtl/>
        </w:rPr>
        <w:t>רכוש מדינת ישראל ייחשב רכוש צד שלישי;</w:t>
      </w:r>
    </w:p>
    <w:p w14:paraId="4E6B2D8F" w14:textId="77777777" w:rsidR="00AB4FAC" w:rsidRPr="00380987" w:rsidRDefault="00AB4FAC" w:rsidP="00380987">
      <w:pPr>
        <w:pStyle w:val="Header"/>
        <w:numPr>
          <w:ilvl w:val="2"/>
          <w:numId w:val="44"/>
        </w:numPr>
        <w:tabs>
          <w:tab w:val="right" w:pos="8640"/>
        </w:tabs>
        <w:spacing w:after="120" w:line="276" w:lineRule="auto"/>
        <w:jc w:val="both"/>
        <w:rPr>
          <w:szCs w:val="24"/>
          <w:rtl/>
        </w:rPr>
      </w:pPr>
      <w:r w:rsidRPr="00380987">
        <w:rPr>
          <w:rFonts w:hint="cs"/>
          <w:szCs w:val="24"/>
          <w:rtl/>
        </w:rPr>
        <w:t>הביטוח</w:t>
      </w:r>
      <w:r w:rsidRPr="00380987">
        <w:rPr>
          <w:szCs w:val="24"/>
          <w:rtl/>
        </w:rPr>
        <w:t xml:space="preserve"> </w:t>
      </w:r>
      <w:r w:rsidRPr="00380987">
        <w:rPr>
          <w:rFonts w:hint="cs"/>
          <w:szCs w:val="24"/>
          <w:rtl/>
        </w:rPr>
        <w:t>על</w:t>
      </w:r>
      <w:r w:rsidRPr="00380987">
        <w:rPr>
          <w:szCs w:val="24"/>
          <w:rtl/>
        </w:rPr>
        <w:t xml:space="preserve"> </w:t>
      </w:r>
      <w:r w:rsidRPr="00380987">
        <w:rPr>
          <w:rFonts w:hint="cs"/>
          <w:szCs w:val="24"/>
          <w:rtl/>
        </w:rPr>
        <w:t>פי</w:t>
      </w:r>
      <w:r w:rsidRPr="00380987">
        <w:rPr>
          <w:szCs w:val="24"/>
          <w:rtl/>
        </w:rPr>
        <w:t xml:space="preserve"> </w:t>
      </w:r>
      <w:r w:rsidRPr="00380987">
        <w:rPr>
          <w:rFonts w:hint="cs"/>
          <w:szCs w:val="24"/>
          <w:rtl/>
        </w:rPr>
        <w:t>הפוליסה</w:t>
      </w:r>
      <w:r w:rsidRPr="00380987">
        <w:rPr>
          <w:szCs w:val="24"/>
          <w:rtl/>
        </w:rPr>
        <w:t xml:space="preserve"> </w:t>
      </w:r>
      <w:r w:rsidRPr="00380987">
        <w:rPr>
          <w:rFonts w:hint="cs"/>
          <w:szCs w:val="24"/>
          <w:rtl/>
        </w:rPr>
        <w:t>יורחב</w:t>
      </w:r>
      <w:r w:rsidRPr="00380987">
        <w:rPr>
          <w:szCs w:val="24"/>
          <w:rtl/>
        </w:rPr>
        <w:t xml:space="preserve"> </w:t>
      </w:r>
      <w:r w:rsidRPr="00380987">
        <w:rPr>
          <w:rFonts w:hint="cs"/>
          <w:szCs w:val="24"/>
          <w:rtl/>
        </w:rPr>
        <w:t>לשפות</w:t>
      </w:r>
      <w:r w:rsidRPr="00380987">
        <w:rPr>
          <w:szCs w:val="24"/>
          <w:rtl/>
        </w:rPr>
        <w:t xml:space="preserve"> </w:t>
      </w:r>
      <w:r w:rsidRPr="00380987">
        <w:rPr>
          <w:rFonts w:hint="cs"/>
          <w:szCs w:val="24"/>
          <w:rtl/>
        </w:rPr>
        <w:t>את</w:t>
      </w:r>
      <w:r w:rsidRPr="00380987">
        <w:rPr>
          <w:szCs w:val="24"/>
          <w:rtl/>
        </w:rPr>
        <w:t xml:space="preserve"> </w:t>
      </w:r>
      <w:r w:rsidRPr="00380987">
        <w:rPr>
          <w:rFonts w:hint="cs"/>
          <w:szCs w:val="24"/>
          <w:rtl/>
        </w:rPr>
        <w:t>מדינת</w:t>
      </w:r>
      <w:r w:rsidRPr="00380987">
        <w:rPr>
          <w:szCs w:val="24"/>
          <w:rtl/>
        </w:rPr>
        <w:t xml:space="preserve"> </w:t>
      </w:r>
      <w:r w:rsidRPr="00380987">
        <w:rPr>
          <w:rFonts w:hint="cs"/>
          <w:szCs w:val="24"/>
          <w:rtl/>
        </w:rPr>
        <w:t>ישראל -</w:t>
      </w:r>
      <w:r w:rsidRPr="00380987">
        <w:rPr>
          <w:szCs w:val="24"/>
          <w:rtl/>
        </w:rPr>
        <w:t xml:space="preserve"> משרד </w:t>
      </w:r>
      <w:r w:rsidRPr="00380987">
        <w:rPr>
          <w:rFonts w:hint="cs"/>
          <w:szCs w:val="24"/>
          <w:rtl/>
        </w:rPr>
        <w:t xml:space="preserve">ראש הממשלה </w:t>
      </w:r>
      <w:r w:rsidRPr="00380987">
        <w:rPr>
          <w:szCs w:val="24"/>
          <w:rtl/>
        </w:rPr>
        <w:t>–</w:t>
      </w:r>
      <w:r w:rsidRPr="00380987">
        <w:rPr>
          <w:rFonts w:hint="cs"/>
          <w:szCs w:val="24"/>
          <w:rtl/>
        </w:rPr>
        <w:t xml:space="preserve"> רשות</w:t>
      </w:r>
      <w:r w:rsidR="00380987">
        <w:rPr>
          <w:rFonts w:hint="cs"/>
          <w:szCs w:val="24"/>
          <w:rtl/>
        </w:rPr>
        <w:t xml:space="preserve"> </w:t>
      </w:r>
      <w:r w:rsidRPr="00380987">
        <w:rPr>
          <w:rFonts w:hint="cs"/>
          <w:szCs w:val="24"/>
          <w:rtl/>
        </w:rPr>
        <w:t>התקשוב הממשלתי ככל</w:t>
      </w:r>
      <w:r w:rsidRPr="00380987">
        <w:rPr>
          <w:szCs w:val="24"/>
          <w:rtl/>
        </w:rPr>
        <w:t xml:space="preserve"> </w:t>
      </w:r>
      <w:r w:rsidRPr="00380987">
        <w:rPr>
          <w:rFonts w:hint="cs"/>
          <w:szCs w:val="24"/>
          <w:rtl/>
        </w:rPr>
        <w:t>שייחשבו</w:t>
      </w:r>
      <w:r w:rsidRPr="00380987">
        <w:rPr>
          <w:szCs w:val="24"/>
          <w:rtl/>
        </w:rPr>
        <w:t xml:space="preserve"> </w:t>
      </w:r>
      <w:r w:rsidRPr="00380987">
        <w:rPr>
          <w:rFonts w:hint="cs"/>
          <w:szCs w:val="24"/>
          <w:rtl/>
        </w:rPr>
        <w:t>אחראים</w:t>
      </w:r>
      <w:r w:rsidRPr="00380987">
        <w:rPr>
          <w:szCs w:val="24"/>
          <w:rtl/>
        </w:rPr>
        <w:t xml:space="preserve"> </w:t>
      </w:r>
      <w:r w:rsidRPr="00380987">
        <w:rPr>
          <w:rFonts w:hint="cs"/>
          <w:szCs w:val="24"/>
          <w:rtl/>
        </w:rPr>
        <w:t>למעשי</w:t>
      </w:r>
      <w:r w:rsidRPr="00380987">
        <w:rPr>
          <w:szCs w:val="24"/>
          <w:rtl/>
        </w:rPr>
        <w:t xml:space="preserve"> </w:t>
      </w:r>
      <w:r w:rsidRPr="00380987">
        <w:rPr>
          <w:rFonts w:hint="cs"/>
          <w:szCs w:val="24"/>
          <w:rtl/>
        </w:rPr>
        <w:t>ו</w:t>
      </w:r>
      <w:r w:rsidRPr="00380987">
        <w:rPr>
          <w:szCs w:val="24"/>
          <w:rtl/>
        </w:rPr>
        <w:t>/</w:t>
      </w:r>
      <w:r w:rsidRPr="00380987">
        <w:rPr>
          <w:rFonts w:hint="cs"/>
          <w:szCs w:val="24"/>
          <w:rtl/>
        </w:rPr>
        <w:t>או</w:t>
      </w:r>
      <w:r w:rsidRPr="00380987">
        <w:rPr>
          <w:szCs w:val="24"/>
          <w:rtl/>
        </w:rPr>
        <w:t xml:space="preserve"> </w:t>
      </w:r>
      <w:r w:rsidRPr="00380987">
        <w:rPr>
          <w:rFonts w:hint="cs"/>
          <w:szCs w:val="24"/>
          <w:rtl/>
        </w:rPr>
        <w:t>מחדלי</w:t>
      </w:r>
      <w:r w:rsidRPr="00380987">
        <w:rPr>
          <w:szCs w:val="24"/>
          <w:rtl/>
        </w:rPr>
        <w:t xml:space="preserve"> </w:t>
      </w:r>
      <w:r w:rsidRPr="00380987">
        <w:rPr>
          <w:rFonts w:hint="cs"/>
          <w:szCs w:val="24"/>
          <w:rtl/>
        </w:rPr>
        <w:t>הספק</w:t>
      </w:r>
      <w:r w:rsidRPr="00380987">
        <w:rPr>
          <w:szCs w:val="24"/>
          <w:rtl/>
        </w:rPr>
        <w:t xml:space="preserve"> </w:t>
      </w:r>
      <w:r w:rsidRPr="00380987">
        <w:rPr>
          <w:rFonts w:hint="cs"/>
          <w:szCs w:val="24"/>
          <w:rtl/>
        </w:rPr>
        <w:t>והפועלים</w:t>
      </w:r>
      <w:r w:rsidRPr="00380987">
        <w:rPr>
          <w:szCs w:val="24"/>
          <w:rtl/>
        </w:rPr>
        <w:t xml:space="preserve"> </w:t>
      </w:r>
      <w:r w:rsidRPr="00380987">
        <w:rPr>
          <w:rFonts w:hint="cs"/>
          <w:szCs w:val="24"/>
          <w:rtl/>
        </w:rPr>
        <w:t>מטעמו</w:t>
      </w:r>
      <w:r w:rsidRPr="00380987">
        <w:rPr>
          <w:szCs w:val="24"/>
          <w:rtl/>
        </w:rPr>
        <w:t>.</w:t>
      </w:r>
    </w:p>
    <w:p w14:paraId="00BFA1D7" w14:textId="77777777" w:rsidR="00AB4FAC" w:rsidRPr="008614BD" w:rsidRDefault="00AB4FAC" w:rsidP="00AB4FAC">
      <w:pPr>
        <w:pStyle w:val="NoSpacing"/>
        <w:rPr>
          <w:rFonts w:cs="David"/>
          <w:sz w:val="24"/>
          <w:szCs w:val="24"/>
          <w:rtl/>
        </w:rPr>
      </w:pPr>
    </w:p>
    <w:p w14:paraId="52B0753E" w14:textId="77777777" w:rsidR="00AB4FAC" w:rsidRPr="00380987" w:rsidRDefault="00AB4FAC" w:rsidP="00380987">
      <w:pPr>
        <w:pStyle w:val="Header"/>
        <w:numPr>
          <w:ilvl w:val="1"/>
          <w:numId w:val="44"/>
        </w:numPr>
        <w:tabs>
          <w:tab w:val="right" w:pos="8640"/>
        </w:tabs>
        <w:spacing w:after="120" w:line="360" w:lineRule="auto"/>
        <w:jc w:val="both"/>
        <w:rPr>
          <w:b/>
          <w:bCs/>
          <w:szCs w:val="24"/>
          <w:u w:val="single"/>
          <w:rtl/>
        </w:rPr>
      </w:pPr>
      <w:r w:rsidRPr="004C413A">
        <w:rPr>
          <w:rFonts w:hint="cs"/>
          <w:b/>
          <w:bCs/>
          <w:szCs w:val="24"/>
          <w:u w:val="single"/>
          <w:rtl/>
        </w:rPr>
        <w:t>ביטוח</w:t>
      </w:r>
      <w:r w:rsidRPr="004C413A">
        <w:rPr>
          <w:b/>
          <w:bCs/>
          <w:szCs w:val="24"/>
          <w:u w:val="single"/>
          <w:rtl/>
        </w:rPr>
        <w:t xml:space="preserve"> </w:t>
      </w:r>
      <w:r w:rsidRPr="004C413A">
        <w:rPr>
          <w:rFonts w:hint="cs"/>
          <w:b/>
          <w:bCs/>
          <w:szCs w:val="24"/>
          <w:u w:val="single"/>
          <w:rtl/>
        </w:rPr>
        <w:t>משולב</w:t>
      </w:r>
      <w:r w:rsidRPr="004C413A">
        <w:rPr>
          <w:b/>
          <w:bCs/>
          <w:szCs w:val="24"/>
          <w:u w:val="single"/>
          <w:rtl/>
        </w:rPr>
        <w:t xml:space="preserve"> </w:t>
      </w:r>
      <w:r w:rsidRPr="004C413A">
        <w:rPr>
          <w:rFonts w:hint="cs"/>
          <w:b/>
          <w:bCs/>
          <w:szCs w:val="24"/>
          <w:u w:val="single"/>
          <w:rtl/>
        </w:rPr>
        <w:t>לאחריות</w:t>
      </w:r>
      <w:r w:rsidRPr="004C413A">
        <w:rPr>
          <w:b/>
          <w:bCs/>
          <w:szCs w:val="24"/>
          <w:u w:val="single"/>
          <w:rtl/>
        </w:rPr>
        <w:t xml:space="preserve"> </w:t>
      </w:r>
      <w:r w:rsidRPr="004C413A">
        <w:rPr>
          <w:rFonts w:hint="cs"/>
          <w:b/>
          <w:bCs/>
          <w:szCs w:val="24"/>
          <w:u w:val="single"/>
          <w:rtl/>
        </w:rPr>
        <w:t>מקצועית</w:t>
      </w:r>
      <w:r w:rsidRPr="004C413A">
        <w:rPr>
          <w:b/>
          <w:bCs/>
          <w:szCs w:val="24"/>
          <w:u w:val="single"/>
          <w:rtl/>
        </w:rPr>
        <w:t xml:space="preserve"> </w:t>
      </w:r>
      <w:r w:rsidRPr="004C413A">
        <w:rPr>
          <w:rFonts w:hint="cs"/>
          <w:b/>
          <w:bCs/>
          <w:szCs w:val="24"/>
          <w:u w:val="single"/>
          <w:rtl/>
        </w:rPr>
        <w:t>וחבות</w:t>
      </w:r>
      <w:r w:rsidRPr="004C413A">
        <w:rPr>
          <w:b/>
          <w:bCs/>
          <w:szCs w:val="24"/>
          <w:u w:val="single"/>
          <w:rtl/>
        </w:rPr>
        <w:t xml:space="preserve"> </w:t>
      </w:r>
      <w:r w:rsidRPr="004C413A">
        <w:rPr>
          <w:rFonts w:hint="cs"/>
          <w:b/>
          <w:bCs/>
          <w:szCs w:val="24"/>
          <w:u w:val="single"/>
          <w:rtl/>
        </w:rPr>
        <w:t>המוצר</w:t>
      </w:r>
      <w:r w:rsidRPr="00380987">
        <w:rPr>
          <w:b/>
          <w:bCs/>
          <w:szCs w:val="24"/>
          <w:u w:val="single"/>
          <w:rtl/>
        </w:rPr>
        <w:t xml:space="preserve"> </w:t>
      </w:r>
    </w:p>
    <w:p w14:paraId="568EB7F2" w14:textId="77777777" w:rsidR="00AB4FAC" w:rsidRPr="00035748" w:rsidRDefault="00AB4FAC" w:rsidP="00AB4FAC">
      <w:pPr>
        <w:jc w:val="center"/>
        <w:rPr>
          <w:szCs w:val="24"/>
          <w:rtl/>
        </w:rPr>
      </w:pPr>
      <w:r w:rsidRPr="004C413A">
        <w:rPr>
          <w:szCs w:val="24"/>
          <w:rtl/>
        </w:rPr>
        <w:t xml:space="preserve">     </w:t>
      </w:r>
    </w:p>
    <w:p w14:paraId="3C339DD9" w14:textId="77777777" w:rsidR="00AB4FAC" w:rsidRPr="00035748" w:rsidRDefault="00AB4FAC" w:rsidP="00AB4FAC">
      <w:pPr>
        <w:jc w:val="right"/>
        <w:rPr>
          <w:b/>
          <w:bCs/>
          <w:szCs w:val="24"/>
        </w:rPr>
      </w:pPr>
      <w:r w:rsidRPr="00035748">
        <w:rPr>
          <w:b/>
          <w:bCs/>
          <w:szCs w:val="24"/>
        </w:rPr>
        <w:t>COMBINED PRODUCTS LIABILITY AND PROFESSIONAL INDEMNITY              POLICY FOR THE SOFTWARE AND HARDWARE INDUSTRY.</w:t>
      </w:r>
      <w:r w:rsidRPr="00035748">
        <w:rPr>
          <w:b/>
          <w:bCs/>
          <w:szCs w:val="24"/>
          <w:rtl/>
        </w:rPr>
        <w:t xml:space="preserve">                             </w:t>
      </w:r>
    </w:p>
    <w:p w14:paraId="233B6CFE" w14:textId="77777777" w:rsidR="00AB4FAC" w:rsidRPr="00035748" w:rsidRDefault="00AB4FAC" w:rsidP="00AB4FAC">
      <w:pPr>
        <w:rPr>
          <w:b/>
          <w:bCs/>
          <w:szCs w:val="24"/>
          <w:rtl/>
        </w:rPr>
      </w:pPr>
      <w:r w:rsidRPr="00035748">
        <w:rPr>
          <w:b/>
          <w:bCs/>
          <w:szCs w:val="24"/>
          <w:rtl/>
        </w:rPr>
        <w:t>או</w:t>
      </w:r>
    </w:p>
    <w:p w14:paraId="39D119FA" w14:textId="77777777" w:rsidR="00AB4FAC" w:rsidRPr="00035748" w:rsidRDefault="00AB4FAC" w:rsidP="00AB4FAC">
      <w:pPr>
        <w:jc w:val="right"/>
        <w:rPr>
          <w:b/>
          <w:bCs/>
          <w:szCs w:val="24"/>
        </w:rPr>
      </w:pPr>
      <w:r w:rsidRPr="00035748">
        <w:rPr>
          <w:b/>
          <w:bCs/>
          <w:szCs w:val="24"/>
          <w:rtl/>
        </w:rPr>
        <w:t xml:space="preserve">    </w:t>
      </w:r>
      <w:r w:rsidRPr="00035748">
        <w:rPr>
          <w:b/>
          <w:bCs/>
          <w:szCs w:val="24"/>
        </w:rPr>
        <w:t>ELECTRONIC PRODUCTS AND SERVICES ERRORS OR OMISS</w:t>
      </w:r>
      <w:r w:rsidR="00516307">
        <w:rPr>
          <w:b/>
          <w:bCs/>
          <w:szCs w:val="24"/>
        </w:rPr>
        <w:t>I</w:t>
      </w:r>
      <w:r w:rsidRPr="00035748">
        <w:rPr>
          <w:b/>
          <w:bCs/>
          <w:szCs w:val="24"/>
        </w:rPr>
        <w:t>ONS</w:t>
      </w:r>
    </w:p>
    <w:p w14:paraId="25DE4D29" w14:textId="77777777" w:rsidR="00AB4FAC" w:rsidRPr="00035748" w:rsidRDefault="00AB4FAC" w:rsidP="00AB4FAC">
      <w:pPr>
        <w:jc w:val="right"/>
        <w:rPr>
          <w:b/>
          <w:bCs/>
          <w:szCs w:val="24"/>
        </w:rPr>
      </w:pPr>
      <w:r w:rsidRPr="00035748">
        <w:rPr>
          <w:b/>
          <w:bCs/>
          <w:szCs w:val="24"/>
          <w:rtl/>
        </w:rPr>
        <w:t xml:space="preserve">   </w:t>
      </w:r>
      <w:r w:rsidRPr="00035748">
        <w:rPr>
          <w:b/>
          <w:bCs/>
          <w:szCs w:val="24"/>
        </w:rPr>
        <w:t>.</w:t>
      </w:r>
      <w:r w:rsidRPr="00035748">
        <w:rPr>
          <w:b/>
          <w:bCs/>
          <w:szCs w:val="24"/>
          <w:rtl/>
        </w:rPr>
        <w:t xml:space="preserve"> </w:t>
      </w:r>
      <w:r w:rsidRPr="00035748">
        <w:rPr>
          <w:b/>
          <w:bCs/>
          <w:szCs w:val="24"/>
        </w:rPr>
        <w:t>AND PRODUCTS LIABILITY INSURANCE</w:t>
      </w:r>
      <w:r w:rsidRPr="00035748">
        <w:rPr>
          <w:b/>
          <w:bCs/>
          <w:szCs w:val="24"/>
          <w:rtl/>
        </w:rPr>
        <w:t xml:space="preserve">                                                                  </w:t>
      </w:r>
    </w:p>
    <w:p w14:paraId="5C42E05B" w14:textId="77777777" w:rsidR="00AB4FAC" w:rsidRPr="00035748" w:rsidRDefault="00AB4FAC" w:rsidP="00AB4FAC">
      <w:pPr>
        <w:rPr>
          <w:szCs w:val="24"/>
          <w:rtl/>
        </w:rPr>
      </w:pPr>
      <w:r w:rsidRPr="00035748">
        <w:rPr>
          <w:szCs w:val="24"/>
          <w:rtl/>
        </w:rPr>
        <w:t xml:space="preserve">     </w:t>
      </w:r>
    </w:p>
    <w:p w14:paraId="0CA5E152" w14:textId="77777777" w:rsidR="00AB4FAC" w:rsidRDefault="00AB4FAC" w:rsidP="00AB4FAC">
      <w:pPr>
        <w:rPr>
          <w:szCs w:val="24"/>
          <w:rtl/>
        </w:rPr>
      </w:pPr>
      <w:r w:rsidRPr="00035748">
        <w:rPr>
          <w:rFonts w:hint="cs"/>
          <w:b/>
          <w:bCs/>
          <w:szCs w:val="24"/>
          <w:rtl/>
        </w:rPr>
        <w:t>או</w:t>
      </w:r>
      <w:r w:rsidRPr="00035748">
        <w:rPr>
          <w:rFonts w:hint="cs"/>
          <w:szCs w:val="24"/>
          <w:rtl/>
        </w:rPr>
        <w:t xml:space="preserve">  </w:t>
      </w:r>
    </w:p>
    <w:p w14:paraId="52C1CD98" w14:textId="77777777" w:rsidR="00AB4FAC" w:rsidRDefault="00AB4FAC" w:rsidP="00AB4FAC">
      <w:pPr>
        <w:rPr>
          <w:szCs w:val="24"/>
          <w:rtl/>
        </w:rPr>
      </w:pPr>
    </w:p>
    <w:p w14:paraId="6FF93302" w14:textId="77777777" w:rsidR="00AB4FAC" w:rsidRPr="00035748" w:rsidRDefault="00AB4FAC" w:rsidP="00AB4FAC">
      <w:pPr>
        <w:rPr>
          <w:szCs w:val="24"/>
          <w:rtl/>
        </w:rPr>
      </w:pPr>
      <w:r w:rsidRPr="00035748">
        <w:rPr>
          <w:szCs w:val="24"/>
          <w:rtl/>
        </w:rPr>
        <w:t xml:space="preserve"> </w:t>
      </w:r>
      <w:r>
        <w:rPr>
          <w:rFonts w:hint="cs"/>
          <w:szCs w:val="24"/>
          <w:rtl/>
        </w:rPr>
        <w:t xml:space="preserve">  </w:t>
      </w:r>
      <w:r w:rsidRPr="00035748">
        <w:rPr>
          <w:szCs w:val="24"/>
          <w:rtl/>
        </w:rPr>
        <w:t>נוסח אחר לביטוח משולב לאחריות מקצועית וחבות המוצר לענף הייטק</w:t>
      </w:r>
      <w:r w:rsidRPr="00035748">
        <w:rPr>
          <w:rFonts w:hint="cs"/>
          <w:szCs w:val="24"/>
          <w:rtl/>
        </w:rPr>
        <w:t>/תחום מחשוב</w:t>
      </w:r>
      <w:r w:rsidRPr="00035748">
        <w:rPr>
          <w:szCs w:val="24"/>
          <w:rtl/>
        </w:rPr>
        <w:t xml:space="preserve"> </w:t>
      </w:r>
      <w:r w:rsidRPr="00035748">
        <w:rPr>
          <w:rFonts w:hint="cs"/>
          <w:szCs w:val="24"/>
          <w:rtl/>
        </w:rPr>
        <w:t xml:space="preserve">כדלהלן:       </w:t>
      </w:r>
    </w:p>
    <w:p w14:paraId="4626B80E" w14:textId="77777777" w:rsidR="00AB4FAC" w:rsidRPr="00035748" w:rsidRDefault="00AB4FAC" w:rsidP="00AB4FAC">
      <w:pPr>
        <w:rPr>
          <w:szCs w:val="24"/>
          <w:rtl/>
        </w:rPr>
      </w:pPr>
      <w:r w:rsidRPr="00035748">
        <w:rPr>
          <w:rFonts w:hint="cs"/>
          <w:szCs w:val="24"/>
          <w:rtl/>
        </w:rPr>
        <w:lastRenderedPageBreak/>
        <w:t xml:space="preserve">        </w:t>
      </w:r>
    </w:p>
    <w:p w14:paraId="566FD351" w14:textId="77777777" w:rsidR="00AB4FAC" w:rsidRPr="00035748" w:rsidRDefault="00AB4FAC" w:rsidP="00AB4FAC">
      <w:pPr>
        <w:rPr>
          <w:szCs w:val="24"/>
          <w:rtl/>
        </w:rPr>
      </w:pPr>
      <w:r w:rsidRPr="00035748">
        <w:rPr>
          <w:rFonts w:hint="cs"/>
          <w:szCs w:val="24"/>
          <w:rtl/>
        </w:rPr>
        <w:t xml:space="preserve">       _________________________</w:t>
      </w:r>
      <w:r w:rsidRPr="00035748">
        <w:rPr>
          <w:szCs w:val="24"/>
          <w:rtl/>
        </w:rPr>
        <w:t>_____________(בכפוף לבחינתה ולשיקולה של ענבל)</w:t>
      </w:r>
      <w:r w:rsidRPr="00035748">
        <w:rPr>
          <w:rFonts w:hint="cs"/>
          <w:szCs w:val="24"/>
          <w:rtl/>
        </w:rPr>
        <w:t>.</w:t>
      </w:r>
    </w:p>
    <w:p w14:paraId="1B0AA94A" w14:textId="77777777" w:rsidR="00AB4FAC" w:rsidRPr="004C413A" w:rsidRDefault="00AB4FAC" w:rsidP="00AB4FAC">
      <w:pPr>
        <w:pStyle w:val="NoSpacing"/>
        <w:jc w:val="right"/>
        <w:rPr>
          <w:rFonts w:cs="David"/>
          <w:sz w:val="24"/>
          <w:szCs w:val="24"/>
          <w:rtl/>
        </w:rPr>
      </w:pPr>
    </w:p>
    <w:p w14:paraId="030D2DB7" w14:textId="77777777" w:rsidR="00AB4FAC" w:rsidRPr="00035E48" w:rsidRDefault="00AB4FAC" w:rsidP="00380987">
      <w:pPr>
        <w:pStyle w:val="Header"/>
        <w:numPr>
          <w:ilvl w:val="2"/>
          <w:numId w:val="44"/>
        </w:numPr>
        <w:tabs>
          <w:tab w:val="right" w:pos="8640"/>
        </w:tabs>
        <w:spacing w:after="120" w:line="276" w:lineRule="auto"/>
        <w:jc w:val="both"/>
        <w:rPr>
          <w:szCs w:val="24"/>
          <w:rtl/>
        </w:rPr>
      </w:pPr>
      <w:r>
        <w:rPr>
          <w:rFonts w:hint="cs"/>
          <w:szCs w:val="24"/>
          <w:rtl/>
        </w:rPr>
        <w:t>הספק</w:t>
      </w:r>
      <w:r w:rsidRPr="004C413A">
        <w:rPr>
          <w:szCs w:val="24"/>
          <w:rtl/>
        </w:rPr>
        <w:t xml:space="preserve"> </w:t>
      </w:r>
      <w:r w:rsidRPr="004C413A">
        <w:rPr>
          <w:rFonts w:hint="cs"/>
          <w:szCs w:val="24"/>
          <w:rtl/>
        </w:rPr>
        <w:t>יבטח</w:t>
      </w:r>
      <w:r w:rsidRPr="004C413A">
        <w:rPr>
          <w:szCs w:val="24"/>
          <w:rtl/>
        </w:rPr>
        <w:t xml:space="preserve"> </w:t>
      </w:r>
      <w:r w:rsidRPr="004C413A">
        <w:rPr>
          <w:rFonts w:hint="cs"/>
          <w:szCs w:val="24"/>
          <w:rtl/>
        </w:rPr>
        <w:t>את</w:t>
      </w:r>
      <w:r w:rsidRPr="004C413A">
        <w:rPr>
          <w:szCs w:val="24"/>
          <w:rtl/>
        </w:rPr>
        <w:t xml:space="preserve"> </w:t>
      </w:r>
      <w:r w:rsidRPr="004C413A">
        <w:rPr>
          <w:rFonts w:hint="cs"/>
          <w:szCs w:val="24"/>
          <w:rtl/>
        </w:rPr>
        <w:t>אחריותו</w:t>
      </w:r>
      <w:r w:rsidRPr="004C413A">
        <w:rPr>
          <w:szCs w:val="24"/>
          <w:rtl/>
        </w:rPr>
        <w:t xml:space="preserve"> </w:t>
      </w:r>
      <w:r w:rsidRPr="00996F1E">
        <w:rPr>
          <w:rFonts w:hint="cs"/>
          <w:szCs w:val="24"/>
          <w:rtl/>
        </w:rPr>
        <w:t>ואחריות</w:t>
      </w:r>
      <w:r w:rsidRPr="00996F1E">
        <w:rPr>
          <w:szCs w:val="24"/>
          <w:rtl/>
        </w:rPr>
        <w:t xml:space="preserve"> </w:t>
      </w:r>
      <w:r w:rsidRPr="00996F1E">
        <w:rPr>
          <w:rFonts w:hint="cs"/>
          <w:szCs w:val="24"/>
          <w:rtl/>
        </w:rPr>
        <w:t>היצרן</w:t>
      </w:r>
      <w:r w:rsidRPr="00996F1E">
        <w:rPr>
          <w:szCs w:val="24"/>
          <w:rtl/>
        </w:rPr>
        <w:t xml:space="preserve"> </w:t>
      </w:r>
      <w:r w:rsidRPr="00380987">
        <w:rPr>
          <w:rFonts w:hint="cs"/>
          <w:szCs w:val="24"/>
          <w:rtl/>
        </w:rPr>
        <w:t xml:space="preserve">בגין אספקת מערכות ומוצרים נלווים מתוצרת </w:t>
      </w:r>
      <w:r w:rsidRPr="00380987">
        <w:rPr>
          <w:szCs w:val="24"/>
        </w:rPr>
        <w:t>Blue Coat</w:t>
      </w:r>
      <w:r w:rsidRPr="00380987">
        <w:rPr>
          <w:rFonts w:hint="cs"/>
          <w:szCs w:val="24"/>
          <w:rtl/>
        </w:rPr>
        <w:t xml:space="preserve">, התקנה והגדרת תצורת המוצר, שירותי תמיכה, תפעול שוטף, שירותים מקצועיים הנדרשים בגינם, תיקוני תקלות, תחזוקה מונעת, שדרוג, עדכוני </w:t>
      </w:r>
      <w:proofErr w:type="spellStart"/>
      <w:r w:rsidRPr="00380987">
        <w:rPr>
          <w:rFonts w:hint="cs"/>
          <w:szCs w:val="24"/>
          <w:rtl/>
        </w:rPr>
        <w:t>קושחה</w:t>
      </w:r>
      <w:proofErr w:type="spellEnd"/>
      <w:r w:rsidRPr="00380987">
        <w:rPr>
          <w:rFonts w:hint="cs"/>
          <w:szCs w:val="24"/>
          <w:rtl/>
        </w:rPr>
        <w:t>, ייעוץ בפתרון בעיות ויישום נכון של המערכות, עדכון טכנולוגי והתקנת טלאים, הטמעה, בדיקות, הדרכה, שירות, ואחריות,</w:t>
      </w:r>
      <w:r w:rsidRPr="00035E48">
        <w:rPr>
          <w:rFonts w:hint="cs"/>
          <w:szCs w:val="24"/>
          <w:rtl/>
        </w:rPr>
        <w:t xml:space="preserve"> בהתאם</w:t>
      </w:r>
      <w:r w:rsidRPr="00035E48">
        <w:rPr>
          <w:szCs w:val="24"/>
          <w:rtl/>
        </w:rPr>
        <w:t xml:space="preserve"> </w:t>
      </w:r>
      <w:r w:rsidRPr="00035E48">
        <w:rPr>
          <w:rFonts w:hint="cs"/>
          <w:szCs w:val="24"/>
          <w:rtl/>
        </w:rPr>
        <w:t>למכרז וחוזה</w:t>
      </w:r>
      <w:r w:rsidRPr="00035E48">
        <w:rPr>
          <w:szCs w:val="24"/>
          <w:rtl/>
        </w:rPr>
        <w:t xml:space="preserve"> </w:t>
      </w:r>
      <w:r w:rsidRPr="00035E48">
        <w:rPr>
          <w:rFonts w:hint="cs"/>
          <w:szCs w:val="24"/>
          <w:rtl/>
        </w:rPr>
        <w:t>עם</w:t>
      </w:r>
      <w:r w:rsidRPr="00035E48">
        <w:rPr>
          <w:szCs w:val="24"/>
          <w:rtl/>
        </w:rPr>
        <w:t xml:space="preserve"> </w:t>
      </w:r>
      <w:r w:rsidRPr="00035E48">
        <w:rPr>
          <w:rFonts w:hint="cs"/>
          <w:szCs w:val="24"/>
          <w:rtl/>
        </w:rPr>
        <w:t>מדינת</w:t>
      </w:r>
      <w:r w:rsidRPr="00035E48">
        <w:rPr>
          <w:szCs w:val="24"/>
          <w:rtl/>
        </w:rPr>
        <w:t xml:space="preserve"> </w:t>
      </w:r>
      <w:r w:rsidRPr="00035E48">
        <w:rPr>
          <w:rFonts w:hint="cs"/>
          <w:szCs w:val="24"/>
          <w:rtl/>
        </w:rPr>
        <w:t>ישראל</w:t>
      </w:r>
      <w:r w:rsidRPr="00035E48">
        <w:rPr>
          <w:szCs w:val="24"/>
          <w:rtl/>
        </w:rPr>
        <w:t xml:space="preserve">  –  משרד</w:t>
      </w:r>
      <w:r>
        <w:rPr>
          <w:rFonts w:hint="cs"/>
          <w:szCs w:val="24"/>
          <w:rtl/>
        </w:rPr>
        <w:t xml:space="preserve"> </w:t>
      </w:r>
      <w:r w:rsidRPr="00035E48">
        <w:rPr>
          <w:rFonts w:hint="cs"/>
          <w:szCs w:val="24"/>
          <w:rtl/>
        </w:rPr>
        <w:t xml:space="preserve">ראש הממשלה </w:t>
      </w:r>
      <w:r w:rsidRPr="00035E48">
        <w:rPr>
          <w:szCs w:val="24"/>
          <w:rtl/>
        </w:rPr>
        <w:t>–</w:t>
      </w:r>
      <w:r w:rsidRPr="00035E48">
        <w:rPr>
          <w:rFonts w:hint="cs"/>
          <w:szCs w:val="24"/>
          <w:rtl/>
        </w:rPr>
        <w:t xml:space="preserve"> רשות התקשוב הממשלתי בביטוח</w:t>
      </w:r>
      <w:r w:rsidRPr="00035E48">
        <w:rPr>
          <w:szCs w:val="24"/>
          <w:rtl/>
        </w:rPr>
        <w:t xml:space="preserve"> </w:t>
      </w:r>
      <w:r w:rsidRPr="00035E48">
        <w:rPr>
          <w:rFonts w:hint="cs"/>
          <w:szCs w:val="24"/>
          <w:rtl/>
        </w:rPr>
        <w:t>משולב</w:t>
      </w:r>
      <w:r w:rsidRPr="00035E48">
        <w:rPr>
          <w:szCs w:val="24"/>
          <w:rtl/>
        </w:rPr>
        <w:t xml:space="preserve"> </w:t>
      </w:r>
      <w:r w:rsidRPr="00035E48">
        <w:rPr>
          <w:rFonts w:hint="cs"/>
          <w:szCs w:val="24"/>
          <w:rtl/>
        </w:rPr>
        <w:t>לאחריות</w:t>
      </w:r>
      <w:r w:rsidRPr="00035E48">
        <w:rPr>
          <w:szCs w:val="24"/>
          <w:rtl/>
        </w:rPr>
        <w:t xml:space="preserve"> </w:t>
      </w:r>
      <w:r w:rsidRPr="00035E48">
        <w:rPr>
          <w:rFonts w:hint="cs"/>
          <w:szCs w:val="24"/>
          <w:rtl/>
        </w:rPr>
        <w:t>מקצועית</w:t>
      </w:r>
      <w:r w:rsidRPr="00035E48">
        <w:rPr>
          <w:szCs w:val="24"/>
          <w:rtl/>
        </w:rPr>
        <w:t xml:space="preserve"> </w:t>
      </w:r>
      <w:r w:rsidRPr="00035E48">
        <w:rPr>
          <w:rFonts w:hint="cs"/>
          <w:szCs w:val="24"/>
          <w:rtl/>
        </w:rPr>
        <w:t>וחבות</w:t>
      </w:r>
      <w:r>
        <w:rPr>
          <w:rFonts w:hint="cs"/>
          <w:szCs w:val="24"/>
          <w:rtl/>
        </w:rPr>
        <w:t xml:space="preserve"> </w:t>
      </w:r>
      <w:r w:rsidRPr="00035E48">
        <w:rPr>
          <w:rFonts w:hint="cs"/>
          <w:szCs w:val="24"/>
          <w:rtl/>
        </w:rPr>
        <w:t>המוצר</w:t>
      </w:r>
      <w:r w:rsidRPr="00035E48">
        <w:rPr>
          <w:szCs w:val="24"/>
          <w:rtl/>
        </w:rPr>
        <w:t>;</w:t>
      </w:r>
    </w:p>
    <w:p w14:paraId="2B9F70F1" w14:textId="77777777" w:rsidR="00AB4FAC" w:rsidRDefault="00AB4FAC" w:rsidP="00380987">
      <w:pPr>
        <w:pStyle w:val="Header"/>
        <w:numPr>
          <w:ilvl w:val="2"/>
          <w:numId w:val="44"/>
        </w:numPr>
        <w:tabs>
          <w:tab w:val="right" w:pos="8640"/>
        </w:tabs>
        <w:spacing w:after="120" w:line="276" w:lineRule="auto"/>
        <w:jc w:val="both"/>
        <w:rPr>
          <w:szCs w:val="24"/>
          <w:rtl/>
        </w:rPr>
      </w:pPr>
      <w:r w:rsidRPr="004C413A">
        <w:rPr>
          <w:rFonts w:hint="cs"/>
          <w:szCs w:val="24"/>
          <w:rtl/>
        </w:rPr>
        <w:t>הפוליסה</w:t>
      </w:r>
      <w:r w:rsidRPr="004C413A">
        <w:rPr>
          <w:szCs w:val="24"/>
          <w:rtl/>
        </w:rPr>
        <w:t xml:space="preserve"> </w:t>
      </w:r>
      <w:r w:rsidRPr="004C413A">
        <w:rPr>
          <w:rFonts w:hint="cs"/>
          <w:szCs w:val="24"/>
          <w:rtl/>
        </w:rPr>
        <w:t>תכסה</w:t>
      </w:r>
      <w:r w:rsidRPr="004C413A">
        <w:rPr>
          <w:szCs w:val="24"/>
          <w:rtl/>
        </w:rPr>
        <w:t xml:space="preserve"> </w:t>
      </w:r>
      <w:r w:rsidRPr="004C413A">
        <w:rPr>
          <w:rFonts w:hint="cs"/>
          <w:szCs w:val="24"/>
          <w:rtl/>
        </w:rPr>
        <w:t>את</w:t>
      </w:r>
      <w:r w:rsidRPr="004C413A">
        <w:rPr>
          <w:szCs w:val="24"/>
          <w:rtl/>
        </w:rPr>
        <w:t xml:space="preserve"> </w:t>
      </w:r>
      <w:r w:rsidRPr="004C413A">
        <w:rPr>
          <w:rFonts w:hint="cs"/>
          <w:szCs w:val="24"/>
          <w:rtl/>
        </w:rPr>
        <w:t>חבות</w:t>
      </w:r>
      <w:r w:rsidRPr="004C413A">
        <w:rPr>
          <w:szCs w:val="24"/>
          <w:rtl/>
        </w:rPr>
        <w:t xml:space="preserve"> </w:t>
      </w:r>
      <w:r>
        <w:rPr>
          <w:rFonts w:hint="cs"/>
          <w:szCs w:val="24"/>
          <w:rtl/>
        </w:rPr>
        <w:t>הספק</w:t>
      </w:r>
      <w:r w:rsidRPr="004C413A">
        <w:rPr>
          <w:szCs w:val="24"/>
          <w:rtl/>
        </w:rPr>
        <w:t xml:space="preserve">, </w:t>
      </w:r>
      <w:r w:rsidRPr="004C413A">
        <w:rPr>
          <w:rFonts w:hint="cs"/>
          <w:szCs w:val="24"/>
          <w:rtl/>
        </w:rPr>
        <w:t>עובדיו</w:t>
      </w:r>
      <w:r w:rsidRPr="004C413A">
        <w:rPr>
          <w:szCs w:val="24"/>
          <w:rtl/>
        </w:rPr>
        <w:t xml:space="preserve"> </w:t>
      </w:r>
      <w:r w:rsidRPr="004C413A">
        <w:rPr>
          <w:rFonts w:hint="cs"/>
          <w:szCs w:val="24"/>
          <w:rtl/>
        </w:rPr>
        <w:t>ובגין</w:t>
      </w:r>
      <w:r w:rsidRPr="004C413A">
        <w:rPr>
          <w:szCs w:val="24"/>
          <w:rtl/>
        </w:rPr>
        <w:t xml:space="preserve"> </w:t>
      </w:r>
      <w:r w:rsidRPr="004C413A">
        <w:rPr>
          <w:rFonts w:hint="cs"/>
          <w:szCs w:val="24"/>
          <w:rtl/>
        </w:rPr>
        <w:t>כל</w:t>
      </w:r>
      <w:r w:rsidRPr="004C413A">
        <w:rPr>
          <w:szCs w:val="24"/>
          <w:rtl/>
        </w:rPr>
        <w:t xml:space="preserve"> </w:t>
      </w:r>
      <w:r w:rsidRPr="004C413A">
        <w:rPr>
          <w:rFonts w:hint="cs"/>
          <w:szCs w:val="24"/>
          <w:rtl/>
        </w:rPr>
        <w:t>הפועלים</w:t>
      </w:r>
      <w:r w:rsidRPr="004C413A">
        <w:rPr>
          <w:szCs w:val="24"/>
          <w:rtl/>
        </w:rPr>
        <w:t xml:space="preserve"> </w:t>
      </w:r>
      <w:r w:rsidRPr="004C413A">
        <w:rPr>
          <w:rFonts w:hint="cs"/>
          <w:szCs w:val="24"/>
          <w:rtl/>
        </w:rPr>
        <w:t>מטעמו</w:t>
      </w:r>
      <w:r w:rsidRPr="004C413A">
        <w:rPr>
          <w:szCs w:val="24"/>
          <w:rtl/>
        </w:rPr>
        <w:t>:-</w:t>
      </w:r>
    </w:p>
    <w:p w14:paraId="1EBC8E85" w14:textId="77777777" w:rsidR="00AB4FAC" w:rsidRPr="004C413A" w:rsidRDefault="00AB4FAC" w:rsidP="00380987">
      <w:pPr>
        <w:pStyle w:val="NoSpacing"/>
        <w:ind w:left="1985"/>
        <w:rPr>
          <w:rFonts w:cs="David"/>
          <w:sz w:val="24"/>
          <w:szCs w:val="24"/>
          <w:rtl/>
        </w:rPr>
      </w:pPr>
      <w:r w:rsidRPr="004C413A">
        <w:rPr>
          <w:rFonts w:cs="David"/>
          <w:sz w:val="24"/>
          <w:szCs w:val="24"/>
          <w:rtl/>
        </w:rPr>
        <w:t>(</w:t>
      </w:r>
      <w:r>
        <w:rPr>
          <w:rFonts w:cs="David" w:hint="cs"/>
          <w:sz w:val="24"/>
          <w:szCs w:val="24"/>
          <w:rtl/>
        </w:rPr>
        <w:t>1</w:t>
      </w:r>
      <w:r w:rsidRPr="004C413A">
        <w:rPr>
          <w:rFonts w:cs="David"/>
          <w:sz w:val="24"/>
          <w:szCs w:val="24"/>
          <w:rtl/>
        </w:rPr>
        <w:t xml:space="preserve">). </w:t>
      </w:r>
      <w:r>
        <w:rPr>
          <w:rFonts w:cs="David" w:hint="cs"/>
          <w:sz w:val="24"/>
          <w:szCs w:val="24"/>
          <w:rtl/>
        </w:rPr>
        <w:t xml:space="preserve"> </w:t>
      </w:r>
      <w:r w:rsidRPr="004C413A">
        <w:rPr>
          <w:rFonts w:cs="David" w:hint="cs"/>
          <w:sz w:val="24"/>
          <w:szCs w:val="24"/>
          <w:rtl/>
        </w:rPr>
        <w:t>בקשר</w:t>
      </w:r>
      <w:r w:rsidRPr="004C413A">
        <w:rPr>
          <w:rFonts w:cs="David"/>
          <w:sz w:val="24"/>
          <w:szCs w:val="24"/>
          <w:rtl/>
        </w:rPr>
        <w:t xml:space="preserve"> </w:t>
      </w:r>
      <w:r w:rsidRPr="004C413A">
        <w:rPr>
          <w:rFonts w:cs="David" w:hint="cs"/>
          <w:sz w:val="24"/>
          <w:szCs w:val="24"/>
          <w:rtl/>
        </w:rPr>
        <w:t>עם</w:t>
      </w:r>
      <w:r w:rsidRPr="004C413A">
        <w:rPr>
          <w:rFonts w:cs="David"/>
          <w:sz w:val="24"/>
          <w:szCs w:val="24"/>
          <w:rtl/>
        </w:rPr>
        <w:t xml:space="preserve"> </w:t>
      </w:r>
      <w:r w:rsidRPr="004C413A">
        <w:rPr>
          <w:rFonts w:cs="David" w:hint="cs"/>
          <w:sz w:val="24"/>
          <w:szCs w:val="24"/>
          <w:rtl/>
        </w:rPr>
        <w:t>מעשה</w:t>
      </w:r>
      <w:r w:rsidRPr="004C413A">
        <w:rPr>
          <w:rFonts w:cs="David"/>
          <w:sz w:val="24"/>
          <w:szCs w:val="24"/>
          <w:rtl/>
        </w:rPr>
        <w:t xml:space="preserve"> </w:t>
      </w:r>
      <w:r w:rsidRPr="004C413A">
        <w:rPr>
          <w:rFonts w:cs="David" w:hint="cs"/>
          <w:sz w:val="24"/>
          <w:szCs w:val="24"/>
          <w:rtl/>
        </w:rPr>
        <w:t>או</w:t>
      </w:r>
      <w:r w:rsidRPr="004C413A">
        <w:rPr>
          <w:rFonts w:cs="David"/>
          <w:sz w:val="24"/>
          <w:szCs w:val="24"/>
          <w:rtl/>
        </w:rPr>
        <w:t xml:space="preserve"> </w:t>
      </w:r>
      <w:r w:rsidRPr="004C413A">
        <w:rPr>
          <w:rFonts w:cs="David" w:hint="cs"/>
          <w:sz w:val="24"/>
          <w:szCs w:val="24"/>
          <w:rtl/>
        </w:rPr>
        <w:t>מחדל</w:t>
      </w:r>
      <w:r w:rsidRPr="004C413A">
        <w:rPr>
          <w:rFonts w:cs="David"/>
          <w:sz w:val="24"/>
          <w:szCs w:val="24"/>
          <w:rtl/>
        </w:rPr>
        <w:t xml:space="preserve"> </w:t>
      </w:r>
      <w:r w:rsidRPr="004C413A">
        <w:rPr>
          <w:rFonts w:cs="David" w:hint="cs"/>
          <w:sz w:val="24"/>
          <w:szCs w:val="24"/>
          <w:rtl/>
        </w:rPr>
        <w:t>מקצועי</w:t>
      </w:r>
      <w:r w:rsidRPr="004C413A">
        <w:rPr>
          <w:rFonts w:cs="David"/>
          <w:sz w:val="24"/>
          <w:szCs w:val="24"/>
          <w:rtl/>
        </w:rPr>
        <w:t xml:space="preserve">  - </w:t>
      </w:r>
      <w:r w:rsidRPr="004C413A">
        <w:rPr>
          <w:rFonts w:cs="David" w:hint="cs"/>
          <w:sz w:val="24"/>
          <w:szCs w:val="24"/>
          <w:rtl/>
        </w:rPr>
        <w:t>כיסוי</w:t>
      </w:r>
      <w:r w:rsidRPr="004C413A">
        <w:rPr>
          <w:rFonts w:cs="David"/>
          <w:sz w:val="24"/>
          <w:szCs w:val="24"/>
          <w:rtl/>
        </w:rPr>
        <w:t xml:space="preserve"> </w:t>
      </w:r>
      <w:r w:rsidRPr="004C413A">
        <w:rPr>
          <w:rFonts w:cs="David" w:hint="cs"/>
          <w:sz w:val="24"/>
          <w:szCs w:val="24"/>
          <w:rtl/>
        </w:rPr>
        <w:t>בגין</w:t>
      </w:r>
      <w:r w:rsidRPr="004C413A">
        <w:rPr>
          <w:rFonts w:cs="David"/>
          <w:sz w:val="24"/>
          <w:szCs w:val="24"/>
          <w:rtl/>
        </w:rPr>
        <w:t xml:space="preserve"> </w:t>
      </w:r>
      <w:r w:rsidRPr="004C413A">
        <w:rPr>
          <w:rFonts w:cs="David" w:hint="cs"/>
          <w:sz w:val="24"/>
          <w:szCs w:val="24"/>
          <w:rtl/>
        </w:rPr>
        <w:t>הפרת</w:t>
      </w:r>
      <w:r w:rsidRPr="004C413A">
        <w:rPr>
          <w:rFonts w:cs="David"/>
          <w:sz w:val="24"/>
          <w:szCs w:val="24"/>
          <w:rtl/>
        </w:rPr>
        <w:t xml:space="preserve"> </w:t>
      </w:r>
      <w:r w:rsidRPr="004C413A">
        <w:rPr>
          <w:rFonts w:cs="David" w:hint="cs"/>
          <w:sz w:val="24"/>
          <w:szCs w:val="24"/>
          <w:rtl/>
        </w:rPr>
        <w:t>חובה</w:t>
      </w:r>
      <w:r w:rsidRPr="004C413A">
        <w:rPr>
          <w:rFonts w:cs="David"/>
          <w:sz w:val="24"/>
          <w:szCs w:val="24"/>
          <w:rtl/>
        </w:rPr>
        <w:t xml:space="preserve"> </w:t>
      </w:r>
      <w:r w:rsidRPr="004C413A">
        <w:rPr>
          <w:rFonts w:cs="David" w:hint="cs"/>
          <w:sz w:val="24"/>
          <w:szCs w:val="24"/>
          <w:rtl/>
        </w:rPr>
        <w:t>מקצועית</w:t>
      </w:r>
      <w:r w:rsidRPr="004C413A">
        <w:rPr>
          <w:rFonts w:cs="David"/>
          <w:sz w:val="24"/>
          <w:szCs w:val="24"/>
          <w:rtl/>
        </w:rPr>
        <w:t xml:space="preserve">, </w:t>
      </w:r>
      <w:r w:rsidRPr="004C413A">
        <w:rPr>
          <w:rFonts w:cs="David" w:hint="cs"/>
          <w:sz w:val="24"/>
          <w:szCs w:val="24"/>
          <w:rtl/>
        </w:rPr>
        <w:t>טעות</w:t>
      </w:r>
      <w:r w:rsidR="00380987">
        <w:rPr>
          <w:rFonts w:cs="David" w:hint="cs"/>
          <w:sz w:val="24"/>
          <w:szCs w:val="24"/>
          <w:rtl/>
        </w:rPr>
        <w:t xml:space="preserve"> </w:t>
      </w:r>
      <w:r w:rsidRPr="004C413A">
        <w:rPr>
          <w:rFonts w:cs="David" w:hint="cs"/>
          <w:sz w:val="24"/>
          <w:szCs w:val="24"/>
          <w:rtl/>
        </w:rPr>
        <w:t>השמטה</w:t>
      </w:r>
      <w:r w:rsidRPr="004C413A">
        <w:rPr>
          <w:rFonts w:cs="David"/>
          <w:sz w:val="24"/>
          <w:szCs w:val="24"/>
          <w:rtl/>
        </w:rPr>
        <w:t xml:space="preserve">, </w:t>
      </w:r>
      <w:r w:rsidRPr="004C413A">
        <w:rPr>
          <w:rFonts w:cs="David" w:hint="cs"/>
          <w:sz w:val="24"/>
          <w:szCs w:val="24"/>
          <w:rtl/>
        </w:rPr>
        <w:t>הזנחה</w:t>
      </w:r>
      <w:r>
        <w:rPr>
          <w:rFonts w:cs="David"/>
          <w:sz w:val="24"/>
          <w:szCs w:val="24"/>
          <w:rtl/>
        </w:rPr>
        <w:t xml:space="preserve"> </w:t>
      </w:r>
      <w:r w:rsidRPr="00B1129B">
        <w:rPr>
          <w:rFonts w:cs="David" w:hint="cs"/>
          <w:sz w:val="24"/>
          <w:szCs w:val="24"/>
          <w:rtl/>
        </w:rPr>
        <w:t>ורשלנות</w:t>
      </w:r>
      <w:r w:rsidRPr="00B1129B">
        <w:rPr>
          <w:rFonts w:cs="David"/>
          <w:sz w:val="24"/>
          <w:szCs w:val="24"/>
          <w:rtl/>
        </w:rPr>
        <w:t>;</w:t>
      </w:r>
    </w:p>
    <w:p w14:paraId="42B43AF0" w14:textId="77777777" w:rsidR="00AB4FAC" w:rsidRPr="004C413A" w:rsidRDefault="00AB4FAC" w:rsidP="00380987">
      <w:pPr>
        <w:pStyle w:val="NoSpacing"/>
        <w:rPr>
          <w:rFonts w:cs="David"/>
          <w:sz w:val="24"/>
          <w:szCs w:val="24"/>
          <w:rtl/>
        </w:rPr>
      </w:pPr>
    </w:p>
    <w:p w14:paraId="1745F2FD" w14:textId="77777777" w:rsidR="00AB4FAC" w:rsidRPr="004C413A" w:rsidRDefault="00AB4FAC" w:rsidP="00380987">
      <w:pPr>
        <w:pStyle w:val="NoSpacing"/>
        <w:ind w:left="1985"/>
        <w:rPr>
          <w:rFonts w:cs="David"/>
          <w:sz w:val="24"/>
          <w:szCs w:val="24"/>
          <w:rtl/>
        </w:rPr>
      </w:pPr>
      <w:r w:rsidRPr="004C413A">
        <w:rPr>
          <w:rFonts w:cs="David"/>
          <w:sz w:val="24"/>
          <w:szCs w:val="24"/>
          <w:rtl/>
        </w:rPr>
        <w:t>(</w:t>
      </w:r>
      <w:r>
        <w:rPr>
          <w:rFonts w:cs="David" w:hint="cs"/>
          <w:sz w:val="24"/>
          <w:szCs w:val="24"/>
          <w:rtl/>
        </w:rPr>
        <w:t>2</w:t>
      </w:r>
      <w:r w:rsidRPr="004C413A">
        <w:rPr>
          <w:rFonts w:cs="David"/>
          <w:sz w:val="24"/>
          <w:szCs w:val="24"/>
          <w:rtl/>
        </w:rPr>
        <w:t xml:space="preserve">). </w:t>
      </w:r>
      <w:r>
        <w:rPr>
          <w:rFonts w:cs="David" w:hint="cs"/>
          <w:sz w:val="24"/>
          <w:szCs w:val="24"/>
          <w:rtl/>
        </w:rPr>
        <w:t xml:space="preserve">  </w:t>
      </w:r>
      <w:proofErr w:type="spellStart"/>
      <w:r w:rsidRPr="004C413A">
        <w:rPr>
          <w:rFonts w:cs="David" w:hint="cs"/>
          <w:sz w:val="24"/>
          <w:szCs w:val="24"/>
          <w:rtl/>
        </w:rPr>
        <w:t>חבותו</w:t>
      </w:r>
      <w:proofErr w:type="spellEnd"/>
      <w:r w:rsidRPr="004C413A">
        <w:rPr>
          <w:rFonts w:cs="David"/>
          <w:sz w:val="24"/>
          <w:szCs w:val="24"/>
          <w:rtl/>
        </w:rPr>
        <w:t xml:space="preserve"> </w:t>
      </w:r>
      <w:r w:rsidRPr="004C413A">
        <w:rPr>
          <w:rFonts w:cs="David" w:hint="cs"/>
          <w:sz w:val="24"/>
          <w:szCs w:val="24"/>
          <w:rtl/>
        </w:rPr>
        <w:t>מפגם</w:t>
      </w:r>
      <w:r w:rsidRPr="004C413A">
        <w:rPr>
          <w:rFonts w:cs="David"/>
          <w:sz w:val="24"/>
          <w:szCs w:val="24"/>
          <w:rtl/>
        </w:rPr>
        <w:t xml:space="preserve"> </w:t>
      </w:r>
      <w:r w:rsidRPr="004C413A">
        <w:rPr>
          <w:rFonts w:cs="David" w:hint="cs"/>
          <w:sz w:val="24"/>
          <w:szCs w:val="24"/>
          <w:rtl/>
        </w:rPr>
        <w:t>במוצר</w:t>
      </w:r>
      <w:r w:rsidRPr="004C413A">
        <w:rPr>
          <w:rFonts w:cs="David"/>
          <w:sz w:val="24"/>
          <w:szCs w:val="24"/>
          <w:rtl/>
        </w:rPr>
        <w:t xml:space="preserve"> - </w:t>
      </w:r>
      <w:r w:rsidRPr="004C413A">
        <w:rPr>
          <w:rFonts w:cs="David" w:hint="cs"/>
          <w:sz w:val="24"/>
          <w:szCs w:val="24"/>
          <w:rtl/>
        </w:rPr>
        <w:t>כיסוי</w:t>
      </w:r>
      <w:r w:rsidRPr="004C413A">
        <w:rPr>
          <w:rFonts w:cs="David"/>
          <w:sz w:val="24"/>
          <w:szCs w:val="24"/>
          <w:rtl/>
        </w:rPr>
        <w:t xml:space="preserve"> </w:t>
      </w:r>
      <w:r w:rsidRPr="004C413A">
        <w:rPr>
          <w:rFonts w:cs="David" w:hint="cs"/>
          <w:sz w:val="24"/>
          <w:szCs w:val="24"/>
          <w:rtl/>
        </w:rPr>
        <w:t>בגין</w:t>
      </w:r>
      <w:r w:rsidRPr="004C413A">
        <w:rPr>
          <w:rFonts w:cs="David"/>
          <w:sz w:val="24"/>
          <w:szCs w:val="24"/>
          <w:rtl/>
        </w:rPr>
        <w:t xml:space="preserve"> </w:t>
      </w:r>
      <w:r w:rsidRPr="004C413A">
        <w:rPr>
          <w:rFonts w:cs="David" w:hint="cs"/>
          <w:sz w:val="24"/>
          <w:szCs w:val="24"/>
          <w:rtl/>
        </w:rPr>
        <w:t>נזקים</w:t>
      </w:r>
      <w:r w:rsidRPr="004C413A">
        <w:rPr>
          <w:rFonts w:cs="David"/>
          <w:sz w:val="24"/>
          <w:szCs w:val="24"/>
          <w:rtl/>
        </w:rPr>
        <w:t xml:space="preserve"> </w:t>
      </w:r>
      <w:r w:rsidRPr="004C413A">
        <w:rPr>
          <w:rFonts w:cs="David" w:hint="cs"/>
          <w:sz w:val="24"/>
          <w:szCs w:val="24"/>
          <w:rtl/>
        </w:rPr>
        <w:t>ייגרמו</w:t>
      </w:r>
      <w:r w:rsidRPr="004C413A">
        <w:rPr>
          <w:rFonts w:cs="David"/>
          <w:sz w:val="24"/>
          <w:szCs w:val="24"/>
          <w:rtl/>
        </w:rPr>
        <w:t xml:space="preserve"> </w:t>
      </w:r>
      <w:r w:rsidRPr="004C413A">
        <w:rPr>
          <w:rFonts w:cs="David" w:hint="cs"/>
          <w:sz w:val="24"/>
          <w:szCs w:val="24"/>
          <w:rtl/>
        </w:rPr>
        <w:t>בקשר</w:t>
      </w:r>
      <w:r w:rsidRPr="004C413A">
        <w:rPr>
          <w:rFonts w:cs="David"/>
          <w:sz w:val="24"/>
          <w:szCs w:val="24"/>
          <w:rtl/>
        </w:rPr>
        <w:t xml:space="preserve"> </w:t>
      </w:r>
      <w:r w:rsidRPr="004C413A">
        <w:rPr>
          <w:rFonts w:cs="David" w:hint="cs"/>
          <w:sz w:val="24"/>
          <w:szCs w:val="24"/>
          <w:rtl/>
        </w:rPr>
        <w:t>עם</w:t>
      </w:r>
      <w:r w:rsidRPr="004C413A">
        <w:rPr>
          <w:rFonts w:cs="David"/>
          <w:sz w:val="24"/>
          <w:szCs w:val="24"/>
          <w:rtl/>
        </w:rPr>
        <w:t xml:space="preserve"> </w:t>
      </w:r>
      <w:r w:rsidRPr="004C413A">
        <w:rPr>
          <w:rFonts w:cs="David" w:hint="cs"/>
          <w:sz w:val="24"/>
          <w:szCs w:val="24"/>
          <w:rtl/>
        </w:rPr>
        <w:t>מוצרים</w:t>
      </w:r>
      <w:r w:rsidRPr="004C413A">
        <w:rPr>
          <w:rFonts w:cs="David"/>
          <w:sz w:val="24"/>
          <w:szCs w:val="24"/>
          <w:rtl/>
        </w:rPr>
        <w:t xml:space="preserve"> </w:t>
      </w:r>
      <w:r w:rsidRPr="004C413A">
        <w:rPr>
          <w:rFonts w:cs="David" w:hint="cs"/>
          <w:sz w:val="24"/>
          <w:szCs w:val="24"/>
          <w:rtl/>
        </w:rPr>
        <w:t>שיוצרו</w:t>
      </w:r>
      <w:r w:rsidRPr="004C413A">
        <w:rPr>
          <w:rFonts w:cs="David"/>
          <w:sz w:val="24"/>
          <w:szCs w:val="24"/>
          <w:rtl/>
        </w:rPr>
        <w:t xml:space="preserve">,  </w:t>
      </w:r>
      <w:r w:rsidRPr="004C413A">
        <w:rPr>
          <w:rFonts w:cs="David" w:hint="cs"/>
          <w:sz w:val="24"/>
          <w:szCs w:val="24"/>
          <w:rtl/>
        </w:rPr>
        <w:t>פותחו</w:t>
      </w:r>
      <w:r w:rsidRPr="004C413A">
        <w:rPr>
          <w:rFonts w:cs="David"/>
          <w:sz w:val="24"/>
          <w:szCs w:val="24"/>
          <w:rtl/>
        </w:rPr>
        <w:t xml:space="preserve">, </w:t>
      </w:r>
      <w:r>
        <w:rPr>
          <w:rFonts w:cs="David" w:hint="cs"/>
          <w:sz w:val="24"/>
          <w:szCs w:val="24"/>
          <w:rtl/>
        </w:rPr>
        <w:t xml:space="preserve">              </w:t>
      </w:r>
      <w:r w:rsidRPr="004C413A">
        <w:rPr>
          <w:rFonts w:cs="David" w:hint="cs"/>
          <w:sz w:val="24"/>
          <w:szCs w:val="24"/>
          <w:rtl/>
        </w:rPr>
        <w:t>הורכבו</w:t>
      </w:r>
      <w:r w:rsidRPr="004C413A">
        <w:rPr>
          <w:rFonts w:cs="David"/>
          <w:sz w:val="24"/>
          <w:szCs w:val="24"/>
          <w:rtl/>
        </w:rPr>
        <w:t xml:space="preserve">, </w:t>
      </w:r>
      <w:r w:rsidRPr="004C413A">
        <w:rPr>
          <w:rFonts w:cs="David" w:hint="cs"/>
          <w:sz w:val="24"/>
          <w:szCs w:val="24"/>
          <w:rtl/>
        </w:rPr>
        <w:t>תוקנו</w:t>
      </w:r>
      <w:r w:rsidRPr="004C413A">
        <w:rPr>
          <w:rFonts w:cs="David"/>
          <w:sz w:val="24"/>
          <w:szCs w:val="24"/>
          <w:rtl/>
        </w:rPr>
        <w:t xml:space="preserve">, </w:t>
      </w:r>
      <w:r w:rsidRPr="00B1129B">
        <w:rPr>
          <w:rFonts w:cs="David" w:hint="cs"/>
          <w:sz w:val="24"/>
          <w:szCs w:val="24"/>
          <w:rtl/>
        </w:rPr>
        <w:t>סופקו</w:t>
      </w:r>
      <w:r w:rsidRPr="00B1129B">
        <w:rPr>
          <w:rFonts w:cs="David"/>
          <w:sz w:val="24"/>
          <w:szCs w:val="24"/>
          <w:rtl/>
        </w:rPr>
        <w:t xml:space="preserve">, </w:t>
      </w:r>
      <w:r w:rsidRPr="00B1129B">
        <w:rPr>
          <w:rFonts w:cs="David" w:hint="cs"/>
          <w:sz w:val="24"/>
          <w:szCs w:val="24"/>
          <w:rtl/>
        </w:rPr>
        <w:t>נמכרו</w:t>
      </w:r>
      <w:r w:rsidRPr="00B1129B">
        <w:rPr>
          <w:rFonts w:cs="David"/>
          <w:sz w:val="24"/>
          <w:szCs w:val="24"/>
          <w:rtl/>
        </w:rPr>
        <w:t xml:space="preserve">, </w:t>
      </w:r>
      <w:r w:rsidRPr="00B1129B">
        <w:rPr>
          <w:rFonts w:cs="David" w:hint="cs"/>
          <w:sz w:val="24"/>
          <w:szCs w:val="24"/>
          <w:rtl/>
        </w:rPr>
        <w:t>הופצו</w:t>
      </w:r>
      <w:r w:rsidRPr="00B1129B">
        <w:rPr>
          <w:rFonts w:cs="David"/>
          <w:sz w:val="24"/>
          <w:szCs w:val="24"/>
          <w:rtl/>
        </w:rPr>
        <w:t xml:space="preserve"> </w:t>
      </w:r>
      <w:r w:rsidRPr="00B1129B">
        <w:rPr>
          <w:rFonts w:cs="David" w:hint="cs"/>
          <w:sz w:val="24"/>
          <w:szCs w:val="24"/>
          <w:rtl/>
        </w:rPr>
        <w:t>או</w:t>
      </w:r>
      <w:r w:rsidRPr="00B1129B">
        <w:rPr>
          <w:rFonts w:cs="David"/>
          <w:sz w:val="24"/>
          <w:szCs w:val="24"/>
          <w:rtl/>
        </w:rPr>
        <w:t xml:space="preserve"> </w:t>
      </w:r>
      <w:r w:rsidRPr="00B1129B">
        <w:rPr>
          <w:rFonts w:cs="David" w:hint="cs"/>
          <w:sz w:val="24"/>
          <w:szCs w:val="24"/>
          <w:rtl/>
        </w:rPr>
        <w:t>טופלו</w:t>
      </w:r>
      <w:r w:rsidRPr="00B1129B">
        <w:rPr>
          <w:rFonts w:cs="David"/>
          <w:sz w:val="24"/>
          <w:szCs w:val="24"/>
          <w:rtl/>
        </w:rPr>
        <w:t xml:space="preserve"> </w:t>
      </w:r>
      <w:r w:rsidRPr="00B1129B">
        <w:rPr>
          <w:rFonts w:cs="David" w:hint="cs"/>
          <w:sz w:val="24"/>
          <w:szCs w:val="24"/>
          <w:rtl/>
        </w:rPr>
        <w:t>בכל</w:t>
      </w:r>
      <w:r w:rsidRPr="00B1129B">
        <w:rPr>
          <w:rFonts w:cs="David"/>
          <w:sz w:val="24"/>
          <w:szCs w:val="24"/>
          <w:rtl/>
        </w:rPr>
        <w:t xml:space="preserve"> </w:t>
      </w:r>
      <w:r w:rsidRPr="00B1129B">
        <w:rPr>
          <w:rFonts w:cs="David" w:hint="cs"/>
          <w:sz w:val="24"/>
          <w:szCs w:val="24"/>
          <w:rtl/>
        </w:rPr>
        <w:t>דרך</w:t>
      </w:r>
      <w:r w:rsidRPr="00B1129B">
        <w:rPr>
          <w:rFonts w:cs="David"/>
          <w:sz w:val="24"/>
          <w:szCs w:val="24"/>
          <w:rtl/>
        </w:rPr>
        <w:t xml:space="preserve"> </w:t>
      </w:r>
      <w:r w:rsidRPr="00B1129B">
        <w:rPr>
          <w:rFonts w:cs="David" w:hint="cs"/>
          <w:sz w:val="24"/>
          <w:szCs w:val="24"/>
          <w:rtl/>
        </w:rPr>
        <w:t>אחרת</w:t>
      </w:r>
      <w:r w:rsidRPr="00B1129B">
        <w:rPr>
          <w:rFonts w:cs="David"/>
          <w:sz w:val="24"/>
          <w:szCs w:val="24"/>
          <w:rtl/>
        </w:rPr>
        <w:t xml:space="preserve"> </w:t>
      </w:r>
      <w:r w:rsidRPr="00B1129B">
        <w:rPr>
          <w:rFonts w:cs="David" w:hint="cs"/>
          <w:sz w:val="24"/>
          <w:szCs w:val="24"/>
          <w:rtl/>
        </w:rPr>
        <w:t>על</w:t>
      </w:r>
      <w:r w:rsidRPr="00B1129B">
        <w:rPr>
          <w:rFonts w:cs="David"/>
          <w:sz w:val="24"/>
          <w:szCs w:val="24"/>
          <w:rtl/>
        </w:rPr>
        <w:t xml:space="preserve"> </w:t>
      </w:r>
      <w:r w:rsidRPr="00B1129B">
        <w:rPr>
          <w:rFonts w:cs="David" w:hint="cs"/>
          <w:sz w:val="24"/>
          <w:szCs w:val="24"/>
          <w:rtl/>
        </w:rPr>
        <w:t>ידי</w:t>
      </w:r>
      <w:r w:rsidRPr="00B1129B">
        <w:rPr>
          <w:rFonts w:cs="David"/>
          <w:sz w:val="24"/>
          <w:szCs w:val="24"/>
          <w:rtl/>
        </w:rPr>
        <w:t xml:space="preserve">  </w:t>
      </w:r>
      <w:r>
        <w:rPr>
          <w:rFonts w:cs="David" w:hint="cs"/>
          <w:sz w:val="24"/>
          <w:szCs w:val="24"/>
          <w:rtl/>
        </w:rPr>
        <w:t>הספק</w:t>
      </w:r>
      <w:r w:rsidRPr="00B1129B">
        <w:rPr>
          <w:rFonts w:cs="David"/>
          <w:sz w:val="24"/>
          <w:szCs w:val="24"/>
          <w:rtl/>
        </w:rPr>
        <w:t xml:space="preserve"> </w:t>
      </w:r>
      <w:r w:rsidRPr="00B1129B">
        <w:rPr>
          <w:rFonts w:cs="David" w:hint="cs"/>
          <w:sz w:val="24"/>
          <w:szCs w:val="24"/>
          <w:rtl/>
        </w:rPr>
        <w:t>או</w:t>
      </w:r>
      <w:r w:rsidRPr="00B1129B">
        <w:rPr>
          <w:rFonts w:cs="David"/>
          <w:sz w:val="24"/>
          <w:szCs w:val="24"/>
          <w:rtl/>
        </w:rPr>
        <w:t xml:space="preserve"> </w:t>
      </w:r>
      <w:r w:rsidRPr="00B1129B">
        <w:rPr>
          <w:rFonts w:cs="David" w:hint="cs"/>
          <w:sz w:val="24"/>
          <w:szCs w:val="24"/>
          <w:rtl/>
        </w:rPr>
        <w:t>מי</w:t>
      </w:r>
      <w:r w:rsidR="00380987">
        <w:rPr>
          <w:rFonts w:cs="David" w:hint="cs"/>
          <w:sz w:val="24"/>
          <w:szCs w:val="24"/>
          <w:rtl/>
        </w:rPr>
        <w:t xml:space="preserve"> </w:t>
      </w:r>
      <w:r>
        <w:rPr>
          <w:rFonts w:cs="David" w:hint="cs"/>
          <w:sz w:val="24"/>
          <w:szCs w:val="24"/>
          <w:rtl/>
        </w:rPr>
        <w:t xml:space="preserve">         </w:t>
      </w:r>
      <w:r w:rsidRPr="00B1129B">
        <w:rPr>
          <w:rFonts w:cs="David"/>
          <w:sz w:val="24"/>
          <w:szCs w:val="24"/>
          <w:rtl/>
        </w:rPr>
        <w:t xml:space="preserve"> </w:t>
      </w:r>
      <w:r w:rsidRPr="00B1129B">
        <w:rPr>
          <w:rFonts w:cs="David" w:hint="cs"/>
          <w:sz w:val="24"/>
          <w:szCs w:val="24"/>
          <w:rtl/>
        </w:rPr>
        <w:t>מטעמו</w:t>
      </w:r>
      <w:r w:rsidRPr="00B1129B">
        <w:rPr>
          <w:rFonts w:cs="David"/>
          <w:sz w:val="24"/>
          <w:szCs w:val="24"/>
          <w:rtl/>
        </w:rPr>
        <w:t>;</w:t>
      </w:r>
      <w:r w:rsidRPr="004C413A">
        <w:rPr>
          <w:rFonts w:cs="David"/>
          <w:sz w:val="24"/>
          <w:szCs w:val="24"/>
          <w:rtl/>
        </w:rPr>
        <w:t xml:space="preserve">            </w:t>
      </w:r>
    </w:p>
    <w:p w14:paraId="718799AA" w14:textId="77777777" w:rsidR="00AB4FAC" w:rsidRPr="00B859A5" w:rsidRDefault="00AB4FAC" w:rsidP="00380987">
      <w:pPr>
        <w:pStyle w:val="NoSpacing"/>
        <w:rPr>
          <w:rFonts w:cs="David"/>
          <w:sz w:val="24"/>
          <w:szCs w:val="24"/>
          <w:rtl/>
        </w:rPr>
      </w:pPr>
    </w:p>
    <w:p w14:paraId="7A1F1314" w14:textId="77777777" w:rsidR="00AB4FAC" w:rsidRDefault="00AB4FAC" w:rsidP="00380987">
      <w:pPr>
        <w:pStyle w:val="NoSpacing"/>
        <w:ind w:left="1985"/>
        <w:rPr>
          <w:rFonts w:cs="David"/>
          <w:sz w:val="24"/>
          <w:szCs w:val="24"/>
          <w:rtl/>
        </w:rPr>
      </w:pPr>
      <w:r w:rsidRPr="00B859A5">
        <w:rPr>
          <w:rFonts w:cs="David"/>
          <w:sz w:val="24"/>
          <w:szCs w:val="24"/>
          <w:rtl/>
        </w:rPr>
        <w:t>(</w:t>
      </w:r>
      <w:r w:rsidRPr="00B859A5">
        <w:rPr>
          <w:rFonts w:cs="David" w:hint="cs"/>
          <w:sz w:val="24"/>
          <w:szCs w:val="24"/>
          <w:rtl/>
        </w:rPr>
        <w:t>3</w:t>
      </w:r>
      <w:r w:rsidRPr="00B859A5">
        <w:rPr>
          <w:rFonts w:cs="David"/>
          <w:sz w:val="24"/>
          <w:szCs w:val="24"/>
          <w:rtl/>
        </w:rPr>
        <w:t xml:space="preserve">). </w:t>
      </w:r>
      <w:r>
        <w:rPr>
          <w:rFonts w:cs="David" w:hint="cs"/>
          <w:sz w:val="24"/>
          <w:szCs w:val="24"/>
          <w:rtl/>
        </w:rPr>
        <w:t xml:space="preserve">  </w:t>
      </w:r>
      <w:r w:rsidRPr="00B859A5">
        <w:rPr>
          <w:rFonts w:cs="David" w:hint="cs"/>
          <w:sz w:val="24"/>
          <w:szCs w:val="24"/>
          <w:rtl/>
        </w:rPr>
        <w:t>פעילות</w:t>
      </w:r>
      <w:r w:rsidRPr="00B859A5">
        <w:rPr>
          <w:rFonts w:cs="David"/>
          <w:sz w:val="24"/>
          <w:szCs w:val="24"/>
          <w:rtl/>
        </w:rPr>
        <w:t xml:space="preserve"> </w:t>
      </w:r>
      <w:r>
        <w:rPr>
          <w:rFonts w:cs="David" w:hint="cs"/>
          <w:sz w:val="24"/>
          <w:szCs w:val="24"/>
          <w:rtl/>
        </w:rPr>
        <w:t>הספק</w:t>
      </w:r>
      <w:r w:rsidRPr="00B859A5">
        <w:rPr>
          <w:rFonts w:cs="David"/>
          <w:sz w:val="24"/>
          <w:szCs w:val="24"/>
          <w:rtl/>
        </w:rPr>
        <w:t xml:space="preserve">, </w:t>
      </w:r>
      <w:r w:rsidRPr="00B859A5">
        <w:rPr>
          <w:rFonts w:cs="David" w:hint="cs"/>
          <w:sz w:val="24"/>
          <w:szCs w:val="24"/>
          <w:rtl/>
        </w:rPr>
        <w:t>עובדיו</w:t>
      </w:r>
      <w:r w:rsidRPr="00B859A5">
        <w:rPr>
          <w:rFonts w:cs="David"/>
          <w:sz w:val="24"/>
          <w:szCs w:val="24"/>
          <w:rtl/>
        </w:rPr>
        <w:t xml:space="preserve"> </w:t>
      </w:r>
      <w:r w:rsidRPr="00B859A5">
        <w:rPr>
          <w:rFonts w:cs="David" w:hint="cs"/>
          <w:sz w:val="24"/>
          <w:szCs w:val="24"/>
          <w:rtl/>
        </w:rPr>
        <w:t>ובגין</w:t>
      </w:r>
      <w:r w:rsidRPr="00B859A5">
        <w:rPr>
          <w:rFonts w:cs="David"/>
          <w:sz w:val="24"/>
          <w:szCs w:val="24"/>
          <w:rtl/>
        </w:rPr>
        <w:t xml:space="preserve"> </w:t>
      </w:r>
      <w:r w:rsidRPr="00B859A5">
        <w:rPr>
          <w:rFonts w:cs="David" w:hint="cs"/>
          <w:sz w:val="24"/>
          <w:szCs w:val="24"/>
          <w:rtl/>
        </w:rPr>
        <w:t>כל</w:t>
      </w:r>
      <w:r w:rsidRPr="00B859A5">
        <w:rPr>
          <w:rFonts w:cs="David"/>
          <w:sz w:val="24"/>
          <w:szCs w:val="24"/>
          <w:rtl/>
        </w:rPr>
        <w:t xml:space="preserve"> </w:t>
      </w:r>
      <w:r w:rsidRPr="00B859A5">
        <w:rPr>
          <w:rFonts w:cs="David" w:hint="cs"/>
          <w:sz w:val="24"/>
          <w:szCs w:val="24"/>
          <w:rtl/>
        </w:rPr>
        <w:t>הפועלים</w:t>
      </w:r>
      <w:r w:rsidRPr="00B859A5">
        <w:rPr>
          <w:rFonts w:cs="David"/>
          <w:sz w:val="24"/>
          <w:szCs w:val="24"/>
          <w:rtl/>
        </w:rPr>
        <w:t xml:space="preserve"> </w:t>
      </w:r>
      <w:r w:rsidRPr="00B859A5">
        <w:rPr>
          <w:rFonts w:cs="David" w:hint="cs"/>
          <w:sz w:val="24"/>
          <w:szCs w:val="24"/>
          <w:rtl/>
        </w:rPr>
        <w:t>מטעמו</w:t>
      </w:r>
      <w:r w:rsidRPr="00B859A5">
        <w:rPr>
          <w:rFonts w:cs="David"/>
          <w:sz w:val="24"/>
          <w:szCs w:val="24"/>
          <w:rtl/>
        </w:rPr>
        <w:t xml:space="preserve"> </w:t>
      </w:r>
      <w:r w:rsidRPr="00B859A5">
        <w:rPr>
          <w:rFonts w:cs="David" w:hint="cs"/>
          <w:sz w:val="24"/>
          <w:szCs w:val="24"/>
          <w:rtl/>
        </w:rPr>
        <w:t>כולל</w:t>
      </w:r>
      <w:r w:rsidRPr="00B859A5">
        <w:rPr>
          <w:rFonts w:cs="David"/>
          <w:sz w:val="24"/>
          <w:szCs w:val="24"/>
          <w:rtl/>
        </w:rPr>
        <w:t xml:space="preserve"> </w:t>
      </w:r>
      <w:r w:rsidRPr="00B859A5">
        <w:rPr>
          <w:rFonts w:cs="David" w:hint="cs"/>
          <w:sz w:val="24"/>
          <w:szCs w:val="24"/>
          <w:rtl/>
        </w:rPr>
        <w:t xml:space="preserve">בגין </w:t>
      </w:r>
      <w:r w:rsidRPr="007B4DE8">
        <w:rPr>
          <w:rFonts w:cs="David" w:hint="cs"/>
          <w:sz w:val="24"/>
          <w:szCs w:val="24"/>
          <w:rtl/>
        </w:rPr>
        <w:t>אספקת</w:t>
      </w:r>
      <w:r w:rsidRPr="007B4DE8">
        <w:rPr>
          <w:rFonts w:cs="David"/>
          <w:sz w:val="24"/>
          <w:szCs w:val="24"/>
          <w:rtl/>
        </w:rPr>
        <w:t xml:space="preserve"> </w:t>
      </w:r>
      <w:r w:rsidRPr="007B4DE8">
        <w:rPr>
          <w:rFonts w:cs="David" w:hint="cs"/>
          <w:sz w:val="24"/>
          <w:szCs w:val="24"/>
          <w:rtl/>
        </w:rPr>
        <w:t>מערכות</w:t>
      </w:r>
      <w:r w:rsidRPr="007B4DE8">
        <w:rPr>
          <w:rFonts w:cs="David"/>
          <w:sz w:val="24"/>
          <w:szCs w:val="24"/>
          <w:rtl/>
        </w:rPr>
        <w:t xml:space="preserve"> </w:t>
      </w:r>
      <w:r w:rsidRPr="007B4DE8">
        <w:rPr>
          <w:rFonts w:cs="David" w:hint="cs"/>
          <w:sz w:val="24"/>
          <w:szCs w:val="24"/>
          <w:rtl/>
        </w:rPr>
        <w:t>אבטחת</w:t>
      </w:r>
      <w:r w:rsidRPr="007B4DE8">
        <w:rPr>
          <w:rFonts w:cs="David"/>
          <w:sz w:val="24"/>
          <w:szCs w:val="24"/>
          <w:rtl/>
        </w:rPr>
        <w:t xml:space="preserve"> </w:t>
      </w:r>
      <w:r w:rsidRPr="007B4DE8">
        <w:rPr>
          <w:rFonts w:cs="David" w:hint="cs"/>
          <w:sz w:val="24"/>
          <w:szCs w:val="24"/>
          <w:rtl/>
        </w:rPr>
        <w:t>מידע</w:t>
      </w:r>
      <w:r w:rsidRPr="007B4DE8">
        <w:rPr>
          <w:rFonts w:cs="David"/>
          <w:sz w:val="24"/>
          <w:szCs w:val="24"/>
          <w:rtl/>
        </w:rPr>
        <w:t xml:space="preserve"> </w:t>
      </w:r>
      <w:r w:rsidRPr="007B4DE8">
        <w:rPr>
          <w:rFonts w:cs="David" w:hint="cs"/>
          <w:sz w:val="24"/>
          <w:szCs w:val="24"/>
          <w:rtl/>
        </w:rPr>
        <w:t>עבור</w:t>
      </w:r>
      <w:r w:rsidRPr="007B4DE8">
        <w:rPr>
          <w:rFonts w:cs="David"/>
          <w:sz w:val="24"/>
          <w:szCs w:val="24"/>
          <w:rtl/>
        </w:rPr>
        <w:t xml:space="preserve"> </w:t>
      </w:r>
      <w:r w:rsidRPr="007B4DE8">
        <w:rPr>
          <w:rFonts w:cs="David" w:hint="cs"/>
          <w:sz w:val="24"/>
          <w:szCs w:val="24"/>
          <w:rtl/>
        </w:rPr>
        <w:t>משרד</w:t>
      </w:r>
      <w:r w:rsidRPr="007B4DE8">
        <w:rPr>
          <w:rFonts w:cs="David"/>
          <w:sz w:val="24"/>
          <w:szCs w:val="24"/>
          <w:rtl/>
        </w:rPr>
        <w:t xml:space="preserve"> </w:t>
      </w:r>
      <w:r>
        <w:rPr>
          <w:rFonts w:cs="David" w:hint="cs"/>
          <w:sz w:val="24"/>
          <w:szCs w:val="24"/>
          <w:rtl/>
        </w:rPr>
        <w:t xml:space="preserve">ראש הממשלה </w:t>
      </w:r>
      <w:r>
        <w:rPr>
          <w:rFonts w:cs="David"/>
          <w:sz w:val="24"/>
          <w:szCs w:val="24"/>
          <w:rtl/>
        </w:rPr>
        <w:t>–</w:t>
      </w:r>
      <w:r>
        <w:rPr>
          <w:rFonts w:cs="David" w:hint="cs"/>
          <w:sz w:val="24"/>
          <w:szCs w:val="24"/>
          <w:rtl/>
        </w:rPr>
        <w:t xml:space="preserve"> רשות התקשוב הממשלתי </w:t>
      </w:r>
      <w:r w:rsidRPr="007B4DE8">
        <w:rPr>
          <w:rFonts w:cs="David" w:hint="cs"/>
          <w:sz w:val="24"/>
          <w:szCs w:val="24"/>
          <w:rtl/>
        </w:rPr>
        <w:t>כולל</w:t>
      </w:r>
      <w:r w:rsidRPr="007B4DE8">
        <w:rPr>
          <w:rFonts w:cs="David"/>
          <w:sz w:val="24"/>
          <w:szCs w:val="24"/>
          <w:rtl/>
        </w:rPr>
        <w:t xml:space="preserve"> </w:t>
      </w:r>
      <w:r w:rsidRPr="007B4DE8">
        <w:rPr>
          <w:rFonts w:cs="David" w:hint="cs"/>
          <w:sz w:val="24"/>
          <w:szCs w:val="24"/>
          <w:rtl/>
        </w:rPr>
        <w:t>תוכנה</w:t>
      </w:r>
      <w:r w:rsidRPr="007B4DE8">
        <w:rPr>
          <w:rFonts w:cs="David"/>
          <w:sz w:val="24"/>
          <w:szCs w:val="24"/>
          <w:rtl/>
        </w:rPr>
        <w:t xml:space="preserve"> </w:t>
      </w:r>
      <w:r w:rsidRPr="007B4DE8">
        <w:rPr>
          <w:rFonts w:cs="David" w:hint="cs"/>
          <w:sz w:val="24"/>
          <w:szCs w:val="24"/>
          <w:rtl/>
        </w:rPr>
        <w:t>וחומרה</w:t>
      </w:r>
      <w:r w:rsidRPr="007B4DE8">
        <w:rPr>
          <w:rFonts w:cs="David"/>
          <w:sz w:val="24"/>
          <w:szCs w:val="24"/>
          <w:rtl/>
        </w:rPr>
        <w:t xml:space="preserve">, </w:t>
      </w:r>
      <w:r w:rsidR="00380987">
        <w:rPr>
          <w:rFonts w:cs="David" w:hint="cs"/>
          <w:sz w:val="24"/>
          <w:szCs w:val="24"/>
          <w:rtl/>
        </w:rPr>
        <w:t>ה</w:t>
      </w:r>
      <w:r w:rsidRPr="007B4DE8">
        <w:rPr>
          <w:rFonts w:cs="David" w:hint="cs"/>
          <w:sz w:val="24"/>
          <w:szCs w:val="24"/>
          <w:rtl/>
        </w:rPr>
        <w:t>תקנה</w:t>
      </w:r>
      <w:r w:rsidRPr="007B4DE8">
        <w:rPr>
          <w:rFonts w:cs="David"/>
          <w:sz w:val="24"/>
          <w:szCs w:val="24"/>
          <w:rtl/>
        </w:rPr>
        <w:t xml:space="preserve">, </w:t>
      </w:r>
      <w:r w:rsidRPr="007B4DE8">
        <w:rPr>
          <w:rFonts w:cs="David" w:hint="cs"/>
          <w:sz w:val="24"/>
          <w:szCs w:val="24"/>
          <w:rtl/>
        </w:rPr>
        <w:t>תחזוקה</w:t>
      </w:r>
      <w:r w:rsidRPr="007B4DE8">
        <w:rPr>
          <w:rFonts w:cs="David"/>
          <w:sz w:val="24"/>
          <w:szCs w:val="24"/>
          <w:rtl/>
        </w:rPr>
        <w:t xml:space="preserve">, </w:t>
      </w:r>
      <w:r w:rsidRPr="007B4DE8">
        <w:rPr>
          <w:rFonts w:cs="David" w:hint="cs"/>
          <w:sz w:val="24"/>
          <w:szCs w:val="24"/>
          <w:rtl/>
        </w:rPr>
        <w:t>תיקון</w:t>
      </w:r>
      <w:r w:rsidRPr="007B4DE8">
        <w:rPr>
          <w:rFonts w:cs="David"/>
          <w:sz w:val="24"/>
          <w:szCs w:val="24"/>
          <w:rtl/>
        </w:rPr>
        <w:t xml:space="preserve"> </w:t>
      </w:r>
      <w:r w:rsidRPr="007B4DE8">
        <w:rPr>
          <w:rFonts w:cs="David" w:hint="cs"/>
          <w:sz w:val="24"/>
          <w:szCs w:val="24"/>
          <w:rtl/>
        </w:rPr>
        <w:t>תקלות</w:t>
      </w:r>
      <w:r w:rsidRPr="007B4DE8">
        <w:rPr>
          <w:rFonts w:cs="David"/>
          <w:sz w:val="24"/>
          <w:szCs w:val="24"/>
          <w:rtl/>
        </w:rPr>
        <w:t xml:space="preserve">, </w:t>
      </w:r>
      <w:r w:rsidRPr="007B4DE8">
        <w:rPr>
          <w:rFonts w:cs="David" w:hint="cs"/>
          <w:sz w:val="24"/>
          <w:szCs w:val="24"/>
          <w:rtl/>
        </w:rPr>
        <w:t>הטמעה</w:t>
      </w:r>
      <w:r w:rsidRPr="007B4DE8">
        <w:rPr>
          <w:rFonts w:cs="David"/>
          <w:sz w:val="24"/>
          <w:szCs w:val="24"/>
          <w:rtl/>
        </w:rPr>
        <w:t xml:space="preserve">, </w:t>
      </w:r>
      <w:r w:rsidRPr="007B4DE8">
        <w:rPr>
          <w:rFonts w:cs="David" w:hint="cs"/>
          <w:sz w:val="24"/>
          <w:szCs w:val="24"/>
          <w:rtl/>
        </w:rPr>
        <w:t>בדיקות</w:t>
      </w:r>
      <w:r w:rsidRPr="007B4DE8">
        <w:rPr>
          <w:rFonts w:cs="David"/>
          <w:sz w:val="24"/>
          <w:szCs w:val="24"/>
          <w:rtl/>
        </w:rPr>
        <w:t xml:space="preserve">, </w:t>
      </w:r>
      <w:r w:rsidRPr="007B4DE8">
        <w:rPr>
          <w:rFonts w:cs="David" w:hint="cs"/>
          <w:sz w:val="24"/>
          <w:szCs w:val="24"/>
          <w:rtl/>
        </w:rPr>
        <w:t>הדרכה</w:t>
      </w:r>
      <w:r w:rsidRPr="007B4DE8">
        <w:rPr>
          <w:rFonts w:cs="David"/>
          <w:sz w:val="24"/>
          <w:szCs w:val="24"/>
          <w:rtl/>
        </w:rPr>
        <w:t xml:space="preserve">, </w:t>
      </w:r>
      <w:r w:rsidRPr="007B4DE8">
        <w:rPr>
          <w:rFonts w:cs="David" w:hint="cs"/>
          <w:sz w:val="24"/>
          <w:szCs w:val="24"/>
          <w:rtl/>
        </w:rPr>
        <w:t>שירות</w:t>
      </w:r>
      <w:r w:rsidRPr="007B4DE8">
        <w:rPr>
          <w:rFonts w:cs="David"/>
          <w:sz w:val="24"/>
          <w:szCs w:val="24"/>
          <w:rtl/>
        </w:rPr>
        <w:t xml:space="preserve">, </w:t>
      </w:r>
      <w:r w:rsidRPr="007B4DE8">
        <w:rPr>
          <w:rFonts w:cs="David" w:hint="cs"/>
          <w:sz w:val="24"/>
          <w:szCs w:val="24"/>
          <w:rtl/>
        </w:rPr>
        <w:t>תמיכה</w:t>
      </w:r>
      <w:r w:rsidRPr="007B4DE8">
        <w:rPr>
          <w:rFonts w:cs="David"/>
          <w:sz w:val="24"/>
          <w:szCs w:val="24"/>
          <w:rtl/>
        </w:rPr>
        <w:t xml:space="preserve"> </w:t>
      </w:r>
      <w:r w:rsidRPr="007B4DE8">
        <w:rPr>
          <w:rFonts w:cs="David" w:hint="cs"/>
          <w:sz w:val="24"/>
          <w:szCs w:val="24"/>
          <w:rtl/>
        </w:rPr>
        <w:t>ואחריות</w:t>
      </w:r>
      <w:r>
        <w:rPr>
          <w:rFonts w:cs="David" w:hint="cs"/>
          <w:sz w:val="24"/>
          <w:szCs w:val="24"/>
          <w:rtl/>
        </w:rPr>
        <w:t>;</w:t>
      </w:r>
    </w:p>
    <w:p w14:paraId="152BDE14" w14:textId="77777777" w:rsidR="00AB4FAC" w:rsidRPr="004C413A" w:rsidRDefault="00AB4FAC" w:rsidP="00380987">
      <w:pPr>
        <w:pStyle w:val="NoSpacing"/>
        <w:rPr>
          <w:rFonts w:cs="David"/>
          <w:sz w:val="24"/>
          <w:szCs w:val="24"/>
          <w:rtl/>
        </w:rPr>
      </w:pPr>
    </w:p>
    <w:p w14:paraId="4EF369D3" w14:textId="77777777" w:rsidR="00AB4FAC" w:rsidRDefault="00AB4FAC" w:rsidP="00380987">
      <w:pPr>
        <w:pStyle w:val="Header"/>
        <w:numPr>
          <w:ilvl w:val="2"/>
          <w:numId w:val="44"/>
        </w:numPr>
        <w:tabs>
          <w:tab w:val="right" w:pos="8640"/>
        </w:tabs>
        <w:spacing w:after="120" w:line="276" w:lineRule="auto"/>
        <w:jc w:val="both"/>
        <w:rPr>
          <w:szCs w:val="24"/>
          <w:rtl/>
        </w:rPr>
      </w:pPr>
      <w:r w:rsidRPr="004C413A">
        <w:rPr>
          <w:rFonts w:hint="cs"/>
          <w:szCs w:val="24"/>
          <w:rtl/>
        </w:rPr>
        <w:t>גבולות</w:t>
      </w:r>
      <w:r w:rsidRPr="004C413A">
        <w:rPr>
          <w:szCs w:val="24"/>
          <w:rtl/>
        </w:rPr>
        <w:t xml:space="preserve"> </w:t>
      </w:r>
      <w:r w:rsidRPr="004C413A">
        <w:rPr>
          <w:rFonts w:hint="cs"/>
          <w:szCs w:val="24"/>
          <w:rtl/>
        </w:rPr>
        <w:t>האחריות</w:t>
      </w:r>
      <w:r w:rsidRPr="004C413A">
        <w:rPr>
          <w:szCs w:val="24"/>
          <w:rtl/>
        </w:rPr>
        <w:t xml:space="preserve"> </w:t>
      </w:r>
      <w:r w:rsidRPr="004C413A">
        <w:rPr>
          <w:rFonts w:hint="cs"/>
          <w:szCs w:val="24"/>
          <w:rtl/>
        </w:rPr>
        <w:t>למקרה</w:t>
      </w:r>
      <w:r w:rsidRPr="004C413A">
        <w:rPr>
          <w:szCs w:val="24"/>
          <w:rtl/>
        </w:rPr>
        <w:t xml:space="preserve"> </w:t>
      </w:r>
      <w:r w:rsidRPr="004C413A">
        <w:rPr>
          <w:rFonts w:hint="cs"/>
          <w:szCs w:val="24"/>
          <w:rtl/>
        </w:rPr>
        <w:t>ולשנה</w:t>
      </w:r>
      <w:r w:rsidRPr="004C413A">
        <w:rPr>
          <w:szCs w:val="24"/>
          <w:rtl/>
        </w:rPr>
        <w:t xml:space="preserve"> </w:t>
      </w:r>
      <w:r w:rsidRPr="004C413A">
        <w:rPr>
          <w:rFonts w:hint="cs"/>
          <w:szCs w:val="24"/>
          <w:rtl/>
        </w:rPr>
        <w:t>לא</w:t>
      </w:r>
      <w:r w:rsidRPr="004C413A">
        <w:rPr>
          <w:szCs w:val="24"/>
          <w:rtl/>
        </w:rPr>
        <w:t xml:space="preserve"> </w:t>
      </w:r>
      <w:r w:rsidRPr="004C413A">
        <w:rPr>
          <w:rFonts w:hint="cs"/>
          <w:szCs w:val="24"/>
          <w:rtl/>
        </w:rPr>
        <w:t>יפחתו</w:t>
      </w:r>
      <w:r w:rsidRPr="004C413A">
        <w:rPr>
          <w:szCs w:val="24"/>
          <w:rtl/>
        </w:rPr>
        <w:t xml:space="preserve"> </w:t>
      </w:r>
      <w:r w:rsidRPr="004C413A">
        <w:rPr>
          <w:rFonts w:hint="cs"/>
          <w:szCs w:val="24"/>
          <w:rtl/>
        </w:rPr>
        <w:t>מ</w:t>
      </w:r>
      <w:r w:rsidRPr="004C413A">
        <w:rPr>
          <w:szCs w:val="24"/>
          <w:rtl/>
        </w:rPr>
        <w:t xml:space="preserve"> – </w:t>
      </w:r>
      <w:r>
        <w:rPr>
          <w:rFonts w:hint="cs"/>
          <w:szCs w:val="24"/>
          <w:rtl/>
        </w:rPr>
        <w:t>500,000</w:t>
      </w:r>
      <w:r w:rsidRPr="004C413A">
        <w:rPr>
          <w:szCs w:val="24"/>
          <w:rtl/>
        </w:rPr>
        <w:t xml:space="preserve"> </w:t>
      </w:r>
      <w:r w:rsidRPr="004C413A">
        <w:rPr>
          <w:rFonts w:hint="cs"/>
          <w:szCs w:val="24"/>
          <w:rtl/>
        </w:rPr>
        <w:t>דולר</w:t>
      </w:r>
      <w:r w:rsidRPr="004C413A">
        <w:rPr>
          <w:szCs w:val="24"/>
          <w:rtl/>
        </w:rPr>
        <w:t xml:space="preserve"> </w:t>
      </w:r>
      <w:r w:rsidRPr="004C413A">
        <w:rPr>
          <w:rFonts w:hint="cs"/>
          <w:szCs w:val="24"/>
          <w:rtl/>
        </w:rPr>
        <w:t>ארה</w:t>
      </w:r>
      <w:r w:rsidRPr="004C413A">
        <w:rPr>
          <w:szCs w:val="24"/>
          <w:rtl/>
        </w:rPr>
        <w:t>"</w:t>
      </w:r>
      <w:r w:rsidRPr="004C413A">
        <w:rPr>
          <w:rFonts w:hint="cs"/>
          <w:szCs w:val="24"/>
          <w:rtl/>
        </w:rPr>
        <w:t>ב</w:t>
      </w:r>
      <w:r w:rsidRPr="004C413A">
        <w:rPr>
          <w:szCs w:val="24"/>
          <w:rtl/>
        </w:rPr>
        <w:t>;</w:t>
      </w:r>
    </w:p>
    <w:p w14:paraId="6B2FA535" w14:textId="77777777" w:rsidR="00AB4FAC" w:rsidRPr="004C413A" w:rsidRDefault="00AB4FAC" w:rsidP="00AB4FAC">
      <w:pPr>
        <w:pStyle w:val="NoSpacing"/>
        <w:rPr>
          <w:rFonts w:cs="David"/>
          <w:sz w:val="24"/>
          <w:szCs w:val="24"/>
          <w:rtl/>
        </w:rPr>
      </w:pPr>
    </w:p>
    <w:p w14:paraId="1DE1CF21" w14:textId="77777777" w:rsidR="00AB4FAC" w:rsidRPr="004C413A" w:rsidRDefault="00AB4FAC" w:rsidP="00380987">
      <w:pPr>
        <w:pStyle w:val="NoSpacing"/>
        <w:ind w:left="1275"/>
        <w:rPr>
          <w:rFonts w:cs="David"/>
          <w:sz w:val="24"/>
          <w:szCs w:val="24"/>
          <w:rtl/>
        </w:rPr>
      </w:pPr>
      <w:r w:rsidRPr="004C413A">
        <w:rPr>
          <w:rFonts w:cs="David"/>
          <w:sz w:val="24"/>
          <w:szCs w:val="24"/>
          <w:rtl/>
        </w:rPr>
        <w:t xml:space="preserve">     - </w:t>
      </w:r>
      <w:r w:rsidRPr="004C413A">
        <w:rPr>
          <w:rFonts w:cs="David" w:hint="cs"/>
          <w:sz w:val="24"/>
          <w:szCs w:val="24"/>
          <w:rtl/>
        </w:rPr>
        <w:t>הארכת</w:t>
      </w:r>
      <w:r w:rsidRPr="004C413A">
        <w:rPr>
          <w:rFonts w:cs="David"/>
          <w:sz w:val="24"/>
          <w:szCs w:val="24"/>
          <w:rtl/>
        </w:rPr>
        <w:t xml:space="preserve"> </w:t>
      </w:r>
      <w:r w:rsidRPr="004C413A">
        <w:rPr>
          <w:rFonts w:cs="David" w:hint="cs"/>
          <w:sz w:val="24"/>
          <w:szCs w:val="24"/>
          <w:rtl/>
        </w:rPr>
        <w:t>תקופת</w:t>
      </w:r>
      <w:r w:rsidRPr="004C413A">
        <w:rPr>
          <w:rFonts w:cs="David"/>
          <w:sz w:val="24"/>
          <w:szCs w:val="24"/>
          <w:rtl/>
        </w:rPr>
        <w:t xml:space="preserve"> </w:t>
      </w:r>
      <w:r w:rsidRPr="004C413A">
        <w:rPr>
          <w:rFonts w:cs="David" w:hint="cs"/>
          <w:sz w:val="24"/>
          <w:szCs w:val="24"/>
          <w:rtl/>
        </w:rPr>
        <w:t>הגילוי</w:t>
      </w:r>
      <w:r w:rsidRPr="004C413A">
        <w:rPr>
          <w:rFonts w:cs="David"/>
          <w:sz w:val="24"/>
          <w:szCs w:val="24"/>
          <w:rtl/>
        </w:rPr>
        <w:t xml:space="preserve"> </w:t>
      </w:r>
      <w:r w:rsidRPr="004C413A">
        <w:rPr>
          <w:rFonts w:cs="David" w:hint="cs"/>
          <w:sz w:val="24"/>
          <w:szCs w:val="24"/>
          <w:rtl/>
        </w:rPr>
        <w:t>לפחות</w:t>
      </w:r>
      <w:r>
        <w:rPr>
          <w:rFonts w:cs="David"/>
          <w:sz w:val="24"/>
          <w:szCs w:val="24"/>
          <w:rtl/>
        </w:rPr>
        <w:t xml:space="preserve"> 12 </w:t>
      </w:r>
      <w:r w:rsidRPr="004C413A">
        <w:rPr>
          <w:rFonts w:cs="David" w:hint="cs"/>
          <w:sz w:val="24"/>
          <w:szCs w:val="24"/>
          <w:rtl/>
        </w:rPr>
        <w:t>חודשים</w:t>
      </w:r>
      <w:r w:rsidRPr="004C413A">
        <w:rPr>
          <w:rFonts w:cs="David"/>
          <w:sz w:val="24"/>
          <w:szCs w:val="24"/>
          <w:rtl/>
        </w:rPr>
        <w:t>;</w:t>
      </w:r>
    </w:p>
    <w:p w14:paraId="7AD3D59D" w14:textId="77777777" w:rsidR="00AB4FAC" w:rsidRDefault="00AB4FAC" w:rsidP="00380987">
      <w:pPr>
        <w:pStyle w:val="NoSpacing"/>
        <w:ind w:left="1275"/>
        <w:rPr>
          <w:rFonts w:cs="David"/>
          <w:sz w:val="24"/>
          <w:szCs w:val="24"/>
          <w:rtl/>
        </w:rPr>
      </w:pPr>
      <w:r w:rsidRPr="004C413A">
        <w:rPr>
          <w:rFonts w:cs="David"/>
          <w:sz w:val="24"/>
          <w:szCs w:val="24"/>
          <w:rtl/>
        </w:rPr>
        <w:t xml:space="preserve">     - </w:t>
      </w:r>
      <w:r w:rsidRPr="004C413A">
        <w:rPr>
          <w:rFonts w:cs="David" w:hint="cs"/>
          <w:sz w:val="24"/>
          <w:szCs w:val="24"/>
          <w:rtl/>
        </w:rPr>
        <w:t>אחריות</w:t>
      </w:r>
      <w:r w:rsidRPr="004C413A">
        <w:rPr>
          <w:rFonts w:cs="David"/>
          <w:sz w:val="24"/>
          <w:szCs w:val="24"/>
          <w:rtl/>
        </w:rPr>
        <w:t xml:space="preserve"> </w:t>
      </w:r>
      <w:r w:rsidRPr="004C413A">
        <w:rPr>
          <w:rFonts w:cs="David" w:hint="cs"/>
          <w:sz w:val="24"/>
          <w:szCs w:val="24"/>
          <w:rtl/>
        </w:rPr>
        <w:t>צולבת</w:t>
      </w:r>
      <w:r w:rsidRPr="004C413A">
        <w:rPr>
          <w:rFonts w:cs="David"/>
          <w:sz w:val="24"/>
          <w:szCs w:val="24"/>
          <w:rtl/>
        </w:rPr>
        <w:t xml:space="preserve"> - </w:t>
      </w:r>
      <w:r w:rsidRPr="004C413A">
        <w:rPr>
          <w:rFonts w:cs="David"/>
          <w:sz w:val="24"/>
          <w:szCs w:val="24"/>
        </w:rPr>
        <w:t>Cross  Liability</w:t>
      </w:r>
      <w:r>
        <w:rPr>
          <w:rFonts w:cs="David" w:hint="cs"/>
          <w:sz w:val="24"/>
          <w:szCs w:val="24"/>
          <w:rtl/>
        </w:rPr>
        <w:t>, אולם הכיסוי לא יחול ביחס לתביעות הספק כלפי מדינת</w:t>
      </w:r>
      <w:r w:rsidR="00380987">
        <w:rPr>
          <w:rFonts w:cs="David" w:hint="cs"/>
          <w:sz w:val="24"/>
          <w:szCs w:val="24"/>
          <w:rtl/>
        </w:rPr>
        <w:t xml:space="preserve"> </w:t>
      </w:r>
      <w:r>
        <w:rPr>
          <w:rFonts w:cs="David" w:hint="cs"/>
          <w:sz w:val="24"/>
          <w:szCs w:val="24"/>
          <w:rtl/>
        </w:rPr>
        <w:t xml:space="preserve">ישראל - </w:t>
      </w:r>
      <w:r w:rsidRPr="00637979">
        <w:rPr>
          <w:rFonts w:cs="David"/>
          <w:sz w:val="24"/>
          <w:szCs w:val="24"/>
          <w:rtl/>
        </w:rPr>
        <w:t xml:space="preserve">משרד </w:t>
      </w:r>
      <w:r>
        <w:rPr>
          <w:rFonts w:cs="David" w:hint="cs"/>
          <w:sz w:val="24"/>
          <w:szCs w:val="24"/>
          <w:rtl/>
        </w:rPr>
        <w:t xml:space="preserve">ראש הממשלה </w:t>
      </w:r>
      <w:r>
        <w:rPr>
          <w:rFonts w:cs="David"/>
          <w:sz w:val="24"/>
          <w:szCs w:val="24"/>
          <w:rtl/>
        </w:rPr>
        <w:t>–</w:t>
      </w:r>
      <w:r>
        <w:rPr>
          <w:rFonts w:cs="David" w:hint="cs"/>
          <w:sz w:val="24"/>
          <w:szCs w:val="24"/>
          <w:rtl/>
        </w:rPr>
        <w:t xml:space="preserve"> רשות התקשוב הממשלתי;</w:t>
      </w:r>
    </w:p>
    <w:p w14:paraId="2BB6E3D1" w14:textId="77777777" w:rsidR="00AB4FAC" w:rsidRPr="004C413A" w:rsidRDefault="00AB4FAC" w:rsidP="00AB4FAC">
      <w:pPr>
        <w:pStyle w:val="NoSpacing"/>
        <w:rPr>
          <w:rFonts w:cs="David"/>
          <w:sz w:val="24"/>
          <w:szCs w:val="24"/>
          <w:rtl/>
        </w:rPr>
      </w:pPr>
    </w:p>
    <w:p w14:paraId="224EA577" w14:textId="77777777" w:rsidR="00AB4FAC" w:rsidRDefault="00AB4FAC" w:rsidP="00380987">
      <w:pPr>
        <w:pStyle w:val="Header"/>
        <w:numPr>
          <w:ilvl w:val="2"/>
          <w:numId w:val="44"/>
        </w:numPr>
        <w:tabs>
          <w:tab w:val="right" w:pos="8640"/>
        </w:tabs>
        <w:spacing w:after="120" w:line="276" w:lineRule="auto"/>
        <w:jc w:val="both"/>
        <w:rPr>
          <w:szCs w:val="24"/>
          <w:rtl/>
        </w:rPr>
      </w:pPr>
      <w:r w:rsidRPr="004C413A">
        <w:rPr>
          <w:rFonts w:hint="cs"/>
          <w:szCs w:val="24"/>
          <w:rtl/>
        </w:rPr>
        <w:t>הביטוח</w:t>
      </w:r>
      <w:r w:rsidRPr="004C413A">
        <w:rPr>
          <w:szCs w:val="24"/>
          <w:rtl/>
        </w:rPr>
        <w:t xml:space="preserve"> </w:t>
      </w:r>
      <w:r w:rsidRPr="004C413A">
        <w:rPr>
          <w:rFonts w:hint="cs"/>
          <w:szCs w:val="24"/>
          <w:rtl/>
        </w:rPr>
        <w:t>יורחב</w:t>
      </w:r>
      <w:r w:rsidRPr="004C413A">
        <w:rPr>
          <w:szCs w:val="24"/>
          <w:rtl/>
        </w:rPr>
        <w:t xml:space="preserve"> </w:t>
      </w:r>
      <w:r w:rsidRPr="004C413A">
        <w:rPr>
          <w:rFonts w:hint="cs"/>
          <w:szCs w:val="24"/>
          <w:rtl/>
        </w:rPr>
        <w:t>לשפות</w:t>
      </w:r>
      <w:r w:rsidRPr="004C413A">
        <w:rPr>
          <w:szCs w:val="24"/>
          <w:rtl/>
        </w:rPr>
        <w:t xml:space="preserve"> </w:t>
      </w:r>
      <w:r w:rsidRPr="004C413A">
        <w:rPr>
          <w:rFonts w:hint="cs"/>
          <w:szCs w:val="24"/>
          <w:rtl/>
        </w:rPr>
        <w:t>את</w:t>
      </w:r>
      <w:r w:rsidRPr="004C413A">
        <w:rPr>
          <w:szCs w:val="24"/>
          <w:rtl/>
        </w:rPr>
        <w:t xml:space="preserve"> </w:t>
      </w:r>
      <w:r w:rsidRPr="004C413A">
        <w:rPr>
          <w:rFonts w:hint="cs"/>
          <w:szCs w:val="24"/>
          <w:rtl/>
        </w:rPr>
        <w:t>מדינת</w:t>
      </w:r>
      <w:r w:rsidRPr="004C413A">
        <w:rPr>
          <w:szCs w:val="24"/>
          <w:rtl/>
        </w:rPr>
        <w:t xml:space="preserve"> </w:t>
      </w:r>
      <w:r w:rsidRPr="004C413A">
        <w:rPr>
          <w:rFonts w:hint="cs"/>
          <w:szCs w:val="24"/>
          <w:rtl/>
        </w:rPr>
        <w:t>ישראל</w:t>
      </w:r>
      <w:r w:rsidRPr="004C413A">
        <w:rPr>
          <w:szCs w:val="24"/>
          <w:rtl/>
        </w:rPr>
        <w:t xml:space="preserve"> – </w:t>
      </w:r>
      <w:r w:rsidRPr="00637979">
        <w:rPr>
          <w:szCs w:val="24"/>
          <w:rtl/>
        </w:rPr>
        <w:t xml:space="preserve">משרד </w:t>
      </w:r>
      <w:r>
        <w:rPr>
          <w:rFonts w:hint="cs"/>
          <w:szCs w:val="24"/>
          <w:rtl/>
        </w:rPr>
        <w:t xml:space="preserve">ראש הממשלה </w:t>
      </w:r>
      <w:r>
        <w:rPr>
          <w:szCs w:val="24"/>
          <w:rtl/>
        </w:rPr>
        <w:t>–</w:t>
      </w:r>
      <w:r>
        <w:rPr>
          <w:rFonts w:hint="cs"/>
          <w:szCs w:val="24"/>
          <w:rtl/>
        </w:rPr>
        <w:t xml:space="preserve"> רשות התקשוב הממשלתי</w:t>
      </w:r>
      <w:r w:rsidR="00380987">
        <w:rPr>
          <w:rFonts w:hint="cs"/>
          <w:szCs w:val="24"/>
          <w:rtl/>
        </w:rPr>
        <w:t xml:space="preserve"> </w:t>
      </w:r>
      <w:r w:rsidRPr="004C413A">
        <w:rPr>
          <w:rFonts w:hint="cs"/>
          <w:szCs w:val="24"/>
          <w:rtl/>
        </w:rPr>
        <w:t>ככל</w:t>
      </w:r>
      <w:r w:rsidRPr="004C413A">
        <w:rPr>
          <w:szCs w:val="24"/>
          <w:rtl/>
        </w:rPr>
        <w:t xml:space="preserve"> </w:t>
      </w:r>
      <w:r w:rsidRPr="0064605C">
        <w:rPr>
          <w:rFonts w:hint="cs"/>
          <w:szCs w:val="24"/>
          <w:rtl/>
        </w:rPr>
        <w:t>שייחשבו</w:t>
      </w:r>
      <w:r w:rsidRPr="0064605C">
        <w:rPr>
          <w:szCs w:val="24"/>
          <w:rtl/>
        </w:rPr>
        <w:t xml:space="preserve"> </w:t>
      </w:r>
      <w:r w:rsidRPr="0064605C">
        <w:rPr>
          <w:rFonts w:hint="cs"/>
          <w:szCs w:val="24"/>
          <w:rtl/>
        </w:rPr>
        <w:t>אחראים</w:t>
      </w:r>
      <w:r w:rsidRPr="0064605C">
        <w:rPr>
          <w:szCs w:val="24"/>
          <w:rtl/>
        </w:rPr>
        <w:t xml:space="preserve"> </w:t>
      </w:r>
      <w:r w:rsidRPr="0064605C">
        <w:rPr>
          <w:rFonts w:hint="cs"/>
          <w:szCs w:val="24"/>
          <w:rtl/>
        </w:rPr>
        <w:t>למעשי</w:t>
      </w:r>
      <w:r w:rsidRPr="0064605C">
        <w:rPr>
          <w:szCs w:val="24"/>
          <w:rtl/>
        </w:rPr>
        <w:t xml:space="preserve"> </w:t>
      </w:r>
      <w:r w:rsidRPr="0064605C">
        <w:rPr>
          <w:rFonts w:hint="cs"/>
          <w:szCs w:val="24"/>
          <w:rtl/>
        </w:rPr>
        <w:t>ו</w:t>
      </w:r>
      <w:r w:rsidRPr="0064605C">
        <w:rPr>
          <w:szCs w:val="24"/>
          <w:rtl/>
        </w:rPr>
        <w:t>/</w:t>
      </w:r>
      <w:r w:rsidRPr="0064605C">
        <w:rPr>
          <w:rFonts w:hint="cs"/>
          <w:szCs w:val="24"/>
          <w:rtl/>
        </w:rPr>
        <w:t>או</w:t>
      </w:r>
      <w:r w:rsidRPr="0064605C">
        <w:rPr>
          <w:szCs w:val="24"/>
          <w:rtl/>
        </w:rPr>
        <w:t xml:space="preserve">  </w:t>
      </w:r>
      <w:r w:rsidRPr="004C413A">
        <w:rPr>
          <w:rFonts w:hint="cs"/>
          <w:szCs w:val="24"/>
          <w:rtl/>
        </w:rPr>
        <w:t>מחדלי</w:t>
      </w:r>
      <w:r w:rsidRPr="004C413A">
        <w:rPr>
          <w:szCs w:val="24"/>
          <w:rtl/>
        </w:rPr>
        <w:t xml:space="preserve"> </w:t>
      </w:r>
      <w:r>
        <w:rPr>
          <w:rFonts w:hint="cs"/>
          <w:szCs w:val="24"/>
          <w:rtl/>
        </w:rPr>
        <w:t>הספק</w:t>
      </w:r>
      <w:r w:rsidRPr="004C413A">
        <w:rPr>
          <w:szCs w:val="24"/>
          <w:rtl/>
        </w:rPr>
        <w:t xml:space="preserve"> </w:t>
      </w:r>
      <w:r w:rsidRPr="004C413A">
        <w:rPr>
          <w:rFonts w:hint="cs"/>
          <w:szCs w:val="24"/>
          <w:rtl/>
        </w:rPr>
        <w:t>וכל</w:t>
      </w:r>
      <w:r w:rsidRPr="004C413A">
        <w:rPr>
          <w:szCs w:val="24"/>
          <w:rtl/>
        </w:rPr>
        <w:t xml:space="preserve"> </w:t>
      </w:r>
      <w:r w:rsidRPr="004C413A">
        <w:rPr>
          <w:rFonts w:hint="cs"/>
          <w:szCs w:val="24"/>
          <w:rtl/>
        </w:rPr>
        <w:t>הפועלים</w:t>
      </w:r>
      <w:r w:rsidRPr="004C413A">
        <w:rPr>
          <w:szCs w:val="24"/>
          <w:rtl/>
        </w:rPr>
        <w:t xml:space="preserve"> </w:t>
      </w:r>
      <w:r w:rsidRPr="004C413A">
        <w:rPr>
          <w:rFonts w:hint="cs"/>
          <w:szCs w:val="24"/>
          <w:rtl/>
        </w:rPr>
        <w:t>מטעמו</w:t>
      </w:r>
      <w:r w:rsidRPr="004C413A">
        <w:rPr>
          <w:szCs w:val="24"/>
          <w:rtl/>
        </w:rPr>
        <w:t>.</w:t>
      </w:r>
    </w:p>
    <w:p w14:paraId="3E2E8638" w14:textId="77777777" w:rsidR="00AB4FAC" w:rsidRPr="00AF22B8" w:rsidRDefault="00AB4FAC" w:rsidP="00AB4FAC">
      <w:pPr>
        <w:pStyle w:val="NoSpacing"/>
        <w:rPr>
          <w:rFonts w:cs="David"/>
          <w:sz w:val="24"/>
          <w:szCs w:val="24"/>
          <w:rtl/>
        </w:rPr>
      </w:pPr>
    </w:p>
    <w:p w14:paraId="19DFF0D5" w14:textId="77777777" w:rsidR="00AB4FAC" w:rsidRPr="00380987" w:rsidRDefault="00AB4FAC" w:rsidP="00380987">
      <w:pPr>
        <w:pStyle w:val="Header"/>
        <w:numPr>
          <w:ilvl w:val="1"/>
          <w:numId w:val="44"/>
        </w:numPr>
        <w:tabs>
          <w:tab w:val="right" w:pos="8640"/>
        </w:tabs>
        <w:spacing w:after="120" w:line="360" w:lineRule="auto"/>
        <w:jc w:val="both"/>
        <w:rPr>
          <w:b/>
          <w:bCs/>
          <w:szCs w:val="24"/>
          <w:u w:val="single"/>
          <w:rtl/>
        </w:rPr>
      </w:pPr>
      <w:r w:rsidRPr="00F901C3">
        <w:rPr>
          <w:rFonts w:hint="cs"/>
          <w:b/>
          <w:bCs/>
          <w:szCs w:val="24"/>
          <w:u w:val="single"/>
          <w:rtl/>
        </w:rPr>
        <w:t>כללי</w:t>
      </w:r>
    </w:p>
    <w:p w14:paraId="3F26D0BA" w14:textId="77777777" w:rsidR="00AB4FAC" w:rsidRDefault="00AB4FAC" w:rsidP="00AB4FAC">
      <w:pPr>
        <w:pStyle w:val="NoSpacing"/>
        <w:rPr>
          <w:rFonts w:cs="David"/>
          <w:color w:val="FF0000"/>
          <w:sz w:val="24"/>
          <w:szCs w:val="24"/>
          <w:rtl/>
        </w:rPr>
      </w:pPr>
    </w:p>
    <w:p w14:paraId="4F2255FF" w14:textId="77777777" w:rsidR="00AB4FAC" w:rsidRDefault="00380987" w:rsidP="00380987">
      <w:pPr>
        <w:pStyle w:val="NoSpacing"/>
        <w:ind w:firstLine="709"/>
        <w:rPr>
          <w:rFonts w:cs="David"/>
          <w:sz w:val="24"/>
          <w:szCs w:val="24"/>
          <w:rtl/>
        </w:rPr>
      </w:pPr>
      <w:r>
        <w:rPr>
          <w:rFonts w:cs="David" w:hint="cs"/>
          <w:sz w:val="24"/>
          <w:szCs w:val="24"/>
          <w:rtl/>
        </w:rPr>
        <w:t xml:space="preserve"> </w:t>
      </w:r>
      <w:r w:rsidR="00AB4FAC" w:rsidRPr="00BC7A57">
        <w:rPr>
          <w:rFonts w:cs="David" w:hint="cs"/>
          <w:sz w:val="24"/>
          <w:szCs w:val="24"/>
          <w:rtl/>
        </w:rPr>
        <w:t>בכל</w:t>
      </w:r>
      <w:r w:rsidR="00AB4FAC" w:rsidRPr="00BC7A57">
        <w:rPr>
          <w:rFonts w:cs="David"/>
          <w:sz w:val="24"/>
          <w:szCs w:val="24"/>
          <w:rtl/>
        </w:rPr>
        <w:t xml:space="preserve"> </w:t>
      </w:r>
      <w:r w:rsidR="00AB4FAC" w:rsidRPr="00BC7A57">
        <w:rPr>
          <w:rFonts w:cs="David" w:hint="cs"/>
          <w:sz w:val="24"/>
          <w:szCs w:val="24"/>
          <w:rtl/>
        </w:rPr>
        <w:t>פוליסות</w:t>
      </w:r>
      <w:r w:rsidR="00AB4FAC" w:rsidRPr="00BC7A57">
        <w:rPr>
          <w:rFonts w:cs="David"/>
          <w:sz w:val="24"/>
          <w:szCs w:val="24"/>
          <w:rtl/>
        </w:rPr>
        <w:t xml:space="preserve"> </w:t>
      </w:r>
      <w:r w:rsidR="00AB4FAC" w:rsidRPr="00BC7A57">
        <w:rPr>
          <w:rFonts w:cs="David" w:hint="cs"/>
          <w:sz w:val="24"/>
          <w:szCs w:val="24"/>
          <w:rtl/>
        </w:rPr>
        <w:t>הביטוח</w:t>
      </w:r>
      <w:r w:rsidR="00AB4FAC" w:rsidRPr="00BC7A57">
        <w:rPr>
          <w:rFonts w:cs="David"/>
          <w:sz w:val="24"/>
          <w:szCs w:val="24"/>
          <w:rtl/>
        </w:rPr>
        <w:t xml:space="preserve"> </w:t>
      </w:r>
      <w:r w:rsidR="00AB4FAC" w:rsidRPr="00BC7A57">
        <w:rPr>
          <w:rFonts w:cs="David" w:hint="cs"/>
          <w:sz w:val="24"/>
          <w:szCs w:val="24"/>
          <w:rtl/>
        </w:rPr>
        <w:t>הנדרשות</w:t>
      </w:r>
      <w:r w:rsidR="00AB4FAC" w:rsidRPr="00BC7A57">
        <w:rPr>
          <w:rFonts w:cs="David"/>
          <w:sz w:val="24"/>
          <w:szCs w:val="24"/>
          <w:rtl/>
        </w:rPr>
        <w:t xml:space="preserve"> </w:t>
      </w:r>
      <w:r w:rsidR="00AB4FAC" w:rsidRPr="00BC7A57">
        <w:rPr>
          <w:rFonts w:cs="David" w:hint="cs"/>
          <w:sz w:val="24"/>
          <w:szCs w:val="24"/>
          <w:rtl/>
        </w:rPr>
        <w:t>יכללו</w:t>
      </w:r>
      <w:r w:rsidR="00AB4FAC" w:rsidRPr="00BC7A57">
        <w:rPr>
          <w:rFonts w:cs="David"/>
          <w:sz w:val="24"/>
          <w:szCs w:val="24"/>
          <w:rtl/>
        </w:rPr>
        <w:t xml:space="preserve"> </w:t>
      </w:r>
      <w:r w:rsidR="00AB4FAC" w:rsidRPr="00BC7A57">
        <w:rPr>
          <w:rFonts w:cs="David" w:hint="cs"/>
          <w:sz w:val="24"/>
          <w:szCs w:val="24"/>
          <w:rtl/>
        </w:rPr>
        <w:t>התנאים</w:t>
      </w:r>
      <w:r w:rsidR="00AB4FAC" w:rsidRPr="00BC7A57">
        <w:rPr>
          <w:rFonts w:cs="David"/>
          <w:sz w:val="24"/>
          <w:szCs w:val="24"/>
          <w:rtl/>
        </w:rPr>
        <w:t xml:space="preserve"> </w:t>
      </w:r>
      <w:r w:rsidR="00AB4FAC" w:rsidRPr="00BC7A57">
        <w:rPr>
          <w:rFonts w:cs="David" w:hint="cs"/>
          <w:sz w:val="24"/>
          <w:szCs w:val="24"/>
          <w:rtl/>
        </w:rPr>
        <w:t>הבאים</w:t>
      </w:r>
      <w:r w:rsidR="00AB4FAC" w:rsidRPr="00BC7A57">
        <w:rPr>
          <w:rFonts w:cs="David"/>
          <w:sz w:val="24"/>
          <w:szCs w:val="24"/>
          <w:rtl/>
        </w:rPr>
        <w:t>:-</w:t>
      </w:r>
    </w:p>
    <w:p w14:paraId="7349FD16" w14:textId="77777777" w:rsidR="00AB4FAC" w:rsidRPr="00BC7A57" w:rsidRDefault="00AB4FAC" w:rsidP="00AB4FAC">
      <w:pPr>
        <w:pStyle w:val="NoSpacing"/>
        <w:jc w:val="center"/>
        <w:rPr>
          <w:rFonts w:cs="David"/>
          <w:sz w:val="24"/>
          <w:szCs w:val="24"/>
          <w:rtl/>
        </w:rPr>
      </w:pPr>
    </w:p>
    <w:p w14:paraId="787F32F2" w14:textId="77777777" w:rsidR="00AB4FAC" w:rsidRPr="00BC7A57" w:rsidRDefault="00AB4FAC" w:rsidP="00380987">
      <w:pPr>
        <w:pStyle w:val="Header"/>
        <w:numPr>
          <w:ilvl w:val="2"/>
          <w:numId w:val="44"/>
        </w:numPr>
        <w:tabs>
          <w:tab w:val="right" w:pos="8640"/>
        </w:tabs>
        <w:spacing w:after="120" w:line="276" w:lineRule="auto"/>
        <w:jc w:val="both"/>
        <w:rPr>
          <w:szCs w:val="24"/>
          <w:rtl/>
        </w:rPr>
      </w:pPr>
      <w:r w:rsidRPr="00BC7A57">
        <w:rPr>
          <w:rFonts w:hint="cs"/>
          <w:szCs w:val="24"/>
          <w:rtl/>
        </w:rPr>
        <w:t>לשם</w:t>
      </w:r>
      <w:r w:rsidRPr="00BC7A57">
        <w:rPr>
          <w:szCs w:val="24"/>
          <w:rtl/>
        </w:rPr>
        <w:t xml:space="preserve"> </w:t>
      </w:r>
      <w:r w:rsidRPr="00BC7A57">
        <w:rPr>
          <w:rFonts w:hint="cs"/>
          <w:szCs w:val="24"/>
          <w:rtl/>
        </w:rPr>
        <w:t>המבוטח</w:t>
      </w:r>
      <w:r w:rsidRPr="00BC7A57">
        <w:rPr>
          <w:szCs w:val="24"/>
          <w:rtl/>
        </w:rPr>
        <w:t xml:space="preserve"> </w:t>
      </w:r>
      <w:r w:rsidRPr="00BC7A57">
        <w:rPr>
          <w:rFonts w:hint="cs"/>
          <w:szCs w:val="24"/>
          <w:rtl/>
        </w:rPr>
        <w:t>יתווספו</w:t>
      </w:r>
      <w:r w:rsidRPr="00BC7A57">
        <w:rPr>
          <w:szCs w:val="24"/>
          <w:rtl/>
        </w:rPr>
        <w:t xml:space="preserve"> </w:t>
      </w:r>
      <w:r w:rsidRPr="00BC7A57">
        <w:rPr>
          <w:rFonts w:hint="cs"/>
          <w:szCs w:val="24"/>
          <w:rtl/>
        </w:rPr>
        <w:t>כמבוטחים</w:t>
      </w:r>
      <w:r w:rsidRPr="00BC7A57">
        <w:rPr>
          <w:szCs w:val="24"/>
          <w:rtl/>
        </w:rPr>
        <w:t xml:space="preserve"> </w:t>
      </w:r>
      <w:r w:rsidRPr="00BC7A57">
        <w:rPr>
          <w:rFonts w:hint="cs"/>
          <w:szCs w:val="24"/>
          <w:rtl/>
        </w:rPr>
        <w:t>נוספים</w:t>
      </w:r>
      <w:r w:rsidRPr="00BC7A57">
        <w:rPr>
          <w:szCs w:val="24"/>
          <w:rtl/>
        </w:rPr>
        <w:t xml:space="preserve">: </w:t>
      </w:r>
      <w:r w:rsidRPr="00380987">
        <w:rPr>
          <w:rFonts w:hint="cs"/>
          <w:b/>
          <w:bCs/>
          <w:szCs w:val="24"/>
          <w:rtl/>
        </w:rPr>
        <w:t>מדינת</w:t>
      </w:r>
      <w:r w:rsidRPr="00380987">
        <w:rPr>
          <w:b/>
          <w:bCs/>
          <w:szCs w:val="24"/>
          <w:rtl/>
        </w:rPr>
        <w:t xml:space="preserve"> </w:t>
      </w:r>
      <w:r w:rsidRPr="00380987">
        <w:rPr>
          <w:rFonts w:hint="cs"/>
          <w:b/>
          <w:bCs/>
          <w:szCs w:val="24"/>
          <w:rtl/>
        </w:rPr>
        <w:t>ישראל</w:t>
      </w:r>
      <w:r w:rsidRPr="00380987">
        <w:rPr>
          <w:b/>
          <w:bCs/>
          <w:szCs w:val="24"/>
          <w:rtl/>
        </w:rPr>
        <w:t xml:space="preserve"> – משרד </w:t>
      </w:r>
      <w:r w:rsidRPr="00380987">
        <w:rPr>
          <w:rFonts w:hint="cs"/>
          <w:b/>
          <w:bCs/>
          <w:szCs w:val="24"/>
          <w:rtl/>
        </w:rPr>
        <w:t xml:space="preserve">ראש הממשלה </w:t>
      </w:r>
      <w:r w:rsidRPr="00380987">
        <w:rPr>
          <w:b/>
          <w:bCs/>
          <w:szCs w:val="24"/>
          <w:rtl/>
        </w:rPr>
        <w:t>–</w:t>
      </w:r>
      <w:r w:rsidRPr="00380987">
        <w:rPr>
          <w:rFonts w:hint="cs"/>
          <w:b/>
          <w:bCs/>
          <w:szCs w:val="24"/>
          <w:rtl/>
        </w:rPr>
        <w:t xml:space="preserve"> רשות התקשוב הממשלתי</w:t>
      </w:r>
      <w:r w:rsidRPr="00380987">
        <w:rPr>
          <w:b/>
          <w:bCs/>
          <w:szCs w:val="24"/>
          <w:rtl/>
        </w:rPr>
        <w:t>,</w:t>
      </w:r>
      <w:r w:rsidRPr="00380987">
        <w:rPr>
          <w:szCs w:val="24"/>
          <w:rtl/>
        </w:rPr>
        <w:t xml:space="preserve">  </w:t>
      </w:r>
      <w:r w:rsidRPr="00BC7A57">
        <w:rPr>
          <w:rFonts w:hint="cs"/>
          <w:szCs w:val="24"/>
          <w:rtl/>
        </w:rPr>
        <w:t>בכפוף</w:t>
      </w:r>
      <w:r w:rsidRPr="00BC7A57">
        <w:rPr>
          <w:szCs w:val="24"/>
          <w:rtl/>
        </w:rPr>
        <w:t xml:space="preserve"> </w:t>
      </w:r>
      <w:proofErr w:type="spellStart"/>
      <w:r w:rsidRPr="00BC7A57">
        <w:rPr>
          <w:rFonts w:hint="cs"/>
          <w:szCs w:val="24"/>
          <w:rtl/>
        </w:rPr>
        <w:t>להרחבי</w:t>
      </w:r>
      <w:proofErr w:type="spellEnd"/>
      <w:r w:rsidRPr="00BC7A57">
        <w:rPr>
          <w:szCs w:val="24"/>
          <w:rtl/>
        </w:rPr>
        <w:t xml:space="preserve"> </w:t>
      </w:r>
      <w:r w:rsidRPr="00BC7A57">
        <w:rPr>
          <w:rFonts w:hint="cs"/>
          <w:szCs w:val="24"/>
          <w:rtl/>
        </w:rPr>
        <w:t>השיפוי</w:t>
      </w:r>
      <w:r w:rsidRPr="00BC7A57">
        <w:rPr>
          <w:szCs w:val="24"/>
          <w:rtl/>
        </w:rPr>
        <w:t xml:space="preserve"> </w:t>
      </w:r>
      <w:r w:rsidRPr="00BC7A57">
        <w:rPr>
          <w:rFonts w:hint="cs"/>
          <w:szCs w:val="24"/>
          <w:rtl/>
        </w:rPr>
        <w:t>לעיל</w:t>
      </w:r>
      <w:r w:rsidRPr="00BC7A57">
        <w:rPr>
          <w:szCs w:val="24"/>
          <w:rtl/>
        </w:rPr>
        <w:t xml:space="preserve">;                                   </w:t>
      </w:r>
    </w:p>
    <w:p w14:paraId="42D254CA" w14:textId="77777777" w:rsidR="00AB4FAC" w:rsidRPr="00380987" w:rsidRDefault="00AB4FAC" w:rsidP="00380987">
      <w:pPr>
        <w:pStyle w:val="Header"/>
        <w:numPr>
          <w:ilvl w:val="2"/>
          <w:numId w:val="44"/>
        </w:numPr>
        <w:tabs>
          <w:tab w:val="right" w:pos="8640"/>
        </w:tabs>
        <w:spacing w:after="120" w:line="276" w:lineRule="auto"/>
        <w:jc w:val="both"/>
        <w:rPr>
          <w:szCs w:val="24"/>
          <w:rtl/>
        </w:rPr>
      </w:pPr>
      <w:r w:rsidRPr="00380987">
        <w:rPr>
          <w:rFonts w:hint="cs"/>
          <w:szCs w:val="24"/>
          <w:rtl/>
        </w:rPr>
        <w:t>בכל</w:t>
      </w:r>
      <w:r w:rsidRPr="00380987">
        <w:rPr>
          <w:szCs w:val="24"/>
          <w:rtl/>
        </w:rPr>
        <w:t xml:space="preserve"> </w:t>
      </w:r>
      <w:r w:rsidRPr="00380987">
        <w:rPr>
          <w:rFonts w:hint="cs"/>
          <w:szCs w:val="24"/>
          <w:rtl/>
        </w:rPr>
        <w:t>מקרה</w:t>
      </w:r>
      <w:r w:rsidRPr="00380987">
        <w:rPr>
          <w:szCs w:val="24"/>
          <w:rtl/>
        </w:rPr>
        <w:t xml:space="preserve"> </w:t>
      </w:r>
      <w:r w:rsidRPr="00380987">
        <w:rPr>
          <w:rFonts w:hint="cs"/>
          <w:szCs w:val="24"/>
          <w:rtl/>
        </w:rPr>
        <w:t>של</w:t>
      </w:r>
      <w:r w:rsidRPr="00380987">
        <w:rPr>
          <w:szCs w:val="24"/>
          <w:rtl/>
        </w:rPr>
        <w:t xml:space="preserve"> </w:t>
      </w:r>
      <w:r w:rsidRPr="00380987">
        <w:rPr>
          <w:rFonts w:hint="cs"/>
          <w:szCs w:val="24"/>
          <w:rtl/>
        </w:rPr>
        <w:t>צמצום</w:t>
      </w:r>
      <w:r w:rsidRPr="00380987">
        <w:rPr>
          <w:szCs w:val="24"/>
          <w:rtl/>
        </w:rPr>
        <w:t xml:space="preserve"> </w:t>
      </w:r>
      <w:r w:rsidRPr="00380987">
        <w:rPr>
          <w:rFonts w:hint="cs"/>
          <w:szCs w:val="24"/>
          <w:rtl/>
        </w:rPr>
        <w:t>או</w:t>
      </w:r>
      <w:r w:rsidRPr="00380987">
        <w:rPr>
          <w:szCs w:val="24"/>
          <w:rtl/>
        </w:rPr>
        <w:t xml:space="preserve"> </w:t>
      </w:r>
      <w:r w:rsidRPr="00380987">
        <w:rPr>
          <w:rFonts w:hint="cs"/>
          <w:szCs w:val="24"/>
          <w:rtl/>
        </w:rPr>
        <w:t>ביטול</w:t>
      </w:r>
      <w:r w:rsidRPr="00380987">
        <w:rPr>
          <w:szCs w:val="24"/>
          <w:rtl/>
        </w:rPr>
        <w:t xml:space="preserve"> </w:t>
      </w:r>
      <w:r w:rsidRPr="00380987">
        <w:rPr>
          <w:rFonts w:hint="cs"/>
          <w:szCs w:val="24"/>
          <w:rtl/>
        </w:rPr>
        <w:t>הביטוח</w:t>
      </w:r>
      <w:r w:rsidRPr="00380987">
        <w:rPr>
          <w:szCs w:val="24"/>
          <w:rtl/>
        </w:rPr>
        <w:t xml:space="preserve">  </w:t>
      </w:r>
      <w:r w:rsidRPr="00380987">
        <w:rPr>
          <w:rFonts w:hint="cs"/>
          <w:szCs w:val="24"/>
          <w:rtl/>
        </w:rPr>
        <w:t>ע</w:t>
      </w:r>
      <w:r w:rsidRPr="00380987">
        <w:rPr>
          <w:szCs w:val="24"/>
          <w:rtl/>
        </w:rPr>
        <w:t>"</w:t>
      </w:r>
      <w:r w:rsidRPr="00380987">
        <w:rPr>
          <w:rFonts w:hint="cs"/>
          <w:szCs w:val="24"/>
          <w:rtl/>
        </w:rPr>
        <w:t>י</w:t>
      </w:r>
      <w:r w:rsidRPr="00380987">
        <w:rPr>
          <w:szCs w:val="24"/>
          <w:rtl/>
        </w:rPr>
        <w:t xml:space="preserve"> </w:t>
      </w:r>
      <w:r w:rsidRPr="00380987">
        <w:rPr>
          <w:rFonts w:hint="cs"/>
          <w:szCs w:val="24"/>
          <w:rtl/>
        </w:rPr>
        <w:t>אחד</w:t>
      </w:r>
      <w:r w:rsidRPr="00380987">
        <w:rPr>
          <w:szCs w:val="24"/>
          <w:rtl/>
        </w:rPr>
        <w:t xml:space="preserve"> </w:t>
      </w:r>
      <w:r w:rsidRPr="00380987">
        <w:rPr>
          <w:rFonts w:hint="cs"/>
          <w:szCs w:val="24"/>
          <w:rtl/>
        </w:rPr>
        <w:t>הצדדים</w:t>
      </w:r>
      <w:r w:rsidRPr="00380987">
        <w:rPr>
          <w:szCs w:val="24"/>
          <w:rtl/>
        </w:rPr>
        <w:t xml:space="preserve"> </w:t>
      </w:r>
      <w:r w:rsidRPr="00380987">
        <w:rPr>
          <w:rFonts w:hint="cs"/>
          <w:szCs w:val="24"/>
          <w:rtl/>
        </w:rPr>
        <w:t>לא</w:t>
      </w:r>
      <w:r w:rsidRPr="00380987">
        <w:rPr>
          <w:szCs w:val="24"/>
          <w:rtl/>
        </w:rPr>
        <w:t xml:space="preserve"> </w:t>
      </w:r>
      <w:r w:rsidRPr="00380987">
        <w:rPr>
          <w:rFonts w:hint="cs"/>
          <w:szCs w:val="24"/>
          <w:rtl/>
        </w:rPr>
        <w:t>יהיה</w:t>
      </w:r>
      <w:r w:rsidRPr="00380987">
        <w:rPr>
          <w:szCs w:val="24"/>
          <w:rtl/>
        </w:rPr>
        <w:t xml:space="preserve"> </w:t>
      </w:r>
      <w:r w:rsidRPr="00380987">
        <w:rPr>
          <w:rFonts w:hint="cs"/>
          <w:szCs w:val="24"/>
          <w:rtl/>
        </w:rPr>
        <w:t>להם</w:t>
      </w:r>
      <w:r w:rsidRPr="00380987">
        <w:rPr>
          <w:szCs w:val="24"/>
          <w:rtl/>
        </w:rPr>
        <w:t xml:space="preserve"> </w:t>
      </w:r>
      <w:r w:rsidRPr="00380987">
        <w:rPr>
          <w:rFonts w:hint="cs"/>
          <w:szCs w:val="24"/>
          <w:rtl/>
        </w:rPr>
        <w:t>כל</w:t>
      </w:r>
      <w:r w:rsidRPr="00380987">
        <w:rPr>
          <w:szCs w:val="24"/>
          <w:rtl/>
        </w:rPr>
        <w:t xml:space="preserve"> </w:t>
      </w:r>
      <w:r w:rsidRPr="00380987">
        <w:rPr>
          <w:rFonts w:hint="cs"/>
          <w:szCs w:val="24"/>
          <w:rtl/>
        </w:rPr>
        <w:t>תוקף</w:t>
      </w:r>
      <w:r w:rsidRPr="00380987">
        <w:rPr>
          <w:szCs w:val="24"/>
          <w:rtl/>
        </w:rPr>
        <w:t xml:space="preserve"> </w:t>
      </w:r>
      <w:r w:rsidRPr="00380987">
        <w:rPr>
          <w:rFonts w:hint="cs"/>
          <w:szCs w:val="24"/>
          <w:rtl/>
        </w:rPr>
        <w:t>אלא</w:t>
      </w:r>
      <w:r w:rsidRPr="00380987">
        <w:rPr>
          <w:szCs w:val="24"/>
          <w:rtl/>
        </w:rPr>
        <w:t xml:space="preserve"> </w:t>
      </w:r>
      <w:r w:rsidRPr="00380987">
        <w:rPr>
          <w:rFonts w:hint="cs"/>
          <w:szCs w:val="24"/>
          <w:rtl/>
        </w:rPr>
        <w:t>אם</w:t>
      </w:r>
      <w:r w:rsidRPr="00380987">
        <w:rPr>
          <w:szCs w:val="24"/>
          <w:rtl/>
        </w:rPr>
        <w:t xml:space="preserve"> </w:t>
      </w:r>
      <w:r w:rsidRPr="00380987">
        <w:rPr>
          <w:rFonts w:hint="cs"/>
          <w:szCs w:val="24"/>
          <w:rtl/>
        </w:rPr>
        <w:t>ניתנה על</w:t>
      </w:r>
      <w:r w:rsidRPr="00380987">
        <w:rPr>
          <w:szCs w:val="24"/>
          <w:rtl/>
        </w:rPr>
        <w:t xml:space="preserve"> </w:t>
      </w:r>
      <w:r w:rsidRPr="00380987">
        <w:rPr>
          <w:rFonts w:hint="cs"/>
          <w:szCs w:val="24"/>
          <w:rtl/>
        </w:rPr>
        <w:t>כך</w:t>
      </w:r>
      <w:r w:rsidRPr="00380987">
        <w:rPr>
          <w:szCs w:val="24"/>
          <w:rtl/>
        </w:rPr>
        <w:t xml:space="preserve"> </w:t>
      </w:r>
      <w:r w:rsidRPr="00380987">
        <w:rPr>
          <w:rFonts w:hint="cs"/>
          <w:szCs w:val="24"/>
          <w:rtl/>
        </w:rPr>
        <w:t>הודעה</w:t>
      </w:r>
      <w:r w:rsidRPr="00380987">
        <w:rPr>
          <w:szCs w:val="24"/>
          <w:rtl/>
        </w:rPr>
        <w:t xml:space="preserve"> </w:t>
      </w:r>
      <w:r w:rsidRPr="00380987">
        <w:rPr>
          <w:rFonts w:hint="cs"/>
          <w:szCs w:val="24"/>
          <w:rtl/>
        </w:rPr>
        <w:t>מוקדמת</w:t>
      </w:r>
      <w:r w:rsidRPr="00380987">
        <w:rPr>
          <w:szCs w:val="24"/>
          <w:rtl/>
        </w:rPr>
        <w:t xml:space="preserve"> </w:t>
      </w:r>
      <w:r w:rsidRPr="00380987">
        <w:rPr>
          <w:rFonts w:hint="cs"/>
          <w:szCs w:val="24"/>
          <w:rtl/>
        </w:rPr>
        <w:t>של</w:t>
      </w:r>
      <w:r w:rsidRPr="00380987">
        <w:rPr>
          <w:szCs w:val="24"/>
          <w:rtl/>
        </w:rPr>
        <w:t xml:space="preserve"> 60 </w:t>
      </w:r>
      <w:r w:rsidRPr="00380987">
        <w:rPr>
          <w:rFonts w:hint="cs"/>
          <w:szCs w:val="24"/>
          <w:rtl/>
        </w:rPr>
        <w:t>יום</w:t>
      </w:r>
      <w:r w:rsidRPr="00380987">
        <w:rPr>
          <w:szCs w:val="24"/>
          <w:rtl/>
        </w:rPr>
        <w:t xml:space="preserve"> </w:t>
      </w:r>
      <w:r w:rsidRPr="00380987">
        <w:rPr>
          <w:rFonts w:hint="cs"/>
          <w:szCs w:val="24"/>
          <w:rtl/>
        </w:rPr>
        <w:t>לפחות</w:t>
      </w:r>
      <w:r w:rsidRPr="00380987">
        <w:rPr>
          <w:szCs w:val="24"/>
          <w:rtl/>
        </w:rPr>
        <w:t xml:space="preserve"> </w:t>
      </w:r>
      <w:r w:rsidRPr="00380987">
        <w:rPr>
          <w:rFonts w:hint="cs"/>
          <w:szCs w:val="24"/>
          <w:rtl/>
        </w:rPr>
        <w:t>במכתב</w:t>
      </w:r>
      <w:r w:rsidRPr="00380987">
        <w:rPr>
          <w:szCs w:val="24"/>
          <w:rtl/>
        </w:rPr>
        <w:t xml:space="preserve"> </w:t>
      </w:r>
      <w:r w:rsidRPr="00380987">
        <w:rPr>
          <w:rFonts w:hint="cs"/>
          <w:szCs w:val="24"/>
          <w:rtl/>
        </w:rPr>
        <w:t>רשום</w:t>
      </w:r>
      <w:r w:rsidRPr="00380987">
        <w:rPr>
          <w:szCs w:val="24"/>
          <w:rtl/>
        </w:rPr>
        <w:t xml:space="preserve"> </w:t>
      </w:r>
      <w:r w:rsidRPr="00380987">
        <w:rPr>
          <w:rFonts w:hint="cs"/>
          <w:szCs w:val="24"/>
          <w:rtl/>
        </w:rPr>
        <w:t xml:space="preserve">לחשב </w:t>
      </w:r>
      <w:r w:rsidRPr="00380987">
        <w:rPr>
          <w:szCs w:val="24"/>
          <w:rtl/>
        </w:rPr>
        <w:t xml:space="preserve">משרד </w:t>
      </w:r>
      <w:r w:rsidRPr="00380987">
        <w:rPr>
          <w:rFonts w:hint="cs"/>
          <w:szCs w:val="24"/>
          <w:rtl/>
        </w:rPr>
        <w:t xml:space="preserve">ראש הממשלה  </w:t>
      </w:r>
      <w:r w:rsidRPr="00380987">
        <w:rPr>
          <w:szCs w:val="24"/>
          <w:rtl/>
        </w:rPr>
        <w:t>–</w:t>
      </w:r>
      <w:r w:rsidRPr="00380987">
        <w:rPr>
          <w:rFonts w:hint="cs"/>
          <w:szCs w:val="24"/>
          <w:rtl/>
        </w:rPr>
        <w:t xml:space="preserve"> רשות התקשוב הממשלתי</w:t>
      </w:r>
      <w:r w:rsidRPr="00380987">
        <w:rPr>
          <w:szCs w:val="24"/>
          <w:rtl/>
        </w:rPr>
        <w:t>;</w:t>
      </w:r>
    </w:p>
    <w:p w14:paraId="1A0BB25C" w14:textId="77777777" w:rsidR="00AB4FAC" w:rsidRPr="00380987" w:rsidRDefault="00AB4FAC" w:rsidP="00380987">
      <w:pPr>
        <w:pStyle w:val="Header"/>
        <w:numPr>
          <w:ilvl w:val="2"/>
          <w:numId w:val="44"/>
        </w:numPr>
        <w:tabs>
          <w:tab w:val="right" w:pos="8640"/>
        </w:tabs>
        <w:spacing w:after="120" w:line="276" w:lineRule="auto"/>
        <w:jc w:val="both"/>
        <w:rPr>
          <w:szCs w:val="24"/>
          <w:rtl/>
        </w:rPr>
      </w:pPr>
      <w:r w:rsidRPr="00380987">
        <w:rPr>
          <w:rFonts w:hint="cs"/>
          <w:szCs w:val="24"/>
          <w:rtl/>
        </w:rPr>
        <w:t>המבטח</w:t>
      </w:r>
      <w:r w:rsidRPr="00380987">
        <w:rPr>
          <w:szCs w:val="24"/>
          <w:rtl/>
        </w:rPr>
        <w:t xml:space="preserve"> </w:t>
      </w:r>
      <w:r w:rsidRPr="00380987">
        <w:rPr>
          <w:rFonts w:hint="cs"/>
          <w:szCs w:val="24"/>
          <w:rtl/>
        </w:rPr>
        <w:t>מוותר</w:t>
      </w:r>
      <w:r w:rsidRPr="00380987">
        <w:rPr>
          <w:szCs w:val="24"/>
          <w:rtl/>
        </w:rPr>
        <w:t xml:space="preserve"> </w:t>
      </w:r>
      <w:r w:rsidRPr="00380987">
        <w:rPr>
          <w:rFonts w:hint="cs"/>
          <w:szCs w:val="24"/>
          <w:rtl/>
        </w:rPr>
        <w:t>על</w:t>
      </w:r>
      <w:r w:rsidRPr="00380987">
        <w:rPr>
          <w:szCs w:val="24"/>
          <w:rtl/>
        </w:rPr>
        <w:t xml:space="preserve"> </w:t>
      </w:r>
      <w:r w:rsidRPr="00380987">
        <w:rPr>
          <w:rFonts w:hint="cs"/>
          <w:szCs w:val="24"/>
          <w:rtl/>
        </w:rPr>
        <w:t>כל</w:t>
      </w:r>
      <w:r w:rsidRPr="00380987">
        <w:rPr>
          <w:szCs w:val="24"/>
          <w:rtl/>
        </w:rPr>
        <w:t xml:space="preserve"> </w:t>
      </w:r>
      <w:r w:rsidRPr="00380987">
        <w:rPr>
          <w:rFonts w:hint="cs"/>
          <w:szCs w:val="24"/>
          <w:rtl/>
        </w:rPr>
        <w:t>זכות</w:t>
      </w:r>
      <w:r w:rsidRPr="00380987">
        <w:rPr>
          <w:szCs w:val="24"/>
          <w:rtl/>
        </w:rPr>
        <w:t xml:space="preserve"> </w:t>
      </w:r>
      <w:r w:rsidRPr="00380987">
        <w:rPr>
          <w:rFonts w:hint="cs"/>
          <w:szCs w:val="24"/>
          <w:rtl/>
        </w:rPr>
        <w:t>תחלוף</w:t>
      </w:r>
      <w:r w:rsidRPr="00380987">
        <w:rPr>
          <w:szCs w:val="24"/>
          <w:rtl/>
        </w:rPr>
        <w:t>/</w:t>
      </w:r>
      <w:r w:rsidRPr="00380987">
        <w:rPr>
          <w:rFonts w:hint="cs"/>
          <w:szCs w:val="24"/>
          <w:rtl/>
        </w:rPr>
        <w:t>שיבוב</w:t>
      </w:r>
      <w:r w:rsidRPr="00380987">
        <w:rPr>
          <w:szCs w:val="24"/>
          <w:rtl/>
        </w:rPr>
        <w:t xml:space="preserve">, </w:t>
      </w:r>
      <w:r w:rsidRPr="00380987">
        <w:rPr>
          <w:rFonts w:hint="cs"/>
          <w:szCs w:val="24"/>
          <w:rtl/>
        </w:rPr>
        <w:t>תביעה</w:t>
      </w:r>
      <w:r w:rsidRPr="00380987">
        <w:rPr>
          <w:szCs w:val="24"/>
          <w:rtl/>
        </w:rPr>
        <w:t xml:space="preserve">, </w:t>
      </w:r>
      <w:r w:rsidRPr="00380987">
        <w:rPr>
          <w:rFonts w:hint="cs"/>
          <w:szCs w:val="24"/>
          <w:rtl/>
        </w:rPr>
        <w:t>השתתפות</w:t>
      </w:r>
      <w:r w:rsidRPr="00380987">
        <w:rPr>
          <w:szCs w:val="24"/>
          <w:rtl/>
        </w:rPr>
        <w:t xml:space="preserve"> </w:t>
      </w:r>
      <w:r w:rsidRPr="00380987">
        <w:rPr>
          <w:rFonts w:hint="cs"/>
          <w:szCs w:val="24"/>
          <w:rtl/>
        </w:rPr>
        <w:t>או</w:t>
      </w:r>
      <w:r w:rsidRPr="00380987">
        <w:rPr>
          <w:szCs w:val="24"/>
          <w:rtl/>
        </w:rPr>
        <w:t xml:space="preserve"> </w:t>
      </w:r>
      <w:r w:rsidRPr="00380987">
        <w:rPr>
          <w:rFonts w:hint="cs"/>
          <w:szCs w:val="24"/>
          <w:rtl/>
        </w:rPr>
        <w:t>חזרה</w:t>
      </w:r>
      <w:r w:rsidRPr="00380987">
        <w:rPr>
          <w:szCs w:val="24"/>
          <w:rtl/>
        </w:rPr>
        <w:t xml:space="preserve"> </w:t>
      </w:r>
      <w:r w:rsidRPr="00380987">
        <w:rPr>
          <w:rFonts w:hint="cs"/>
          <w:szCs w:val="24"/>
          <w:rtl/>
        </w:rPr>
        <w:t>כלפי</w:t>
      </w:r>
      <w:r w:rsidRPr="00380987">
        <w:rPr>
          <w:szCs w:val="24"/>
          <w:rtl/>
        </w:rPr>
        <w:t xml:space="preserve"> </w:t>
      </w:r>
      <w:r w:rsidRPr="00380987">
        <w:rPr>
          <w:rFonts w:hint="cs"/>
          <w:szCs w:val="24"/>
          <w:rtl/>
        </w:rPr>
        <w:t>מדינת</w:t>
      </w:r>
      <w:r w:rsidRPr="00380987">
        <w:rPr>
          <w:szCs w:val="24"/>
          <w:rtl/>
        </w:rPr>
        <w:t xml:space="preserve"> </w:t>
      </w:r>
      <w:r w:rsidRPr="00380987">
        <w:rPr>
          <w:rFonts w:hint="cs"/>
          <w:szCs w:val="24"/>
          <w:rtl/>
        </w:rPr>
        <w:t>ישראל</w:t>
      </w:r>
      <w:r w:rsidRPr="00380987">
        <w:rPr>
          <w:szCs w:val="24"/>
          <w:rtl/>
        </w:rPr>
        <w:t xml:space="preserve"> - משרד </w:t>
      </w:r>
      <w:r w:rsidRPr="00380987">
        <w:rPr>
          <w:rFonts w:hint="cs"/>
          <w:szCs w:val="24"/>
          <w:rtl/>
        </w:rPr>
        <w:t xml:space="preserve">ראש הממשלה </w:t>
      </w:r>
      <w:r w:rsidRPr="00380987">
        <w:rPr>
          <w:szCs w:val="24"/>
          <w:rtl/>
        </w:rPr>
        <w:t>–</w:t>
      </w:r>
      <w:r w:rsidRPr="00380987">
        <w:rPr>
          <w:rFonts w:hint="cs"/>
          <w:szCs w:val="24"/>
          <w:rtl/>
        </w:rPr>
        <w:t xml:space="preserve"> רשות התקשוב הממשלתי ועובדיהם</w:t>
      </w:r>
      <w:r w:rsidRPr="00380987">
        <w:rPr>
          <w:szCs w:val="24"/>
          <w:rtl/>
        </w:rPr>
        <w:t xml:space="preserve">, </w:t>
      </w:r>
      <w:r w:rsidRPr="00380987">
        <w:rPr>
          <w:rFonts w:hint="cs"/>
          <w:szCs w:val="24"/>
          <w:rtl/>
        </w:rPr>
        <w:t>ובלבד</w:t>
      </w:r>
      <w:r w:rsidRPr="00380987">
        <w:rPr>
          <w:szCs w:val="24"/>
          <w:rtl/>
        </w:rPr>
        <w:t xml:space="preserve"> </w:t>
      </w:r>
      <w:r w:rsidRPr="00380987">
        <w:rPr>
          <w:rFonts w:hint="cs"/>
          <w:szCs w:val="24"/>
          <w:rtl/>
        </w:rPr>
        <w:t>שהוויתו</w:t>
      </w:r>
      <w:r w:rsidRPr="00380987">
        <w:rPr>
          <w:rFonts w:hint="eastAsia"/>
          <w:szCs w:val="24"/>
          <w:rtl/>
        </w:rPr>
        <w:t>ר</w:t>
      </w:r>
      <w:r w:rsidR="00380987">
        <w:rPr>
          <w:rFonts w:hint="cs"/>
          <w:szCs w:val="24"/>
          <w:rtl/>
        </w:rPr>
        <w:t xml:space="preserve"> </w:t>
      </w:r>
      <w:r w:rsidRPr="00380987">
        <w:rPr>
          <w:rFonts w:hint="cs"/>
          <w:szCs w:val="24"/>
          <w:rtl/>
        </w:rPr>
        <w:t>לא</w:t>
      </w:r>
      <w:r w:rsidRPr="00380987">
        <w:rPr>
          <w:szCs w:val="24"/>
          <w:rtl/>
        </w:rPr>
        <w:t xml:space="preserve"> </w:t>
      </w:r>
      <w:r w:rsidRPr="00380987">
        <w:rPr>
          <w:rFonts w:hint="cs"/>
          <w:szCs w:val="24"/>
          <w:rtl/>
        </w:rPr>
        <w:t>יחול</w:t>
      </w:r>
      <w:r w:rsidR="00380987">
        <w:rPr>
          <w:rFonts w:hint="cs"/>
          <w:szCs w:val="24"/>
          <w:rtl/>
        </w:rPr>
        <w:t xml:space="preserve"> </w:t>
      </w:r>
      <w:r w:rsidRPr="00380987">
        <w:rPr>
          <w:rFonts w:hint="cs"/>
          <w:szCs w:val="24"/>
          <w:rtl/>
        </w:rPr>
        <w:t>לטובת</w:t>
      </w:r>
      <w:r w:rsidRPr="00380987">
        <w:rPr>
          <w:szCs w:val="24"/>
          <w:rtl/>
        </w:rPr>
        <w:t xml:space="preserve"> </w:t>
      </w:r>
      <w:r w:rsidRPr="00380987">
        <w:rPr>
          <w:rFonts w:hint="cs"/>
          <w:szCs w:val="24"/>
          <w:rtl/>
        </w:rPr>
        <w:t>אדם</w:t>
      </w:r>
      <w:r w:rsidRPr="00380987">
        <w:rPr>
          <w:szCs w:val="24"/>
          <w:rtl/>
        </w:rPr>
        <w:t xml:space="preserve"> </w:t>
      </w:r>
      <w:r w:rsidRPr="00380987">
        <w:rPr>
          <w:rFonts w:hint="cs"/>
          <w:szCs w:val="24"/>
          <w:rtl/>
        </w:rPr>
        <w:t>שגרם</w:t>
      </w:r>
      <w:r w:rsidRPr="00380987">
        <w:rPr>
          <w:szCs w:val="24"/>
          <w:rtl/>
        </w:rPr>
        <w:t xml:space="preserve"> </w:t>
      </w:r>
      <w:r w:rsidRPr="00380987">
        <w:rPr>
          <w:rFonts w:hint="cs"/>
          <w:szCs w:val="24"/>
          <w:rtl/>
        </w:rPr>
        <w:t>לנזק</w:t>
      </w:r>
      <w:r w:rsidRPr="00380987">
        <w:rPr>
          <w:szCs w:val="24"/>
          <w:rtl/>
        </w:rPr>
        <w:t xml:space="preserve"> </w:t>
      </w:r>
      <w:r w:rsidRPr="00380987">
        <w:rPr>
          <w:rFonts w:hint="cs"/>
          <w:szCs w:val="24"/>
          <w:rtl/>
        </w:rPr>
        <w:t>מתוך</w:t>
      </w:r>
      <w:r w:rsidRPr="00380987">
        <w:rPr>
          <w:szCs w:val="24"/>
          <w:rtl/>
        </w:rPr>
        <w:t xml:space="preserve"> </w:t>
      </w:r>
      <w:r w:rsidRPr="00380987">
        <w:rPr>
          <w:rFonts w:hint="cs"/>
          <w:szCs w:val="24"/>
          <w:rtl/>
        </w:rPr>
        <w:t>כוונת</w:t>
      </w:r>
      <w:r w:rsidRPr="00380987">
        <w:rPr>
          <w:szCs w:val="24"/>
          <w:rtl/>
        </w:rPr>
        <w:t xml:space="preserve"> </w:t>
      </w:r>
      <w:r w:rsidRPr="00380987">
        <w:rPr>
          <w:rFonts w:hint="cs"/>
          <w:szCs w:val="24"/>
          <w:rtl/>
        </w:rPr>
        <w:t>זדון</w:t>
      </w:r>
      <w:r w:rsidRPr="00380987">
        <w:rPr>
          <w:szCs w:val="24"/>
          <w:rtl/>
        </w:rPr>
        <w:t xml:space="preserve">;        </w:t>
      </w:r>
    </w:p>
    <w:p w14:paraId="4DC63941" w14:textId="77777777" w:rsidR="00AB4FAC" w:rsidRPr="00380987" w:rsidRDefault="00AB4FAC" w:rsidP="00380987">
      <w:pPr>
        <w:pStyle w:val="Header"/>
        <w:numPr>
          <w:ilvl w:val="2"/>
          <w:numId w:val="44"/>
        </w:numPr>
        <w:tabs>
          <w:tab w:val="right" w:pos="8640"/>
        </w:tabs>
        <w:spacing w:after="120" w:line="276" w:lineRule="auto"/>
        <w:jc w:val="both"/>
        <w:rPr>
          <w:szCs w:val="24"/>
          <w:rtl/>
        </w:rPr>
      </w:pPr>
      <w:r w:rsidRPr="00380987">
        <w:rPr>
          <w:rFonts w:hint="cs"/>
          <w:szCs w:val="24"/>
          <w:rtl/>
        </w:rPr>
        <w:t>הספק</w:t>
      </w:r>
      <w:r w:rsidRPr="00380987">
        <w:rPr>
          <w:szCs w:val="24"/>
          <w:rtl/>
        </w:rPr>
        <w:t xml:space="preserve"> </w:t>
      </w:r>
      <w:r w:rsidRPr="00380987">
        <w:rPr>
          <w:rFonts w:hint="cs"/>
          <w:szCs w:val="24"/>
          <w:rtl/>
        </w:rPr>
        <w:t>אחראי</w:t>
      </w:r>
      <w:r w:rsidRPr="00380987">
        <w:rPr>
          <w:szCs w:val="24"/>
          <w:rtl/>
        </w:rPr>
        <w:t xml:space="preserve"> </w:t>
      </w:r>
      <w:r w:rsidRPr="00380987">
        <w:rPr>
          <w:rFonts w:hint="cs"/>
          <w:szCs w:val="24"/>
          <w:rtl/>
        </w:rPr>
        <w:t>בלעדית</w:t>
      </w:r>
      <w:r w:rsidRPr="00380987">
        <w:rPr>
          <w:szCs w:val="24"/>
          <w:rtl/>
        </w:rPr>
        <w:t xml:space="preserve"> </w:t>
      </w:r>
      <w:r w:rsidRPr="00380987">
        <w:rPr>
          <w:rFonts w:hint="cs"/>
          <w:szCs w:val="24"/>
          <w:rtl/>
        </w:rPr>
        <w:t>כלפי</w:t>
      </w:r>
      <w:r w:rsidRPr="00380987">
        <w:rPr>
          <w:szCs w:val="24"/>
          <w:rtl/>
        </w:rPr>
        <w:t xml:space="preserve"> </w:t>
      </w:r>
      <w:r w:rsidRPr="00380987">
        <w:rPr>
          <w:rFonts w:hint="cs"/>
          <w:szCs w:val="24"/>
          <w:rtl/>
        </w:rPr>
        <w:t>המבטח</w:t>
      </w:r>
      <w:r w:rsidRPr="00380987">
        <w:rPr>
          <w:szCs w:val="24"/>
          <w:rtl/>
        </w:rPr>
        <w:t xml:space="preserve"> </w:t>
      </w:r>
      <w:r w:rsidRPr="00380987">
        <w:rPr>
          <w:rFonts w:hint="cs"/>
          <w:szCs w:val="24"/>
          <w:rtl/>
        </w:rPr>
        <w:t>לתשלום</w:t>
      </w:r>
      <w:r w:rsidRPr="00380987">
        <w:rPr>
          <w:szCs w:val="24"/>
          <w:rtl/>
        </w:rPr>
        <w:t xml:space="preserve"> </w:t>
      </w:r>
      <w:r w:rsidRPr="00380987">
        <w:rPr>
          <w:rFonts w:hint="cs"/>
          <w:szCs w:val="24"/>
          <w:rtl/>
        </w:rPr>
        <w:t>דמי</w:t>
      </w:r>
      <w:r w:rsidRPr="00380987">
        <w:rPr>
          <w:szCs w:val="24"/>
          <w:rtl/>
        </w:rPr>
        <w:t xml:space="preserve"> </w:t>
      </w:r>
      <w:r w:rsidRPr="00380987">
        <w:rPr>
          <w:rFonts w:hint="cs"/>
          <w:szCs w:val="24"/>
          <w:rtl/>
        </w:rPr>
        <w:t>הביטוח</w:t>
      </w:r>
      <w:r w:rsidRPr="00380987">
        <w:rPr>
          <w:szCs w:val="24"/>
          <w:rtl/>
        </w:rPr>
        <w:t xml:space="preserve"> </w:t>
      </w:r>
      <w:r w:rsidRPr="00380987">
        <w:rPr>
          <w:rFonts w:hint="cs"/>
          <w:szCs w:val="24"/>
          <w:rtl/>
        </w:rPr>
        <w:t>עבור</w:t>
      </w:r>
      <w:r w:rsidRPr="00380987">
        <w:rPr>
          <w:szCs w:val="24"/>
          <w:rtl/>
        </w:rPr>
        <w:t xml:space="preserve"> </w:t>
      </w:r>
      <w:r w:rsidRPr="00380987">
        <w:rPr>
          <w:rFonts w:hint="cs"/>
          <w:szCs w:val="24"/>
          <w:rtl/>
        </w:rPr>
        <w:t>כל</w:t>
      </w:r>
      <w:r w:rsidRPr="00380987">
        <w:rPr>
          <w:szCs w:val="24"/>
          <w:rtl/>
        </w:rPr>
        <w:t xml:space="preserve"> </w:t>
      </w:r>
      <w:r w:rsidRPr="00380987">
        <w:rPr>
          <w:rFonts w:hint="cs"/>
          <w:szCs w:val="24"/>
          <w:rtl/>
        </w:rPr>
        <w:t>הפוליסות</w:t>
      </w:r>
      <w:r w:rsidRPr="00380987">
        <w:rPr>
          <w:szCs w:val="24"/>
          <w:rtl/>
        </w:rPr>
        <w:t xml:space="preserve"> </w:t>
      </w:r>
      <w:r w:rsidRPr="00380987">
        <w:rPr>
          <w:rFonts w:hint="cs"/>
          <w:szCs w:val="24"/>
          <w:rtl/>
        </w:rPr>
        <w:t>ולמילוי</w:t>
      </w:r>
      <w:r w:rsidRPr="00380987">
        <w:rPr>
          <w:szCs w:val="24"/>
          <w:rtl/>
        </w:rPr>
        <w:t xml:space="preserve"> </w:t>
      </w:r>
      <w:r w:rsidRPr="00380987">
        <w:rPr>
          <w:rFonts w:hint="cs"/>
          <w:szCs w:val="24"/>
          <w:rtl/>
        </w:rPr>
        <w:t>כל</w:t>
      </w:r>
      <w:r w:rsidRPr="00380987">
        <w:rPr>
          <w:szCs w:val="24"/>
          <w:rtl/>
        </w:rPr>
        <w:t xml:space="preserve"> </w:t>
      </w:r>
      <w:r w:rsidRPr="00380987">
        <w:rPr>
          <w:rFonts w:hint="cs"/>
          <w:szCs w:val="24"/>
          <w:rtl/>
        </w:rPr>
        <w:t>החובות המוטלות</w:t>
      </w:r>
      <w:r w:rsidRPr="00380987">
        <w:rPr>
          <w:szCs w:val="24"/>
          <w:rtl/>
        </w:rPr>
        <w:t xml:space="preserve"> </w:t>
      </w:r>
      <w:r w:rsidRPr="00380987">
        <w:rPr>
          <w:rFonts w:hint="cs"/>
          <w:szCs w:val="24"/>
          <w:rtl/>
        </w:rPr>
        <w:t>על</w:t>
      </w:r>
      <w:r w:rsidRPr="00380987">
        <w:rPr>
          <w:szCs w:val="24"/>
          <w:rtl/>
        </w:rPr>
        <w:t xml:space="preserve"> </w:t>
      </w:r>
      <w:r w:rsidRPr="00380987">
        <w:rPr>
          <w:rFonts w:hint="cs"/>
          <w:szCs w:val="24"/>
          <w:rtl/>
        </w:rPr>
        <w:t>המבוטח</w:t>
      </w:r>
      <w:r w:rsidRPr="00380987">
        <w:rPr>
          <w:szCs w:val="24"/>
          <w:rtl/>
        </w:rPr>
        <w:t xml:space="preserve"> </w:t>
      </w:r>
      <w:r w:rsidRPr="00380987">
        <w:rPr>
          <w:rFonts w:hint="cs"/>
          <w:szCs w:val="24"/>
          <w:rtl/>
        </w:rPr>
        <w:t>על</w:t>
      </w:r>
      <w:r w:rsidRPr="00380987">
        <w:rPr>
          <w:szCs w:val="24"/>
          <w:rtl/>
        </w:rPr>
        <w:t xml:space="preserve"> </w:t>
      </w:r>
      <w:r w:rsidRPr="00380987">
        <w:rPr>
          <w:rFonts w:hint="cs"/>
          <w:szCs w:val="24"/>
          <w:rtl/>
        </w:rPr>
        <w:t>פי</w:t>
      </w:r>
      <w:r w:rsidRPr="00380987">
        <w:rPr>
          <w:szCs w:val="24"/>
          <w:rtl/>
        </w:rPr>
        <w:t xml:space="preserve"> </w:t>
      </w:r>
      <w:r w:rsidRPr="00380987">
        <w:rPr>
          <w:rFonts w:hint="cs"/>
          <w:szCs w:val="24"/>
          <w:rtl/>
        </w:rPr>
        <w:t>תנאי</w:t>
      </w:r>
      <w:r w:rsidRPr="00380987">
        <w:rPr>
          <w:szCs w:val="24"/>
          <w:rtl/>
        </w:rPr>
        <w:t xml:space="preserve"> </w:t>
      </w:r>
      <w:r w:rsidRPr="00380987">
        <w:rPr>
          <w:rFonts w:hint="cs"/>
          <w:szCs w:val="24"/>
          <w:rtl/>
        </w:rPr>
        <w:t>הפוליסות</w:t>
      </w:r>
      <w:r w:rsidRPr="00380987">
        <w:rPr>
          <w:szCs w:val="24"/>
          <w:rtl/>
        </w:rPr>
        <w:t>;</w:t>
      </w:r>
    </w:p>
    <w:p w14:paraId="488F578B" w14:textId="77777777" w:rsidR="00AB4FAC" w:rsidRDefault="00AB4FAC" w:rsidP="00380987">
      <w:pPr>
        <w:pStyle w:val="Header"/>
        <w:numPr>
          <w:ilvl w:val="2"/>
          <w:numId w:val="44"/>
        </w:numPr>
        <w:tabs>
          <w:tab w:val="right" w:pos="8640"/>
        </w:tabs>
        <w:spacing w:after="120" w:line="276" w:lineRule="auto"/>
        <w:jc w:val="both"/>
        <w:rPr>
          <w:szCs w:val="24"/>
          <w:rtl/>
        </w:rPr>
      </w:pPr>
      <w:r w:rsidRPr="00342593">
        <w:rPr>
          <w:rFonts w:hint="cs"/>
          <w:szCs w:val="24"/>
          <w:rtl/>
        </w:rPr>
        <w:t>ההשתתפויות</w:t>
      </w:r>
      <w:r w:rsidRPr="00342593">
        <w:rPr>
          <w:szCs w:val="24"/>
          <w:rtl/>
        </w:rPr>
        <w:t xml:space="preserve"> </w:t>
      </w:r>
      <w:r w:rsidRPr="00342593">
        <w:rPr>
          <w:rFonts w:hint="cs"/>
          <w:szCs w:val="24"/>
          <w:rtl/>
        </w:rPr>
        <w:t>העצמיות</w:t>
      </w:r>
      <w:r w:rsidRPr="00342593">
        <w:rPr>
          <w:szCs w:val="24"/>
          <w:rtl/>
        </w:rPr>
        <w:t xml:space="preserve"> </w:t>
      </w:r>
      <w:r w:rsidRPr="00342593">
        <w:rPr>
          <w:rFonts w:hint="cs"/>
          <w:szCs w:val="24"/>
          <w:rtl/>
        </w:rPr>
        <w:t>הנקובות</w:t>
      </w:r>
      <w:r w:rsidRPr="00342593">
        <w:rPr>
          <w:szCs w:val="24"/>
          <w:rtl/>
        </w:rPr>
        <w:t xml:space="preserve"> </w:t>
      </w:r>
      <w:r w:rsidRPr="00342593">
        <w:rPr>
          <w:rFonts w:hint="cs"/>
          <w:szCs w:val="24"/>
          <w:rtl/>
        </w:rPr>
        <w:t>בכל</w:t>
      </w:r>
      <w:r w:rsidRPr="00342593">
        <w:rPr>
          <w:szCs w:val="24"/>
          <w:rtl/>
        </w:rPr>
        <w:t xml:space="preserve"> </w:t>
      </w:r>
      <w:r w:rsidRPr="00342593">
        <w:rPr>
          <w:rFonts w:hint="cs"/>
          <w:szCs w:val="24"/>
          <w:rtl/>
        </w:rPr>
        <w:t>פוליסה</w:t>
      </w:r>
      <w:r w:rsidRPr="00342593">
        <w:rPr>
          <w:szCs w:val="24"/>
          <w:rtl/>
        </w:rPr>
        <w:t xml:space="preserve"> </w:t>
      </w:r>
      <w:r w:rsidRPr="00342593">
        <w:rPr>
          <w:rFonts w:hint="cs"/>
          <w:szCs w:val="24"/>
          <w:rtl/>
        </w:rPr>
        <w:t>ופוליסה</w:t>
      </w:r>
      <w:r w:rsidRPr="00342593">
        <w:rPr>
          <w:szCs w:val="24"/>
          <w:rtl/>
        </w:rPr>
        <w:t xml:space="preserve"> </w:t>
      </w:r>
      <w:r w:rsidRPr="00342593">
        <w:rPr>
          <w:rFonts w:hint="cs"/>
          <w:szCs w:val="24"/>
          <w:rtl/>
        </w:rPr>
        <w:t>תחולנה</w:t>
      </w:r>
      <w:r w:rsidRPr="00342593">
        <w:rPr>
          <w:szCs w:val="24"/>
          <w:rtl/>
        </w:rPr>
        <w:t xml:space="preserve"> </w:t>
      </w:r>
      <w:r w:rsidRPr="00342593">
        <w:rPr>
          <w:rFonts w:hint="cs"/>
          <w:szCs w:val="24"/>
          <w:rtl/>
        </w:rPr>
        <w:t>בלעדית</w:t>
      </w:r>
      <w:r w:rsidRPr="00342593">
        <w:rPr>
          <w:szCs w:val="24"/>
          <w:rtl/>
        </w:rPr>
        <w:t xml:space="preserve"> </w:t>
      </w:r>
      <w:r w:rsidRPr="00342593">
        <w:rPr>
          <w:rFonts w:hint="cs"/>
          <w:szCs w:val="24"/>
          <w:rtl/>
        </w:rPr>
        <w:t>על</w:t>
      </w:r>
      <w:r w:rsidRPr="00342593">
        <w:rPr>
          <w:szCs w:val="24"/>
          <w:rtl/>
        </w:rPr>
        <w:t xml:space="preserve"> </w:t>
      </w:r>
      <w:r>
        <w:rPr>
          <w:rFonts w:hint="cs"/>
          <w:szCs w:val="24"/>
          <w:rtl/>
        </w:rPr>
        <w:t>הספק</w:t>
      </w:r>
      <w:r w:rsidRPr="00342593">
        <w:rPr>
          <w:szCs w:val="24"/>
          <w:rtl/>
        </w:rPr>
        <w:t xml:space="preserve">;       </w:t>
      </w:r>
    </w:p>
    <w:p w14:paraId="3E1E3CAC" w14:textId="77777777" w:rsidR="00AB4FAC" w:rsidRPr="00380987" w:rsidRDefault="00AB4FAC" w:rsidP="00380987">
      <w:pPr>
        <w:pStyle w:val="Header"/>
        <w:numPr>
          <w:ilvl w:val="2"/>
          <w:numId w:val="44"/>
        </w:numPr>
        <w:tabs>
          <w:tab w:val="right" w:pos="8640"/>
        </w:tabs>
        <w:spacing w:after="120" w:line="276" w:lineRule="auto"/>
        <w:jc w:val="both"/>
        <w:rPr>
          <w:szCs w:val="24"/>
          <w:rtl/>
        </w:rPr>
      </w:pPr>
      <w:r w:rsidRPr="00380987">
        <w:rPr>
          <w:rFonts w:hint="cs"/>
          <w:szCs w:val="24"/>
          <w:rtl/>
        </w:rPr>
        <w:lastRenderedPageBreak/>
        <w:t>כל</w:t>
      </w:r>
      <w:r w:rsidRPr="00380987">
        <w:rPr>
          <w:szCs w:val="24"/>
          <w:rtl/>
        </w:rPr>
        <w:t xml:space="preserve"> </w:t>
      </w:r>
      <w:r w:rsidRPr="00380987">
        <w:rPr>
          <w:rFonts w:hint="cs"/>
          <w:szCs w:val="24"/>
          <w:rtl/>
        </w:rPr>
        <w:t>סעיף</w:t>
      </w:r>
      <w:r w:rsidRPr="00380987">
        <w:rPr>
          <w:szCs w:val="24"/>
          <w:rtl/>
        </w:rPr>
        <w:t xml:space="preserve"> </w:t>
      </w:r>
      <w:r w:rsidRPr="00380987">
        <w:rPr>
          <w:rFonts w:hint="cs"/>
          <w:szCs w:val="24"/>
          <w:rtl/>
        </w:rPr>
        <w:t>בפוליסות</w:t>
      </w:r>
      <w:r w:rsidRPr="00380987">
        <w:rPr>
          <w:szCs w:val="24"/>
          <w:rtl/>
        </w:rPr>
        <w:t xml:space="preserve"> </w:t>
      </w:r>
      <w:r w:rsidRPr="00380987">
        <w:rPr>
          <w:rFonts w:hint="cs"/>
          <w:szCs w:val="24"/>
          <w:rtl/>
        </w:rPr>
        <w:t>הביטוח</w:t>
      </w:r>
      <w:r w:rsidRPr="00380987">
        <w:rPr>
          <w:szCs w:val="24"/>
          <w:rtl/>
        </w:rPr>
        <w:t xml:space="preserve"> </w:t>
      </w:r>
      <w:r w:rsidRPr="00380987">
        <w:rPr>
          <w:rFonts w:hint="cs"/>
          <w:szCs w:val="24"/>
          <w:rtl/>
        </w:rPr>
        <w:t>המפקיע</w:t>
      </w:r>
      <w:r w:rsidRPr="00380987">
        <w:rPr>
          <w:szCs w:val="24"/>
          <w:rtl/>
        </w:rPr>
        <w:t xml:space="preserve"> </w:t>
      </w:r>
      <w:r w:rsidRPr="00380987">
        <w:rPr>
          <w:rFonts w:hint="cs"/>
          <w:szCs w:val="24"/>
          <w:rtl/>
        </w:rPr>
        <w:t>או</w:t>
      </w:r>
      <w:r w:rsidRPr="00380987">
        <w:rPr>
          <w:szCs w:val="24"/>
          <w:rtl/>
        </w:rPr>
        <w:t xml:space="preserve"> </w:t>
      </w:r>
      <w:r w:rsidRPr="00380987">
        <w:rPr>
          <w:rFonts w:hint="cs"/>
          <w:szCs w:val="24"/>
          <w:rtl/>
        </w:rPr>
        <w:t>מקטין</w:t>
      </w:r>
      <w:r w:rsidRPr="00380987">
        <w:rPr>
          <w:szCs w:val="24"/>
          <w:rtl/>
        </w:rPr>
        <w:t xml:space="preserve"> </w:t>
      </w:r>
      <w:r w:rsidRPr="00380987">
        <w:rPr>
          <w:rFonts w:hint="cs"/>
          <w:szCs w:val="24"/>
          <w:rtl/>
        </w:rPr>
        <w:t>בדרך</w:t>
      </w:r>
      <w:r w:rsidRPr="00380987">
        <w:rPr>
          <w:szCs w:val="24"/>
          <w:rtl/>
        </w:rPr>
        <w:t xml:space="preserve"> </w:t>
      </w:r>
      <w:r w:rsidRPr="00380987">
        <w:rPr>
          <w:rFonts w:hint="cs"/>
          <w:szCs w:val="24"/>
          <w:rtl/>
        </w:rPr>
        <w:t>כל</w:t>
      </w:r>
      <w:r w:rsidRPr="00380987">
        <w:rPr>
          <w:szCs w:val="24"/>
          <w:rtl/>
        </w:rPr>
        <w:t xml:space="preserve"> </w:t>
      </w:r>
      <w:r w:rsidRPr="00380987">
        <w:rPr>
          <w:rFonts w:hint="cs"/>
          <w:szCs w:val="24"/>
          <w:rtl/>
        </w:rPr>
        <w:t>שהיא</w:t>
      </w:r>
      <w:r w:rsidRPr="00380987">
        <w:rPr>
          <w:szCs w:val="24"/>
          <w:rtl/>
        </w:rPr>
        <w:t xml:space="preserve"> </w:t>
      </w:r>
      <w:r w:rsidRPr="00380987">
        <w:rPr>
          <w:rFonts w:hint="cs"/>
          <w:szCs w:val="24"/>
          <w:rtl/>
        </w:rPr>
        <w:t>את</w:t>
      </w:r>
      <w:r w:rsidRPr="00380987">
        <w:rPr>
          <w:szCs w:val="24"/>
          <w:rtl/>
        </w:rPr>
        <w:t xml:space="preserve"> </w:t>
      </w:r>
      <w:r w:rsidRPr="00380987">
        <w:rPr>
          <w:rFonts w:hint="cs"/>
          <w:szCs w:val="24"/>
          <w:rtl/>
        </w:rPr>
        <w:t>אחריות</w:t>
      </w:r>
      <w:r w:rsidRPr="00380987">
        <w:rPr>
          <w:szCs w:val="24"/>
          <w:rtl/>
        </w:rPr>
        <w:t xml:space="preserve"> </w:t>
      </w:r>
      <w:r w:rsidRPr="00380987">
        <w:rPr>
          <w:rFonts w:hint="cs"/>
          <w:szCs w:val="24"/>
          <w:rtl/>
        </w:rPr>
        <w:t>המבטח</w:t>
      </w:r>
      <w:r w:rsidRPr="00380987">
        <w:rPr>
          <w:szCs w:val="24"/>
          <w:rtl/>
        </w:rPr>
        <w:t xml:space="preserve">, </w:t>
      </w:r>
      <w:r w:rsidRPr="00380987">
        <w:rPr>
          <w:rFonts w:hint="cs"/>
          <w:szCs w:val="24"/>
          <w:rtl/>
        </w:rPr>
        <w:t>כאשר</w:t>
      </w:r>
      <w:r w:rsidRPr="00380987">
        <w:rPr>
          <w:szCs w:val="24"/>
          <w:rtl/>
        </w:rPr>
        <w:t xml:space="preserve"> </w:t>
      </w:r>
      <w:r w:rsidRPr="00380987">
        <w:rPr>
          <w:rFonts w:hint="cs"/>
          <w:szCs w:val="24"/>
          <w:rtl/>
        </w:rPr>
        <w:t>קיים</w:t>
      </w:r>
      <w:r w:rsidRPr="00380987">
        <w:rPr>
          <w:szCs w:val="24"/>
          <w:rtl/>
        </w:rPr>
        <w:t xml:space="preserve"> </w:t>
      </w:r>
      <w:r w:rsidRPr="00380987">
        <w:rPr>
          <w:rFonts w:hint="cs"/>
          <w:szCs w:val="24"/>
          <w:rtl/>
        </w:rPr>
        <w:t>ביטוח</w:t>
      </w:r>
      <w:r w:rsidRPr="00380987">
        <w:rPr>
          <w:szCs w:val="24"/>
          <w:rtl/>
        </w:rPr>
        <w:t xml:space="preserve"> </w:t>
      </w:r>
      <w:r w:rsidRPr="00380987">
        <w:rPr>
          <w:rFonts w:hint="cs"/>
          <w:szCs w:val="24"/>
          <w:rtl/>
        </w:rPr>
        <w:t>אחר</w:t>
      </w:r>
      <w:r w:rsidRPr="00380987">
        <w:rPr>
          <w:szCs w:val="24"/>
          <w:rtl/>
        </w:rPr>
        <w:t xml:space="preserve"> </w:t>
      </w:r>
      <w:r w:rsidRPr="00380987">
        <w:rPr>
          <w:rFonts w:hint="cs"/>
          <w:szCs w:val="24"/>
          <w:rtl/>
        </w:rPr>
        <w:t>לא</w:t>
      </w:r>
      <w:r w:rsidRPr="00380987">
        <w:rPr>
          <w:szCs w:val="24"/>
          <w:rtl/>
        </w:rPr>
        <w:t xml:space="preserve"> </w:t>
      </w:r>
      <w:r w:rsidRPr="00380987">
        <w:rPr>
          <w:rFonts w:hint="cs"/>
          <w:szCs w:val="24"/>
          <w:rtl/>
        </w:rPr>
        <w:t>יופעל</w:t>
      </w:r>
      <w:r w:rsidRPr="00380987">
        <w:rPr>
          <w:szCs w:val="24"/>
          <w:rtl/>
        </w:rPr>
        <w:t xml:space="preserve"> </w:t>
      </w:r>
      <w:r w:rsidRPr="00380987">
        <w:rPr>
          <w:rFonts w:hint="cs"/>
          <w:szCs w:val="24"/>
          <w:rtl/>
        </w:rPr>
        <w:t>כלפי</w:t>
      </w:r>
      <w:r w:rsidRPr="00380987">
        <w:rPr>
          <w:szCs w:val="24"/>
          <w:rtl/>
        </w:rPr>
        <w:t xml:space="preserve"> </w:t>
      </w:r>
      <w:r w:rsidRPr="00380987">
        <w:rPr>
          <w:rFonts w:hint="cs"/>
          <w:szCs w:val="24"/>
          <w:rtl/>
        </w:rPr>
        <w:t>מדינת</w:t>
      </w:r>
      <w:r w:rsidRPr="00380987">
        <w:rPr>
          <w:szCs w:val="24"/>
          <w:rtl/>
        </w:rPr>
        <w:t xml:space="preserve"> </w:t>
      </w:r>
      <w:r w:rsidRPr="00380987">
        <w:rPr>
          <w:rFonts w:hint="cs"/>
          <w:szCs w:val="24"/>
          <w:rtl/>
        </w:rPr>
        <w:t>ישראל</w:t>
      </w:r>
      <w:r w:rsidRPr="00380987">
        <w:rPr>
          <w:szCs w:val="24"/>
          <w:rtl/>
        </w:rPr>
        <w:t xml:space="preserve">, </w:t>
      </w:r>
      <w:r w:rsidRPr="00380987">
        <w:rPr>
          <w:rFonts w:hint="cs"/>
          <w:szCs w:val="24"/>
          <w:rtl/>
        </w:rPr>
        <w:t>והביטוח</w:t>
      </w:r>
      <w:r w:rsidRPr="00380987">
        <w:rPr>
          <w:szCs w:val="24"/>
          <w:rtl/>
        </w:rPr>
        <w:t xml:space="preserve"> </w:t>
      </w:r>
      <w:r w:rsidRPr="00380987">
        <w:rPr>
          <w:rFonts w:hint="cs"/>
          <w:szCs w:val="24"/>
          <w:rtl/>
        </w:rPr>
        <w:t>הינו</w:t>
      </w:r>
      <w:r w:rsidRPr="00380987">
        <w:rPr>
          <w:szCs w:val="24"/>
          <w:rtl/>
        </w:rPr>
        <w:t xml:space="preserve"> </w:t>
      </w:r>
      <w:r w:rsidRPr="00380987">
        <w:rPr>
          <w:rFonts w:hint="cs"/>
          <w:szCs w:val="24"/>
          <w:rtl/>
        </w:rPr>
        <w:t>בחזקת</w:t>
      </w:r>
      <w:r w:rsidRPr="00380987">
        <w:rPr>
          <w:szCs w:val="24"/>
          <w:rtl/>
        </w:rPr>
        <w:t xml:space="preserve"> </w:t>
      </w:r>
      <w:r w:rsidRPr="00380987">
        <w:rPr>
          <w:rFonts w:hint="cs"/>
          <w:szCs w:val="24"/>
          <w:rtl/>
        </w:rPr>
        <w:t>ביטוח</w:t>
      </w:r>
      <w:r w:rsidRPr="00380987">
        <w:rPr>
          <w:szCs w:val="24"/>
          <w:rtl/>
        </w:rPr>
        <w:t xml:space="preserve"> </w:t>
      </w:r>
      <w:r w:rsidRPr="00380987">
        <w:rPr>
          <w:rFonts w:hint="cs"/>
          <w:szCs w:val="24"/>
          <w:rtl/>
        </w:rPr>
        <w:t>ראשוני המזכה במלוא</w:t>
      </w:r>
      <w:r w:rsidRPr="00380987">
        <w:rPr>
          <w:szCs w:val="24"/>
          <w:rtl/>
        </w:rPr>
        <w:t xml:space="preserve"> </w:t>
      </w:r>
      <w:r w:rsidRPr="00380987">
        <w:rPr>
          <w:rFonts w:hint="cs"/>
          <w:szCs w:val="24"/>
          <w:rtl/>
        </w:rPr>
        <w:t>הזכויות</w:t>
      </w:r>
      <w:r w:rsidRPr="00380987">
        <w:rPr>
          <w:szCs w:val="24"/>
          <w:rtl/>
        </w:rPr>
        <w:t xml:space="preserve"> </w:t>
      </w:r>
      <w:r w:rsidRPr="00380987">
        <w:rPr>
          <w:rFonts w:hint="cs"/>
          <w:szCs w:val="24"/>
          <w:rtl/>
        </w:rPr>
        <w:t>על</w:t>
      </w:r>
      <w:r w:rsidRPr="00380987">
        <w:rPr>
          <w:szCs w:val="24"/>
          <w:rtl/>
        </w:rPr>
        <w:t xml:space="preserve"> </w:t>
      </w:r>
      <w:r w:rsidRPr="00380987">
        <w:rPr>
          <w:rFonts w:hint="cs"/>
          <w:szCs w:val="24"/>
          <w:rtl/>
        </w:rPr>
        <w:t>פי</w:t>
      </w:r>
      <w:r w:rsidRPr="00380987">
        <w:rPr>
          <w:szCs w:val="24"/>
          <w:rtl/>
        </w:rPr>
        <w:t xml:space="preserve"> </w:t>
      </w:r>
      <w:r w:rsidRPr="00380987">
        <w:rPr>
          <w:rFonts w:hint="cs"/>
          <w:szCs w:val="24"/>
          <w:rtl/>
        </w:rPr>
        <w:t>הביטוח;</w:t>
      </w:r>
    </w:p>
    <w:p w14:paraId="290A6FC6" w14:textId="77777777" w:rsidR="00AB4FAC" w:rsidRPr="00342593" w:rsidRDefault="00AB4FAC" w:rsidP="00AB4FAC">
      <w:pPr>
        <w:pStyle w:val="NoSpacing"/>
        <w:rPr>
          <w:rFonts w:cs="David"/>
          <w:sz w:val="24"/>
          <w:szCs w:val="24"/>
          <w:rtl/>
        </w:rPr>
      </w:pPr>
    </w:p>
    <w:p w14:paraId="106EB7E1" w14:textId="77777777" w:rsidR="00AB4FAC" w:rsidRDefault="00AB4FAC" w:rsidP="00380987">
      <w:pPr>
        <w:pStyle w:val="NoSpacing"/>
        <w:ind w:left="708"/>
        <w:jc w:val="both"/>
        <w:rPr>
          <w:rFonts w:cs="David"/>
          <w:sz w:val="24"/>
          <w:szCs w:val="24"/>
          <w:rtl/>
        </w:rPr>
      </w:pPr>
      <w:r w:rsidRPr="00E31478">
        <w:rPr>
          <w:rFonts w:cs="David" w:hint="cs"/>
          <w:sz w:val="24"/>
          <w:szCs w:val="24"/>
          <w:rtl/>
        </w:rPr>
        <w:t>תנאי</w:t>
      </w:r>
      <w:r w:rsidRPr="00E31478">
        <w:rPr>
          <w:rFonts w:cs="David"/>
          <w:sz w:val="24"/>
          <w:szCs w:val="24"/>
          <w:rtl/>
        </w:rPr>
        <w:t xml:space="preserve"> </w:t>
      </w:r>
      <w:r w:rsidRPr="00E31478">
        <w:rPr>
          <w:rFonts w:cs="David" w:hint="cs"/>
          <w:sz w:val="24"/>
          <w:szCs w:val="24"/>
          <w:rtl/>
        </w:rPr>
        <w:t>הכיסוי</w:t>
      </w:r>
      <w:r w:rsidRPr="00E31478">
        <w:rPr>
          <w:rFonts w:cs="David"/>
          <w:sz w:val="24"/>
          <w:szCs w:val="24"/>
          <w:rtl/>
        </w:rPr>
        <w:t xml:space="preserve"> </w:t>
      </w:r>
      <w:r w:rsidRPr="00E31478">
        <w:rPr>
          <w:rFonts w:cs="David" w:hint="cs"/>
          <w:sz w:val="24"/>
          <w:szCs w:val="24"/>
          <w:rtl/>
        </w:rPr>
        <w:t>של</w:t>
      </w:r>
      <w:r w:rsidRPr="00E31478">
        <w:rPr>
          <w:rFonts w:cs="David"/>
          <w:sz w:val="24"/>
          <w:szCs w:val="24"/>
          <w:rtl/>
        </w:rPr>
        <w:t xml:space="preserve"> </w:t>
      </w:r>
      <w:r w:rsidRPr="00E31478">
        <w:rPr>
          <w:rFonts w:cs="David" w:hint="cs"/>
          <w:sz w:val="24"/>
          <w:szCs w:val="24"/>
          <w:rtl/>
        </w:rPr>
        <w:t>הפוליסות</w:t>
      </w:r>
      <w:r w:rsidRPr="00E31478">
        <w:rPr>
          <w:rFonts w:cs="David"/>
          <w:sz w:val="24"/>
          <w:szCs w:val="24"/>
          <w:rtl/>
        </w:rPr>
        <w:t xml:space="preserve"> </w:t>
      </w:r>
      <w:r w:rsidRPr="00E31478">
        <w:rPr>
          <w:rFonts w:cs="David" w:hint="cs"/>
          <w:sz w:val="24"/>
          <w:szCs w:val="24"/>
          <w:rtl/>
        </w:rPr>
        <w:t>הנ</w:t>
      </w:r>
      <w:r w:rsidRPr="00E31478">
        <w:rPr>
          <w:rFonts w:cs="David"/>
          <w:sz w:val="24"/>
          <w:szCs w:val="24"/>
          <w:rtl/>
        </w:rPr>
        <w:t>"</w:t>
      </w:r>
      <w:r w:rsidRPr="00E31478">
        <w:rPr>
          <w:rFonts w:cs="David" w:hint="cs"/>
          <w:sz w:val="24"/>
          <w:szCs w:val="24"/>
          <w:rtl/>
        </w:rPr>
        <w:t>ל</w:t>
      </w:r>
      <w:r w:rsidRPr="00E31478">
        <w:rPr>
          <w:rFonts w:cs="David"/>
          <w:sz w:val="24"/>
          <w:szCs w:val="24"/>
          <w:rtl/>
        </w:rPr>
        <w:t xml:space="preserve">, </w:t>
      </w:r>
      <w:r w:rsidRPr="00E31478">
        <w:rPr>
          <w:rFonts w:cs="David" w:hint="cs"/>
          <w:sz w:val="24"/>
          <w:szCs w:val="24"/>
          <w:rtl/>
        </w:rPr>
        <w:t>למעט</w:t>
      </w:r>
      <w:r w:rsidRPr="00E31478">
        <w:rPr>
          <w:rFonts w:cs="David"/>
          <w:sz w:val="24"/>
          <w:szCs w:val="24"/>
          <w:rtl/>
        </w:rPr>
        <w:t xml:space="preserve"> </w:t>
      </w:r>
      <w:r w:rsidRPr="00E31478">
        <w:rPr>
          <w:rFonts w:cs="David" w:hint="cs"/>
          <w:sz w:val="24"/>
          <w:szCs w:val="24"/>
          <w:rtl/>
        </w:rPr>
        <w:t>בביטוח</w:t>
      </w:r>
      <w:r w:rsidRPr="00E31478">
        <w:rPr>
          <w:rFonts w:cs="David"/>
          <w:sz w:val="24"/>
          <w:szCs w:val="24"/>
          <w:rtl/>
        </w:rPr>
        <w:t xml:space="preserve"> </w:t>
      </w:r>
      <w:r w:rsidRPr="00E31478">
        <w:rPr>
          <w:rFonts w:cs="David" w:hint="cs"/>
          <w:sz w:val="24"/>
          <w:szCs w:val="24"/>
          <w:rtl/>
        </w:rPr>
        <w:t>משולב</w:t>
      </w:r>
      <w:r w:rsidRPr="00E31478">
        <w:rPr>
          <w:rFonts w:cs="David"/>
          <w:sz w:val="24"/>
          <w:szCs w:val="24"/>
          <w:rtl/>
        </w:rPr>
        <w:t xml:space="preserve"> </w:t>
      </w:r>
      <w:r w:rsidRPr="00E31478">
        <w:rPr>
          <w:rFonts w:cs="David" w:hint="cs"/>
          <w:sz w:val="24"/>
          <w:szCs w:val="24"/>
          <w:rtl/>
        </w:rPr>
        <w:t>לאחריות</w:t>
      </w:r>
      <w:r w:rsidRPr="00E31478">
        <w:rPr>
          <w:rFonts w:cs="David"/>
          <w:sz w:val="24"/>
          <w:szCs w:val="24"/>
          <w:rtl/>
        </w:rPr>
        <w:t xml:space="preserve"> </w:t>
      </w:r>
      <w:r w:rsidRPr="00E31478">
        <w:rPr>
          <w:rFonts w:cs="David" w:hint="cs"/>
          <w:sz w:val="24"/>
          <w:szCs w:val="24"/>
          <w:rtl/>
        </w:rPr>
        <w:t>מקצועית</w:t>
      </w:r>
      <w:r w:rsidRPr="00E31478">
        <w:rPr>
          <w:rFonts w:cs="David"/>
          <w:sz w:val="24"/>
          <w:szCs w:val="24"/>
          <w:rtl/>
        </w:rPr>
        <w:t xml:space="preserve"> </w:t>
      </w:r>
      <w:r w:rsidRPr="00E31478">
        <w:rPr>
          <w:rFonts w:cs="David" w:hint="cs"/>
          <w:sz w:val="24"/>
          <w:szCs w:val="24"/>
          <w:rtl/>
        </w:rPr>
        <w:t>וחבות</w:t>
      </w:r>
      <w:r w:rsidRPr="00E31478">
        <w:rPr>
          <w:rFonts w:cs="David"/>
          <w:sz w:val="24"/>
          <w:szCs w:val="24"/>
          <w:rtl/>
        </w:rPr>
        <w:t xml:space="preserve"> </w:t>
      </w:r>
      <w:r w:rsidRPr="00E31478">
        <w:rPr>
          <w:rFonts w:cs="David" w:hint="cs"/>
          <w:sz w:val="24"/>
          <w:szCs w:val="24"/>
          <w:rtl/>
        </w:rPr>
        <w:t>המוצר</w:t>
      </w:r>
      <w:r w:rsidRPr="00E31478">
        <w:rPr>
          <w:rFonts w:cs="David"/>
          <w:sz w:val="24"/>
          <w:szCs w:val="24"/>
          <w:rtl/>
        </w:rPr>
        <w:t xml:space="preserve">, </w:t>
      </w:r>
      <w:r w:rsidRPr="00E31478">
        <w:rPr>
          <w:rFonts w:cs="David" w:hint="cs"/>
          <w:sz w:val="24"/>
          <w:szCs w:val="24"/>
          <w:rtl/>
        </w:rPr>
        <w:t>לא</w:t>
      </w:r>
      <w:r>
        <w:rPr>
          <w:rFonts w:cs="David"/>
          <w:sz w:val="24"/>
          <w:szCs w:val="24"/>
          <w:rtl/>
        </w:rPr>
        <w:t xml:space="preserve"> </w:t>
      </w:r>
      <w:r w:rsidRPr="00E31478">
        <w:rPr>
          <w:rFonts w:cs="David" w:hint="cs"/>
          <w:sz w:val="24"/>
          <w:szCs w:val="24"/>
          <w:rtl/>
        </w:rPr>
        <w:t>יפחתו</w:t>
      </w:r>
      <w:r w:rsidRPr="00E31478">
        <w:rPr>
          <w:rFonts w:cs="David"/>
          <w:sz w:val="24"/>
          <w:szCs w:val="24"/>
          <w:rtl/>
        </w:rPr>
        <w:t xml:space="preserve"> </w:t>
      </w:r>
      <w:r w:rsidRPr="00E31478">
        <w:rPr>
          <w:rFonts w:cs="David" w:hint="cs"/>
          <w:sz w:val="24"/>
          <w:szCs w:val="24"/>
          <w:rtl/>
        </w:rPr>
        <w:t>מהמקובל</w:t>
      </w:r>
      <w:r w:rsidRPr="00E31478">
        <w:rPr>
          <w:rFonts w:cs="David"/>
          <w:sz w:val="24"/>
          <w:szCs w:val="24"/>
          <w:rtl/>
        </w:rPr>
        <w:t xml:space="preserve"> </w:t>
      </w:r>
      <w:r w:rsidRPr="00E31478">
        <w:rPr>
          <w:rFonts w:cs="David" w:hint="cs"/>
          <w:sz w:val="24"/>
          <w:szCs w:val="24"/>
          <w:rtl/>
        </w:rPr>
        <w:t>על</w:t>
      </w:r>
      <w:r w:rsidRPr="00E31478">
        <w:rPr>
          <w:rFonts w:cs="David"/>
          <w:sz w:val="24"/>
          <w:szCs w:val="24"/>
          <w:rtl/>
        </w:rPr>
        <w:t xml:space="preserve"> </w:t>
      </w:r>
      <w:r w:rsidRPr="00E31478">
        <w:rPr>
          <w:rFonts w:cs="David" w:hint="cs"/>
          <w:sz w:val="24"/>
          <w:szCs w:val="24"/>
          <w:rtl/>
        </w:rPr>
        <w:t>פי</w:t>
      </w:r>
      <w:r w:rsidRPr="00E31478">
        <w:rPr>
          <w:rFonts w:cs="David"/>
          <w:sz w:val="24"/>
          <w:szCs w:val="24"/>
          <w:rtl/>
        </w:rPr>
        <w:t xml:space="preserve"> </w:t>
      </w:r>
      <w:r w:rsidRPr="00E31478">
        <w:rPr>
          <w:rFonts w:cs="David" w:hint="cs"/>
          <w:sz w:val="24"/>
          <w:szCs w:val="24"/>
          <w:rtl/>
        </w:rPr>
        <w:t>תנאי</w:t>
      </w:r>
      <w:r w:rsidRPr="00E31478">
        <w:rPr>
          <w:rFonts w:cs="David"/>
          <w:sz w:val="24"/>
          <w:szCs w:val="24"/>
          <w:rtl/>
        </w:rPr>
        <w:t xml:space="preserve"> "</w:t>
      </w:r>
      <w:r w:rsidRPr="00E31478">
        <w:rPr>
          <w:rFonts w:cs="David" w:hint="cs"/>
          <w:sz w:val="24"/>
          <w:szCs w:val="24"/>
          <w:rtl/>
        </w:rPr>
        <w:t>פוליסות</w:t>
      </w:r>
      <w:r w:rsidRPr="00E31478">
        <w:rPr>
          <w:rFonts w:cs="David"/>
          <w:sz w:val="24"/>
          <w:szCs w:val="24"/>
          <w:rtl/>
        </w:rPr>
        <w:t xml:space="preserve"> </w:t>
      </w:r>
      <w:r w:rsidRPr="00E31478">
        <w:rPr>
          <w:rFonts w:cs="David" w:hint="cs"/>
          <w:sz w:val="24"/>
          <w:szCs w:val="24"/>
          <w:rtl/>
        </w:rPr>
        <w:t>נוסח</w:t>
      </w:r>
      <w:r w:rsidRPr="00E31478">
        <w:rPr>
          <w:rFonts w:cs="David"/>
          <w:sz w:val="24"/>
          <w:szCs w:val="24"/>
          <w:rtl/>
        </w:rPr>
        <w:t xml:space="preserve"> </w:t>
      </w:r>
      <w:r w:rsidRPr="00E31478">
        <w:rPr>
          <w:rFonts w:cs="David" w:hint="cs"/>
          <w:sz w:val="24"/>
          <w:szCs w:val="24"/>
          <w:rtl/>
        </w:rPr>
        <w:t>ביט</w:t>
      </w:r>
      <w:r w:rsidRPr="00E31478">
        <w:rPr>
          <w:rFonts w:cs="David"/>
          <w:sz w:val="24"/>
          <w:szCs w:val="24"/>
          <w:rtl/>
        </w:rPr>
        <w:t xml:space="preserve">", </w:t>
      </w:r>
      <w:r w:rsidRPr="00E31478">
        <w:rPr>
          <w:rFonts w:cs="David" w:hint="cs"/>
          <w:sz w:val="24"/>
          <w:szCs w:val="24"/>
          <w:rtl/>
        </w:rPr>
        <w:t>בכפוף</w:t>
      </w:r>
      <w:r w:rsidRPr="00E31478">
        <w:rPr>
          <w:rFonts w:cs="David"/>
          <w:sz w:val="24"/>
          <w:szCs w:val="24"/>
          <w:rtl/>
        </w:rPr>
        <w:t xml:space="preserve"> </w:t>
      </w:r>
      <w:r w:rsidRPr="00E31478">
        <w:rPr>
          <w:rFonts w:cs="David" w:hint="cs"/>
          <w:sz w:val="24"/>
          <w:szCs w:val="24"/>
          <w:rtl/>
        </w:rPr>
        <w:t>להרחבת</w:t>
      </w:r>
      <w:r w:rsidRPr="00E31478">
        <w:rPr>
          <w:rFonts w:cs="David"/>
          <w:sz w:val="24"/>
          <w:szCs w:val="24"/>
          <w:rtl/>
        </w:rPr>
        <w:t xml:space="preserve"> </w:t>
      </w:r>
      <w:r w:rsidRPr="00E31478">
        <w:rPr>
          <w:rFonts w:cs="David" w:hint="cs"/>
          <w:sz w:val="24"/>
          <w:szCs w:val="24"/>
          <w:rtl/>
        </w:rPr>
        <w:t>הכיסויים</w:t>
      </w:r>
      <w:r w:rsidRPr="00E31478">
        <w:rPr>
          <w:rFonts w:cs="David"/>
          <w:sz w:val="24"/>
          <w:szCs w:val="24"/>
          <w:rtl/>
        </w:rPr>
        <w:t xml:space="preserve"> </w:t>
      </w:r>
      <w:r w:rsidRPr="00E31478">
        <w:rPr>
          <w:rFonts w:cs="David" w:hint="cs"/>
          <w:sz w:val="24"/>
          <w:szCs w:val="24"/>
          <w:rtl/>
        </w:rPr>
        <w:t>כמפורט</w:t>
      </w:r>
      <w:r w:rsidR="00380987">
        <w:rPr>
          <w:rFonts w:cs="David" w:hint="cs"/>
          <w:sz w:val="24"/>
          <w:szCs w:val="24"/>
          <w:rtl/>
        </w:rPr>
        <w:t xml:space="preserve"> </w:t>
      </w:r>
      <w:r w:rsidRPr="00E31478">
        <w:rPr>
          <w:rFonts w:cs="David" w:hint="cs"/>
          <w:sz w:val="24"/>
          <w:szCs w:val="24"/>
          <w:rtl/>
        </w:rPr>
        <w:t>לעיל</w:t>
      </w:r>
      <w:r>
        <w:rPr>
          <w:rFonts w:cs="David" w:hint="cs"/>
          <w:sz w:val="24"/>
          <w:szCs w:val="24"/>
          <w:rtl/>
        </w:rPr>
        <w:t xml:space="preserve"> </w:t>
      </w:r>
      <w:r w:rsidRPr="00740D84">
        <w:rPr>
          <w:rFonts w:cs="David" w:hint="cs"/>
          <w:sz w:val="24"/>
          <w:szCs w:val="24"/>
          <w:rtl/>
        </w:rPr>
        <w:t>ולביטול חריג כוונה ו/או</w:t>
      </w:r>
      <w:r w:rsidR="00380987">
        <w:rPr>
          <w:rFonts w:cs="David" w:hint="cs"/>
          <w:sz w:val="24"/>
          <w:szCs w:val="24"/>
          <w:rtl/>
        </w:rPr>
        <w:t xml:space="preserve"> </w:t>
      </w:r>
      <w:r w:rsidRPr="00740D84">
        <w:rPr>
          <w:rFonts w:cs="David" w:hint="cs"/>
          <w:sz w:val="24"/>
          <w:szCs w:val="24"/>
          <w:rtl/>
        </w:rPr>
        <w:t>רשלנות רבתי ככל שקיים</w:t>
      </w:r>
      <w:r w:rsidRPr="00380987">
        <w:rPr>
          <w:rFonts w:cs="David" w:hint="cs"/>
          <w:sz w:val="24"/>
          <w:szCs w:val="24"/>
          <w:rtl/>
        </w:rPr>
        <w:t>.</w:t>
      </w:r>
      <w:r w:rsidRPr="00E31478">
        <w:rPr>
          <w:rFonts w:cs="David"/>
          <w:sz w:val="24"/>
          <w:szCs w:val="24"/>
          <w:rtl/>
        </w:rPr>
        <w:t xml:space="preserve">    </w:t>
      </w:r>
    </w:p>
    <w:p w14:paraId="0290E804" w14:textId="77777777" w:rsidR="00AB4FAC" w:rsidRPr="006F2196" w:rsidRDefault="00AB4FAC" w:rsidP="00380987">
      <w:pPr>
        <w:pStyle w:val="NoSpacing"/>
        <w:ind w:left="708"/>
        <w:jc w:val="both"/>
        <w:rPr>
          <w:rFonts w:cs="David"/>
          <w:sz w:val="24"/>
          <w:szCs w:val="24"/>
          <w:rtl/>
        </w:rPr>
      </w:pPr>
      <w:r w:rsidRPr="00E31478">
        <w:rPr>
          <w:rFonts w:cs="David"/>
          <w:sz w:val="24"/>
          <w:szCs w:val="24"/>
          <w:rtl/>
        </w:rPr>
        <w:t xml:space="preserve">                                   </w:t>
      </w:r>
    </w:p>
    <w:p w14:paraId="0C219A8D" w14:textId="77777777" w:rsidR="00AB4FAC" w:rsidRPr="006F2196" w:rsidRDefault="00380987" w:rsidP="00380987">
      <w:pPr>
        <w:pStyle w:val="NoSpacing"/>
        <w:ind w:left="708"/>
        <w:jc w:val="both"/>
        <w:rPr>
          <w:rFonts w:cs="David"/>
          <w:sz w:val="24"/>
          <w:szCs w:val="24"/>
          <w:rtl/>
        </w:rPr>
      </w:pPr>
      <w:r>
        <w:rPr>
          <w:rFonts w:cs="David"/>
          <w:sz w:val="24"/>
          <w:szCs w:val="24"/>
          <w:rtl/>
        </w:rPr>
        <w:t xml:space="preserve"> </w:t>
      </w:r>
      <w:r w:rsidR="00AB4FAC" w:rsidRPr="006F2196">
        <w:rPr>
          <w:rFonts w:cs="David" w:hint="cs"/>
          <w:sz w:val="24"/>
          <w:szCs w:val="24"/>
          <w:rtl/>
        </w:rPr>
        <w:t>העתקי</w:t>
      </w:r>
      <w:r w:rsidR="00AB4FAC" w:rsidRPr="006F2196">
        <w:rPr>
          <w:rFonts w:cs="David"/>
          <w:sz w:val="24"/>
          <w:szCs w:val="24"/>
          <w:rtl/>
        </w:rPr>
        <w:t xml:space="preserve"> </w:t>
      </w:r>
      <w:r w:rsidR="00AB4FAC" w:rsidRPr="006F2196">
        <w:rPr>
          <w:rFonts w:cs="David" w:hint="cs"/>
          <w:sz w:val="24"/>
          <w:szCs w:val="24"/>
          <w:rtl/>
        </w:rPr>
        <w:t>פוליסות</w:t>
      </w:r>
      <w:r w:rsidR="00AB4FAC" w:rsidRPr="006F2196">
        <w:rPr>
          <w:rFonts w:cs="David"/>
          <w:sz w:val="24"/>
          <w:szCs w:val="24"/>
          <w:rtl/>
        </w:rPr>
        <w:t xml:space="preserve"> </w:t>
      </w:r>
      <w:r w:rsidR="00AB4FAC" w:rsidRPr="006F2196">
        <w:rPr>
          <w:rFonts w:cs="David" w:hint="cs"/>
          <w:sz w:val="24"/>
          <w:szCs w:val="24"/>
          <w:rtl/>
        </w:rPr>
        <w:t>הביטוח</w:t>
      </w:r>
      <w:r w:rsidR="00AB4FAC" w:rsidRPr="006F2196">
        <w:rPr>
          <w:rFonts w:cs="David"/>
          <w:sz w:val="24"/>
          <w:szCs w:val="24"/>
          <w:rtl/>
        </w:rPr>
        <w:t xml:space="preserve">, </w:t>
      </w:r>
      <w:r w:rsidR="00AB4FAC" w:rsidRPr="006F2196">
        <w:rPr>
          <w:rFonts w:cs="David" w:hint="cs"/>
          <w:sz w:val="24"/>
          <w:szCs w:val="24"/>
          <w:rtl/>
        </w:rPr>
        <w:t>מאושרות</w:t>
      </w:r>
      <w:r w:rsidR="00AB4FAC" w:rsidRPr="006F2196">
        <w:rPr>
          <w:rFonts w:cs="David"/>
          <w:sz w:val="24"/>
          <w:szCs w:val="24"/>
          <w:rtl/>
        </w:rPr>
        <w:t xml:space="preserve"> </w:t>
      </w:r>
      <w:r w:rsidR="00AB4FAC" w:rsidRPr="006F2196">
        <w:rPr>
          <w:rFonts w:cs="David" w:hint="cs"/>
          <w:sz w:val="24"/>
          <w:szCs w:val="24"/>
          <w:rtl/>
        </w:rPr>
        <w:t>ע</w:t>
      </w:r>
      <w:r w:rsidR="00AB4FAC" w:rsidRPr="006F2196">
        <w:rPr>
          <w:rFonts w:cs="David"/>
          <w:sz w:val="24"/>
          <w:szCs w:val="24"/>
          <w:rtl/>
        </w:rPr>
        <w:t>"</w:t>
      </w:r>
      <w:r w:rsidR="00AB4FAC" w:rsidRPr="006F2196">
        <w:rPr>
          <w:rFonts w:cs="David" w:hint="cs"/>
          <w:sz w:val="24"/>
          <w:szCs w:val="24"/>
          <w:rtl/>
        </w:rPr>
        <w:t>י</w:t>
      </w:r>
      <w:r w:rsidR="00AB4FAC" w:rsidRPr="006F2196">
        <w:rPr>
          <w:rFonts w:cs="David"/>
          <w:sz w:val="24"/>
          <w:szCs w:val="24"/>
          <w:rtl/>
        </w:rPr>
        <w:t xml:space="preserve"> </w:t>
      </w:r>
      <w:r w:rsidR="00AB4FAC" w:rsidRPr="006F2196">
        <w:rPr>
          <w:rFonts w:cs="David" w:hint="cs"/>
          <w:sz w:val="24"/>
          <w:szCs w:val="24"/>
          <w:rtl/>
        </w:rPr>
        <w:t>המבטח</w:t>
      </w:r>
      <w:r w:rsidR="00AB4FAC" w:rsidRPr="006F2196">
        <w:rPr>
          <w:rFonts w:cs="David"/>
          <w:sz w:val="24"/>
          <w:szCs w:val="24"/>
          <w:rtl/>
        </w:rPr>
        <w:t xml:space="preserve"> </w:t>
      </w:r>
      <w:r w:rsidR="00AB4FAC" w:rsidRPr="006F2196">
        <w:rPr>
          <w:rFonts w:cs="David" w:hint="cs"/>
          <w:sz w:val="24"/>
          <w:szCs w:val="24"/>
          <w:rtl/>
        </w:rPr>
        <w:t>או</w:t>
      </w:r>
      <w:r w:rsidR="00AB4FAC" w:rsidRPr="006F2196">
        <w:rPr>
          <w:rFonts w:cs="David"/>
          <w:sz w:val="24"/>
          <w:szCs w:val="24"/>
          <w:rtl/>
        </w:rPr>
        <w:t xml:space="preserve"> </w:t>
      </w:r>
      <w:r w:rsidR="00AB4FAC" w:rsidRPr="006F2196">
        <w:rPr>
          <w:rFonts w:cs="David" w:hint="cs"/>
          <w:sz w:val="24"/>
          <w:szCs w:val="24"/>
          <w:rtl/>
        </w:rPr>
        <w:t>אישור</w:t>
      </w:r>
      <w:r w:rsidR="00AB4FAC" w:rsidRPr="006F2196">
        <w:rPr>
          <w:rFonts w:cs="David"/>
          <w:sz w:val="24"/>
          <w:szCs w:val="24"/>
          <w:rtl/>
        </w:rPr>
        <w:t xml:space="preserve"> </w:t>
      </w:r>
      <w:r w:rsidR="00AB4FAC" w:rsidRPr="006F2196">
        <w:rPr>
          <w:rFonts w:cs="David" w:hint="cs"/>
          <w:sz w:val="24"/>
          <w:szCs w:val="24"/>
          <w:rtl/>
        </w:rPr>
        <w:t>בחתימתו</w:t>
      </w:r>
      <w:r w:rsidR="00AB4FAC" w:rsidRPr="006F2196">
        <w:rPr>
          <w:rFonts w:cs="David"/>
          <w:sz w:val="24"/>
          <w:szCs w:val="24"/>
          <w:rtl/>
        </w:rPr>
        <w:t xml:space="preserve"> </w:t>
      </w:r>
      <w:r w:rsidR="00AB4FAC" w:rsidRPr="006F2196">
        <w:rPr>
          <w:rFonts w:cs="David" w:hint="cs"/>
          <w:sz w:val="24"/>
          <w:szCs w:val="24"/>
          <w:rtl/>
        </w:rPr>
        <w:t>על</w:t>
      </w:r>
      <w:r w:rsidR="00AB4FAC" w:rsidRPr="006F2196">
        <w:rPr>
          <w:rFonts w:cs="David"/>
          <w:sz w:val="24"/>
          <w:szCs w:val="24"/>
          <w:rtl/>
        </w:rPr>
        <w:t xml:space="preserve"> </w:t>
      </w:r>
      <w:r w:rsidR="00AB4FAC" w:rsidRPr="006F2196">
        <w:rPr>
          <w:rFonts w:cs="David" w:hint="cs"/>
          <w:sz w:val="24"/>
          <w:szCs w:val="24"/>
          <w:rtl/>
        </w:rPr>
        <w:t>קיום</w:t>
      </w:r>
      <w:r w:rsidR="00AB4FAC" w:rsidRPr="006F2196">
        <w:rPr>
          <w:rFonts w:cs="David"/>
          <w:sz w:val="24"/>
          <w:szCs w:val="24"/>
          <w:rtl/>
        </w:rPr>
        <w:t xml:space="preserve">  </w:t>
      </w:r>
      <w:r w:rsidR="00AB4FAC" w:rsidRPr="006F2196">
        <w:rPr>
          <w:rFonts w:cs="David" w:hint="cs"/>
          <w:sz w:val="24"/>
          <w:szCs w:val="24"/>
          <w:rtl/>
        </w:rPr>
        <w:t>הביטוחים</w:t>
      </w:r>
      <w:r w:rsidR="00AB4FAC">
        <w:rPr>
          <w:rFonts w:cs="David" w:hint="cs"/>
          <w:sz w:val="24"/>
          <w:szCs w:val="24"/>
          <w:rtl/>
        </w:rPr>
        <w:t xml:space="preserve"> </w:t>
      </w:r>
      <w:r w:rsidR="00AB4FAC" w:rsidRPr="006F2196">
        <w:rPr>
          <w:rFonts w:cs="David" w:hint="cs"/>
          <w:sz w:val="24"/>
          <w:szCs w:val="24"/>
          <w:rtl/>
        </w:rPr>
        <w:t>כאמור</w:t>
      </w:r>
      <w:r w:rsidR="00AB4FAC" w:rsidRPr="006F2196">
        <w:rPr>
          <w:rFonts w:cs="David"/>
          <w:sz w:val="24"/>
          <w:szCs w:val="24"/>
          <w:rtl/>
        </w:rPr>
        <w:t xml:space="preserve">, </w:t>
      </w:r>
      <w:r w:rsidR="00AB4FAC" w:rsidRPr="006F2196">
        <w:rPr>
          <w:rFonts w:cs="David" w:hint="cs"/>
          <w:sz w:val="24"/>
          <w:szCs w:val="24"/>
          <w:rtl/>
        </w:rPr>
        <w:t>יומצאו</w:t>
      </w:r>
      <w:r w:rsidR="00AB4FAC" w:rsidRPr="006F2196">
        <w:rPr>
          <w:rFonts w:cs="David"/>
          <w:sz w:val="24"/>
          <w:szCs w:val="24"/>
          <w:rtl/>
        </w:rPr>
        <w:t xml:space="preserve"> </w:t>
      </w:r>
      <w:r w:rsidR="00AB4FAC" w:rsidRPr="006F2196">
        <w:rPr>
          <w:rFonts w:cs="David" w:hint="cs"/>
          <w:sz w:val="24"/>
          <w:szCs w:val="24"/>
          <w:rtl/>
        </w:rPr>
        <w:t>על</w:t>
      </w:r>
      <w:r w:rsidR="00AB4FAC" w:rsidRPr="006F2196">
        <w:rPr>
          <w:rFonts w:cs="David"/>
          <w:sz w:val="24"/>
          <w:szCs w:val="24"/>
          <w:rtl/>
        </w:rPr>
        <w:t xml:space="preserve"> </w:t>
      </w:r>
      <w:r w:rsidR="00AB4FAC" w:rsidRPr="006F2196">
        <w:rPr>
          <w:rFonts w:cs="David" w:hint="cs"/>
          <w:sz w:val="24"/>
          <w:szCs w:val="24"/>
          <w:rtl/>
        </w:rPr>
        <w:t>ידי</w:t>
      </w:r>
      <w:r w:rsidR="00AB4FAC" w:rsidRPr="006F2196">
        <w:rPr>
          <w:rFonts w:cs="David"/>
          <w:sz w:val="24"/>
          <w:szCs w:val="24"/>
          <w:rtl/>
        </w:rPr>
        <w:t xml:space="preserve"> </w:t>
      </w:r>
      <w:r w:rsidR="00AB4FAC">
        <w:rPr>
          <w:rFonts w:cs="David" w:hint="cs"/>
          <w:sz w:val="24"/>
          <w:szCs w:val="24"/>
          <w:rtl/>
        </w:rPr>
        <w:t>הספק</w:t>
      </w:r>
      <w:r w:rsidR="00AB4FAC" w:rsidRPr="006F2196">
        <w:rPr>
          <w:rFonts w:cs="David"/>
          <w:sz w:val="24"/>
          <w:szCs w:val="24"/>
          <w:rtl/>
        </w:rPr>
        <w:t xml:space="preserve"> </w:t>
      </w:r>
      <w:r w:rsidR="00AB4FAC">
        <w:rPr>
          <w:rFonts w:cs="David" w:hint="cs"/>
          <w:sz w:val="24"/>
          <w:szCs w:val="24"/>
          <w:rtl/>
        </w:rPr>
        <w:t>ל</w:t>
      </w:r>
      <w:r w:rsidR="00AB4FAC" w:rsidRPr="00637979">
        <w:rPr>
          <w:rFonts w:cs="David"/>
          <w:sz w:val="24"/>
          <w:szCs w:val="24"/>
          <w:rtl/>
        </w:rPr>
        <w:t xml:space="preserve">משרד </w:t>
      </w:r>
      <w:r w:rsidR="00AB4FAC">
        <w:rPr>
          <w:rFonts w:cs="David" w:hint="cs"/>
          <w:sz w:val="24"/>
          <w:szCs w:val="24"/>
          <w:rtl/>
        </w:rPr>
        <w:t xml:space="preserve">ראש הממשלה </w:t>
      </w:r>
      <w:r w:rsidR="00AB4FAC">
        <w:rPr>
          <w:rFonts w:cs="David"/>
          <w:sz w:val="24"/>
          <w:szCs w:val="24"/>
          <w:rtl/>
        </w:rPr>
        <w:t>–</w:t>
      </w:r>
      <w:r w:rsidR="00AB4FAC">
        <w:rPr>
          <w:rFonts w:cs="David" w:hint="cs"/>
          <w:sz w:val="24"/>
          <w:szCs w:val="24"/>
          <w:rtl/>
        </w:rPr>
        <w:t xml:space="preserve"> רשות התקשוב הממשלתי </w:t>
      </w:r>
      <w:r w:rsidR="00AB4FAC" w:rsidRPr="006F2196">
        <w:rPr>
          <w:rFonts w:cs="David" w:hint="cs"/>
          <w:sz w:val="24"/>
          <w:szCs w:val="24"/>
          <w:rtl/>
        </w:rPr>
        <w:t>עד</w:t>
      </w:r>
      <w:r w:rsidR="00AB4FAC" w:rsidRPr="006F2196">
        <w:rPr>
          <w:rFonts w:cs="David"/>
          <w:sz w:val="24"/>
          <w:szCs w:val="24"/>
          <w:rtl/>
        </w:rPr>
        <w:t xml:space="preserve"> </w:t>
      </w:r>
      <w:r w:rsidR="00AB4FAC" w:rsidRPr="006F2196">
        <w:rPr>
          <w:rFonts w:cs="David" w:hint="cs"/>
          <w:sz w:val="24"/>
          <w:szCs w:val="24"/>
          <w:rtl/>
        </w:rPr>
        <w:t>למועד</w:t>
      </w:r>
      <w:r w:rsidR="00AB4FAC" w:rsidRPr="006F2196">
        <w:rPr>
          <w:rFonts w:cs="David"/>
          <w:sz w:val="24"/>
          <w:szCs w:val="24"/>
          <w:rtl/>
        </w:rPr>
        <w:t xml:space="preserve"> </w:t>
      </w:r>
      <w:r w:rsidR="00AB4FAC" w:rsidRPr="006F2196">
        <w:rPr>
          <w:rFonts w:cs="David" w:hint="cs"/>
          <w:sz w:val="24"/>
          <w:szCs w:val="24"/>
          <w:rtl/>
        </w:rPr>
        <w:t>חתימת</w:t>
      </w:r>
      <w:r w:rsidR="00AB4FAC" w:rsidRPr="006F2196">
        <w:rPr>
          <w:rFonts w:cs="David"/>
          <w:sz w:val="24"/>
          <w:szCs w:val="24"/>
          <w:rtl/>
        </w:rPr>
        <w:t xml:space="preserve"> </w:t>
      </w:r>
      <w:r w:rsidR="00AB4FAC">
        <w:rPr>
          <w:rFonts w:cs="David" w:hint="cs"/>
          <w:sz w:val="24"/>
          <w:szCs w:val="24"/>
          <w:rtl/>
        </w:rPr>
        <w:t xml:space="preserve">החוזה. </w:t>
      </w:r>
    </w:p>
    <w:p w14:paraId="0032D671" w14:textId="77777777" w:rsidR="00AB4FAC" w:rsidRPr="006F2196" w:rsidRDefault="00AB4FAC" w:rsidP="00380987">
      <w:pPr>
        <w:pStyle w:val="NoSpacing"/>
        <w:ind w:left="708"/>
        <w:jc w:val="both"/>
        <w:rPr>
          <w:rFonts w:cs="David"/>
          <w:sz w:val="24"/>
          <w:szCs w:val="24"/>
          <w:rtl/>
        </w:rPr>
      </w:pPr>
      <w:r w:rsidRPr="00380987">
        <w:rPr>
          <w:rFonts w:cs="David"/>
          <w:sz w:val="24"/>
          <w:szCs w:val="24"/>
          <w:rtl/>
        </w:rPr>
        <w:t xml:space="preserve">   </w:t>
      </w:r>
    </w:p>
    <w:p w14:paraId="39594E89" w14:textId="77777777" w:rsidR="00AB4FAC" w:rsidRDefault="00AB4FAC" w:rsidP="00380987">
      <w:pPr>
        <w:pStyle w:val="NoSpacing"/>
        <w:ind w:left="708"/>
        <w:jc w:val="both"/>
        <w:rPr>
          <w:rFonts w:cs="David"/>
          <w:sz w:val="24"/>
          <w:szCs w:val="24"/>
          <w:rtl/>
        </w:rPr>
      </w:pPr>
      <w:r>
        <w:rPr>
          <w:rFonts w:cs="David" w:hint="cs"/>
          <w:sz w:val="24"/>
          <w:szCs w:val="24"/>
          <w:rtl/>
        </w:rPr>
        <w:t>הספק</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בכל</w:t>
      </w:r>
      <w:r w:rsidRPr="006F2196">
        <w:rPr>
          <w:rFonts w:cs="David"/>
          <w:sz w:val="24"/>
          <w:szCs w:val="24"/>
          <w:rtl/>
        </w:rPr>
        <w:t xml:space="preserve"> </w:t>
      </w:r>
      <w:r w:rsidRPr="006F2196">
        <w:rPr>
          <w:rFonts w:cs="David" w:hint="cs"/>
          <w:sz w:val="24"/>
          <w:szCs w:val="24"/>
          <w:rtl/>
        </w:rPr>
        <w:t>תקופת</w:t>
      </w:r>
      <w:r w:rsidRPr="006F2196">
        <w:rPr>
          <w:rFonts w:cs="David"/>
          <w:sz w:val="24"/>
          <w:szCs w:val="24"/>
          <w:rtl/>
        </w:rPr>
        <w:t xml:space="preserve"> </w:t>
      </w:r>
      <w:r w:rsidRPr="006F2196">
        <w:rPr>
          <w:rFonts w:cs="David" w:hint="cs"/>
          <w:sz w:val="24"/>
          <w:szCs w:val="24"/>
          <w:rtl/>
        </w:rPr>
        <w:t>ההתקשרות</w:t>
      </w:r>
      <w:r w:rsidRPr="006F2196">
        <w:rPr>
          <w:rFonts w:cs="David"/>
          <w:sz w:val="24"/>
          <w:szCs w:val="24"/>
          <w:rtl/>
        </w:rPr>
        <w:t xml:space="preserve"> </w:t>
      </w:r>
      <w:r w:rsidRPr="006F2196">
        <w:rPr>
          <w:rFonts w:cs="David" w:hint="cs"/>
          <w:sz w:val="24"/>
          <w:szCs w:val="24"/>
          <w:rtl/>
        </w:rPr>
        <w:t>החוזית</w:t>
      </w:r>
      <w:r w:rsidRPr="006F2196">
        <w:rPr>
          <w:rFonts w:cs="David"/>
          <w:sz w:val="24"/>
          <w:szCs w:val="24"/>
          <w:rtl/>
        </w:rPr>
        <w:t xml:space="preserve"> </w:t>
      </w:r>
      <w:r w:rsidRPr="006F2196">
        <w:rPr>
          <w:rFonts w:cs="David" w:hint="cs"/>
          <w:sz w:val="24"/>
          <w:szCs w:val="24"/>
          <w:rtl/>
        </w:rPr>
        <w:t>עם</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sidRPr="00637979">
        <w:rPr>
          <w:rFonts w:cs="David"/>
          <w:sz w:val="24"/>
          <w:szCs w:val="24"/>
          <w:rtl/>
        </w:rPr>
        <w:t xml:space="preserve">משרד </w:t>
      </w:r>
      <w:r>
        <w:rPr>
          <w:rFonts w:cs="David" w:hint="cs"/>
          <w:sz w:val="24"/>
          <w:szCs w:val="24"/>
          <w:rtl/>
        </w:rPr>
        <w:t xml:space="preserve">ראש הממשלה </w:t>
      </w:r>
      <w:r>
        <w:rPr>
          <w:rFonts w:cs="David"/>
          <w:sz w:val="24"/>
          <w:szCs w:val="24"/>
          <w:rtl/>
        </w:rPr>
        <w:t>–</w:t>
      </w:r>
      <w:r>
        <w:rPr>
          <w:rFonts w:cs="David" w:hint="cs"/>
          <w:sz w:val="24"/>
          <w:szCs w:val="24"/>
          <w:rtl/>
        </w:rPr>
        <w:t xml:space="preserve"> רשות התקשוב הממשלתי, וכל עוד אחריותו קיימת, </w:t>
      </w:r>
      <w:r w:rsidRPr="006F2196">
        <w:rPr>
          <w:rFonts w:cs="David" w:hint="cs"/>
          <w:sz w:val="24"/>
          <w:szCs w:val="24"/>
          <w:rtl/>
        </w:rPr>
        <w:t xml:space="preserve"> להחזיק</w:t>
      </w:r>
      <w:r w:rsidRPr="006F2196">
        <w:rPr>
          <w:rFonts w:cs="David"/>
          <w:sz w:val="24"/>
          <w:szCs w:val="24"/>
          <w:rtl/>
        </w:rPr>
        <w:t xml:space="preserve"> </w:t>
      </w:r>
      <w:r w:rsidRPr="006F2196">
        <w:rPr>
          <w:rFonts w:cs="David" w:hint="cs"/>
          <w:sz w:val="24"/>
          <w:szCs w:val="24"/>
          <w:rtl/>
        </w:rPr>
        <w:t>בתוקף</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w:t>
      </w:r>
    </w:p>
    <w:p w14:paraId="3226AFC6" w14:textId="77777777" w:rsidR="00AB4FAC" w:rsidRPr="006F2196" w:rsidRDefault="00AB4FAC" w:rsidP="00380987">
      <w:pPr>
        <w:pStyle w:val="NoSpacing"/>
        <w:ind w:left="708"/>
        <w:jc w:val="both"/>
        <w:rPr>
          <w:rFonts w:cs="David"/>
          <w:sz w:val="24"/>
          <w:szCs w:val="24"/>
          <w:rtl/>
        </w:rPr>
      </w:pPr>
      <w:r>
        <w:rPr>
          <w:rFonts w:cs="David"/>
          <w:sz w:val="24"/>
          <w:szCs w:val="24"/>
          <w:rtl/>
        </w:rPr>
        <w:br/>
      </w:r>
      <w:r>
        <w:rPr>
          <w:rFonts w:cs="David" w:hint="cs"/>
          <w:sz w:val="24"/>
          <w:szCs w:val="24"/>
          <w:rtl/>
        </w:rPr>
        <w:t>הספק</w:t>
      </w:r>
      <w:r w:rsidRPr="006F2196">
        <w:rPr>
          <w:rFonts w:cs="David"/>
          <w:sz w:val="24"/>
          <w:szCs w:val="24"/>
          <w:rtl/>
        </w:rPr>
        <w:t xml:space="preserve"> </w:t>
      </w:r>
      <w:r w:rsidRPr="003B52EA">
        <w:rPr>
          <w:rFonts w:cs="David" w:hint="cs"/>
          <w:sz w:val="24"/>
          <w:szCs w:val="24"/>
          <w:rtl/>
        </w:rPr>
        <w:t>מתחייב</w:t>
      </w:r>
      <w:r w:rsidRPr="003B52EA">
        <w:rPr>
          <w:rFonts w:cs="David"/>
          <w:sz w:val="24"/>
          <w:szCs w:val="24"/>
          <w:rtl/>
        </w:rPr>
        <w:t xml:space="preserve"> </w:t>
      </w:r>
      <w:r w:rsidRPr="003B52EA">
        <w:rPr>
          <w:rFonts w:cs="David" w:hint="cs"/>
          <w:sz w:val="24"/>
          <w:szCs w:val="24"/>
          <w:rtl/>
        </w:rPr>
        <w:t>כי</w:t>
      </w:r>
      <w:r w:rsidRPr="003B52EA">
        <w:rPr>
          <w:rFonts w:cs="David"/>
          <w:sz w:val="24"/>
          <w:szCs w:val="24"/>
          <w:rtl/>
        </w:rPr>
        <w:t xml:space="preserve"> </w:t>
      </w:r>
      <w:r w:rsidRPr="003B52EA">
        <w:rPr>
          <w:rFonts w:cs="David" w:hint="cs"/>
          <w:sz w:val="24"/>
          <w:szCs w:val="24"/>
          <w:rtl/>
        </w:rPr>
        <w:t>פוליסות</w:t>
      </w:r>
      <w:r w:rsidRPr="003B52EA">
        <w:rPr>
          <w:rFonts w:cs="David"/>
          <w:sz w:val="24"/>
          <w:szCs w:val="24"/>
          <w:rtl/>
        </w:rPr>
        <w:t xml:space="preserve"> </w:t>
      </w:r>
      <w:r w:rsidRPr="003B52EA">
        <w:rPr>
          <w:rFonts w:cs="David" w:hint="cs"/>
          <w:sz w:val="24"/>
          <w:szCs w:val="24"/>
          <w:rtl/>
        </w:rPr>
        <w:t>הביטוח</w:t>
      </w:r>
      <w:r w:rsidRPr="003B52EA">
        <w:rPr>
          <w:rFonts w:cs="David"/>
          <w:sz w:val="24"/>
          <w:szCs w:val="24"/>
          <w:rtl/>
        </w:rPr>
        <w:t xml:space="preserve"> </w:t>
      </w:r>
      <w:r w:rsidRPr="006F2196">
        <w:rPr>
          <w:rFonts w:cs="David" w:hint="cs"/>
          <w:sz w:val="24"/>
          <w:szCs w:val="24"/>
          <w:rtl/>
        </w:rPr>
        <w:t>תחודשנה</w:t>
      </w:r>
      <w:r w:rsidRPr="00380987">
        <w:rPr>
          <w:rFonts w:cs="David" w:hint="cs"/>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ידו</w:t>
      </w:r>
      <w:r w:rsidRPr="006F2196">
        <w:rPr>
          <w:rFonts w:cs="David"/>
          <w:sz w:val="24"/>
          <w:szCs w:val="24"/>
          <w:rtl/>
        </w:rPr>
        <w:t xml:space="preserve"> </w:t>
      </w:r>
      <w:r w:rsidRPr="006F2196">
        <w:rPr>
          <w:rFonts w:cs="David" w:hint="cs"/>
          <w:sz w:val="24"/>
          <w:szCs w:val="24"/>
          <w:rtl/>
        </w:rPr>
        <w:t>מדי</w:t>
      </w:r>
      <w:r w:rsidRPr="006F2196">
        <w:rPr>
          <w:rFonts w:cs="David"/>
          <w:sz w:val="24"/>
          <w:szCs w:val="24"/>
          <w:rtl/>
        </w:rPr>
        <w:t xml:space="preserve"> </w:t>
      </w:r>
      <w:r w:rsidRPr="006F2196">
        <w:rPr>
          <w:rFonts w:cs="David" w:hint="cs"/>
          <w:sz w:val="24"/>
          <w:szCs w:val="24"/>
          <w:rtl/>
        </w:rPr>
        <w:t>שנה</w:t>
      </w:r>
      <w:r w:rsidRPr="006F2196">
        <w:rPr>
          <w:rFonts w:cs="David"/>
          <w:sz w:val="24"/>
          <w:szCs w:val="24"/>
          <w:rtl/>
        </w:rPr>
        <w:t xml:space="preserve"> </w:t>
      </w:r>
      <w:r w:rsidRPr="006F2196">
        <w:rPr>
          <w:rFonts w:cs="David" w:hint="cs"/>
          <w:sz w:val="24"/>
          <w:szCs w:val="24"/>
          <w:rtl/>
        </w:rPr>
        <w:t>בשנה</w:t>
      </w:r>
      <w:r w:rsidRPr="006F2196">
        <w:rPr>
          <w:rFonts w:cs="David"/>
          <w:sz w:val="24"/>
          <w:szCs w:val="24"/>
          <w:rtl/>
        </w:rPr>
        <w:t>,</w:t>
      </w:r>
      <w:r w:rsidRPr="00380987">
        <w:rPr>
          <w:rFonts w:cs="David" w:hint="cs"/>
          <w:sz w:val="24"/>
          <w:szCs w:val="24"/>
          <w:rtl/>
        </w:rPr>
        <w:t xml:space="preserve"> </w:t>
      </w:r>
      <w:r w:rsidRPr="006F2196">
        <w:rPr>
          <w:rFonts w:cs="David" w:hint="cs"/>
          <w:sz w:val="24"/>
          <w:szCs w:val="24"/>
          <w:rtl/>
        </w:rPr>
        <w:t>כל</w:t>
      </w:r>
      <w:r w:rsidRPr="006F2196">
        <w:rPr>
          <w:rFonts w:cs="David"/>
          <w:sz w:val="24"/>
          <w:szCs w:val="24"/>
          <w:rtl/>
        </w:rPr>
        <w:t xml:space="preserve"> </w:t>
      </w:r>
      <w:r w:rsidRPr="006F2196">
        <w:rPr>
          <w:rFonts w:cs="David" w:hint="cs"/>
          <w:sz w:val="24"/>
          <w:szCs w:val="24"/>
          <w:rtl/>
        </w:rPr>
        <w:t>עוד</w:t>
      </w:r>
      <w:r w:rsidRPr="006F2196">
        <w:rPr>
          <w:rFonts w:cs="David"/>
          <w:sz w:val="24"/>
          <w:szCs w:val="24"/>
          <w:rtl/>
        </w:rPr>
        <w:t xml:space="preserve"> </w:t>
      </w:r>
      <w:r w:rsidRPr="006F2196">
        <w:rPr>
          <w:rFonts w:cs="David" w:hint="cs"/>
          <w:sz w:val="24"/>
          <w:szCs w:val="24"/>
          <w:rtl/>
        </w:rPr>
        <w:t>החוזה</w:t>
      </w:r>
      <w:r w:rsidRPr="006F2196">
        <w:rPr>
          <w:rFonts w:cs="David"/>
          <w:sz w:val="24"/>
          <w:szCs w:val="24"/>
          <w:rtl/>
        </w:rPr>
        <w:t xml:space="preserve"> </w:t>
      </w:r>
      <w:r w:rsidRPr="006F2196">
        <w:rPr>
          <w:rFonts w:cs="David" w:hint="cs"/>
          <w:sz w:val="24"/>
          <w:szCs w:val="24"/>
          <w:rtl/>
        </w:rPr>
        <w:t>עם</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sidRPr="00637979">
        <w:rPr>
          <w:rFonts w:cs="David"/>
          <w:sz w:val="24"/>
          <w:szCs w:val="24"/>
          <w:rtl/>
        </w:rPr>
        <w:t xml:space="preserve">משרד </w:t>
      </w:r>
      <w:r>
        <w:rPr>
          <w:rFonts w:cs="David" w:hint="cs"/>
          <w:sz w:val="24"/>
          <w:szCs w:val="24"/>
          <w:rtl/>
        </w:rPr>
        <w:t xml:space="preserve">ראש הממשלה </w:t>
      </w:r>
      <w:r>
        <w:rPr>
          <w:rFonts w:cs="David"/>
          <w:sz w:val="24"/>
          <w:szCs w:val="24"/>
          <w:rtl/>
        </w:rPr>
        <w:t>–</w:t>
      </w:r>
      <w:r>
        <w:rPr>
          <w:rFonts w:cs="David" w:hint="cs"/>
          <w:sz w:val="24"/>
          <w:szCs w:val="24"/>
          <w:rtl/>
        </w:rPr>
        <w:t xml:space="preserve"> רשות התקשוב הממשלתי </w:t>
      </w:r>
      <w:r w:rsidRPr="006F2196">
        <w:rPr>
          <w:rFonts w:cs="David" w:hint="cs"/>
          <w:sz w:val="24"/>
          <w:szCs w:val="24"/>
          <w:rtl/>
        </w:rPr>
        <w:t>בתוקף</w:t>
      </w:r>
      <w:r w:rsidRPr="006F2196">
        <w:rPr>
          <w:rFonts w:cs="David"/>
          <w:sz w:val="24"/>
          <w:szCs w:val="24"/>
          <w:rtl/>
        </w:rPr>
        <w:t>.</w:t>
      </w:r>
      <w:r w:rsidRPr="00380987">
        <w:rPr>
          <w:rFonts w:cs="David" w:hint="cs"/>
          <w:sz w:val="24"/>
          <w:szCs w:val="24"/>
          <w:rtl/>
        </w:rPr>
        <w:t xml:space="preserve"> </w:t>
      </w:r>
      <w:r>
        <w:rPr>
          <w:rFonts w:cs="David" w:hint="cs"/>
          <w:sz w:val="24"/>
          <w:szCs w:val="24"/>
          <w:rtl/>
        </w:rPr>
        <w:t>הספק</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להציג</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העתקי</w:t>
      </w:r>
      <w:r w:rsidRPr="00380987">
        <w:rPr>
          <w:rFonts w:cs="David" w:hint="cs"/>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3B52EA">
        <w:rPr>
          <w:rFonts w:cs="David" w:hint="cs"/>
          <w:sz w:val="24"/>
          <w:szCs w:val="24"/>
          <w:rtl/>
        </w:rPr>
        <w:t>הביטוח</w:t>
      </w:r>
      <w:r w:rsidRPr="003B52EA">
        <w:rPr>
          <w:rFonts w:cs="David"/>
          <w:sz w:val="24"/>
          <w:szCs w:val="24"/>
          <w:rtl/>
        </w:rPr>
        <w:t xml:space="preserve"> </w:t>
      </w:r>
      <w:r w:rsidRPr="003B52EA">
        <w:rPr>
          <w:rFonts w:cs="David" w:hint="cs"/>
          <w:sz w:val="24"/>
          <w:szCs w:val="24"/>
          <w:rtl/>
        </w:rPr>
        <w:t>המחודשות</w:t>
      </w:r>
      <w:r>
        <w:rPr>
          <w:rFonts w:cs="David"/>
          <w:sz w:val="24"/>
          <w:szCs w:val="24"/>
          <w:rtl/>
        </w:rPr>
        <w:t xml:space="preserve"> </w:t>
      </w:r>
      <w:r w:rsidRPr="006F2196">
        <w:rPr>
          <w:rFonts w:cs="David" w:hint="cs"/>
          <w:sz w:val="24"/>
          <w:szCs w:val="24"/>
          <w:rtl/>
        </w:rPr>
        <w:t>מאושרות</w:t>
      </w:r>
      <w:r w:rsidRPr="006F2196">
        <w:rPr>
          <w:rFonts w:cs="David"/>
          <w:sz w:val="24"/>
          <w:szCs w:val="24"/>
          <w:rtl/>
        </w:rPr>
        <w:t xml:space="preserve"> </w:t>
      </w:r>
      <w:r w:rsidRPr="006F2196">
        <w:rPr>
          <w:rFonts w:cs="David" w:hint="cs"/>
          <w:sz w:val="24"/>
          <w:szCs w:val="24"/>
          <w:rtl/>
        </w:rPr>
        <w:t>וחתומות</w:t>
      </w:r>
      <w:r w:rsidRPr="006F2196">
        <w:rPr>
          <w:rFonts w:cs="David"/>
          <w:sz w:val="24"/>
          <w:szCs w:val="24"/>
          <w:rtl/>
        </w:rPr>
        <w:t xml:space="preserve"> </w:t>
      </w:r>
      <w:r w:rsidRPr="006F2196">
        <w:rPr>
          <w:rFonts w:cs="David" w:hint="cs"/>
          <w:sz w:val="24"/>
          <w:szCs w:val="24"/>
          <w:rtl/>
        </w:rPr>
        <w:t>ע</w:t>
      </w:r>
      <w:r w:rsidRPr="006F2196">
        <w:rPr>
          <w:rFonts w:cs="David"/>
          <w:sz w:val="24"/>
          <w:szCs w:val="24"/>
          <w:rtl/>
        </w:rPr>
        <w:t>"</w:t>
      </w:r>
      <w:r w:rsidRPr="006F2196">
        <w:rPr>
          <w:rFonts w:cs="David" w:hint="cs"/>
          <w:sz w:val="24"/>
          <w:szCs w:val="24"/>
          <w:rtl/>
        </w:rPr>
        <w:t>י</w:t>
      </w:r>
      <w:r w:rsidRPr="006F2196">
        <w:rPr>
          <w:rFonts w:cs="David"/>
          <w:sz w:val="24"/>
          <w:szCs w:val="24"/>
          <w:rtl/>
        </w:rPr>
        <w:t xml:space="preserve"> </w:t>
      </w:r>
      <w:r w:rsidRPr="006F2196">
        <w:rPr>
          <w:rFonts w:cs="David" w:hint="cs"/>
          <w:sz w:val="24"/>
          <w:szCs w:val="24"/>
          <w:rtl/>
        </w:rPr>
        <w:t>המבטח</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אישור</w:t>
      </w:r>
      <w:r w:rsidRPr="006F2196">
        <w:rPr>
          <w:rFonts w:cs="David"/>
          <w:sz w:val="24"/>
          <w:szCs w:val="24"/>
          <w:rtl/>
        </w:rPr>
        <w:t xml:space="preserve"> </w:t>
      </w:r>
      <w:r w:rsidRPr="006F2196">
        <w:rPr>
          <w:rFonts w:cs="David" w:hint="cs"/>
          <w:sz w:val="24"/>
          <w:szCs w:val="24"/>
          <w:rtl/>
        </w:rPr>
        <w:t>בחתימת</w:t>
      </w:r>
      <w:r w:rsidRPr="006F2196">
        <w:rPr>
          <w:rFonts w:cs="David"/>
          <w:sz w:val="24"/>
          <w:szCs w:val="24"/>
          <w:rtl/>
        </w:rPr>
        <w:t xml:space="preserve"> </w:t>
      </w:r>
      <w:r w:rsidRPr="006F2196">
        <w:rPr>
          <w:rFonts w:cs="David" w:hint="cs"/>
          <w:sz w:val="24"/>
          <w:szCs w:val="24"/>
          <w:rtl/>
        </w:rPr>
        <w:t>מבטחו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חידושן</w:t>
      </w:r>
      <w:r w:rsidRPr="006F2196">
        <w:rPr>
          <w:rFonts w:cs="David"/>
          <w:sz w:val="24"/>
          <w:szCs w:val="24"/>
          <w:rtl/>
        </w:rPr>
        <w:t xml:space="preserve"> </w:t>
      </w:r>
      <w:r w:rsidRPr="003B52EA">
        <w:rPr>
          <w:rFonts w:cs="David" w:hint="cs"/>
          <w:sz w:val="24"/>
          <w:szCs w:val="24"/>
          <w:rtl/>
        </w:rPr>
        <w:t>ל</w:t>
      </w:r>
      <w:r w:rsidRPr="00637979">
        <w:rPr>
          <w:rFonts w:cs="David"/>
          <w:sz w:val="24"/>
          <w:szCs w:val="24"/>
          <w:rtl/>
        </w:rPr>
        <w:t xml:space="preserve">משרד </w:t>
      </w:r>
      <w:r>
        <w:rPr>
          <w:rFonts w:cs="David" w:hint="cs"/>
          <w:sz w:val="24"/>
          <w:szCs w:val="24"/>
          <w:rtl/>
        </w:rPr>
        <w:t xml:space="preserve">ראש הממשלה </w:t>
      </w:r>
      <w:r>
        <w:rPr>
          <w:rFonts w:cs="David"/>
          <w:sz w:val="24"/>
          <w:szCs w:val="24"/>
          <w:rtl/>
        </w:rPr>
        <w:t>–</w:t>
      </w:r>
      <w:r>
        <w:rPr>
          <w:rFonts w:cs="David" w:hint="cs"/>
          <w:sz w:val="24"/>
          <w:szCs w:val="24"/>
          <w:rtl/>
        </w:rPr>
        <w:t xml:space="preserve"> רשות התקשוב הממשלתי </w:t>
      </w:r>
      <w:r w:rsidRPr="006F2196">
        <w:rPr>
          <w:rFonts w:cs="David" w:hint="cs"/>
          <w:sz w:val="24"/>
          <w:szCs w:val="24"/>
          <w:rtl/>
        </w:rPr>
        <w:t>לכל</w:t>
      </w:r>
      <w:r w:rsidRPr="006F2196">
        <w:rPr>
          <w:rFonts w:cs="David"/>
          <w:sz w:val="24"/>
          <w:szCs w:val="24"/>
          <w:rtl/>
        </w:rPr>
        <w:t xml:space="preserve"> </w:t>
      </w:r>
      <w:r w:rsidRPr="006F2196">
        <w:rPr>
          <w:rFonts w:cs="David" w:hint="cs"/>
          <w:sz w:val="24"/>
          <w:szCs w:val="24"/>
          <w:rtl/>
        </w:rPr>
        <w:t>המאוחר</w:t>
      </w:r>
      <w:r w:rsidRPr="006F2196">
        <w:rPr>
          <w:rFonts w:cs="David"/>
          <w:sz w:val="24"/>
          <w:szCs w:val="24"/>
          <w:rtl/>
        </w:rPr>
        <w:t xml:space="preserve"> </w:t>
      </w:r>
      <w:r w:rsidRPr="006F2196">
        <w:rPr>
          <w:rFonts w:cs="David" w:hint="cs"/>
          <w:sz w:val="24"/>
          <w:szCs w:val="24"/>
          <w:rtl/>
        </w:rPr>
        <w:t>שבועיים</w:t>
      </w:r>
      <w:r w:rsidRPr="006F2196">
        <w:rPr>
          <w:rFonts w:cs="David"/>
          <w:sz w:val="24"/>
          <w:szCs w:val="24"/>
          <w:rtl/>
        </w:rPr>
        <w:t xml:space="preserve"> </w:t>
      </w:r>
      <w:r w:rsidRPr="006F2196">
        <w:rPr>
          <w:rFonts w:cs="David" w:hint="cs"/>
          <w:sz w:val="24"/>
          <w:szCs w:val="24"/>
          <w:rtl/>
        </w:rPr>
        <w:t>לפני</w:t>
      </w:r>
      <w:r w:rsidRPr="006F2196">
        <w:rPr>
          <w:rFonts w:cs="David"/>
          <w:sz w:val="24"/>
          <w:szCs w:val="24"/>
          <w:rtl/>
        </w:rPr>
        <w:t xml:space="preserve"> </w:t>
      </w:r>
      <w:r w:rsidRPr="006F2196">
        <w:rPr>
          <w:rFonts w:cs="David" w:hint="cs"/>
          <w:sz w:val="24"/>
          <w:szCs w:val="24"/>
          <w:rtl/>
        </w:rPr>
        <w:t>תום</w:t>
      </w:r>
      <w:r w:rsidRPr="006F2196">
        <w:rPr>
          <w:rFonts w:cs="David"/>
          <w:sz w:val="24"/>
          <w:szCs w:val="24"/>
          <w:rtl/>
        </w:rPr>
        <w:t xml:space="preserve"> </w:t>
      </w:r>
      <w:r w:rsidRPr="006F2196">
        <w:rPr>
          <w:rFonts w:cs="David" w:hint="cs"/>
          <w:sz w:val="24"/>
          <w:szCs w:val="24"/>
          <w:rtl/>
        </w:rPr>
        <w:t>תקופת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p>
    <w:p w14:paraId="1131FD46" w14:textId="77777777" w:rsidR="00AB4FAC" w:rsidRPr="00380987" w:rsidRDefault="00AB4FAC" w:rsidP="00380987">
      <w:pPr>
        <w:pStyle w:val="NoSpacing"/>
        <w:ind w:left="708"/>
        <w:jc w:val="both"/>
        <w:rPr>
          <w:rFonts w:cs="David"/>
          <w:sz w:val="24"/>
          <w:szCs w:val="24"/>
          <w:rtl/>
        </w:rPr>
      </w:pPr>
      <w:r w:rsidRPr="00380987">
        <w:rPr>
          <w:rFonts w:cs="David"/>
          <w:sz w:val="24"/>
          <w:szCs w:val="24"/>
          <w:rtl/>
        </w:rPr>
        <w:t xml:space="preserve">      </w:t>
      </w:r>
    </w:p>
    <w:p w14:paraId="37C9B5B6" w14:textId="3888AF98" w:rsidR="00BB0B4C" w:rsidRDefault="00AB4FAC" w:rsidP="00BB0B4C">
      <w:pPr>
        <w:pStyle w:val="NoSpacing"/>
        <w:ind w:left="708"/>
        <w:jc w:val="both"/>
        <w:rPr>
          <w:rFonts w:cs="David"/>
          <w:sz w:val="24"/>
          <w:szCs w:val="24"/>
          <w:rtl/>
        </w:rPr>
      </w:pPr>
      <w:r w:rsidRPr="006F2196">
        <w:rPr>
          <w:rFonts w:cs="David" w:hint="cs"/>
          <w:sz w:val="24"/>
          <w:szCs w:val="24"/>
          <w:rtl/>
        </w:rPr>
        <w:t>אין</w:t>
      </w:r>
      <w:r w:rsidRPr="006F2196">
        <w:rPr>
          <w:rFonts w:cs="David"/>
          <w:sz w:val="24"/>
          <w:szCs w:val="24"/>
          <w:rtl/>
        </w:rPr>
        <w:t xml:space="preserve"> </w:t>
      </w:r>
      <w:r w:rsidRPr="006F2196">
        <w:rPr>
          <w:rFonts w:cs="David" w:hint="cs"/>
          <w:sz w:val="24"/>
          <w:szCs w:val="24"/>
          <w:rtl/>
        </w:rPr>
        <w:t>בכל</w:t>
      </w:r>
      <w:r w:rsidRPr="006F2196">
        <w:rPr>
          <w:rFonts w:cs="David"/>
          <w:sz w:val="24"/>
          <w:szCs w:val="24"/>
          <w:rtl/>
        </w:rPr>
        <w:t xml:space="preserve"> </w:t>
      </w:r>
      <w:r w:rsidRPr="006F2196">
        <w:rPr>
          <w:rFonts w:cs="David" w:hint="cs"/>
          <w:sz w:val="24"/>
          <w:szCs w:val="24"/>
          <w:rtl/>
        </w:rPr>
        <w:t>האמור</w:t>
      </w:r>
      <w:r w:rsidRPr="006F2196">
        <w:rPr>
          <w:rFonts w:cs="David"/>
          <w:sz w:val="24"/>
          <w:szCs w:val="24"/>
          <w:rtl/>
        </w:rPr>
        <w:t xml:space="preserve"> </w:t>
      </w:r>
      <w:r w:rsidRPr="006F2196">
        <w:rPr>
          <w:rFonts w:cs="David" w:hint="cs"/>
          <w:sz w:val="24"/>
          <w:szCs w:val="24"/>
          <w:rtl/>
        </w:rPr>
        <w:t>בסעיפי</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כדי</w:t>
      </w:r>
      <w:r w:rsidRPr="006F2196">
        <w:rPr>
          <w:rFonts w:cs="David"/>
          <w:sz w:val="24"/>
          <w:szCs w:val="24"/>
          <w:rtl/>
        </w:rPr>
        <w:t xml:space="preserve"> </w:t>
      </w:r>
      <w:r w:rsidRPr="006F2196">
        <w:rPr>
          <w:rFonts w:cs="David" w:hint="cs"/>
          <w:sz w:val="24"/>
          <w:szCs w:val="24"/>
          <w:rtl/>
        </w:rPr>
        <w:t>לפטור</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sidRPr="006F2196">
        <w:rPr>
          <w:rFonts w:cs="David" w:hint="cs"/>
          <w:sz w:val="24"/>
          <w:szCs w:val="24"/>
          <w:rtl/>
        </w:rPr>
        <w:t>מכל</w:t>
      </w:r>
      <w:r w:rsidRPr="006F2196">
        <w:rPr>
          <w:rFonts w:cs="David"/>
          <w:sz w:val="24"/>
          <w:szCs w:val="24"/>
          <w:rtl/>
        </w:rPr>
        <w:t xml:space="preserve"> </w:t>
      </w:r>
      <w:r w:rsidRPr="006F2196">
        <w:rPr>
          <w:rFonts w:cs="David" w:hint="cs"/>
          <w:sz w:val="24"/>
          <w:szCs w:val="24"/>
          <w:rtl/>
        </w:rPr>
        <w:t>חובה</w:t>
      </w:r>
      <w:r w:rsidRPr="006F2196">
        <w:rPr>
          <w:rFonts w:cs="David"/>
          <w:sz w:val="24"/>
          <w:szCs w:val="24"/>
          <w:rtl/>
        </w:rPr>
        <w:t xml:space="preserve"> </w:t>
      </w:r>
      <w:r w:rsidRPr="006F2196">
        <w:rPr>
          <w:rFonts w:cs="David" w:hint="cs"/>
          <w:sz w:val="24"/>
          <w:szCs w:val="24"/>
          <w:rtl/>
        </w:rPr>
        <w:t>החלה</w:t>
      </w:r>
      <w:r w:rsidRPr="006F2196">
        <w:rPr>
          <w:rFonts w:cs="David"/>
          <w:sz w:val="24"/>
          <w:szCs w:val="24"/>
          <w:rtl/>
        </w:rPr>
        <w:t xml:space="preserve"> </w:t>
      </w:r>
      <w:r w:rsidRPr="006F2196">
        <w:rPr>
          <w:rFonts w:cs="David" w:hint="cs"/>
          <w:sz w:val="24"/>
          <w:szCs w:val="24"/>
          <w:rtl/>
        </w:rPr>
        <w:t>עליו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דין</w:t>
      </w:r>
      <w:r w:rsidRPr="006F2196">
        <w:rPr>
          <w:rFonts w:cs="David"/>
          <w:sz w:val="24"/>
          <w:szCs w:val="24"/>
          <w:rtl/>
        </w:rPr>
        <w:t xml:space="preserve">  </w:t>
      </w:r>
      <w:r w:rsidRPr="006F2196">
        <w:rPr>
          <w:rFonts w:cs="David" w:hint="cs"/>
          <w:sz w:val="24"/>
          <w:szCs w:val="24"/>
          <w:rtl/>
        </w:rPr>
        <w:t>ועל</w:t>
      </w:r>
      <w:r w:rsidRPr="006F2196">
        <w:rPr>
          <w:rFonts w:cs="David"/>
          <w:sz w:val="24"/>
          <w:szCs w:val="24"/>
          <w:rtl/>
        </w:rPr>
        <w:t xml:space="preserve">  </w:t>
      </w:r>
      <w:r w:rsidRPr="006F2196">
        <w:rPr>
          <w:rFonts w:cs="David" w:hint="cs"/>
          <w:sz w:val="24"/>
          <w:szCs w:val="24"/>
          <w:rtl/>
        </w:rPr>
        <w:t>פי</w:t>
      </w:r>
      <w:r>
        <w:rPr>
          <w:rFonts w:cs="David" w:hint="cs"/>
          <w:sz w:val="24"/>
          <w:szCs w:val="24"/>
          <w:rtl/>
        </w:rPr>
        <w:t xml:space="preserve">  </w:t>
      </w:r>
      <w:r w:rsidRPr="006F2196">
        <w:rPr>
          <w:rFonts w:cs="David" w:hint="cs"/>
          <w:sz w:val="24"/>
          <w:szCs w:val="24"/>
          <w:rtl/>
        </w:rPr>
        <w:t>החוזה</w:t>
      </w:r>
      <w:r w:rsidRPr="006F2196">
        <w:rPr>
          <w:rFonts w:cs="David"/>
          <w:sz w:val="24"/>
          <w:szCs w:val="24"/>
          <w:rtl/>
        </w:rPr>
        <w:t xml:space="preserve"> </w:t>
      </w:r>
      <w:r w:rsidRPr="006F2196">
        <w:rPr>
          <w:rFonts w:cs="David" w:hint="cs"/>
          <w:sz w:val="24"/>
          <w:szCs w:val="24"/>
          <w:rtl/>
        </w:rPr>
        <w:t>ואין</w:t>
      </w:r>
      <w:r w:rsidRPr="006F2196">
        <w:rPr>
          <w:rFonts w:cs="David"/>
          <w:sz w:val="24"/>
          <w:szCs w:val="24"/>
          <w:rtl/>
        </w:rPr>
        <w:t xml:space="preserve"> </w:t>
      </w:r>
      <w:r w:rsidRPr="006F2196">
        <w:rPr>
          <w:rFonts w:cs="David" w:hint="cs"/>
          <w:sz w:val="24"/>
          <w:szCs w:val="24"/>
          <w:rtl/>
        </w:rPr>
        <w:t>לפרש</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האמור</w:t>
      </w:r>
      <w:r w:rsidRPr="006F2196">
        <w:rPr>
          <w:rFonts w:cs="David"/>
          <w:sz w:val="24"/>
          <w:szCs w:val="24"/>
          <w:rtl/>
        </w:rPr>
        <w:t xml:space="preserve"> </w:t>
      </w:r>
      <w:r w:rsidRPr="006F2196">
        <w:rPr>
          <w:rFonts w:cs="David" w:hint="cs"/>
          <w:sz w:val="24"/>
          <w:szCs w:val="24"/>
          <w:rtl/>
        </w:rPr>
        <w:t>כוויתור</w:t>
      </w:r>
      <w:r w:rsidRPr="006F2196">
        <w:rPr>
          <w:rFonts w:cs="David"/>
          <w:sz w:val="24"/>
          <w:szCs w:val="24"/>
          <w:rtl/>
        </w:rPr>
        <w:t xml:space="preserve"> </w:t>
      </w:r>
      <w:r w:rsidRPr="006F2196">
        <w:rPr>
          <w:rFonts w:cs="David" w:hint="cs"/>
          <w:sz w:val="24"/>
          <w:szCs w:val="24"/>
          <w:rtl/>
        </w:rPr>
        <w:t>של</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sidRPr="00637979">
        <w:rPr>
          <w:rFonts w:cs="David"/>
          <w:sz w:val="24"/>
          <w:szCs w:val="24"/>
          <w:rtl/>
        </w:rPr>
        <w:t xml:space="preserve">משרד </w:t>
      </w:r>
      <w:r>
        <w:rPr>
          <w:rFonts w:cs="David" w:hint="cs"/>
          <w:sz w:val="24"/>
          <w:szCs w:val="24"/>
          <w:rtl/>
        </w:rPr>
        <w:t xml:space="preserve">ראש הממשלה </w:t>
      </w:r>
      <w:r>
        <w:rPr>
          <w:rFonts w:cs="David"/>
          <w:sz w:val="24"/>
          <w:szCs w:val="24"/>
          <w:rtl/>
        </w:rPr>
        <w:t>–</w:t>
      </w:r>
      <w:r>
        <w:rPr>
          <w:rFonts w:cs="David" w:hint="cs"/>
          <w:sz w:val="24"/>
          <w:szCs w:val="24"/>
          <w:rtl/>
        </w:rPr>
        <w:t xml:space="preserve"> רשות התקשוב הממשלתי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כל</w:t>
      </w:r>
      <w:r w:rsidRPr="006F2196">
        <w:rPr>
          <w:rFonts w:cs="David"/>
          <w:sz w:val="24"/>
          <w:szCs w:val="24"/>
          <w:rtl/>
        </w:rPr>
        <w:t xml:space="preserve"> </w:t>
      </w:r>
      <w:r w:rsidRPr="006F2196">
        <w:rPr>
          <w:rFonts w:cs="David" w:hint="cs"/>
          <w:sz w:val="24"/>
          <w:szCs w:val="24"/>
          <w:rtl/>
        </w:rPr>
        <w:t>זכות</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סעד המוקנים</w:t>
      </w:r>
      <w:r w:rsidRPr="006F2196">
        <w:rPr>
          <w:rFonts w:cs="David"/>
          <w:sz w:val="24"/>
          <w:szCs w:val="24"/>
          <w:rtl/>
        </w:rPr>
        <w:t xml:space="preserve"> </w:t>
      </w:r>
      <w:r w:rsidRPr="006F2196">
        <w:rPr>
          <w:rFonts w:cs="David" w:hint="cs"/>
          <w:sz w:val="24"/>
          <w:szCs w:val="24"/>
          <w:rtl/>
        </w:rPr>
        <w:t>לה</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דין</w:t>
      </w:r>
      <w:r w:rsidRPr="006F2196">
        <w:rPr>
          <w:rFonts w:cs="David"/>
          <w:sz w:val="24"/>
          <w:szCs w:val="24"/>
          <w:rtl/>
        </w:rPr>
        <w:t xml:space="preserve"> </w:t>
      </w:r>
      <w:r w:rsidRPr="006F2196">
        <w:rPr>
          <w:rFonts w:cs="David" w:hint="cs"/>
          <w:sz w:val="24"/>
          <w:szCs w:val="24"/>
          <w:rtl/>
        </w:rPr>
        <w:t>ועל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חוזה</w:t>
      </w:r>
      <w:r w:rsidRPr="006F2196">
        <w:rPr>
          <w:rFonts w:cs="David"/>
          <w:sz w:val="24"/>
          <w:szCs w:val="24"/>
          <w:rtl/>
        </w:rPr>
        <w:t xml:space="preserve"> </w:t>
      </w:r>
      <w:r w:rsidRPr="006F2196">
        <w:rPr>
          <w:rFonts w:cs="David" w:hint="cs"/>
          <w:sz w:val="24"/>
          <w:szCs w:val="24"/>
          <w:rtl/>
        </w:rPr>
        <w:t>זה</w:t>
      </w:r>
      <w:r w:rsidR="00BB0B4C">
        <w:rPr>
          <w:rFonts w:cs="David"/>
          <w:sz w:val="24"/>
          <w:szCs w:val="24"/>
          <w:rtl/>
        </w:rPr>
        <w:t xml:space="preserve">.  </w:t>
      </w:r>
    </w:p>
    <w:p w14:paraId="1832FEC2" w14:textId="77777777" w:rsidR="00BB0B4C" w:rsidRPr="00BB0B4C" w:rsidRDefault="00BB0B4C" w:rsidP="00BB0B4C">
      <w:pPr>
        <w:pStyle w:val="NoSpacing"/>
        <w:ind w:left="708"/>
        <w:jc w:val="both"/>
        <w:rPr>
          <w:rFonts w:cs="David"/>
          <w:sz w:val="24"/>
          <w:szCs w:val="24"/>
          <w:rtl/>
        </w:rPr>
      </w:pPr>
    </w:p>
    <w:p w14:paraId="311120A9" w14:textId="05909F11"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bookmarkStart w:id="212" w:name="_Ref395696314"/>
      <w:r w:rsidRPr="003476C2">
        <w:rPr>
          <w:rFonts w:hint="cs"/>
          <w:b/>
          <w:bCs/>
          <w:szCs w:val="24"/>
          <w:u w:val="single"/>
          <w:rtl/>
        </w:rPr>
        <w:t>הצוות המקצועי המועסק ע"י הספק</w:t>
      </w:r>
      <w:bookmarkEnd w:id="212"/>
    </w:p>
    <w:p w14:paraId="3B79A508"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 xml:space="preserve">האמור בסעיף </w:t>
      </w:r>
      <w:r w:rsidRPr="003476C2">
        <w:rPr>
          <w:szCs w:val="24"/>
          <w:rtl/>
        </w:rPr>
        <w:fldChar w:fldCharType="begin"/>
      </w:r>
      <w:r w:rsidRPr="003476C2">
        <w:rPr>
          <w:szCs w:val="24"/>
          <w:rtl/>
        </w:rPr>
        <w:instrText xml:space="preserve"> </w:instrText>
      </w:r>
      <w:r w:rsidRPr="003476C2">
        <w:rPr>
          <w:rFonts w:hint="cs"/>
          <w:szCs w:val="24"/>
        </w:rPr>
        <w:instrText>REF</w:instrText>
      </w:r>
      <w:r w:rsidRPr="003476C2">
        <w:rPr>
          <w:rFonts w:hint="cs"/>
          <w:szCs w:val="24"/>
          <w:rtl/>
        </w:rPr>
        <w:instrText xml:space="preserve"> _</w:instrText>
      </w:r>
      <w:r w:rsidRPr="003476C2">
        <w:rPr>
          <w:rFonts w:hint="cs"/>
          <w:szCs w:val="24"/>
        </w:rPr>
        <w:instrText>Ref395696314 \r \h</w:instrText>
      </w:r>
      <w:r w:rsidRPr="003476C2">
        <w:rPr>
          <w:szCs w:val="24"/>
          <w:rtl/>
        </w:rPr>
        <w:instrText xml:space="preserve">  \* </w:instrText>
      </w:r>
      <w:r w:rsidRPr="003476C2">
        <w:rPr>
          <w:szCs w:val="24"/>
        </w:rPr>
        <w:instrText>MERGEFORMAT</w:instrText>
      </w:r>
      <w:r w:rsidRPr="003476C2">
        <w:rPr>
          <w:szCs w:val="24"/>
          <w:rtl/>
        </w:rPr>
        <w:instrText xml:space="preserve"> </w:instrText>
      </w:r>
      <w:r w:rsidRPr="003476C2">
        <w:rPr>
          <w:szCs w:val="24"/>
          <w:rtl/>
        </w:rPr>
      </w:r>
      <w:r w:rsidRPr="003476C2">
        <w:rPr>
          <w:szCs w:val="24"/>
          <w:rtl/>
        </w:rPr>
        <w:fldChar w:fldCharType="separate"/>
      </w:r>
      <w:r w:rsidR="00FF2240">
        <w:rPr>
          <w:szCs w:val="24"/>
          <w:rtl/>
        </w:rPr>
        <w:t>‏13</w:t>
      </w:r>
      <w:r w:rsidRPr="003476C2">
        <w:rPr>
          <w:szCs w:val="24"/>
          <w:rtl/>
        </w:rPr>
        <w:fldChar w:fldCharType="end"/>
      </w:r>
      <w:r w:rsidRPr="003476C2">
        <w:rPr>
          <w:rFonts w:hint="cs"/>
          <w:szCs w:val="24"/>
          <w:rtl/>
        </w:rPr>
        <w:t xml:space="preserve"> זה להלן בא להוסיף ולא לגרוע מהוראות במפרט תכולת השירותים ביחס לצוות המקצועי, לרבות ההוראות בדבר מנהל פרויקט מטעם הספק.</w:t>
      </w:r>
    </w:p>
    <w:p w14:paraId="44BD0A1C"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bookmarkStart w:id="213" w:name="_Ref395775828"/>
      <w:r w:rsidRPr="003476C2">
        <w:rPr>
          <w:rFonts w:hint="cs"/>
          <w:szCs w:val="24"/>
          <w:rtl/>
        </w:rPr>
        <w:t>הספק יספק את השירותים באמצעות צוות מקצועי ומיומן, ככל שיידרש.</w:t>
      </w:r>
    </w:p>
    <w:bookmarkEnd w:id="213"/>
    <w:p w14:paraId="2339A4B9"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tl/>
        </w:rPr>
      </w:pPr>
      <w:r w:rsidRPr="003476C2">
        <w:rPr>
          <w:rFonts w:hint="cs"/>
          <w:szCs w:val="24"/>
          <w:rtl/>
        </w:rPr>
        <w:t>הספק מתחייב שלא להעסיק במתן השירותים עובדים שלא אושרו מראש על ידי מנהל ההתקשרות, ככל שיהיה צורך בכך. נתגלה צורך להחליף ו/או להעסיק עובדים אחרים ו/או נוספים על אלו שאושרו על-ידי מנהל ההתקשרות, יקבל הספק לשם כך, בטרם יעסיק את העובדים האחרים ו/או הנוספים, את אישורו בכתב של מנהל ההתקשרות.</w:t>
      </w:r>
    </w:p>
    <w:p w14:paraId="75710ACC"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bookmarkStart w:id="214" w:name="_Ref237266741"/>
      <w:r w:rsidRPr="003476C2">
        <w:rPr>
          <w:rFonts w:hint="cs"/>
          <w:szCs w:val="24"/>
          <w:rtl/>
        </w:rPr>
        <w:t>מובהר בזאת, כי הספק יישא באחריות המלאה והבלעדית לכך שבכל עת יוקצו לטובת ביצוע השירותים כל כוח האדם, בכל היקף נדרש, לצורך ביצוע והשלמת השירותים במועדם לצורך עמידה בלוחות הזמנים הנקובים בחוזה בכלל ובמפרט תכולת השירותים בפרט, וזאת מבלי שהספק יהיה זכאי בשל כך לכל תמורה ו/או תשלום ו/או פיצוי ו/או שיפוי מכל מין וסוג שהוא.</w:t>
      </w:r>
      <w:bookmarkEnd w:id="214"/>
    </w:p>
    <w:p w14:paraId="0CB819CA" w14:textId="77777777" w:rsidR="00CF7430" w:rsidRPr="003476C2" w:rsidRDefault="00CF7430" w:rsidP="00124E4D">
      <w:pPr>
        <w:pStyle w:val="110"/>
        <w:keepNext/>
        <w:numPr>
          <w:ilvl w:val="1"/>
          <w:numId w:val="44"/>
        </w:numPr>
        <w:overflowPunct w:val="0"/>
        <w:autoSpaceDE w:val="0"/>
        <w:autoSpaceDN w:val="0"/>
        <w:adjustRightInd w:val="0"/>
        <w:spacing w:after="120" w:line="360" w:lineRule="auto"/>
        <w:ind w:right="0"/>
        <w:jc w:val="both"/>
        <w:textAlignment w:val="baseline"/>
        <w:rPr>
          <w:sz w:val="24"/>
        </w:rPr>
      </w:pPr>
      <w:r w:rsidRPr="003476C2">
        <w:rPr>
          <w:rFonts w:hint="cs"/>
          <w:sz w:val="24"/>
          <w:rtl/>
        </w:rPr>
        <w:t>החלפת חבר בצוות המקצועי:</w:t>
      </w:r>
    </w:p>
    <w:p w14:paraId="0DC22098" w14:textId="77777777" w:rsidR="00CF7430" w:rsidRPr="003476C2" w:rsidRDefault="00CF7430" w:rsidP="00124E4D">
      <w:pPr>
        <w:pStyle w:val="1111"/>
        <w:keepNext/>
        <w:numPr>
          <w:ilvl w:val="2"/>
          <w:numId w:val="44"/>
        </w:numPr>
        <w:spacing w:line="360" w:lineRule="auto"/>
      </w:pPr>
      <w:r w:rsidRPr="003476C2">
        <w:rPr>
          <w:rFonts w:hint="cs"/>
          <w:rtl/>
        </w:rPr>
        <w:t>בכל עת יהיה המשרד זכאי לפסול (מראש) כל אחד מהצוות המקצועי או לדרוש את הפסקת עבודתו (בדיעבד) של כל אחד כאמור, אם מצא המשרד כי אותו אחד אינו עומד בדרישות המשרד לשם אספקת השירותים באיכות נאותה ו/או מכל טעם אחר לפי שיקול דעתו הבלעדי, ומבלי שיהיה חייב לתת נימוקים לכך. במקרה כזה יידרש הספק להעמיד איש צוות חלופי מטעמו ב</w:t>
      </w:r>
      <w:r w:rsidRPr="003476C2">
        <w:rPr>
          <w:rtl/>
        </w:rPr>
        <w:t xml:space="preserve">תוך </w:t>
      </w:r>
      <w:r w:rsidRPr="003476C2">
        <w:rPr>
          <w:rFonts w:hint="cs"/>
          <w:rtl/>
        </w:rPr>
        <w:t>30</w:t>
      </w:r>
      <w:r w:rsidRPr="003476C2">
        <w:rPr>
          <w:rtl/>
        </w:rPr>
        <w:t xml:space="preserve"> י</w:t>
      </w:r>
      <w:r w:rsidRPr="003476C2">
        <w:rPr>
          <w:rFonts w:hint="cs"/>
          <w:rtl/>
        </w:rPr>
        <w:t xml:space="preserve">מי עבודה, או כל פרק זמן אחר כפי </w:t>
      </w:r>
      <w:r w:rsidRPr="003476C2">
        <w:rPr>
          <w:rFonts w:hint="cs"/>
          <w:rtl/>
        </w:rPr>
        <w:lastRenderedPageBreak/>
        <w:t xml:space="preserve">שייקבע על ידי המשרד, בהתאם לכל תנאי </w:t>
      </w:r>
      <w:r w:rsidR="004F12CA" w:rsidRPr="003476C2">
        <w:rPr>
          <w:rFonts w:hint="cs"/>
          <w:rtl/>
        </w:rPr>
        <w:t>החוזה ו</w:t>
      </w:r>
      <w:r w:rsidRPr="003476C2">
        <w:rPr>
          <w:rFonts w:hint="cs"/>
          <w:rtl/>
        </w:rPr>
        <w:t>מסמכי המכרז (ככל שישנם תנאים) ביחס לגורם זה בצוות המקצועי.</w:t>
      </w:r>
    </w:p>
    <w:p w14:paraId="6B692243" w14:textId="77777777" w:rsidR="00CF7430" w:rsidRPr="003476C2" w:rsidRDefault="00CF7430" w:rsidP="00124E4D">
      <w:pPr>
        <w:pStyle w:val="1111"/>
        <w:numPr>
          <w:ilvl w:val="2"/>
          <w:numId w:val="44"/>
        </w:numPr>
        <w:spacing w:line="360" w:lineRule="auto"/>
      </w:pPr>
      <w:r w:rsidRPr="003476C2">
        <w:rPr>
          <w:rFonts w:hint="cs"/>
          <w:rtl/>
        </w:rPr>
        <w:t>הספק</w:t>
      </w:r>
      <w:r w:rsidRPr="003476C2">
        <w:rPr>
          <w:rtl/>
        </w:rPr>
        <w:t xml:space="preserve"> לא יהיה רשאי להחליף </w:t>
      </w:r>
      <w:r w:rsidRPr="003476C2">
        <w:rPr>
          <w:rFonts w:hint="cs"/>
          <w:rtl/>
        </w:rPr>
        <w:t xml:space="preserve">מי מחברי הצוות המקצועי </w:t>
      </w:r>
      <w:r w:rsidRPr="003476C2">
        <w:rPr>
          <w:rtl/>
        </w:rPr>
        <w:t xml:space="preserve">ללא הסכמת המשרד מראש ובכתב, והמשרד לא </w:t>
      </w:r>
      <w:r w:rsidRPr="003476C2">
        <w:rPr>
          <w:rFonts w:hint="cs"/>
          <w:rtl/>
        </w:rPr>
        <w:t>י</w:t>
      </w:r>
      <w:r w:rsidRPr="003476C2">
        <w:rPr>
          <w:rtl/>
        </w:rPr>
        <w:t xml:space="preserve">ימנע ממתן הסכמה </w:t>
      </w:r>
      <w:r w:rsidRPr="003476C2">
        <w:rPr>
          <w:rFonts w:hint="cs"/>
          <w:rtl/>
        </w:rPr>
        <w:t xml:space="preserve">כאמור </w:t>
      </w:r>
      <w:r w:rsidRPr="003476C2">
        <w:rPr>
          <w:rtl/>
        </w:rPr>
        <w:t xml:space="preserve">אלא מטעמים סבירים. במקרה </w:t>
      </w:r>
      <w:r w:rsidRPr="003476C2">
        <w:rPr>
          <w:rFonts w:hint="cs"/>
          <w:rtl/>
        </w:rPr>
        <w:t xml:space="preserve">שמי מחברי הצוות המקצועי </w:t>
      </w:r>
      <w:r w:rsidRPr="003476C2">
        <w:rPr>
          <w:rtl/>
        </w:rPr>
        <w:t xml:space="preserve">יחליט על סיום עבודתו </w:t>
      </w:r>
      <w:r w:rsidRPr="003476C2">
        <w:rPr>
          <w:rFonts w:hint="cs"/>
          <w:rtl/>
        </w:rPr>
        <w:t>עבור הספק או עבור מי מטעמו,</w:t>
      </w:r>
      <w:r w:rsidRPr="003476C2">
        <w:rPr>
          <w:rtl/>
        </w:rPr>
        <w:t xml:space="preserve"> יודיע </w:t>
      </w:r>
      <w:r w:rsidRPr="003476C2">
        <w:rPr>
          <w:rFonts w:hint="cs"/>
          <w:rtl/>
        </w:rPr>
        <w:t xml:space="preserve">הספק </w:t>
      </w:r>
      <w:r w:rsidRPr="003476C2">
        <w:rPr>
          <w:rtl/>
        </w:rPr>
        <w:t xml:space="preserve">על-כך למשרד מיד עם היוודע לו הדבר. </w:t>
      </w:r>
      <w:r w:rsidRPr="003476C2">
        <w:rPr>
          <w:rFonts w:hint="cs"/>
          <w:rtl/>
        </w:rPr>
        <w:t xml:space="preserve">המשרד </w:t>
      </w:r>
      <w:r w:rsidRPr="003476C2">
        <w:rPr>
          <w:rtl/>
        </w:rPr>
        <w:t xml:space="preserve">יהא זכאי לדרוש </w:t>
      </w:r>
      <w:r w:rsidRPr="003476C2">
        <w:rPr>
          <w:rFonts w:hint="cs"/>
          <w:rtl/>
        </w:rPr>
        <w:t xml:space="preserve">שאותו חבר הצוות המקצועי </w:t>
      </w:r>
      <w:r w:rsidRPr="003476C2">
        <w:rPr>
          <w:rtl/>
        </w:rPr>
        <w:t>ימשיך במילוי תפקידו עד למועד עזיבתו בפועל</w:t>
      </w:r>
      <w:r w:rsidRPr="003476C2">
        <w:rPr>
          <w:rFonts w:hint="cs"/>
          <w:rtl/>
        </w:rPr>
        <w:t>,</w:t>
      </w:r>
      <w:r w:rsidRPr="003476C2">
        <w:rPr>
          <w:rtl/>
        </w:rPr>
        <w:t xml:space="preserve"> </w:t>
      </w:r>
      <w:r w:rsidRPr="003476C2">
        <w:rPr>
          <w:rFonts w:hint="cs"/>
          <w:rtl/>
        </w:rPr>
        <w:t xml:space="preserve">והספק </w:t>
      </w:r>
      <w:r w:rsidRPr="003476C2">
        <w:rPr>
          <w:rtl/>
        </w:rPr>
        <w:t xml:space="preserve">ישתדל להיענות לבקשתו. </w:t>
      </w:r>
    </w:p>
    <w:p w14:paraId="3B544346" w14:textId="77777777" w:rsidR="00CF7430" w:rsidRPr="003476C2" w:rsidRDefault="00CF7430" w:rsidP="00124E4D">
      <w:pPr>
        <w:pStyle w:val="1111"/>
        <w:numPr>
          <w:ilvl w:val="2"/>
          <w:numId w:val="44"/>
        </w:numPr>
        <w:spacing w:line="360" w:lineRule="auto"/>
      </w:pPr>
      <w:r w:rsidRPr="003476C2">
        <w:rPr>
          <w:rFonts w:hint="cs"/>
          <w:rtl/>
        </w:rPr>
        <w:t>הספק</w:t>
      </w:r>
      <w:r w:rsidRPr="003476C2">
        <w:rPr>
          <w:rtl/>
        </w:rPr>
        <w:t xml:space="preserve"> יתחייב לכך שהחלפת </w:t>
      </w:r>
      <w:r w:rsidRPr="003476C2">
        <w:rPr>
          <w:rFonts w:hint="cs"/>
          <w:rtl/>
        </w:rPr>
        <w:t xml:space="preserve">חבר הצוות המקצועי </w:t>
      </w:r>
      <w:r w:rsidRPr="003476C2">
        <w:rPr>
          <w:rtl/>
        </w:rPr>
        <w:t>לא תפגע בהתחייבויותיו על</w:t>
      </w:r>
      <w:r w:rsidRPr="003476C2">
        <w:rPr>
          <w:rFonts w:hint="cs"/>
          <w:rtl/>
        </w:rPr>
        <w:t>-</w:t>
      </w:r>
      <w:r w:rsidRPr="003476C2">
        <w:rPr>
          <w:rtl/>
        </w:rPr>
        <w:t xml:space="preserve">פי </w:t>
      </w:r>
      <w:r w:rsidRPr="003476C2">
        <w:rPr>
          <w:rFonts w:hint="cs"/>
          <w:rtl/>
        </w:rPr>
        <w:t xml:space="preserve">ההתקשרות בין הצדדים ושחבר הצוות המקצועי המחליף יהיה </w:t>
      </w:r>
      <w:r w:rsidRPr="003476C2">
        <w:rPr>
          <w:rtl/>
        </w:rPr>
        <w:t xml:space="preserve">ברמה </w:t>
      </w:r>
      <w:r w:rsidRPr="003476C2">
        <w:rPr>
          <w:rFonts w:hint="cs"/>
          <w:rtl/>
        </w:rPr>
        <w:t xml:space="preserve">זהה או </w:t>
      </w:r>
      <w:r w:rsidRPr="003476C2">
        <w:rPr>
          <w:rtl/>
        </w:rPr>
        <w:t>גבוהה</w:t>
      </w:r>
      <w:r w:rsidRPr="003476C2">
        <w:rPr>
          <w:rFonts w:hint="cs"/>
          <w:rtl/>
        </w:rPr>
        <w:t xml:space="preserve"> ביחס לרמת חבר הצוות המקצועי שהוחלף, בהתאם לאמות המידה שנקבעו במסמכי המכרז ביחס לאותו חבר צוות מקצועי.</w:t>
      </w:r>
      <w:r w:rsidRPr="003476C2">
        <w:rPr>
          <w:rtl/>
        </w:rPr>
        <w:t xml:space="preserve"> </w:t>
      </w:r>
    </w:p>
    <w:p w14:paraId="2AA5B3AA" w14:textId="77777777" w:rsidR="00CF7430" w:rsidRPr="003476C2" w:rsidRDefault="00CF7430" w:rsidP="00124E4D">
      <w:pPr>
        <w:pStyle w:val="1111"/>
        <w:numPr>
          <w:ilvl w:val="2"/>
          <w:numId w:val="44"/>
        </w:numPr>
        <w:spacing w:line="360" w:lineRule="auto"/>
      </w:pPr>
      <w:r w:rsidRPr="003476C2">
        <w:rPr>
          <w:rFonts w:hint="cs"/>
          <w:rtl/>
        </w:rPr>
        <w:t>הספק</w:t>
      </w:r>
      <w:r w:rsidRPr="003476C2">
        <w:rPr>
          <w:rtl/>
        </w:rPr>
        <w:t xml:space="preserve"> יבצע חפיפה מיטבית</w:t>
      </w:r>
      <w:r w:rsidRPr="003476C2">
        <w:rPr>
          <w:rFonts w:hint="cs"/>
          <w:rtl/>
        </w:rPr>
        <w:t xml:space="preserve">, מקיפה </w:t>
      </w:r>
      <w:r w:rsidRPr="003476C2">
        <w:rPr>
          <w:rtl/>
        </w:rPr>
        <w:t xml:space="preserve">ומספקת </w:t>
      </w:r>
      <w:r w:rsidRPr="003476C2">
        <w:rPr>
          <w:rFonts w:hint="cs"/>
          <w:rtl/>
        </w:rPr>
        <w:t>לחבר הצוות המקצועי המחליף</w:t>
      </w:r>
      <w:r w:rsidRPr="003476C2">
        <w:rPr>
          <w:rtl/>
        </w:rPr>
        <w:t>, בהיקף המקובל על שני הצדדים</w:t>
      </w:r>
      <w:r w:rsidRPr="003476C2">
        <w:rPr>
          <w:rFonts w:hint="cs"/>
          <w:rtl/>
        </w:rPr>
        <w:t>. הספק יישא בכל העלויות הנגרמות כתוצאה מהחלפת חבר הצוות המקצועי.</w:t>
      </w:r>
    </w:p>
    <w:p w14:paraId="31EA556E"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המשרד לא יהיה חייב לפצות את הספק בדרך כלשהי בגין הפסדים או נזקים העשויים להיגרם לו אם המשרד סירב לקבל</w:t>
      </w:r>
      <w:r w:rsidR="004F12CA" w:rsidRPr="003476C2">
        <w:rPr>
          <w:rFonts w:hint="cs"/>
          <w:szCs w:val="24"/>
          <w:rtl/>
        </w:rPr>
        <w:t xml:space="preserve"> את</w:t>
      </w:r>
      <w:r w:rsidRPr="003476C2">
        <w:rPr>
          <w:rFonts w:hint="cs"/>
          <w:szCs w:val="24"/>
          <w:rtl/>
        </w:rPr>
        <w:t xml:space="preserve"> השירותים באמצעות נותן שירותים כלשהו או בגין החלפתו או הרחקתו עפ"י דרישת המשרד, וכן לא ישמש הדבר כעילה לדחיית מועד מתן השירותים.</w:t>
      </w:r>
    </w:p>
    <w:p w14:paraId="05DC1A2E"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bookmarkStart w:id="215" w:name="_Ref395629412"/>
      <w:r w:rsidRPr="003476C2">
        <w:rPr>
          <w:rFonts w:hint="cs"/>
          <w:b/>
          <w:bCs/>
          <w:szCs w:val="24"/>
          <w:u w:val="single"/>
          <w:rtl/>
        </w:rPr>
        <w:t>התקשרות הספק עם קבלני משנה</w:t>
      </w:r>
      <w:bookmarkEnd w:id="215"/>
    </w:p>
    <w:p w14:paraId="67E5198B"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 xml:space="preserve">הספק יהא רשאי להתקשר עם קבלני משנה, לצורך ביצוע שירותי הדרכה בלבד, וזאת בכפוף לאישור המשרד מראש ובכתב טרם ההתקשרות עם קבלני המשנה, ובהתאם לשיקול דעתו הבלעדי והמוחלט של המשרד. למען הסר ספק מודגש כי קבלן משנה שהוצג על-ידי הספק במסגרת ההליך </w:t>
      </w:r>
      <w:proofErr w:type="spellStart"/>
      <w:r w:rsidRPr="003476C2">
        <w:rPr>
          <w:rFonts w:hint="cs"/>
          <w:szCs w:val="24"/>
          <w:rtl/>
        </w:rPr>
        <w:t>המכרזי</w:t>
      </w:r>
      <w:proofErr w:type="spellEnd"/>
      <w:r w:rsidRPr="003476C2">
        <w:rPr>
          <w:rFonts w:hint="cs"/>
          <w:szCs w:val="24"/>
          <w:rtl/>
        </w:rPr>
        <w:t xml:space="preserve"> נשוא חוזה זה, והמשרד אישר אותו כחלק מזכיית הספק במכרז</w:t>
      </w:r>
      <w:r w:rsidR="004F12CA" w:rsidRPr="003476C2">
        <w:rPr>
          <w:rFonts w:hint="cs"/>
          <w:szCs w:val="24"/>
          <w:rtl/>
        </w:rPr>
        <w:t>,</w:t>
      </w:r>
      <w:r w:rsidRPr="003476C2">
        <w:rPr>
          <w:rFonts w:hint="cs"/>
          <w:szCs w:val="24"/>
          <w:rtl/>
        </w:rPr>
        <w:t xml:space="preserve"> לא יהיה מוחלף על-ידי הספק, למעט במקרה בו ניתן לכך אישור המשרד מראש ובכתב. </w:t>
      </w:r>
    </w:p>
    <w:p w14:paraId="5B11EA99" w14:textId="77777777" w:rsidR="00CF7430" w:rsidRPr="003476C2" w:rsidRDefault="00CF7430" w:rsidP="00F93BC9">
      <w:pPr>
        <w:pStyle w:val="Header"/>
        <w:tabs>
          <w:tab w:val="num" w:pos="2006"/>
          <w:tab w:val="right" w:pos="8640"/>
        </w:tabs>
        <w:spacing w:after="120" w:line="360" w:lineRule="auto"/>
        <w:ind w:left="1276"/>
        <w:jc w:val="both"/>
        <w:rPr>
          <w:szCs w:val="24"/>
        </w:rPr>
      </w:pPr>
      <w:r w:rsidRPr="003476C2">
        <w:rPr>
          <w:rFonts w:hint="cs"/>
          <w:szCs w:val="24"/>
          <w:rtl/>
        </w:rPr>
        <w:t xml:space="preserve">הספק יוודא שקבלני המשנה - הן אלו שהוצגו במסגרת המכרז והן אלו שאושרו (ככל שיאושרו) על-ידי המשרד במהלך תקופת ההתקשרות בחוזה - יקיימו את ההוראות הקבועות בחוזה אשר רלוונטיות אליהן, ובגדר האמור גם את האמור בסעיפים </w:t>
      </w:r>
      <w:r w:rsidRPr="003476C2">
        <w:rPr>
          <w:szCs w:val="24"/>
        </w:rPr>
        <w:fldChar w:fldCharType="begin"/>
      </w:r>
      <w:r w:rsidRPr="003476C2">
        <w:rPr>
          <w:szCs w:val="24"/>
        </w:rPr>
        <w:instrText xml:space="preserve"> REF _Ref395696712 \r \h  \* MERGEFORMAT </w:instrText>
      </w:r>
      <w:r w:rsidRPr="003476C2">
        <w:rPr>
          <w:szCs w:val="24"/>
        </w:rPr>
      </w:r>
      <w:r w:rsidRPr="003476C2">
        <w:rPr>
          <w:szCs w:val="24"/>
        </w:rPr>
        <w:fldChar w:fldCharType="separate"/>
      </w:r>
      <w:r w:rsidR="00FF2240">
        <w:rPr>
          <w:szCs w:val="24"/>
          <w:rtl/>
        </w:rPr>
        <w:t>‏20</w:t>
      </w:r>
      <w:r w:rsidRPr="003476C2">
        <w:rPr>
          <w:szCs w:val="24"/>
        </w:rPr>
        <w:fldChar w:fldCharType="end"/>
      </w:r>
      <w:r w:rsidRPr="003476C2">
        <w:rPr>
          <w:rFonts w:hint="cs"/>
          <w:szCs w:val="24"/>
          <w:rtl/>
        </w:rPr>
        <w:t xml:space="preserve"> ו-</w:t>
      </w:r>
      <w:r w:rsidRPr="003476C2">
        <w:rPr>
          <w:szCs w:val="24"/>
        </w:rPr>
        <w:fldChar w:fldCharType="begin"/>
      </w:r>
      <w:r w:rsidRPr="003476C2">
        <w:rPr>
          <w:szCs w:val="24"/>
        </w:rPr>
        <w:instrText xml:space="preserve"> REF _Ref395696725 \r \h  \* MERGEFORMAT </w:instrText>
      </w:r>
      <w:r w:rsidRPr="003476C2">
        <w:rPr>
          <w:szCs w:val="24"/>
        </w:rPr>
      </w:r>
      <w:r w:rsidRPr="003476C2">
        <w:rPr>
          <w:szCs w:val="24"/>
        </w:rPr>
        <w:fldChar w:fldCharType="separate"/>
      </w:r>
      <w:r w:rsidR="00FF2240">
        <w:rPr>
          <w:szCs w:val="24"/>
          <w:rtl/>
        </w:rPr>
        <w:t>‏21</w:t>
      </w:r>
      <w:r w:rsidRPr="003476C2">
        <w:rPr>
          <w:szCs w:val="24"/>
        </w:rPr>
        <w:fldChar w:fldCharType="end"/>
      </w:r>
      <w:r w:rsidRPr="003476C2">
        <w:rPr>
          <w:rFonts w:hint="cs"/>
          <w:szCs w:val="24"/>
          <w:rtl/>
        </w:rPr>
        <w:t xml:space="preserve"> להלן.</w:t>
      </w:r>
    </w:p>
    <w:p w14:paraId="5961C825" w14:textId="77777777" w:rsidR="00CF7430" w:rsidRPr="003476C2" w:rsidRDefault="00CF7430" w:rsidP="00F93BC9">
      <w:pPr>
        <w:pStyle w:val="BlockText"/>
        <w:spacing w:after="120" w:line="360" w:lineRule="auto"/>
        <w:ind w:left="1276" w:right="0" w:firstLine="0"/>
        <w:rPr>
          <w:sz w:val="24"/>
          <w:rtl/>
        </w:rPr>
      </w:pPr>
      <w:r w:rsidRPr="003476C2">
        <w:rPr>
          <w:rFonts w:hint="cs"/>
          <w:sz w:val="24"/>
          <w:rtl/>
        </w:rPr>
        <w:t>יודגש, כי המשרד יהיה רשאי לפסול כל קבלן משנה של הספק, ו/או לדרוש מהספק בכל עת להפסיק העסקת קבלן משנה מסוים בקשר עם השירותים, והכל עפ"י שיקול דעתו הבלעדי של המשרד.</w:t>
      </w:r>
    </w:p>
    <w:p w14:paraId="1748281C"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tl/>
        </w:rPr>
      </w:pPr>
      <w:r w:rsidRPr="003476C2">
        <w:rPr>
          <w:rFonts w:hint="cs"/>
          <w:szCs w:val="24"/>
          <w:rtl/>
        </w:rPr>
        <w:t xml:space="preserve">יובהר, כי בכל מקרה הספק יהיה אחראי לכל </w:t>
      </w:r>
      <w:r w:rsidR="004F12CA" w:rsidRPr="003476C2">
        <w:rPr>
          <w:rFonts w:hint="cs"/>
          <w:szCs w:val="24"/>
          <w:rtl/>
        </w:rPr>
        <w:t xml:space="preserve">מעשי </w:t>
      </w:r>
      <w:r w:rsidRPr="003476C2">
        <w:rPr>
          <w:rFonts w:hint="cs"/>
          <w:szCs w:val="24"/>
          <w:rtl/>
        </w:rPr>
        <w:t>ו/או מחדלי ו/או נזקי קבלני המשנה מטעמו (ככל שאושר לספק על ידי המשרד להתקשר עם קבלני משנה).</w:t>
      </w:r>
    </w:p>
    <w:p w14:paraId="46376688"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tl/>
          <w:lang w:eastAsia="en-US"/>
        </w:rPr>
      </w:pPr>
      <w:r w:rsidRPr="003476C2">
        <w:rPr>
          <w:rFonts w:hint="cs"/>
          <w:szCs w:val="24"/>
          <w:rtl/>
        </w:rPr>
        <w:t>יודגש</w:t>
      </w:r>
      <w:r w:rsidRPr="003476C2">
        <w:rPr>
          <w:rFonts w:hint="cs"/>
          <w:szCs w:val="24"/>
          <w:rtl/>
          <w:lang w:eastAsia="en-US"/>
        </w:rPr>
        <w:t xml:space="preserve"> כי התשלומים הנובעים מחוזה זה בהתאם לאמור בסעיף</w:t>
      </w:r>
      <w:r w:rsidRPr="003476C2">
        <w:rPr>
          <w:rFonts w:hint="cs"/>
          <w:szCs w:val="24"/>
          <w:lang w:eastAsia="en-US"/>
        </w:rPr>
        <w:t xml:space="preserve"> </w:t>
      </w:r>
      <w:r w:rsidRPr="003476C2">
        <w:rPr>
          <w:szCs w:val="24"/>
        </w:rPr>
        <w:fldChar w:fldCharType="begin"/>
      </w:r>
      <w:r w:rsidRPr="003476C2">
        <w:rPr>
          <w:szCs w:val="24"/>
        </w:rPr>
        <w:instrText xml:space="preserve"> REF _Ref395628147 \r \h  \* MERGEFORMAT </w:instrText>
      </w:r>
      <w:r w:rsidRPr="003476C2">
        <w:rPr>
          <w:szCs w:val="24"/>
        </w:rPr>
      </w:r>
      <w:r w:rsidRPr="003476C2">
        <w:rPr>
          <w:szCs w:val="24"/>
        </w:rPr>
        <w:fldChar w:fldCharType="separate"/>
      </w:r>
      <w:r w:rsidR="00FF2240">
        <w:rPr>
          <w:szCs w:val="24"/>
          <w:rtl/>
          <w:lang w:eastAsia="en-US"/>
        </w:rPr>
        <w:t>‏7</w:t>
      </w:r>
      <w:r w:rsidRPr="003476C2">
        <w:rPr>
          <w:szCs w:val="24"/>
        </w:rPr>
        <w:fldChar w:fldCharType="end"/>
      </w:r>
      <w:r w:rsidRPr="003476C2">
        <w:rPr>
          <w:rFonts w:hint="cs"/>
          <w:szCs w:val="24"/>
          <w:lang w:eastAsia="en-US"/>
        </w:rPr>
        <w:t xml:space="preserve"> </w:t>
      </w:r>
      <w:r w:rsidRPr="003476C2">
        <w:rPr>
          <w:rFonts w:hint="cs"/>
          <w:szCs w:val="24"/>
          <w:rtl/>
          <w:lang w:eastAsia="en-US"/>
        </w:rPr>
        <w:t>לעיל ישולמו על ידי המשרד לידי הספק בלבד ולא תהיה למשרד כל אחריות בקשר לתשלום לקבלן המשנה ו/או ליחסיו עם הספק.</w:t>
      </w:r>
    </w:p>
    <w:p w14:paraId="56653743" w14:textId="77777777" w:rsidR="00CF7430" w:rsidRPr="003476C2" w:rsidRDefault="00CF7430" w:rsidP="00124E4D">
      <w:pPr>
        <w:numPr>
          <w:ilvl w:val="1"/>
          <w:numId w:val="44"/>
        </w:numPr>
        <w:tabs>
          <w:tab w:val="left" w:pos="793"/>
          <w:tab w:val="num" w:pos="2006"/>
          <w:tab w:val="right" w:pos="8640"/>
        </w:tabs>
        <w:spacing w:after="120" w:line="360" w:lineRule="auto"/>
        <w:jc w:val="both"/>
        <w:rPr>
          <w:szCs w:val="24"/>
          <w:lang w:eastAsia="en-US"/>
        </w:rPr>
      </w:pPr>
      <w:r w:rsidRPr="003476C2">
        <w:rPr>
          <w:rFonts w:hint="cs"/>
          <w:szCs w:val="24"/>
          <w:rtl/>
        </w:rPr>
        <w:lastRenderedPageBreak/>
        <w:t>ל</w:t>
      </w:r>
      <w:r w:rsidRPr="003476C2">
        <w:rPr>
          <w:rFonts w:hint="cs"/>
          <w:szCs w:val="24"/>
          <w:rtl/>
          <w:lang w:eastAsia="en-US"/>
        </w:rPr>
        <w:t>א יהיו לקבלן משנה - כמו גם לצד ג' כלשהו מטעם הספק, ולרבות אנשי הצוות המקצועי - זכויות כלשהן כלפי המשרד. מבלי לגרוע מהאמור, במקרה שהמשרד יידרש ו/או ייתבע ו/או יחויב בתשלום כלשהו לצד ג', ישפה הספק את המשרד בגין כל הוצאותיו</w:t>
      </w:r>
      <w:r w:rsidR="004F12CA" w:rsidRPr="003476C2">
        <w:rPr>
          <w:rFonts w:hint="cs"/>
          <w:szCs w:val="24"/>
          <w:rtl/>
        </w:rPr>
        <w:t xml:space="preserve"> וזאת מיד עם דרישתו הראשונה של המשרד</w:t>
      </w:r>
      <w:r w:rsidRPr="003476C2">
        <w:rPr>
          <w:rFonts w:hint="cs"/>
          <w:szCs w:val="24"/>
          <w:rtl/>
          <w:lang w:eastAsia="en-US"/>
        </w:rPr>
        <w:t>.</w:t>
      </w:r>
    </w:p>
    <w:p w14:paraId="0405E69A" w14:textId="77777777" w:rsidR="00A651B2" w:rsidRPr="003476C2" w:rsidRDefault="00A651B2" w:rsidP="00124E4D">
      <w:pPr>
        <w:numPr>
          <w:ilvl w:val="1"/>
          <w:numId w:val="44"/>
        </w:numPr>
        <w:tabs>
          <w:tab w:val="left" w:pos="793"/>
          <w:tab w:val="num" w:pos="2006"/>
          <w:tab w:val="right" w:pos="8640"/>
        </w:tabs>
        <w:spacing w:after="120" w:line="360" w:lineRule="auto"/>
        <w:jc w:val="both"/>
        <w:rPr>
          <w:szCs w:val="24"/>
          <w:lang w:eastAsia="en-US"/>
        </w:rPr>
      </w:pPr>
      <w:r w:rsidRPr="003476C2">
        <w:rPr>
          <w:szCs w:val="24"/>
          <w:rtl/>
        </w:rPr>
        <w:t xml:space="preserve">הספק מצהיר כי בהסכמים בינו לבין קבלני המשנה אין כל הוראה הכובלת את קבלני המשנה באופן שלא יאפשר את העסקתם ישירות על ידי המשרד, או הוראה המגבילה התקשרות כאמור, אם יבקש המשרד לעשות כן, לאחר סיום ההתקשרות עם הספק  לפי </w:t>
      </w:r>
      <w:r w:rsidR="007D38A6">
        <w:rPr>
          <w:szCs w:val="24"/>
          <w:rtl/>
        </w:rPr>
        <w:t>חוזה</w:t>
      </w:r>
      <w:r w:rsidRPr="003476C2">
        <w:rPr>
          <w:szCs w:val="24"/>
          <w:rtl/>
        </w:rPr>
        <w:t xml:space="preserve"> זה.</w:t>
      </w:r>
    </w:p>
    <w:p w14:paraId="716C4C94"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bookmarkStart w:id="216" w:name="_Ref407112762"/>
      <w:r w:rsidRPr="003476C2">
        <w:rPr>
          <w:rFonts w:hint="cs"/>
          <w:b/>
          <w:bCs/>
          <w:szCs w:val="24"/>
          <w:u w:val="single"/>
          <w:rtl/>
        </w:rPr>
        <w:t>העדר יחסי עובד-מעביד</w:t>
      </w:r>
      <w:bookmarkEnd w:id="216"/>
    </w:p>
    <w:p w14:paraId="62C2B12A" w14:textId="77777777" w:rsidR="00CF7430" w:rsidRPr="003476C2" w:rsidRDefault="00CF7430" w:rsidP="00124E4D">
      <w:pPr>
        <w:pStyle w:val="Header"/>
        <w:numPr>
          <w:ilvl w:val="1"/>
          <w:numId w:val="44"/>
        </w:numPr>
        <w:tabs>
          <w:tab w:val="num" w:pos="2006"/>
          <w:tab w:val="right" w:pos="8640"/>
        </w:tabs>
        <w:spacing w:after="120" w:line="360" w:lineRule="auto"/>
        <w:jc w:val="both"/>
        <w:rPr>
          <w:rFonts w:eastAsia="Arial Unicode MS"/>
          <w:szCs w:val="24"/>
        </w:rPr>
      </w:pPr>
      <w:bookmarkStart w:id="217" w:name="_Ref395687308"/>
      <w:r w:rsidRPr="003476C2">
        <w:rPr>
          <w:rFonts w:hint="cs"/>
          <w:szCs w:val="24"/>
          <w:rtl/>
        </w:rPr>
        <w:t xml:space="preserve">אין בחוזה זה כדי ליצור יחסי עובד-מעביד, שותפות או שליחות  בין הצדדים ו/או בין המשרד לבין עובדי </w:t>
      </w:r>
      <w:r w:rsidR="00A651B2" w:rsidRPr="003476C2">
        <w:rPr>
          <w:rFonts w:hint="cs"/>
          <w:szCs w:val="24"/>
          <w:rtl/>
        </w:rPr>
        <w:t xml:space="preserve">ו/או קבלני </w:t>
      </w:r>
      <w:r w:rsidRPr="003476C2">
        <w:rPr>
          <w:rFonts w:hint="cs"/>
          <w:szCs w:val="24"/>
          <w:rtl/>
        </w:rPr>
        <w:t xml:space="preserve">הספק ו/או מי מהם ו/או מי </w:t>
      </w:r>
      <w:r w:rsidR="00A651B2" w:rsidRPr="003476C2">
        <w:rPr>
          <w:rFonts w:hint="cs"/>
          <w:szCs w:val="24"/>
          <w:rtl/>
        </w:rPr>
        <w:t>מטעמם</w:t>
      </w:r>
      <w:r w:rsidRPr="003476C2">
        <w:rPr>
          <w:rFonts w:hint="cs"/>
          <w:szCs w:val="24"/>
          <w:rtl/>
        </w:rPr>
        <w:t>.</w:t>
      </w:r>
      <w:bookmarkEnd w:id="217"/>
    </w:p>
    <w:p w14:paraId="62138B92" w14:textId="77777777" w:rsidR="00CF7430" w:rsidRPr="003476C2" w:rsidRDefault="00CF7430" w:rsidP="00124E4D">
      <w:pPr>
        <w:pStyle w:val="Header"/>
        <w:numPr>
          <w:ilvl w:val="1"/>
          <w:numId w:val="44"/>
        </w:numPr>
        <w:tabs>
          <w:tab w:val="num" w:pos="2006"/>
          <w:tab w:val="right" w:pos="8640"/>
        </w:tabs>
        <w:spacing w:after="120" w:line="360" w:lineRule="auto"/>
        <w:jc w:val="both"/>
        <w:rPr>
          <w:rFonts w:eastAsia="Arial Unicode MS"/>
          <w:szCs w:val="24"/>
        </w:rPr>
      </w:pPr>
      <w:r w:rsidRPr="003476C2">
        <w:rPr>
          <w:rFonts w:hint="cs"/>
          <w:szCs w:val="24"/>
          <w:rtl/>
        </w:rPr>
        <w:t>הספק מצהיר כי אין בחוזה זה או בתנאי מתנאיו כדי ליצור יחסי עובד-מעביד בין הספק ו/או המועסק על-ידיו ו/או מי מטעמו לבין המשרד.</w:t>
      </w:r>
    </w:p>
    <w:p w14:paraId="22DE4EC9" w14:textId="77777777" w:rsidR="00CF7430" w:rsidRPr="003476C2" w:rsidRDefault="00CF7430" w:rsidP="00124E4D">
      <w:pPr>
        <w:pStyle w:val="Header"/>
        <w:numPr>
          <w:ilvl w:val="1"/>
          <w:numId w:val="44"/>
        </w:numPr>
        <w:tabs>
          <w:tab w:val="num" w:pos="2006"/>
          <w:tab w:val="right" w:pos="8640"/>
        </w:tabs>
        <w:spacing w:after="120" w:line="360" w:lineRule="auto"/>
        <w:jc w:val="both"/>
        <w:rPr>
          <w:rFonts w:eastAsia="Arial Unicode MS"/>
          <w:szCs w:val="24"/>
        </w:rPr>
      </w:pPr>
      <w:r w:rsidRPr="003476C2">
        <w:rPr>
          <w:rFonts w:eastAsia="Arial Unicode MS" w:hint="cs"/>
          <w:szCs w:val="24"/>
          <w:rtl/>
        </w:rPr>
        <w:t>הספק מצהיר כי הודיע והבהיר לכל העובדים המועסקים על-ידיו לצורך מתן השירותים כי בינם לבין המשרד לא יתקיימו כל יחסי עובד-מעביד.</w:t>
      </w:r>
    </w:p>
    <w:p w14:paraId="45813A54" w14:textId="77777777" w:rsidR="00CF7430" w:rsidRPr="003476C2" w:rsidRDefault="00CF7430" w:rsidP="00124E4D">
      <w:pPr>
        <w:pStyle w:val="Header"/>
        <w:numPr>
          <w:ilvl w:val="1"/>
          <w:numId w:val="44"/>
        </w:numPr>
        <w:tabs>
          <w:tab w:val="num" w:pos="2006"/>
          <w:tab w:val="right" w:pos="8640"/>
        </w:tabs>
        <w:spacing w:after="120" w:line="360" w:lineRule="auto"/>
        <w:jc w:val="both"/>
        <w:rPr>
          <w:rFonts w:eastAsia="Arial Unicode MS"/>
          <w:szCs w:val="24"/>
        </w:rPr>
      </w:pPr>
      <w:r w:rsidRPr="003476C2">
        <w:rPr>
          <w:rFonts w:hint="cs"/>
          <w:szCs w:val="24"/>
          <w:rtl/>
        </w:rPr>
        <w:t>העובדים המועסקים על ידי הספק ו/או מטעמו לצורך ביצוע חוזה זה, לרבות הצוות המקצועי וקבלני משנה ככל שיועסקו, ייחשבו לכל צורך כעובדיו ו/או עוזריו ו/או שליחיו של הספק בלבד.</w:t>
      </w:r>
    </w:p>
    <w:p w14:paraId="09A78308" w14:textId="77777777" w:rsidR="00CF7430" w:rsidRPr="003476C2" w:rsidRDefault="00CF7430" w:rsidP="00124E4D">
      <w:pPr>
        <w:pStyle w:val="Header"/>
        <w:numPr>
          <w:ilvl w:val="1"/>
          <w:numId w:val="44"/>
        </w:numPr>
        <w:tabs>
          <w:tab w:val="num" w:pos="2006"/>
          <w:tab w:val="right" w:pos="8640"/>
        </w:tabs>
        <w:spacing w:after="120" w:line="360" w:lineRule="auto"/>
        <w:jc w:val="both"/>
        <w:rPr>
          <w:rFonts w:eastAsia="Arial Unicode MS"/>
          <w:szCs w:val="24"/>
        </w:rPr>
      </w:pPr>
      <w:r w:rsidRPr="003476C2">
        <w:rPr>
          <w:rFonts w:hint="cs"/>
          <w:szCs w:val="24"/>
          <w:rtl/>
        </w:rPr>
        <w:t>לא תהיינה לספק ו/או למי מטעמו ו/או למועסקים על-ידיו בביצוע השירותים על פי חוזה זה זכויות של עובדים אצל המשרד ו/או המדינה והם לא יהיו זכאים לכל פיצוי ו/או הטבות כלשהן בקשר לביצוע השירותים על פי חוזה זה ו/או ביטולו ו/או סיומו ו/או הפסקתו מכל סיבה שהיא.</w:t>
      </w:r>
    </w:p>
    <w:p w14:paraId="7A5A8D90" w14:textId="77777777" w:rsidR="00CF7430" w:rsidRPr="003476C2" w:rsidRDefault="00CF7430" w:rsidP="00124E4D">
      <w:pPr>
        <w:pStyle w:val="Header"/>
        <w:numPr>
          <w:ilvl w:val="1"/>
          <w:numId w:val="44"/>
        </w:numPr>
        <w:tabs>
          <w:tab w:val="num" w:pos="2006"/>
          <w:tab w:val="right" w:pos="8640"/>
        </w:tabs>
        <w:spacing w:after="120" w:line="360" w:lineRule="auto"/>
        <w:jc w:val="both"/>
        <w:rPr>
          <w:rFonts w:eastAsia="Arial Unicode MS"/>
          <w:szCs w:val="24"/>
        </w:rPr>
      </w:pPr>
      <w:r w:rsidRPr="003476C2">
        <w:rPr>
          <w:rFonts w:hint="cs"/>
          <w:szCs w:val="24"/>
          <w:rtl/>
        </w:rPr>
        <w:t>הספק מתחייב למלא בכל עת אחר הוראות כל דין בקשר להעסקת עובדים ו/או מועסקים, לרבות ביצוע תשלומי ביטוח לאומי וכל התשלומים הסוציאליים ותשלומי חובה אחרים אשר חובת תשלומם חלה על מעביד וכל התשלומים שמעביד חייב בניכויים על פי דין.</w:t>
      </w:r>
    </w:p>
    <w:p w14:paraId="7EF5CE56" w14:textId="77777777" w:rsidR="00CF7430" w:rsidRPr="003476C2" w:rsidRDefault="00CF7430" w:rsidP="00124E4D">
      <w:pPr>
        <w:pStyle w:val="Header"/>
        <w:numPr>
          <w:ilvl w:val="1"/>
          <w:numId w:val="44"/>
        </w:numPr>
        <w:tabs>
          <w:tab w:val="num" w:pos="2006"/>
          <w:tab w:val="right" w:pos="8640"/>
        </w:tabs>
        <w:spacing w:after="120" w:line="360" w:lineRule="auto"/>
        <w:jc w:val="both"/>
        <w:rPr>
          <w:rFonts w:eastAsia="Arial Unicode MS"/>
          <w:szCs w:val="24"/>
        </w:rPr>
      </w:pPr>
      <w:r w:rsidRPr="003476C2">
        <w:rPr>
          <w:rFonts w:hint="cs"/>
          <w:szCs w:val="24"/>
          <w:rtl/>
        </w:rPr>
        <w:t>אם ייקבע מסיבה כלשהי, כי למרות כוונת הצדדים המפורשת כפי שבאה לידי ביטוי בחוזה זה, יש לראות את ההתקשרות נשוא חוזה זה ביחס לספק ו/או מי מטעמו כהעסקת עובד וכי חלים עליה הדינים והתנאים החלים על העסקת עובד, הרי מוסכם ומותנה בזה בין הצדדים כי השכר כעובד, בשל ההעסקה בעקבות חוזה זה, יחושב בהתאם לקבוע לעניין זה לגבי עובדי מדינה בתפקיד ודרגה דומים ככל האפשר, הכל כפי שייקבע על ידי נציב שירות המדינה, ובאין תפקיד זהה או דומה כאמור לפי חוזה העבודה הקיבוצי הקרוב לעניין, לדעת נציב שירות המדינה. חישוב השכר ייעשה למפרע מיום תחילתו של חוזה זה וכל החיובים והזיכויים על פי חוזה זה מחד גיסא, והחישוב החדש כאמור מאידך גיסא, יקוזזו הדדית.</w:t>
      </w:r>
    </w:p>
    <w:p w14:paraId="2415AA21" w14:textId="35D63D04" w:rsidR="00350B7F" w:rsidRPr="007604C4" w:rsidRDefault="00CF7430" w:rsidP="007604C4">
      <w:pPr>
        <w:pStyle w:val="Header"/>
        <w:numPr>
          <w:ilvl w:val="1"/>
          <w:numId w:val="44"/>
        </w:numPr>
        <w:tabs>
          <w:tab w:val="num" w:pos="2006"/>
          <w:tab w:val="right" w:pos="8640"/>
        </w:tabs>
        <w:spacing w:after="120" w:line="360" w:lineRule="auto"/>
        <w:jc w:val="both"/>
        <w:rPr>
          <w:szCs w:val="24"/>
        </w:rPr>
      </w:pPr>
      <w:r w:rsidRPr="003476C2">
        <w:rPr>
          <w:rFonts w:hint="cs"/>
          <w:szCs w:val="24"/>
          <w:rtl/>
        </w:rPr>
        <w:t xml:space="preserve">מבלי לגרוע מן האמור לעיל, במקרה שלמרות כוונת הצדדים המפורשת כפי שבאה לידי ביטוי בחוזה זה, יידרש המשרד במועד כלשהו לשלם תשלום שמקורו בטענה כי שררו יחסי עובד-מעביד בין הספק ו/או מי מטעמו לבין המשרד, ישפה הספק את המשרד מיד עם דרישה בגין כל סכום </w:t>
      </w:r>
      <w:r w:rsidRPr="003476C2">
        <w:rPr>
          <w:rFonts w:hint="cs"/>
          <w:szCs w:val="24"/>
          <w:rtl/>
        </w:rPr>
        <w:lastRenderedPageBreak/>
        <w:t xml:space="preserve">שיידרש המשרד לשלם כאמור לרבות הוצאות ושכ"ט עו"ד, ככל </w:t>
      </w:r>
      <w:proofErr w:type="spellStart"/>
      <w:r w:rsidRPr="003476C2">
        <w:rPr>
          <w:rFonts w:hint="cs"/>
          <w:szCs w:val="24"/>
          <w:rtl/>
        </w:rPr>
        <w:t>שיהיו.</w:t>
      </w:r>
      <w:r w:rsidR="00350B7F" w:rsidRPr="007604C4">
        <w:rPr>
          <w:rFonts w:hint="cs"/>
          <w:szCs w:val="24"/>
          <w:rtl/>
        </w:rPr>
        <w:t>המשרד</w:t>
      </w:r>
      <w:proofErr w:type="spellEnd"/>
      <w:r w:rsidR="00350B7F" w:rsidRPr="007604C4">
        <w:rPr>
          <w:szCs w:val="24"/>
          <w:rtl/>
        </w:rPr>
        <w:t xml:space="preserve"> יודיע לספק על כל תביעה שתוגש לפי סעיף זה ויאפשר לספק </w:t>
      </w:r>
      <w:r w:rsidR="00350B7F" w:rsidRPr="007604C4">
        <w:rPr>
          <w:rFonts w:hint="cs"/>
          <w:szCs w:val="24"/>
          <w:rtl/>
        </w:rPr>
        <w:t>להשתתף בהגנה</w:t>
      </w:r>
      <w:r w:rsidR="00350B7F" w:rsidRPr="007604C4">
        <w:rPr>
          <w:szCs w:val="24"/>
          <w:rtl/>
        </w:rPr>
        <w:t xml:space="preserve">. </w:t>
      </w:r>
      <w:r w:rsidR="00350B7F" w:rsidRPr="007604C4">
        <w:rPr>
          <w:rFonts w:hint="cs"/>
          <w:szCs w:val="24"/>
          <w:rtl/>
        </w:rPr>
        <w:t>המשרד</w:t>
      </w:r>
      <w:r w:rsidR="00350B7F" w:rsidRPr="007604C4">
        <w:rPr>
          <w:szCs w:val="24"/>
          <w:rtl/>
        </w:rPr>
        <w:t xml:space="preserve"> לא יתפשר עם התובע כאמור בסעיף זה ו</w:t>
      </w:r>
      <w:r w:rsidR="00350B7F" w:rsidRPr="007604C4">
        <w:rPr>
          <w:rFonts w:hint="cs"/>
          <w:szCs w:val="24"/>
          <w:rtl/>
        </w:rPr>
        <w:t>/</w:t>
      </w:r>
      <w:r w:rsidR="00350B7F" w:rsidRPr="007604C4">
        <w:rPr>
          <w:szCs w:val="24"/>
          <w:rtl/>
        </w:rPr>
        <w:t>או יודה בטענותיו</w:t>
      </w:r>
      <w:r w:rsidR="00350B7F" w:rsidRPr="007604C4">
        <w:rPr>
          <w:rFonts w:hint="cs"/>
          <w:szCs w:val="24"/>
          <w:rtl/>
        </w:rPr>
        <w:t>,</w:t>
      </w:r>
      <w:r w:rsidR="00350B7F" w:rsidRPr="007604C4">
        <w:rPr>
          <w:szCs w:val="24"/>
          <w:rtl/>
        </w:rPr>
        <w:t xml:space="preserve"> ללא תיאום עם הספק מראש ובכתב.</w:t>
      </w:r>
    </w:p>
    <w:p w14:paraId="3CF97ED2" w14:textId="77777777" w:rsidR="00CF7430" w:rsidRPr="003476C2" w:rsidRDefault="00321FAB" w:rsidP="00F93BC9">
      <w:pPr>
        <w:pStyle w:val="Header"/>
        <w:tabs>
          <w:tab w:val="num" w:pos="2006"/>
          <w:tab w:val="right" w:pos="8640"/>
        </w:tabs>
        <w:spacing w:after="120" w:line="360" w:lineRule="auto"/>
        <w:ind w:left="709"/>
        <w:jc w:val="both"/>
        <w:rPr>
          <w:rFonts w:eastAsia="Arial Unicode MS"/>
          <w:b/>
          <w:bCs/>
          <w:szCs w:val="24"/>
        </w:rPr>
      </w:pPr>
      <w:r w:rsidRPr="003476C2">
        <w:rPr>
          <w:rFonts w:hint="cs"/>
          <w:b/>
          <w:bCs/>
          <w:szCs w:val="24"/>
          <w:rtl/>
        </w:rPr>
        <w:t>סעיף זה הינו מעיקרי ההתקשרות, והפרתו תיחשב כהפרה יסודית של ה</w:t>
      </w:r>
      <w:r w:rsidR="007D38A6">
        <w:rPr>
          <w:rFonts w:hint="cs"/>
          <w:b/>
          <w:bCs/>
          <w:szCs w:val="24"/>
          <w:rtl/>
        </w:rPr>
        <w:t>חוזה</w:t>
      </w:r>
      <w:r w:rsidRPr="003476C2">
        <w:rPr>
          <w:rFonts w:hint="cs"/>
          <w:b/>
          <w:bCs/>
          <w:szCs w:val="24"/>
          <w:rtl/>
        </w:rPr>
        <w:t xml:space="preserve">. </w:t>
      </w:r>
    </w:p>
    <w:p w14:paraId="4A830732" w14:textId="77777777" w:rsidR="00CF7430" w:rsidRPr="003476C2" w:rsidRDefault="00CF7430" w:rsidP="00124E4D">
      <w:pPr>
        <w:pStyle w:val="Header"/>
        <w:widowControl w:val="0"/>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t>פיצויים מוסכמים</w:t>
      </w:r>
    </w:p>
    <w:p w14:paraId="1FB7D8E4" w14:textId="77777777" w:rsidR="00CF7430" w:rsidRPr="003476C2" w:rsidRDefault="00CF7430" w:rsidP="00124E4D">
      <w:pPr>
        <w:pStyle w:val="Header"/>
        <w:widowControl w:val="0"/>
        <w:numPr>
          <w:ilvl w:val="1"/>
          <w:numId w:val="44"/>
        </w:numPr>
        <w:tabs>
          <w:tab w:val="num" w:pos="2006"/>
          <w:tab w:val="right" w:pos="8640"/>
        </w:tabs>
        <w:spacing w:after="120" w:line="360" w:lineRule="auto"/>
        <w:jc w:val="both"/>
        <w:rPr>
          <w:szCs w:val="24"/>
        </w:rPr>
      </w:pPr>
      <w:r w:rsidRPr="003476C2">
        <w:rPr>
          <w:szCs w:val="24"/>
          <w:rtl/>
        </w:rPr>
        <w:t>הצדדים מצהירים בזאת</w:t>
      </w:r>
      <w:r w:rsidRPr="003476C2">
        <w:rPr>
          <w:rFonts w:hint="cs"/>
          <w:szCs w:val="24"/>
          <w:rtl/>
        </w:rPr>
        <w:t>,</w:t>
      </w:r>
      <w:r w:rsidRPr="003476C2">
        <w:rPr>
          <w:szCs w:val="24"/>
          <w:rtl/>
        </w:rPr>
        <w:t xml:space="preserve"> כי </w:t>
      </w:r>
      <w:r w:rsidRPr="003476C2">
        <w:rPr>
          <w:rFonts w:hint="cs"/>
          <w:szCs w:val="24"/>
          <w:rtl/>
        </w:rPr>
        <w:t>ה</w:t>
      </w:r>
      <w:r w:rsidRPr="003476C2">
        <w:rPr>
          <w:szCs w:val="24"/>
          <w:rtl/>
        </w:rPr>
        <w:t>ס</w:t>
      </w:r>
      <w:r w:rsidRPr="003476C2">
        <w:rPr>
          <w:rFonts w:hint="cs"/>
          <w:szCs w:val="24"/>
          <w:rtl/>
        </w:rPr>
        <w:t>כומים הנקובים (ככל שנקובים) בחוזה זה ו/או במפרט תכולת השירותים כ</w:t>
      </w:r>
      <w:r w:rsidRPr="003476C2">
        <w:rPr>
          <w:szCs w:val="24"/>
          <w:rtl/>
        </w:rPr>
        <w:t>פיצוי</w:t>
      </w:r>
      <w:r w:rsidRPr="003476C2">
        <w:rPr>
          <w:rFonts w:hint="cs"/>
          <w:szCs w:val="24"/>
          <w:rtl/>
        </w:rPr>
        <w:t>ים</w:t>
      </w:r>
      <w:r w:rsidRPr="003476C2">
        <w:rPr>
          <w:szCs w:val="24"/>
          <w:rtl/>
        </w:rPr>
        <w:t xml:space="preserve"> מוסכ</w:t>
      </w:r>
      <w:r w:rsidRPr="003476C2">
        <w:rPr>
          <w:rFonts w:hint="cs"/>
          <w:szCs w:val="24"/>
          <w:rtl/>
        </w:rPr>
        <w:t>מי</w:t>
      </w:r>
      <w:r w:rsidRPr="003476C2">
        <w:rPr>
          <w:szCs w:val="24"/>
          <w:rtl/>
        </w:rPr>
        <w:t>ם ואופן חישוב</w:t>
      </w:r>
      <w:r w:rsidRPr="003476C2">
        <w:rPr>
          <w:rFonts w:hint="cs"/>
          <w:szCs w:val="24"/>
          <w:rtl/>
        </w:rPr>
        <w:t>ם</w:t>
      </w:r>
      <w:r w:rsidRPr="003476C2">
        <w:rPr>
          <w:szCs w:val="24"/>
          <w:rtl/>
        </w:rPr>
        <w:t xml:space="preserve"> מהוו</w:t>
      </w:r>
      <w:r w:rsidRPr="003476C2">
        <w:rPr>
          <w:rFonts w:hint="cs"/>
          <w:szCs w:val="24"/>
          <w:rtl/>
        </w:rPr>
        <w:t>ים</w:t>
      </w:r>
      <w:r w:rsidRPr="003476C2">
        <w:rPr>
          <w:szCs w:val="24"/>
          <w:rtl/>
        </w:rPr>
        <w:t xml:space="preserve"> פיצוי הולם וסביר לנזקים אשר נגרמו </w:t>
      </w:r>
      <w:r w:rsidRPr="003476C2">
        <w:rPr>
          <w:rFonts w:hint="cs"/>
          <w:szCs w:val="24"/>
          <w:rtl/>
        </w:rPr>
        <w:t>למשרד</w:t>
      </w:r>
      <w:r w:rsidRPr="003476C2">
        <w:rPr>
          <w:szCs w:val="24"/>
          <w:rtl/>
        </w:rPr>
        <w:t xml:space="preserve"> בנסיבות האמורות, אולם אין בפיצוי</w:t>
      </w:r>
      <w:r w:rsidRPr="003476C2">
        <w:rPr>
          <w:rFonts w:hint="cs"/>
          <w:szCs w:val="24"/>
          <w:rtl/>
        </w:rPr>
        <w:t>ים</w:t>
      </w:r>
      <w:r w:rsidRPr="003476C2">
        <w:rPr>
          <w:szCs w:val="24"/>
          <w:rtl/>
        </w:rPr>
        <w:t xml:space="preserve"> המוסכ</w:t>
      </w:r>
      <w:r w:rsidRPr="003476C2">
        <w:rPr>
          <w:rFonts w:hint="cs"/>
          <w:szCs w:val="24"/>
          <w:rtl/>
        </w:rPr>
        <w:t>מי</w:t>
      </w:r>
      <w:r w:rsidRPr="003476C2">
        <w:rPr>
          <w:szCs w:val="24"/>
          <w:rtl/>
        </w:rPr>
        <w:t xml:space="preserve">ם על מנת לגרוע מאחריות הספק לבצע ולהשלים את </w:t>
      </w:r>
      <w:r w:rsidRPr="003476C2">
        <w:rPr>
          <w:rFonts w:hint="cs"/>
          <w:szCs w:val="24"/>
          <w:rtl/>
        </w:rPr>
        <w:t xml:space="preserve">השירותים </w:t>
      </w:r>
      <w:r w:rsidRPr="003476C2">
        <w:rPr>
          <w:szCs w:val="24"/>
          <w:rtl/>
        </w:rPr>
        <w:t>במלואם ובמועדם</w:t>
      </w:r>
      <w:r w:rsidRPr="003476C2">
        <w:rPr>
          <w:rFonts w:hint="cs"/>
          <w:szCs w:val="24"/>
          <w:rtl/>
        </w:rPr>
        <w:t>.</w:t>
      </w:r>
    </w:p>
    <w:p w14:paraId="6B08607E" w14:textId="77777777" w:rsidR="003E416E" w:rsidRPr="003476C2" w:rsidRDefault="003E416E" w:rsidP="00124E4D">
      <w:pPr>
        <w:pStyle w:val="Header"/>
        <w:widowControl w:val="0"/>
        <w:numPr>
          <w:ilvl w:val="1"/>
          <w:numId w:val="44"/>
        </w:numPr>
        <w:tabs>
          <w:tab w:val="num" w:pos="2006"/>
          <w:tab w:val="right" w:pos="8640"/>
        </w:tabs>
        <w:spacing w:after="120" w:line="360" w:lineRule="auto"/>
        <w:jc w:val="both"/>
        <w:rPr>
          <w:szCs w:val="24"/>
        </w:rPr>
      </w:pPr>
      <w:r w:rsidRPr="003476C2">
        <w:rPr>
          <w:szCs w:val="24"/>
          <w:rtl/>
        </w:rPr>
        <w:t>הפיצויים הינם פיצויים מוסכמים ומוערכים מראש של הנזקים שייגרמו למשרד, וגביית</w:t>
      </w:r>
      <w:r w:rsidRPr="003476C2">
        <w:rPr>
          <w:rFonts w:hint="cs"/>
          <w:szCs w:val="24"/>
          <w:rtl/>
        </w:rPr>
        <w:t>ם</w:t>
      </w:r>
      <w:r w:rsidRPr="003476C2">
        <w:rPr>
          <w:szCs w:val="24"/>
          <w:rtl/>
        </w:rPr>
        <w:t xml:space="preserve"> תעשה בלא צורך בהוכחת נזק. </w:t>
      </w:r>
    </w:p>
    <w:p w14:paraId="3B6AAE6C" w14:textId="77777777" w:rsidR="003E416E" w:rsidRPr="003476C2" w:rsidRDefault="003E416E" w:rsidP="00124E4D">
      <w:pPr>
        <w:pStyle w:val="Header"/>
        <w:widowControl w:val="0"/>
        <w:numPr>
          <w:ilvl w:val="1"/>
          <w:numId w:val="44"/>
        </w:numPr>
        <w:tabs>
          <w:tab w:val="num" w:pos="2006"/>
          <w:tab w:val="right" w:pos="8640"/>
        </w:tabs>
        <w:spacing w:after="120" w:line="360" w:lineRule="auto"/>
        <w:jc w:val="both"/>
        <w:rPr>
          <w:szCs w:val="24"/>
        </w:rPr>
      </w:pPr>
      <w:r w:rsidRPr="003476C2">
        <w:rPr>
          <w:szCs w:val="24"/>
          <w:rtl/>
        </w:rPr>
        <w:t xml:space="preserve">אין בהסכמה על פיצויים בסעיף זה כדי להשפיע על זכות </w:t>
      </w:r>
      <w:r w:rsidRPr="003476C2">
        <w:rPr>
          <w:rFonts w:hint="cs"/>
          <w:szCs w:val="24"/>
          <w:rtl/>
        </w:rPr>
        <w:t xml:space="preserve">המשרד </w:t>
      </w:r>
      <w:r w:rsidRPr="003476C2">
        <w:rPr>
          <w:szCs w:val="24"/>
          <w:rtl/>
        </w:rPr>
        <w:t>לכל תרופה אחרת בגין הפרת החוזה, לרבות פיצויים בגין נזק, ובכלל זה נזקים בפועל שמעבר לפיצויים המוסכמים, אף אם נגבו בדרך של קיזוז או חילוט הערבות, ופיצויים מוסכמים ככל ששולמו יחשבו כתשלום על חשבון הפיצוי בגין הנזקים בפועל ככל שיוכחו</w:t>
      </w:r>
      <w:r w:rsidRPr="003476C2">
        <w:rPr>
          <w:rFonts w:hint="cs"/>
          <w:szCs w:val="24"/>
          <w:rtl/>
        </w:rPr>
        <w:t>.</w:t>
      </w:r>
    </w:p>
    <w:p w14:paraId="06B22766" w14:textId="77777777" w:rsidR="00CF7430" w:rsidRPr="003476C2" w:rsidRDefault="00CF7430" w:rsidP="00124E4D">
      <w:pPr>
        <w:pStyle w:val="Header"/>
        <w:widowControl w:val="0"/>
        <w:numPr>
          <w:ilvl w:val="1"/>
          <w:numId w:val="44"/>
        </w:numPr>
        <w:tabs>
          <w:tab w:val="num" w:pos="2006"/>
          <w:tab w:val="right" w:pos="8640"/>
        </w:tabs>
        <w:spacing w:after="120" w:line="360" w:lineRule="auto"/>
        <w:jc w:val="both"/>
        <w:rPr>
          <w:szCs w:val="24"/>
        </w:rPr>
      </w:pPr>
      <w:r w:rsidRPr="003476C2">
        <w:rPr>
          <w:szCs w:val="24"/>
          <w:rtl/>
        </w:rPr>
        <w:t xml:space="preserve">מבלי לגרוע מכל זכות העומדת </w:t>
      </w:r>
      <w:r w:rsidRPr="003476C2">
        <w:rPr>
          <w:rFonts w:hint="cs"/>
          <w:szCs w:val="24"/>
          <w:rtl/>
        </w:rPr>
        <w:t>למשרד</w:t>
      </w:r>
      <w:r w:rsidRPr="003476C2">
        <w:rPr>
          <w:szCs w:val="24"/>
          <w:rtl/>
        </w:rPr>
        <w:t xml:space="preserve"> על פי החוזה ו/או על פי דין, בנסיבות </w:t>
      </w:r>
      <w:r w:rsidRPr="003476C2">
        <w:rPr>
          <w:rFonts w:hint="cs"/>
          <w:szCs w:val="24"/>
          <w:rtl/>
        </w:rPr>
        <w:t>ש</w:t>
      </w:r>
      <w:r w:rsidRPr="003476C2">
        <w:rPr>
          <w:szCs w:val="24"/>
          <w:rtl/>
        </w:rPr>
        <w:t xml:space="preserve">בהן התעכב הספק בביצוע איזה מהתחייבויותיו על פי החוזה, </w:t>
      </w:r>
      <w:r w:rsidRPr="003476C2">
        <w:rPr>
          <w:rFonts w:hint="cs"/>
          <w:szCs w:val="24"/>
          <w:rtl/>
        </w:rPr>
        <w:t>י</w:t>
      </w:r>
      <w:r w:rsidRPr="003476C2">
        <w:rPr>
          <w:szCs w:val="24"/>
          <w:rtl/>
        </w:rPr>
        <w:t>ה</w:t>
      </w:r>
      <w:r w:rsidRPr="003476C2">
        <w:rPr>
          <w:rFonts w:hint="cs"/>
          <w:szCs w:val="24"/>
          <w:rtl/>
        </w:rPr>
        <w:t>א</w:t>
      </w:r>
      <w:r w:rsidRPr="003476C2">
        <w:rPr>
          <w:szCs w:val="24"/>
          <w:rtl/>
        </w:rPr>
        <w:t xml:space="preserve"> ה</w:t>
      </w:r>
      <w:r w:rsidRPr="003476C2">
        <w:rPr>
          <w:rFonts w:hint="cs"/>
          <w:szCs w:val="24"/>
          <w:rtl/>
        </w:rPr>
        <w:t>משרד</w:t>
      </w:r>
      <w:r w:rsidRPr="003476C2">
        <w:rPr>
          <w:szCs w:val="24"/>
          <w:rtl/>
        </w:rPr>
        <w:t xml:space="preserve"> רשאי לפנות </w:t>
      </w:r>
      <w:r w:rsidRPr="003476C2">
        <w:rPr>
          <w:rFonts w:hint="cs"/>
          <w:szCs w:val="24"/>
          <w:rtl/>
        </w:rPr>
        <w:t>לכל צד שלישי</w:t>
      </w:r>
      <w:r w:rsidRPr="003476C2">
        <w:rPr>
          <w:szCs w:val="24"/>
          <w:rtl/>
        </w:rPr>
        <w:t xml:space="preserve"> לביצוע ההתחייבויות האמורות, ויחולו בעניינים אלה שאר ההוראות המפורטות בסעיף</w:t>
      </w:r>
      <w:r w:rsidRPr="003476C2">
        <w:rPr>
          <w:rFonts w:hint="cs"/>
          <w:szCs w:val="24"/>
          <w:rtl/>
        </w:rPr>
        <w:t xml:space="preserve"> </w:t>
      </w:r>
      <w:r w:rsidRPr="003476C2">
        <w:rPr>
          <w:szCs w:val="24"/>
        </w:rPr>
        <w:fldChar w:fldCharType="begin"/>
      </w:r>
      <w:r w:rsidRPr="003476C2">
        <w:rPr>
          <w:szCs w:val="24"/>
        </w:rPr>
        <w:instrText xml:space="preserve"> REF _Ref395689111 \r \h  \* MERGEFORMAT </w:instrText>
      </w:r>
      <w:r w:rsidRPr="003476C2">
        <w:rPr>
          <w:szCs w:val="24"/>
        </w:rPr>
      </w:r>
      <w:r w:rsidRPr="003476C2">
        <w:rPr>
          <w:szCs w:val="24"/>
        </w:rPr>
        <w:fldChar w:fldCharType="separate"/>
      </w:r>
      <w:r w:rsidR="00FF2240">
        <w:rPr>
          <w:szCs w:val="24"/>
          <w:rtl/>
        </w:rPr>
        <w:t>‏24.1</w:t>
      </w:r>
      <w:r w:rsidRPr="003476C2">
        <w:rPr>
          <w:szCs w:val="24"/>
        </w:rPr>
        <w:fldChar w:fldCharType="end"/>
      </w:r>
      <w:r w:rsidRPr="003476C2">
        <w:rPr>
          <w:rFonts w:hint="cs"/>
          <w:szCs w:val="24"/>
          <w:rtl/>
        </w:rPr>
        <w:t xml:space="preserve"> </w:t>
      </w:r>
      <w:r w:rsidRPr="003476C2">
        <w:rPr>
          <w:szCs w:val="24"/>
          <w:rtl/>
        </w:rPr>
        <w:t>להלן</w:t>
      </w:r>
      <w:r w:rsidRPr="003476C2">
        <w:rPr>
          <w:rFonts w:hint="cs"/>
          <w:szCs w:val="24"/>
          <w:rtl/>
        </w:rPr>
        <w:t>.</w:t>
      </w:r>
    </w:p>
    <w:p w14:paraId="7B9E3670" w14:textId="77777777" w:rsidR="00CF7430" w:rsidRPr="003476C2" w:rsidRDefault="00CF7430" w:rsidP="00124E4D">
      <w:pPr>
        <w:pStyle w:val="Header"/>
        <w:keepNext/>
        <w:numPr>
          <w:ilvl w:val="1"/>
          <w:numId w:val="44"/>
        </w:numPr>
        <w:tabs>
          <w:tab w:val="num" w:pos="2006"/>
          <w:tab w:val="right" w:pos="8640"/>
        </w:tabs>
        <w:spacing w:after="120" w:line="360" w:lineRule="auto"/>
        <w:jc w:val="both"/>
        <w:rPr>
          <w:szCs w:val="24"/>
        </w:rPr>
      </w:pPr>
      <w:r w:rsidRPr="003476C2">
        <w:rPr>
          <w:szCs w:val="24"/>
          <w:rtl/>
        </w:rPr>
        <w:t>מובהר בזאת, כי אין בתשלום הפיצוי</w:t>
      </w:r>
      <w:r w:rsidRPr="003476C2">
        <w:rPr>
          <w:rFonts w:hint="cs"/>
          <w:szCs w:val="24"/>
          <w:rtl/>
        </w:rPr>
        <w:t>ים</w:t>
      </w:r>
      <w:r w:rsidRPr="003476C2">
        <w:rPr>
          <w:szCs w:val="24"/>
          <w:rtl/>
        </w:rPr>
        <w:t xml:space="preserve"> המוסכ</w:t>
      </w:r>
      <w:r w:rsidRPr="003476C2">
        <w:rPr>
          <w:rFonts w:hint="cs"/>
          <w:szCs w:val="24"/>
          <w:rtl/>
        </w:rPr>
        <w:t>מי</w:t>
      </w:r>
      <w:r w:rsidRPr="003476C2">
        <w:rPr>
          <w:szCs w:val="24"/>
          <w:rtl/>
        </w:rPr>
        <w:t>ם, כול</w:t>
      </w:r>
      <w:r w:rsidRPr="003476C2">
        <w:rPr>
          <w:rFonts w:hint="cs"/>
          <w:szCs w:val="24"/>
          <w:rtl/>
        </w:rPr>
        <w:t>ם</w:t>
      </w:r>
      <w:r w:rsidRPr="003476C2">
        <w:rPr>
          <w:szCs w:val="24"/>
          <w:rtl/>
        </w:rPr>
        <w:t xml:space="preserve"> או חלק</w:t>
      </w:r>
      <w:r w:rsidRPr="003476C2">
        <w:rPr>
          <w:rFonts w:hint="cs"/>
          <w:szCs w:val="24"/>
          <w:rtl/>
        </w:rPr>
        <w:t>ם</w:t>
      </w:r>
      <w:r w:rsidRPr="003476C2">
        <w:rPr>
          <w:szCs w:val="24"/>
          <w:rtl/>
        </w:rPr>
        <w:t xml:space="preserve"> על מנת לגרוע מכל זכות אחרת העומדת </w:t>
      </w:r>
      <w:r w:rsidRPr="003476C2">
        <w:rPr>
          <w:rFonts w:hint="cs"/>
          <w:szCs w:val="24"/>
          <w:rtl/>
        </w:rPr>
        <w:t>למשרד</w:t>
      </w:r>
      <w:r w:rsidRPr="003476C2">
        <w:rPr>
          <w:szCs w:val="24"/>
          <w:rtl/>
        </w:rPr>
        <w:t xml:space="preserve"> על פי חוזה זה ו/או על פי דין, לרבות ומבלי לגרוע, מכל זכות המוקנית </w:t>
      </w:r>
      <w:r w:rsidRPr="003476C2">
        <w:rPr>
          <w:rFonts w:hint="cs"/>
          <w:szCs w:val="24"/>
          <w:rtl/>
        </w:rPr>
        <w:t>למשרד</w:t>
      </w:r>
      <w:r w:rsidRPr="003476C2">
        <w:rPr>
          <w:szCs w:val="24"/>
          <w:rtl/>
        </w:rPr>
        <w:t xml:space="preserve"> לבטל חוזה זה בגין הפרתו על ידי הספק ו/או בגין נזקים נוספים שנגרמו ל</w:t>
      </w:r>
      <w:r w:rsidRPr="003476C2">
        <w:rPr>
          <w:rFonts w:hint="cs"/>
          <w:szCs w:val="24"/>
          <w:rtl/>
        </w:rPr>
        <w:t>ו</w:t>
      </w:r>
      <w:r w:rsidRPr="003476C2">
        <w:rPr>
          <w:szCs w:val="24"/>
          <w:rtl/>
        </w:rPr>
        <w:t xml:space="preserve"> ו/או למי מטעמ</w:t>
      </w:r>
      <w:r w:rsidRPr="003476C2">
        <w:rPr>
          <w:rFonts w:hint="cs"/>
          <w:szCs w:val="24"/>
          <w:rtl/>
        </w:rPr>
        <w:t>ו</w:t>
      </w:r>
      <w:r w:rsidRPr="003476C2">
        <w:rPr>
          <w:szCs w:val="24"/>
          <w:rtl/>
        </w:rPr>
        <w:t xml:space="preserve"> מעבר לסכום הפיצוי</w:t>
      </w:r>
      <w:r w:rsidRPr="003476C2">
        <w:rPr>
          <w:rFonts w:hint="cs"/>
          <w:szCs w:val="24"/>
          <w:rtl/>
        </w:rPr>
        <w:t>ים</w:t>
      </w:r>
      <w:r w:rsidRPr="003476C2">
        <w:rPr>
          <w:szCs w:val="24"/>
          <w:rtl/>
        </w:rPr>
        <w:t xml:space="preserve"> המוסכ</w:t>
      </w:r>
      <w:r w:rsidRPr="003476C2">
        <w:rPr>
          <w:rFonts w:hint="cs"/>
          <w:szCs w:val="24"/>
          <w:rtl/>
        </w:rPr>
        <w:t>מי</w:t>
      </w:r>
      <w:r w:rsidRPr="003476C2">
        <w:rPr>
          <w:szCs w:val="24"/>
          <w:rtl/>
        </w:rPr>
        <w:t>ם</w:t>
      </w:r>
      <w:r w:rsidRPr="003476C2">
        <w:rPr>
          <w:rFonts w:hint="cs"/>
          <w:szCs w:val="24"/>
          <w:rtl/>
        </w:rPr>
        <w:t>.</w:t>
      </w:r>
    </w:p>
    <w:p w14:paraId="7F9B6457" w14:textId="77777777" w:rsidR="00CF7430" w:rsidRPr="003476C2" w:rsidRDefault="00CF7430" w:rsidP="00124E4D">
      <w:pPr>
        <w:pStyle w:val="Header"/>
        <w:keepNext/>
        <w:numPr>
          <w:ilvl w:val="1"/>
          <w:numId w:val="44"/>
        </w:numPr>
        <w:tabs>
          <w:tab w:val="num" w:pos="2006"/>
          <w:tab w:val="right" w:pos="8640"/>
        </w:tabs>
        <w:spacing w:after="120" w:line="360" w:lineRule="auto"/>
        <w:jc w:val="both"/>
        <w:rPr>
          <w:szCs w:val="24"/>
          <w:rtl/>
        </w:rPr>
      </w:pPr>
      <w:r w:rsidRPr="003476C2">
        <w:rPr>
          <w:szCs w:val="24"/>
          <w:rtl/>
        </w:rPr>
        <w:t xml:space="preserve">עוד מובהר בזאת, כי </w:t>
      </w:r>
      <w:r w:rsidRPr="003476C2">
        <w:rPr>
          <w:rFonts w:hint="cs"/>
          <w:szCs w:val="24"/>
          <w:rtl/>
        </w:rPr>
        <w:t>המשרד</w:t>
      </w:r>
      <w:r w:rsidRPr="003476C2">
        <w:rPr>
          <w:szCs w:val="24"/>
          <w:rtl/>
        </w:rPr>
        <w:t xml:space="preserve"> יה</w:t>
      </w:r>
      <w:r w:rsidRPr="003476C2">
        <w:rPr>
          <w:rFonts w:hint="cs"/>
          <w:szCs w:val="24"/>
          <w:rtl/>
        </w:rPr>
        <w:t>א</w:t>
      </w:r>
      <w:r w:rsidRPr="003476C2">
        <w:rPr>
          <w:szCs w:val="24"/>
          <w:rtl/>
        </w:rPr>
        <w:t xml:space="preserve"> רשאי להפחית</w:t>
      </w:r>
      <w:r w:rsidR="003E416E" w:rsidRPr="003476C2">
        <w:rPr>
          <w:rFonts w:hint="cs"/>
          <w:szCs w:val="24"/>
          <w:rtl/>
        </w:rPr>
        <w:t>, בין בדרך של קיזוז ובים בכל דרך אחרת,</w:t>
      </w:r>
      <w:r w:rsidRPr="003476C2">
        <w:rPr>
          <w:szCs w:val="24"/>
          <w:rtl/>
        </w:rPr>
        <w:t xml:space="preserve"> מתשלום כל חלק מהתמורה לה זכאי הספק על פי הוראות החוזה את </w:t>
      </w:r>
      <w:r w:rsidRPr="003476C2">
        <w:rPr>
          <w:rFonts w:hint="cs"/>
          <w:szCs w:val="24"/>
          <w:rtl/>
        </w:rPr>
        <w:t>סכום</w:t>
      </w:r>
      <w:r w:rsidRPr="003476C2">
        <w:rPr>
          <w:szCs w:val="24"/>
          <w:rtl/>
        </w:rPr>
        <w:t xml:space="preserve"> הפיצוי</w:t>
      </w:r>
      <w:r w:rsidRPr="003476C2">
        <w:rPr>
          <w:rFonts w:hint="cs"/>
          <w:szCs w:val="24"/>
          <w:rtl/>
        </w:rPr>
        <w:t>ים</w:t>
      </w:r>
      <w:r w:rsidRPr="003476C2">
        <w:rPr>
          <w:szCs w:val="24"/>
          <w:rtl/>
        </w:rPr>
        <w:t xml:space="preserve"> המוסכ</w:t>
      </w:r>
      <w:r w:rsidRPr="003476C2">
        <w:rPr>
          <w:rFonts w:hint="cs"/>
          <w:szCs w:val="24"/>
          <w:rtl/>
        </w:rPr>
        <w:t>מי</w:t>
      </w:r>
      <w:r w:rsidRPr="003476C2">
        <w:rPr>
          <w:szCs w:val="24"/>
          <w:rtl/>
        </w:rPr>
        <w:t>ם שהצטבר עד למועד הקבוע לתשלום התמורה</w:t>
      </w:r>
      <w:r w:rsidRPr="003476C2">
        <w:rPr>
          <w:rFonts w:hint="cs"/>
          <w:szCs w:val="24"/>
          <w:rtl/>
        </w:rPr>
        <w:t>.</w:t>
      </w:r>
    </w:p>
    <w:p w14:paraId="07654EFA"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t>קיזוז ועיכבון</w:t>
      </w:r>
    </w:p>
    <w:p w14:paraId="5493798D"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 xml:space="preserve">המשרד </w:t>
      </w:r>
      <w:r w:rsidRPr="003476C2">
        <w:rPr>
          <w:szCs w:val="24"/>
          <w:rtl/>
        </w:rPr>
        <w:t xml:space="preserve">רשאי לקזז </w:t>
      </w:r>
      <w:r w:rsidRPr="003476C2">
        <w:rPr>
          <w:rFonts w:hint="cs"/>
          <w:szCs w:val="24"/>
          <w:rtl/>
        </w:rPr>
        <w:t>ו/</w:t>
      </w:r>
      <w:r w:rsidRPr="003476C2">
        <w:rPr>
          <w:szCs w:val="24"/>
          <w:rtl/>
        </w:rPr>
        <w:t>או לעכב אצלו תשלומים</w:t>
      </w:r>
      <w:r w:rsidRPr="003476C2">
        <w:rPr>
          <w:rFonts w:hint="cs"/>
          <w:szCs w:val="24"/>
          <w:rtl/>
        </w:rPr>
        <w:t xml:space="preserve"> מהתמורה, </w:t>
      </w:r>
      <w:r w:rsidRPr="003476C2">
        <w:rPr>
          <w:szCs w:val="24"/>
          <w:rtl/>
        </w:rPr>
        <w:t>בכל מקרה של גרימת נזק ל</w:t>
      </w:r>
      <w:r w:rsidRPr="003476C2">
        <w:rPr>
          <w:rFonts w:hint="cs"/>
          <w:szCs w:val="24"/>
          <w:rtl/>
        </w:rPr>
        <w:t xml:space="preserve">משרד </w:t>
      </w:r>
      <w:r w:rsidRPr="003476C2">
        <w:rPr>
          <w:szCs w:val="24"/>
          <w:rtl/>
        </w:rPr>
        <w:t xml:space="preserve">על ידי הספק </w:t>
      </w:r>
      <w:r w:rsidR="003E416E" w:rsidRPr="003476C2">
        <w:rPr>
          <w:rFonts w:hint="cs"/>
          <w:szCs w:val="24"/>
          <w:rtl/>
        </w:rPr>
        <w:t>ו/</w:t>
      </w:r>
      <w:r w:rsidRPr="003476C2">
        <w:rPr>
          <w:szCs w:val="24"/>
          <w:rtl/>
        </w:rPr>
        <w:t>או מי מטעמו, בין במישרין ובין בעקיפין</w:t>
      </w:r>
      <w:r w:rsidR="003E416E" w:rsidRPr="003476C2">
        <w:rPr>
          <w:rFonts w:hint="cs"/>
          <w:szCs w:val="24"/>
          <w:rtl/>
        </w:rPr>
        <w:t xml:space="preserve"> וכן בכל מקרה בו יהיה המשרד זכאי לכל תשלום מאת הספק על פי חוזה זה ו/או על פי כל דין</w:t>
      </w:r>
      <w:r w:rsidRPr="003476C2">
        <w:rPr>
          <w:rFonts w:hint="cs"/>
          <w:szCs w:val="24"/>
          <w:rtl/>
        </w:rPr>
        <w:t xml:space="preserve">. המשרד </w:t>
      </w:r>
      <w:r w:rsidRPr="003476C2">
        <w:rPr>
          <w:szCs w:val="24"/>
          <w:rtl/>
        </w:rPr>
        <w:t>יודיע לספק בכתב שקיזז כספים בהתאם לסעיף זה</w:t>
      </w:r>
      <w:r w:rsidRPr="003476C2">
        <w:rPr>
          <w:rFonts w:hint="cs"/>
          <w:szCs w:val="24"/>
          <w:rtl/>
        </w:rPr>
        <w:t>.</w:t>
      </w:r>
    </w:p>
    <w:p w14:paraId="38AB00EC"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הספק לא יהא רשאי לקזז ו/או לעכב כל סכום ו/או תשלום המגיע ממנו למשרד וכן לא יהיה רשאי לעכב כל נכס ו/או תוצר ו/או ציוד ו/או מתקן, מכל מין וסוג שהם להבטחת חובות המשרד כלפיו</w:t>
      </w:r>
    </w:p>
    <w:p w14:paraId="134F2A64"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tl/>
        </w:rPr>
      </w:pPr>
      <w:r w:rsidRPr="003476C2">
        <w:rPr>
          <w:rFonts w:hint="cs"/>
          <w:b/>
          <w:bCs/>
          <w:szCs w:val="24"/>
          <w:u w:val="single"/>
          <w:rtl/>
        </w:rPr>
        <w:t xml:space="preserve">המחאת זכויות או חובות </w:t>
      </w:r>
    </w:p>
    <w:p w14:paraId="5F19EAD5"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lastRenderedPageBreak/>
        <w:t xml:space="preserve">מבלי לגרוע מהאמור בסעיף </w:t>
      </w:r>
      <w:r w:rsidRPr="003476C2">
        <w:rPr>
          <w:szCs w:val="24"/>
        </w:rPr>
        <w:fldChar w:fldCharType="begin"/>
      </w:r>
      <w:r w:rsidRPr="003476C2">
        <w:rPr>
          <w:szCs w:val="24"/>
        </w:rPr>
        <w:instrText xml:space="preserve"> REF _Ref395629412 \r \h  \* MERGEFORMAT </w:instrText>
      </w:r>
      <w:r w:rsidRPr="003476C2">
        <w:rPr>
          <w:szCs w:val="24"/>
        </w:rPr>
      </w:r>
      <w:r w:rsidRPr="003476C2">
        <w:rPr>
          <w:szCs w:val="24"/>
        </w:rPr>
        <w:fldChar w:fldCharType="separate"/>
      </w:r>
      <w:r w:rsidR="00FF2240">
        <w:rPr>
          <w:szCs w:val="24"/>
          <w:rtl/>
        </w:rPr>
        <w:t>‏14</w:t>
      </w:r>
      <w:r w:rsidRPr="003476C2">
        <w:rPr>
          <w:szCs w:val="24"/>
        </w:rPr>
        <w:fldChar w:fldCharType="end"/>
      </w:r>
      <w:r w:rsidRPr="003476C2">
        <w:rPr>
          <w:rFonts w:hint="cs"/>
          <w:szCs w:val="24"/>
          <w:rtl/>
        </w:rPr>
        <w:t xml:space="preserve"> לעיל, הספק אינו רשאי להעביר איזו מזכויותיו ו/או מחובותיו על פי חוזה זה, כולן או מקצתן לכל צד שלישי שהוא אלא אם ניתנה לכך הסכמת המשרד מראש ובכתב ובהתאם לתנאי ההסכמה.</w:t>
      </w:r>
    </w:p>
    <w:p w14:paraId="0052E98A"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כל מסירה, המחאה או העברה שיתיימר הספק לעשות בניגוד להוראות סעיף זה תהא בטלה ומבוטלת וחסרת כל תוקף.</w:t>
      </w:r>
    </w:p>
    <w:p w14:paraId="07D605CA"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אישר המשרד המחאה או הסבה של זכויותיו או חובותיו של הספק על-פי חוזה זה, לא יהיה באישור המשרד כדי לשחרר את הספק מאחריותו כלפי המשרד הנובעת מחוזה זה.</w:t>
      </w:r>
    </w:p>
    <w:p w14:paraId="38A8C1C5"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זכויותיו של הספק לפי חוזה זה ומכוחו, כולן או מקצתן, אסורות בשעבוד כלשהו.</w:t>
      </w:r>
    </w:p>
    <w:p w14:paraId="3D1E6AF0"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 xml:space="preserve">המשרד רשאי להסב או </w:t>
      </w:r>
      <w:proofErr w:type="spellStart"/>
      <w:r w:rsidRPr="003476C2">
        <w:rPr>
          <w:rFonts w:hint="cs"/>
          <w:szCs w:val="24"/>
          <w:rtl/>
        </w:rPr>
        <w:t>להמחות</w:t>
      </w:r>
      <w:proofErr w:type="spellEnd"/>
      <w:r w:rsidRPr="003476C2">
        <w:rPr>
          <w:rFonts w:hint="cs"/>
          <w:szCs w:val="24"/>
          <w:rtl/>
        </w:rPr>
        <w:t xml:space="preserve"> כל זכות או חובה על פי חוזה זה, ללא צורך בקבלת אישור כלשהו מהספק או מצד ג' כלשהו.</w:t>
      </w:r>
    </w:p>
    <w:p w14:paraId="52F95593" w14:textId="77777777" w:rsidR="00CF7430" w:rsidRPr="003476C2" w:rsidRDefault="00321FAB" w:rsidP="00F93BC9">
      <w:pPr>
        <w:pStyle w:val="Header"/>
        <w:tabs>
          <w:tab w:val="num" w:pos="2006"/>
          <w:tab w:val="right" w:pos="8640"/>
        </w:tabs>
        <w:spacing w:after="120" w:line="360" w:lineRule="auto"/>
        <w:ind w:left="720"/>
        <w:jc w:val="both"/>
        <w:rPr>
          <w:szCs w:val="24"/>
        </w:rPr>
      </w:pPr>
      <w:r w:rsidRPr="003476C2">
        <w:rPr>
          <w:rFonts w:hint="cs"/>
          <w:b/>
          <w:bCs/>
          <w:szCs w:val="24"/>
          <w:rtl/>
        </w:rPr>
        <w:t>סעיף זה הינו מעיקרי ההתקשרות, והפרתו תיחשב כהפרה יסודית של ה</w:t>
      </w:r>
      <w:r w:rsidR="007D38A6">
        <w:rPr>
          <w:rFonts w:hint="cs"/>
          <w:b/>
          <w:bCs/>
          <w:szCs w:val="24"/>
          <w:rtl/>
        </w:rPr>
        <w:t>חוזה</w:t>
      </w:r>
      <w:r w:rsidRPr="003476C2">
        <w:rPr>
          <w:rFonts w:hint="cs"/>
          <w:b/>
          <w:bCs/>
          <w:szCs w:val="24"/>
          <w:rtl/>
        </w:rPr>
        <w:t xml:space="preserve">. </w:t>
      </w:r>
    </w:p>
    <w:p w14:paraId="4254C0D1"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bookmarkStart w:id="218" w:name="_Ref395781419"/>
      <w:r w:rsidRPr="003476C2">
        <w:rPr>
          <w:rFonts w:hint="cs"/>
          <w:b/>
          <w:bCs/>
          <w:szCs w:val="24"/>
          <w:u w:val="single"/>
          <w:rtl/>
        </w:rPr>
        <w:t>שיתוף פעולה עם ביקורת</w:t>
      </w:r>
      <w:bookmarkEnd w:id="218"/>
    </w:p>
    <w:p w14:paraId="4875F8A7"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 xml:space="preserve">הספק מתחייב לשתף פעולה באופן מלא עם כל ביקורת שתבוצע על ידי המשרד ו/או מבקר המדינה ו/או עם כל גורם מקצועי אשר ימונה על ידי מי מגורמים אלו (להלן: </w:t>
      </w:r>
      <w:r w:rsidRPr="003476C2">
        <w:rPr>
          <w:rFonts w:hint="cs"/>
          <w:b/>
          <w:bCs/>
          <w:szCs w:val="24"/>
          <w:rtl/>
        </w:rPr>
        <w:t>"גורם מבקר"</w:t>
      </w:r>
      <w:r w:rsidRPr="003476C2">
        <w:rPr>
          <w:rFonts w:hint="cs"/>
          <w:szCs w:val="24"/>
          <w:rtl/>
        </w:rPr>
        <w:t>).</w:t>
      </w:r>
    </w:p>
    <w:p w14:paraId="70D0F9A1"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 xml:space="preserve">הספק יאפשר לכל גורם מבקר, גישה חופשית לכל מידע, מסמך, רשומה, תכנית, דין וחשבון כספי, ספרי חשבונות, פנקסים </w:t>
      </w:r>
      <w:r w:rsidR="003E416E" w:rsidRPr="003476C2">
        <w:rPr>
          <w:rFonts w:hint="cs"/>
          <w:szCs w:val="24"/>
          <w:rtl/>
        </w:rPr>
        <w:t>ו/</w:t>
      </w:r>
      <w:r w:rsidRPr="003476C2">
        <w:rPr>
          <w:rFonts w:hint="cs"/>
          <w:szCs w:val="24"/>
          <w:rtl/>
        </w:rPr>
        <w:t>או מאגרי מידע רגילים ו/או ממוחשבים וכן כל נתון אחר המצוי בידיו, ובכלל זאת כל מקום שבו נמצא מידע כאמור הדרוש לצורך הביקורת, על פי דרישת מי מהגורמים המבקרים.</w:t>
      </w:r>
    </w:p>
    <w:p w14:paraId="1C0582F6"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 xml:space="preserve">הספק ימסור לבקשת הגורם המבקר כל מידע כאמור וכל נתון אחר המצוי בידיו, ברשותו </w:t>
      </w:r>
      <w:r w:rsidR="003E416E" w:rsidRPr="003476C2">
        <w:rPr>
          <w:rFonts w:hint="cs"/>
          <w:szCs w:val="24"/>
          <w:rtl/>
        </w:rPr>
        <w:t>ו/</w:t>
      </w:r>
      <w:r w:rsidRPr="003476C2">
        <w:rPr>
          <w:rFonts w:hint="cs"/>
          <w:szCs w:val="24"/>
          <w:rtl/>
        </w:rPr>
        <w:t>או בשליטתו, הנחוץ לדעת הגורם המבקר לצורך בדיקת אופן קיום הוראות חוזה זה על ידי הספק.</w:t>
      </w:r>
    </w:p>
    <w:p w14:paraId="1A7DD962"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יובהר כי התחייבות הספק עפ"י סעיף זה תחול אף לאחר תום תקופת ההתקשרות.</w:t>
      </w:r>
    </w:p>
    <w:p w14:paraId="6909390D"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bookmarkStart w:id="219" w:name="_Ref395696712"/>
      <w:bookmarkStart w:id="220" w:name="_Ref448418761"/>
      <w:r w:rsidRPr="003476C2">
        <w:rPr>
          <w:rFonts w:hint="cs"/>
          <w:b/>
          <w:bCs/>
          <w:szCs w:val="24"/>
          <w:u w:val="single"/>
          <w:rtl/>
        </w:rPr>
        <w:t>סודיות</w:t>
      </w:r>
      <w:bookmarkEnd w:id="219"/>
      <w:r w:rsidRPr="003476C2">
        <w:rPr>
          <w:rFonts w:hint="cs"/>
          <w:b/>
          <w:bCs/>
          <w:szCs w:val="24"/>
          <w:u w:val="single"/>
          <w:rtl/>
        </w:rPr>
        <w:t xml:space="preserve"> וסיווג בטחוני</w:t>
      </w:r>
      <w:bookmarkEnd w:id="220"/>
    </w:p>
    <w:p w14:paraId="21DE8742"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tl/>
        </w:rPr>
      </w:pPr>
      <w:r w:rsidRPr="003476C2">
        <w:rPr>
          <w:rFonts w:hint="cs"/>
          <w:szCs w:val="24"/>
          <w:rtl/>
        </w:rPr>
        <w:t>הספק מתחייב כי הוא וכל עובד ומועסק מטעמו ישמרו על סודיות המידע והמסמכים הכרוכים בביצוע השירותים שהגיעו או שיגיעו לידיו ו/או למי מטעמו לפי חוזה זה. כן מתחייב הוא לשמור בסוד ולא להעתיק, להודיע, למסור או להביא לידיעת כל אדם כל ידיעה שתגיע או שהגיעה אליו ו/או למי מעובדיו ו/או למי מטעמו עקב ביצוע השירותים תוך תקופת ביצוע השירותים, לפני תחילתם או לאחר מכן. הספק מתחייב למלא את חובת שמירת הסודיות גם לאחר תום תקופת ההתקשרות.</w:t>
      </w:r>
    </w:p>
    <w:p w14:paraId="70F7B927"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 xml:space="preserve">הספק מתחייב לחתום ולהחתים - </w:t>
      </w:r>
      <w:r w:rsidRPr="003476C2">
        <w:rPr>
          <w:szCs w:val="24"/>
          <w:rtl/>
        </w:rPr>
        <w:t>ככל שיש צורך בכך, בהתאם להנחיות ממונה הביטחון במשרד</w:t>
      </w:r>
      <w:r w:rsidRPr="003476C2">
        <w:rPr>
          <w:rFonts w:hint="cs"/>
          <w:szCs w:val="24"/>
          <w:rtl/>
        </w:rPr>
        <w:t xml:space="preserve"> - את כל עובדיו, </w:t>
      </w:r>
      <w:proofErr w:type="spellStart"/>
      <w:r w:rsidRPr="003476C2">
        <w:rPr>
          <w:rFonts w:hint="cs"/>
          <w:szCs w:val="24"/>
          <w:rtl/>
        </w:rPr>
        <w:t>שלוחיו</w:t>
      </w:r>
      <w:proofErr w:type="spellEnd"/>
      <w:r w:rsidRPr="003476C2">
        <w:rPr>
          <w:rFonts w:hint="cs"/>
          <w:szCs w:val="24"/>
          <w:rtl/>
        </w:rPr>
        <w:t xml:space="preserve">, מועסקיו ואת כל מי שפועל מטעמו במסגרת חוזה זה על נספח ביטחון ושמירה על סודיות על פי הנוסח שמצורף </w:t>
      </w:r>
      <w:r w:rsidRPr="003476C2">
        <w:rPr>
          <w:rFonts w:hint="cs"/>
          <w:b/>
          <w:bCs/>
          <w:szCs w:val="24"/>
          <w:u w:val="single"/>
          <w:rtl/>
        </w:rPr>
        <w:t xml:space="preserve">כנספח </w:t>
      </w:r>
      <w:r w:rsidRPr="003476C2">
        <w:rPr>
          <w:szCs w:val="24"/>
        </w:rPr>
        <w:fldChar w:fldCharType="begin"/>
      </w:r>
      <w:r w:rsidRPr="003476C2">
        <w:rPr>
          <w:szCs w:val="24"/>
        </w:rPr>
        <w:instrText xml:space="preserve"> REF _Ref445314796 \r \h  \* MERGEFORMAT </w:instrText>
      </w:r>
      <w:r w:rsidRPr="003476C2">
        <w:rPr>
          <w:szCs w:val="24"/>
        </w:rPr>
      </w:r>
      <w:r w:rsidRPr="003476C2">
        <w:rPr>
          <w:szCs w:val="24"/>
        </w:rPr>
        <w:fldChar w:fldCharType="separate"/>
      </w:r>
      <w:r w:rsidR="00FF2240" w:rsidRPr="00FF2240">
        <w:rPr>
          <w:b/>
          <w:bCs/>
          <w:szCs w:val="24"/>
          <w:u w:val="single"/>
          <w:rtl/>
        </w:rPr>
        <w:t>‏ה</w:t>
      </w:r>
      <w:r w:rsidRPr="003476C2">
        <w:rPr>
          <w:szCs w:val="24"/>
        </w:rPr>
        <w:fldChar w:fldCharType="end"/>
      </w:r>
      <w:r w:rsidRPr="003476C2">
        <w:rPr>
          <w:rFonts w:hint="cs"/>
          <w:b/>
          <w:bCs/>
          <w:szCs w:val="24"/>
          <w:u w:val="single"/>
          <w:rtl/>
        </w:rPr>
        <w:t>'</w:t>
      </w:r>
      <w:r w:rsidRPr="003476C2">
        <w:rPr>
          <w:rFonts w:hint="cs"/>
          <w:szCs w:val="24"/>
          <w:rtl/>
        </w:rPr>
        <w:t xml:space="preserve"> לחוזה. מבלי לגרוע מיתר הוראות החוזה, הספק לא יעביר מידע אלא על בסיס </w:t>
      </w:r>
      <w:r w:rsidRPr="003476C2">
        <w:rPr>
          <w:szCs w:val="24"/>
        </w:rPr>
        <w:t>need to know</w:t>
      </w:r>
      <w:r w:rsidRPr="003476C2">
        <w:rPr>
          <w:rFonts w:hint="cs"/>
          <w:szCs w:val="24"/>
          <w:rtl/>
        </w:rPr>
        <w:t xml:space="preserve"> .</w:t>
      </w:r>
      <w:r w:rsidRPr="003476C2">
        <w:rPr>
          <w:rFonts w:hint="cs"/>
          <w:szCs w:val="24"/>
          <w:rtl/>
        </w:rPr>
        <w:tab/>
      </w:r>
    </w:p>
    <w:p w14:paraId="6A8706A0"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lastRenderedPageBreak/>
        <w:t>הספק מתחייב להחזיר למשרד כל מסמך שנמסר לו בקשר עם חוזה זה מיד בתום הטיפול בו לצורך חוזה זה.</w:t>
      </w:r>
    </w:p>
    <w:p w14:paraId="591612E6"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הספק וחברי הצוות המקצועי יצוידו במידת הצורך באישור כניסה למשרדי המשרד לאחר שיחתמו על הצהרת סודיות מתאימה ויקבלו אישור ביטחוני מתאים.</w:t>
      </w:r>
    </w:p>
    <w:p w14:paraId="3EDFD52D"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szCs w:val="24"/>
          <w:rtl/>
        </w:rPr>
        <w:t xml:space="preserve">הספק מצהיר כי ידוע לו שלצורך ביצוע השירותים נשוא מכרז זה קימות הגבלות ביטחוניות מיוחדות, וכי עובד אשר לא תאושר העסקתו על ידי גורמי הביטחון הרלוונטיים, לא יועסק בקשר לביצוע </w:t>
      </w:r>
      <w:r w:rsidRPr="003476C2">
        <w:rPr>
          <w:rFonts w:hint="cs"/>
          <w:szCs w:val="24"/>
          <w:rtl/>
        </w:rPr>
        <w:t>החוזה.</w:t>
      </w:r>
      <w:r w:rsidRPr="003476C2">
        <w:rPr>
          <w:rFonts w:hint="cs"/>
          <w:szCs w:val="24"/>
          <w:rtl/>
        </w:rPr>
        <w:tab/>
      </w:r>
    </w:p>
    <w:p w14:paraId="2C01EE19"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הספק מצהיר בזאת כי ידוע לו שאי מילוי ההתחייבות על פי סעיף זה עשוי להוות עבירה לפי סעיף 118 לחוק העונשין, התשל"ז-1977, וכי יביא הוראות החוק והוראות סעיף זה לידיעת עובדיו המועסקים על ידו לשם ביצוע השירותים על פי חוזה זה ו/או בקשר עמו.</w:t>
      </w:r>
    </w:p>
    <w:p w14:paraId="61180B3F"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הספק מתחייב להיענות לכל דרישות הממונה על הביטחון במשרד ובגדר האמור למסור כל פרט לגבי כל עובד המגיע לאתרי המשרד.</w:t>
      </w:r>
    </w:p>
    <w:p w14:paraId="72746BBE"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הספק מתחייב לדווח לממונה על הביטחון במשרד בכל מקרה של אובדן מסמכים ו/או מידע, אם וככל שיהיו מקרים כאלו.</w:t>
      </w:r>
    </w:p>
    <w:p w14:paraId="77563B86" w14:textId="77777777" w:rsidR="00CF7430"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 xml:space="preserve">המשרד רשאי </w:t>
      </w:r>
      <w:r w:rsidRPr="003476C2">
        <w:rPr>
          <w:szCs w:val="24"/>
          <w:rtl/>
        </w:rPr>
        <w:t>לדרוש סילוקו של כל עובד המועסק ע"י הספק במסגרת חוזה זה ללא מתן נימוקים ולפי שיקול דעתו המוחלט. הספק מתחייב לסלק אדם כזה מיד עם קבלת הדרישה מאת המשרד ללא ערעור</w:t>
      </w:r>
      <w:r w:rsidRPr="003476C2">
        <w:rPr>
          <w:rFonts w:hint="cs"/>
          <w:szCs w:val="24"/>
          <w:rtl/>
        </w:rPr>
        <w:t>.</w:t>
      </w:r>
    </w:p>
    <w:p w14:paraId="42368C46" w14:textId="77777777" w:rsidR="00731300" w:rsidRPr="00731300" w:rsidRDefault="00731300" w:rsidP="00731300">
      <w:pPr>
        <w:pStyle w:val="Header"/>
        <w:numPr>
          <w:ilvl w:val="1"/>
          <w:numId w:val="44"/>
        </w:numPr>
        <w:tabs>
          <w:tab w:val="num" w:pos="2006"/>
          <w:tab w:val="right" w:pos="8640"/>
        </w:tabs>
        <w:spacing w:after="120" w:line="360" w:lineRule="auto"/>
        <w:jc w:val="both"/>
        <w:rPr>
          <w:szCs w:val="24"/>
        </w:rPr>
      </w:pPr>
      <w:r w:rsidRPr="00731300">
        <w:rPr>
          <w:rFonts w:hint="cs"/>
          <w:szCs w:val="24"/>
          <w:rtl/>
        </w:rPr>
        <w:t>חובת</w:t>
      </w:r>
      <w:r w:rsidRPr="00731300">
        <w:rPr>
          <w:szCs w:val="24"/>
          <w:rtl/>
        </w:rPr>
        <w:t xml:space="preserve"> </w:t>
      </w:r>
      <w:r w:rsidRPr="00731300">
        <w:rPr>
          <w:rFonts w:hint="cs"/>
          <w:szCs w:val="24"/>
          <w:rtl/>
        </w:rPr>
        <w:t>הסודיות</w:t>
      </w:r>
      <w:r w:rsidRPr="00731300">
        <w:rPr>
          <w:szCs w:val="24"/>
          <w:rtl/>
        </w:rPr>
        <w:t xml:space="preserve"> </w:t>
      </w:r>
      <w:r w:rsidRPr="00731300">
        <w:rPr>
          <w:rFonts w:hint="cs"/>
          <w:szCs w:val="24"/>
          <w:rtl/>
        </w:rPr>
        <w:t>של</w:t>
      </w:r>
      <w:r w:rsidRPr="00731300">
        <w:rPr>
          <w:szCs w:val="24"/>
          <w:rtl/>
        </w:rPr>
        <w:t xml:space="preserve"> </w:t>
      </w:r>
      <w:r w:rsidRPr="00731300">
        <w:rPr>
          <w:rFonts w:hint="cs"/>
          <w:szCs w:val="24"/>
          <w:rtl/>
        </w:rPr>
        <w:t>הספק</w:t>
      </w:r>
      <w:r w:rsidRPr="00731300">
        <w:rPr>
          <w:szCs w:val="24"/>
          <w:rtl/>
        </w:rPr>
        <w:t xml:space="preserve"> </w:t>
      </w:r>
      <w:r w:rsidRPr="00731300">
        <w:rPr>
          <w:rFonts w:hint="cs"/>
          <w:szCs w:val="24"/>
          <w:rtl/>
        </w:rPr>
        <w:t>לא</w:t>
      </w:r>
      <w:r w:rsidRPr="00731300">
        <w:rPr>
          <w:szCs w:val="24"/>
          <w:rtl/>
        </w:rPr>
        <w:t xml:space="preserve"> </w:t>
      </w:r>
      <w:r w:rsidRPr="00731300">
        <w:rPr>
          <w:rFonts w:hint="cs"/>
          <w:szCs w:val="24"/>
          <w:rtl/>
        </w:rPr>
        <w:t>תחול</w:t>
      </w:r>
      <w:r w:rsidRPr="00731300">
        <w:rPr>
          <w:szCs w:val="24"/>
          <w:rtl/>
        </w:rPr>
        <w:t xml:space="preserve"> </w:t>
      </w:r>
      <w:r w:rsidRPr="00731300">
        <w:rPr>
          <w:rFonts w:hint="cs"/>
          <w:szCs w:val="24"/>
          <w:rtl/>
        </w:rPr>
        <w:t>לגבי</w:t>
      </w:r>
      <w:r w:rsidRPr="00731300">
        <w:rPr>
          <w:szCs w:val="24"/>
          <w:rtl/>
        </w:rPr>
        <w:t xml:space="preserve"> </w:t>
      </w:r>
      <w:r w:rsidRPr="00731300">
        <w:rPr>
          <w:rFonts w:hint="cs"/>
          <w:szCs w:val="24"/>
          <w:rtl/>
        </w:rPr>
        <w:t>מידע</w:t>
      </w:r>
      <w:r w:rsidRPr="00731300">
        <w:rPr>
          <w:szCs w:val="24"/>
          <w:rtl/>
        </w:rPr>
        <w:t xml:space="preserve"> </w:t>
      </w:r>
      <w:r w:rsidRPr="00731300">
        <w:rPr>
          <w:rFonts w:hint="cs"/>
          <w:szCs w:val="24"/>
          <w:rtl/>
        </w:rPr>
        <w:t>אשר הספק</w:t>
      </w:r>
      <w:r w:rsidRPr="00731300">
        <w:rPr>
          <w:szCs w:val="24"/>
          <w:rtl/>
        </w:rPr>
        <w:t xml:space="preserve"> </w:t>
      </w:r>
      <w:r w:rsidRPr="00731300">
        <w:rPr>
          <w:rFonts w:hint="cs"/>
          <w:szCs w:val="24"/>
          <w:rtl/>
        </w:rPr>
        <w:t>יוכיח במסמכים כי היה</w:t>
      </w:r>
      <w:r w:rsidRPr="00731300">
        <w:rPr>
          <w:szCs w:val="24"/>
          <w:rtl/>
        </w:rPr>
        <w:t xml:space="preserve"> </w:t>
      </w:r>
      <w:r w:rsidRPr="00731300">
        <w:rPr>
          <w:rFonts w:hint="cs"/>
          <w:szCs w:val="24"/>
          <w:rtl/>
        </w:rPr>
        <w:t>מצוי</w:t>
      </w:r>
      <w:r w:rsidRPr="00731300">
        <w:rPr>
          <w:szCs w:val="24"/>
          <w:rtl/>
        </w:rPr>
        <w:t xml:space="preserve"> </w:t>
      </w:r>
      <w:r w:rsidRPr="00731300">
        <w:rPr>
          <w:rFonts w:hint="cs"/>
          <w:szCs w:val="24"/>
          <w:rtl/>
        </w:rPr>
        <w:t>בחזקתו</w:t>
      </w:r>
      <w:r w:rsidRPr="00731300">
        <w:rPr>
          <w:szCs w:val="24"/>
          <w:rtl/>
        </w:rPr>
        <w:t xml:space="preserve"> </w:t>
      </w:r>
      <w:r w:rsidRPr="00731300">
        <w:rPr>
          <w:rFonts w:hint="cs"/>
          <w:szCs w:val="24"/>
          <w:rtl/>
        </w:rPr>
        <w:t>קודם</w:t>
      </w:r>
      <w:r w:rsidRPr="00731300">
        <w:rPr>
          <w:szCs w:val="24"/>
          <w:rtl/>
        </w:rPr>
        <w:t xml:space="preserve"> </w:t>
      </w:r>
      <w:r w:rsidRPr="00731300">
        <w:rPr>
          <w:rFonts w:hint="cs"/>
          <w:szCs w:val="24"/>
          <w:rtl/>
        </w:rPr>
        <w:t>לגילוי</w:t>
      </w:r>
      <w:r w:rsidRPr="00731300">
        <w:rPr>
          <w:szCs w:val="24"/>
          <w:rtl/>
        </w:rPr>
        <w:t xml:space="preserve">; </w:t>
      </w:r>
      <w:r w:rsidRPr="00731300">
        <w:rPr>
          <w:rFonts w:hint="cs"/>
          <w:szCs w:val="24"/>
          <w:rtl/>
        </w:rPr>
        <w:t>מידע אשר הספק יוכיח במסמכים כי פותח</w:t>
      </w:r>
      <w:r w:rsidRPr="00731300">
        <w:rPr>
          <w:szCs w:val="24"/>
          <w:rtl/>
        </w:rPr>
        <w:t xml:space="preserve"> </w:t>
      </w:r>
      <w:r w:rsidRPr="00731300">
        <w:rPr>
          <w:rFonts w:hint="cs"/>
          <w:szCs w:val="24"/>
          <w:rtl/>
        </w:rPr>
        <w:t>על</w:t>
      </w:r>
      <w:r w:rsidRPr="00731300">
        <w:rPr>
          <w:szCs w:val="24"/>
          <w:rtl/>
        </w:rPr>
        <w:t xml:space="preserve"> </w:t>
      </w:r>
      <w:r w:rsidRPr="00731300">
        <w:rPr>
          <w:rFonts w:hint="cs"/>
          <w:szCs w:val="24"/>
          <w:rtl/>
        </w:rPr>
        <w:t>ידו</w:t>
      </w:r>
      <w:r w:rsidRPr="00731300">
        <w:rPr>
          <w:szCs w:val="24"/>
          <w:rtl/>
        </w:rPr>
        <w:t xml:space="preserve"> </w:t>
      </w:r>
      <w:r w:rsidRPr="00731300">
        <w:rPr>
          <w:rFonts w:hint="cs"/>
          <w:szCs w:val="24"/>
          <w:rtl/>
        </w:rPr>
        <w:t>באופן</w:t>
      </w:r>
      <w:r w:rsidRPr="00731300">
        <w:rPr>
          <w:szCs w:val="24"/>
          <w:rtl/>
        </w:rPr>
        <w:t xml:space="preserve"> </w:t>
      </w:r>
      <w:r w:rsidRPr="00731300">
        <w:rPr>
          <w:rFonts w:hint="cs"/>
          <w:szCs w:val="24"/>
          <w:rtl/>
        </w:rPr>
        <w:t>עצמאי</w:t>
      </w:r>
      <w:r w:rsidRPr="00731300">
        <w:rPr>
          <w:szCs w:val="24"/>
          <w:rtl/>
        </w:rPr>
        <w:t xml:space="preserve">; אם תחול על הספק או מי מטעמו חובה על פי דין לגלות מידע שהוא חייב שמירתו בסוד לפי ההסכם, הוא יודיע על כך למשרד באופן </w:t>
      </w:r>
      <w:proofErr w:type="spellStart"/>
      <w:r w:rsidRPr="00731300">
        <w:rPr>
          <w:szCs w:val="24"/>
          <w:rtl/>
        </w:rPr>
        <w:t>מיידי</w:t>
      </w:r>
      <w:proofErr w:type="spellEnd"/>
      <w:r w:rsidRPr="00731300">
        <w:rPr>
          <w:szCs w:val="24"/>
          <w:rtl/>
        </w:rPr>
        <w:t>, כך שהמשרד יוכל להפנות בקשה לערכאה המתאימה בקשה לצו חיסיון ו / או צו מניעה לשימוש במידע. אם לא יינתן צו כאמור או אם המשרד יוותר על זכויותיו לגבי מידע מסוים, יהיה רשאי הספק לגלות את אותו חלק מהמידע הדרוש על פי דין ויעשה כל שביכולתו על מנת שהמידע הנמסר יישמר בסוד.</w:t>
      </w:r>
    </w:p>
    <w:p w14:paraId="41B0385D" w14:textId="77777777" w:rsidR="00CF7430" w:rsidRPr="003476C2" w:rsidRDefault="00321FAB" w:rsidP="00F93BC9">
      <w:pPr>
        <w:pStyle w:val="Header"/>
        <w:tabs>
          <w:tab w:val="num" w:pos="2006"/>
          <w:tab w:val="right" w:pos="8640"/>
        </w:tabs>
        <w:spacing w:after="120" w:line="360" w:lineRule="auto"/>
        <w:ind w:left="709"/>
        <w:jc w:val="both"/>
        <w:rPr>
          <w:b/>
          <w:bCs/>
          <w:szCs w:val="24"/>
          <w:rtl/>
        </w:rPr>
      </w:pPr>
      <w:r w:rsidRPr="003476C2">
        <w:rPr>
          <w:rFonts w:hint="cs"/>
          <w:b/>
          <w:bCs/>
          <w:szCs w:val="24"/>
          <w:rtl/>
        </w:rPr>
        <w:t>סעיף זה הינו מעיקרי ההתקשרות, והפרתו תיחשב כהפרה יסודית של ה</w:t>
      </w:r>
      <w:r w:rsidR="007D38A6">
        <w:rPr>
          <w:rFonts w:hint="cs"/>
          <w:b/>
          <w:bCs/>
          <w:szCs w:val="24"/>
          <w:rtl/>
        </w:rPr>
        <w:t>חוזה</w:t>
      </w:r>
      <w:r w:rsidRPr="003476C2">
        <w:rPr>
          <w:rFonts w:hint="cs"/>
          <w:b/>
          <w:bCs/>
          <w:szCs w:val="24"/>
          <w:rtl/>
        </w:rPr>
        <w:t xml:space="preserve">. </w:t>
      </w:r>
    </w:p>
    <w:p w14:paraId="206F26F2"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bookmarkStart w:id="221" w:name="_Ref395696725"/>
      <w:r w:rsidRPr="003476C2">
        <w:rPr>
          <w:rFonts w:hint="cs"/>
          <w:b/>
          <w:bCs/>
          <w:szCs w:val="24"/>
          <w:u w:val="single"/>
          <w:rtl/>
        </w:rPr>
        <w:t>ניגוד עניינים</w:t>
      </w:r>
      <w:bookmarkEnd w:id="221"/>
    </w:p>
    <w:p w14:paraId="6335DF9D" w14:textId="77777777" w:rsidR="00CF7430" w:rsidRPr="003476C2" w:rsidRDefault="00CF7430" w:rsidP="00124E4D">
      <w:pPr>
        <w:pStyle w:val="Header"/>
        <w:keepNext/>
        <w:numPr>
          <w:ilvl w:val="1"/>
          <w:numId w:val="44"/>
        </w:numPr>
        <w:tabs>
          <w:tab w:val="num" w:pos="2006"/>
          <w:tab w:val="right" w:pos="8640"/>
        </w:tabs>
        <w:spacing w:after="120" w:line="360" w:lineRule="auto"/>
        <w:jc w:val="both"/>
        <w:rPr>
          <w:szCs w:val="24"/>
          <w:rtl/>
        </w:rPr>
      </w:pPr>
      <w:r w:rsidRPr="003476C2">
        <w:rPr>
          <w:rFonts w:hint="cs"/>
          <w:szCs w:val="24"/>
          <w:rtl/>
        </w:rPr>
        <w:t>הספק מצהיר בזה כי הוא מכיר את הכללים והמגבלות בדבר איסור ניגוד עניינים, וכי אין במועד חתימת חוזה זה כל חשש לניגוד עניינים ביחס עם ביצוע השירותים נשוא חוזה זה ביחס לספק ו/או למי מטעמו. הספק מתחייב לשמור על הכללים והמגבלות בדבר איסור ניגוד עניינים.</w:t>
      </w:r>
    </w:p>
    <w:p w14:paraId="24D071BD" w14:textId="77777777" w:rsidR="00CF7430" w:rsidRPr="003476C2" w:rsidRDefault="00CF7430" w:rsidP="00F42574">
      <w:pPr>
        <w:pStyle w:val="Header"/>
        <w:numPr>
          <w:ilvl w:val="1"/>
          <w:numId w:val="44"/>
        </w:numPr>
        <w:tabs>
          <w:tab w:val="num" w:pos="2006"/>
          <w:tab w:val="right" w:pos="8640"/>
        </w:tabs>
        <w:spacing w:after="120" w:line="360" w:lineRule="auto"/>
        <w:jc w:val="both"/>
        <w:rPr>
          <w:szCs w:val="24"/>
        </w:rPr>
      </w:pPr>
      <w:r w:rsidRPr="003476C2">
        <w:rPr>
          <w:rFonts w:hint="cs"/>
          <w:szCs w:val="24"/>
          <w:rtl/>
        </w:rPr>
        <w:t xml:space="preserve">הספק מתחייב כי ככל שיתעוררו סוגיות שלא נצפו במועד חתימת הצדדים על חוזה זה, של הספק ו/או של מי מטעמו, העלולות להעמידו/ם במצב של חשש לניגוד עניינים או במראית עין של חשש כאמור, יהיה עליו להביא את פרטי המקרה בפני מנהל ההתקשרות והיועצת המשפטית של </w:t>
      </w:r>
      <w:r w:rsidRPr="003476C2">
        <w:rPr>
          <w:rFonts w:hint="cs"/>
          <w:szCs w:val="24"/>
          <w:rtl/>
        </w:rPr>
        <w:lastRenderedPageBreak/>
        <w:t>המשרד</w:t>
      </w:r>
      <w:r w:rsidR="00F42574" w:rsidRPr="003476C2">
        <w:rPr>
          <w:rFonts w:hint="cs"/>
          <w:szCs w:val="24"/>
          <w:rtl/>
        </w:rPr>
        <w:t xml:space="preserve">, וזאת </w:t>
      </w:r>
      <w:r w:rsidRPr="003476C2">
        <w:rPr>
          <w:rFonts w:hint="cs"/>
          <w:szCs w:val="24"/>
          <w:rtl/>
        </w:rPr>
        <w:t xml:space="preserve">תוך שני ימי עסקים מהיווצרות חשש כאמור, והוא מתחייב לפעול עפ"י הנחיות היועצת המשפטית. </w:t>
      </w:r>
    </w:p>
    <w:p w14:paraId="6BA8221F"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יודגש, כי הספק יקפיד לעדכן את היועצת המשפטית של המשרד בכל מקרה של שינוי העלול להעמידו במצב של חשש לניגוד עניינים, במהלך מתן השירותים על ידיו עפ"י חוזה זה.</w:t>
      </w:r>
    </w:p>
    <w:p w14:paraId="2C31DD86"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 xml:space="preserve">הספק מתחייב שלא לעשות שימוש בכל מידע או מסמך שהגיע לידו במהלך מתן השירותים שלא לשם מתן השירותים עבור המשרד. </w:t>
      </w:r>
    </w:p>
    <w:p w14:paraId="100C24A4"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 xml:space="preserve">הספק מתחייב שלא לקבל כל טובת הנאה או מתנה מכל צד שלישי אשר יבקש </w:t>
      </w:r>
      <w:proofErr w:type="spellStart"/>
      <w:r w:rsidRPr="003476C2">
        <w:rPr>
          <w:rFonts w:hint="cs"/>
          <w:szCs w:val="24"/>
          <w:rtl/>
        </w:rPr>
        <w:t>להעניקה</w:t>
      </w:r>
      <w:proofErr w:type="spellEnd"/>
      <w:r w:rsidRPr="003476C2">
        <w:rPr>
          <w:rFonts w:hint="cs"/>
          <w:szCs w:val="24"/>
          <w:rtl/>
        </w:rPr>
        <w:t xml:space="preserve"> לו בקשר עם מתן השירותים על ידיו. הספק מתחייב לדווח ליועצת המשפטית של המשרד לאלתר על כל מקרה שבו הוצעה לו טובת הנאה או מתנה כאמור ולנהוג על פי הוראותיה. </w:t>
      </w:r>
    </w:p>
    <w:p w14:paraId="3CE65B94"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בסעיף זה, "</w:t>
      </w:r>
      <w:r w:rsidRPr="003476C2">
        <w:rPr>
          <w:rFonts w:hint="cs"/>
          <w:b/>
          <w:bCs/>
          <w:szCs w:val="24"/>
          <w:rtl/>
        </w:rPr>
        <w:t>הספק ו/או מי מטעמו</w:t>
      </w:r>
      <w:r w:rsidRPr="003476C2">
        <w:rPr>
          <w:rFonts w:hint="cs"/>
          <w:szCs w:val="24"/>
          <w:rtl/>
        </w:rPr>
        <w:t>" – לרבות מועסקים מטעמו, קבלן</w:t>
      </w:r>
      <w:r w:rsidRPr="003476C2">
        <w:rPr>
          <w:szCs w:val="24"/>
          <w:rtl/>
        </w:rPr>
        <w:t xml:space="preserve"> </w:t>
      </w:r>
      <w:r w:rsidRPr="003476C2">
        <w:rPr>
          <w:rFonts w:hint="cs"/>
          <w:szCs w:val="24"/>
          <w:rtl/>
        </w:rPr>
        <w:t>משנה</w:t>
      </w:r>
      <w:r w:rsidRPr="003476C2">
        <w:rPr>
          <w:szCs w:val="24"/>
          <w:rtl/>
        </w:rPr>
        <w:t xml:space="preserve"> </w:t>
      </w:r>
      <w:r w:rsidRPr="003476C2">
        <w:rPr>
          <w:rFonts w:hint="cs"/>
          <w:szCs w:val="24"/>
          <w:rtl/>
        </w:rPr>
        <w:t>מטעמו</w:t>
      </w:r>
      <w:r w:rsidRPr="003476C2">
        <w:rPr>
          <w:szCs w:val="24"/>
          <w:rtl/>
        </w:rPr>
        <w:t xml:space="preserve"> (</w:t>
      </w:r>
      <w:r w:rsidRPr="003476C2">
        <w:rPr>
          <w:rFonts w:hint="cs"/>
          <w:szCs w:val="24"/>
          <w:rtl/>
        </w:rPr>
        <w:t>ככל</w:t>
      </w:r>
      <w:r w:rsidRPr="003476C2">
        <w:rPr>
          <w:szCs w:val="24"/>
          <w:rtl/>
        </w:rPr>
        <w:t xml:space="preserve"> </w:t>
      </w:r>
      <w:r w:rsidRPr="003476C2">
        <w:rPr>
          <w:rFonts w:hint="cs"/>
          <w:szCs w:val="24"/>
          <w:rtl/>
        </w:rPr>
        <w:t>שרלוונטי</w:t>
      </w:r>
      <w:r w:rsidRPr="003476C2">
        <w:rPr>
          <w:szCs w:val="24"/>
          <w:rtl/>
        </w:rPr>
        <w:t>)</w:t>
      </w:r>
      <w:r w:rsidRPr="003476C2">
        <w:rPr>
          <w:rFonts w:hint="cs"/>
          <w:szCs w:val="24"/>
          <w:rtl/>
        </w:rPr>
        <w:t>, בני משפחה של הספק ותאגיד שהספק, עובדיו ומועסקיו או בני משפחותיהם כאמור הינם בעלי עניין בהם. "בן משפחה" ו"בעל עניין" יפורשו בסעיף זה כהגדרתם בחוק ניירות ערך, תשכ"ח – 1968.</w:t>
      </w:r>
    </w:p>
    <w:p w14:paraId="6C5418DA" w14:textId="77777777" w:rsidR="00DF57D1" w:rsidRPr="003476C2" w:rsidRDefault="00DF57D1" w:rsidP="00DF57D1">
      <w:pPr>
        <w:pStyle w:val="Header"/>
        <w:tabs>
          <w:tab w:val="num" w:pos="2006"/>
          <w:tab w:val="right" w:pos="8640"/>
        </w:tabs>
        <w:spacing w:after="120" w:line="360" w:lineRule="auto"/>
        <w:ind w:left="709"/>
        <w:jc w:val="both"/>
        <w:rPr>
          <w:b/>
          <w:bCs/>
          <w:szCs w:val="24"/>
        </w:rPr>
      </w:pPr>
      <w:r w:rsidRPr="003476C2">
        <w:rPr>
          <w:b/>
          <w:bCs/>
          <w:szCs w:val="24"/>
          <w:rtl/>
        </w:rPr>
        <w:t>סעיף זה הינו מעיקרי ההתקשרות, והפרתו תיחשב כהפרה יסודית של ה</w:t>
      </w:r>
      <w:r w:rsidR="007D38A6">
        <w:rPr>
          <w:b/>
          <w:bCs/>
          <w:szCs w:val="24"/>
          <w:rtl/>
        </w:rPr>
        <w:t>חוזה</w:t>
      </w:r>
      <w:r w:rsidRPr="003476C2">
        <w:rPr>
          <w:b/>
          <w:bCs/>
          <w:szCs w:val="24"/>
          <w:rtl/>
        </w:rPr>
        <w:t xml:space="preserve">. </w:t>
      </w:r>
      <w:bookmarkStart w:id="222" w:name="_Ref445315107"/>
    </w:p>
    <w:p w14:paraId="714A4619"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t>שמירה על זכויות ושיקול הדעת של המשרד</w:t>
      </w:r>
      <w:bookmarkEnd w:id="222"/>
    </w:p>
    <w:p w14:paraId="4970244B" w14:textId="77777777" w:rsidR="00CF7430" w:rsidRPr="003476C2" w:rsidRDefault="00CF7430" w:rsidP="003E416E">
      <w:pPr>
        <w:pStyle w:val="Header"/>
        <w:keepNext/>
        <w:tabs>
          <w:tab w:val="right" w:pos="8640"/>
        </w:tabs>
        <w:spacing w:after="120" w:line="360" w:lineRule="auto"/>
        <w:ind w:left="709"/>
        <w:jc w:val="both"/>
        <w:rPr>
          <w:b/>
          <w:bCs/>
          <w:szCs w:val="24"/>
          <w:u w:val="single"/>
        </w:rPr>
      </w:pPr>
      <w:r w:rsidRPr="003476C2">
        <w:rPr>
          <w:rFonts w:hint="cs"/>
          <w:szCs w:val="24"/>
          <w:rtl/>
        </w:rPr>
        <w:t xml:space="preserve">המשרד אינו מחויב כלפי הספק לרכוש שירותים בהיקף כלשהו, וכן יהיה המשרד רשאי להתקשר על פי שיקול דעתו עם ספקים אחרים ו/או נוספים לצורך רכישת </w:t>
      </w:r>
      <w:r w:rsidR="003041D1" w:rsidRPr="003476C2">
        <w:rPr>
          <w:rFonts w:hint="cs"/>
          <w:szCs w:val="24"/>
          <w:rtl/>
        </w:rPr>
        <w:t xml:space="preserve">המערכות </w:t>
      </w:r>
      <w:r w:rsidRPr="003476C2">
        <w:rPr>
          <w:rFonts w:hint="cs"/>
          <w:szCs w:val="24"/>
          <w:rtl/>
        </w:rPr>
        <w:t>ו/או קבלת השירותים או כל חלק מהם, והכל מבלי שהדבר יזכה את הספק בפיצוי כלשהו.</w:t>
      </w:r>
    </w:p>
    <w:p w14:paraId="6E2D2AC8"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bookmarkStart w:id="223" w:name="_Ref445315364"/>
      <w:r w:rsidRPr="003476C2">
        <w:rPr>
          <w:rFonts w:hint="cs"/>
          <w:b/>
          <w:bCs/>
          <w:szCs w:val="24"/>
          <w:u w:val="single"/>
          <w:rtl/>
        </w:rPr>
        <w:t>הפסקת ההתקשרות</w:t>
      </w:r>
      <w:bookmarkEnd w:id="223"/>
    </w:p>
    <w:p w14:paraId="55CF3D2E"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bookmarkStart w:id="224" w:name="_Ref395692611"/>
      <w:r w:rsidRPr="003476C2">
        <w:rPr>
          <w:rFonts w:hint="cs"/>
          <w:szCs w:val="24"/>
          <w:rtl/>
        </w:rPr>
        <w:t>סיום מטעמי נוחות - המשרד יהא רשאי להודיע לספק בהודעה מוקדמת של 30 ימים מראש, בכל שלב משלבי ההתקשרות, על הפסקת פעילות על-פי חוזה זה, וזאת לפי שיקול דעתו הבלעדי, ומבלי שיהיה חייב לנמק זאת. מוסכם ומוצהר כי לספק לא תהא כל טענה ו/או דרישה כספית ו/או אחרת כלפי המשרד בקשר עם הפסקת פעילותו על-פי חוזה זה, למעט האמור במפורש בחוזה.</w:t>
      </w:r>
      <w:bookmarkEnd w:id="224"/>
    </w:p>
    <w:p w14:paraId="0A6AF7BD"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bookmarkStart w:id="225" w:name="_Ref395687478"/>
      <w:r w:rsidRPr="003476C2">
        <w:rPr>
          <w:rFonts w:hint="cs"/>
          <w:szCs w:val="24"/>
          <w:rtl/>
        </w:rPr>
        <w:t xml:space="preserve">מבלי לגרוע מהאמור בסעיף </w:t>
      </w:r>
      <w:r w:rsidRPr="003476C2">
        <w:rPr>
          <w:szCs w:val="24"/>
        </w:rPr>
        <w:fldChar w:fldCharType="begin"/>
      </w:r>
      <w:r w:rsidRPr="003476C2">
        <w:rPr>
          <w:szCs w:val="24"/>
        </w:rPr>
        <w:instrText xml:space="preserve"> REF _Ref395692611 \r \h  \* MERGEFORMAT </w:instrText>
      </w:r>
      <w:r w:rsidRPr="003476C2">
        <w:rPr>
          <w:szCs w:val="24"/>
        </w:rPr>
      </w:r>
      <w:r w:rsidRPr="003476C2">
        <w:rPr>
          <w:szCs w:val="24"/>
        </w:rPr>
        <w:fldChar w:fldCharType="separate"/>
      </w:r>
      <w:r w:rsidR="00FF2240">
        <w:rPr>
          <w:szCs w:val="24"/>
          <w:rtl/>
        </w:rPr>
        <w:t>‏23.1</w:t>
      </w:r>
      <w:r w:rsidRPr="003476C2">
        <w:rPr>
          <w:szCs w:val="24"/>
        </w:rPr>
        <w:fldChar w:fldCharType="end"/>
      </w:r>
      <w:r w:rsidRPr="003476C2">
        <w:rPr>
          <w:rFonts w:hint="cs"/>
          <w:szCs w:val="24"/>
          <w:rtl/>
        </w:rPr>
        <w:t xml:space="preserve"> לעיל, בכל מקרה שהספק יפר את החוזה </w:t>
      </w:r>
      <w:r w:rsidR="003E416E" w:rsidRPr="003476C2">
        <w:rPr>
          <w:rFonts w:hint="cs"/>
          <w:szCs w:val="24"/>
          <w:rtl/>
        </w:rPr>
        <w:t xml:space="preserve">הפרה יסודית </w:t>
      </w:r>
      <w:r w:rsidRPr="003476C2">
        <w:rPr>
          <w:rFonts w:hint="cs"/>
          <w:szCs w:val="24"/>
          <w:rtl/>
        </w:rPr>
        <w:t xml:space="preserve">ו/או הפרה לא יסודית שלגביה ניתן פרק זמן לתיקון של 14 </w:t>
      </w:r>
      <w:r w:rsidR="00497FEE" w:rsidRPr="003476C2">
        <w:rPr>
          <w:rFonts w:hint="cs"/>
          <w:szCs w:val="24"/>
          <w:rtl/>
        </w:rPr>
        <w:t>ימים</w:t>
      </w:r>
      <w:r w:rsidRPr="003476C2">
        <w:rPr>
          <w:rFonts w:hint="cs"/>
          <w:szCs w:val="24"/>
          <w:rtl/>
        </w:rPr>
        <w:t xml:space="preserve"> בכתב על ידי המשרד ואשר לא תוקנה בפרק הזמן הנ"ל, יהיה המשרד רשאי - בנוסף ומבלי לגרוע מזכויותיו על פי חוזה זה או על פי כל דין - לבטל את החוזה.</w:t>
      </w:r>
    </w:p>
    <w:p w14:paraId="44AEC1F6" w14:textId="77777777" w:rsidR="00CF7430" w:rsidRPr="003476C2" w:rsidRDefault="00CF7430" w:rsidP="00F93BC9">
      <w:pPr>
        <w:pStyle w:val="Header"/>
        <w:tabs>
          <w:tab w:val="right" w:pos="8640"/>
        </w:tabs>
        <w:spacing w:after="120" w:line="360" w:lineRule="auto"/>
        <w:ind w:left="1276"/>
        <w:jc w:val="both"/>
        <w:rPr>
          <w:szCs w:val="24"/>
          <w:rtl/>
        </w:rPr>
      </w:pPr>
      <w:r w:rsidRPr="003476C2">
        <w:rPr>
          <w:rFonts w:hint="cs"/>
          <w:b/>
          <w:bCs/>
          <w:szCs w:val="24"/>
          <w:rtl/>
        </w:rPr>
        <w:t>"הפרה יסודית"</w:t>
      </w:r>
      <w:r w:rsidRPr="003476C2">
        <w:rPr>
          <w:rFonts w:hint="cs"/>
          <w:szCs w:val="24"/>
          <w:rtl/>
        </w:rPr>
        <w:t xml:space="preserve"> תהא הפרה של כל אחד מהסעיפים </w:t>
      </w:r>
      <w:r w:rsidRPr="003476C2">
        <w:rPr>
          <w:szCs w:val="24"/>
        </w:rPr>
        <w:fldChar w:fldCharType="begin"/>
      </w:r>
      <w:r w:rsidRPr="003476C2">
        <w:rPr>
          <w:szCs w:val="24"/>
        </w:rPr>
        <w:instrText xml:space="preserve"> REF _Ref395781480 \r \h  \* MERGEFORMAT </w:instrText>
      </w:r>
      <w:r w:rsidRPr="003476C2">
        <w:rPr>
          <w:szCs w:val="24"/>
        </w:rPr>
      </w:r>
      <w:r w:rsidRPr="003476C2">
        <w:rPr>
          <w:szCs w:val="24"/>
        </w:rPr>
        <w:fldChar w:fldCharType="separate"/>
      </w:r>
      <w:r w:rsidR="00BB0B4C">
        <w:rPr>
          <w:szCs w:val="24"/>
          <w:rtl/>
        </w:rPr>
        <w:t>‏7</w:t>
      </w:r>
      <w:r w:rsidRPr="003476C2">
        <w:rPr>
          <w:szCs w:val="24"/>
        </w:rPr>
        <w:fldChar w:fldCharType="end"/>
      </w:r>
      <w:r w:rsidRPr="003476C2">
        <w:rPr>
          <w:rFonts w:hint="cs"/>
          <w:szCs w:val="24"/>
          <w:rtl/>
        </w:rPr>
        <w:t xml:space="preserve">, </w:t>
      </w:r>
      <w:r w:rsidRPr="003476C2">
        <w:rPr>
          <w:szCs w:val="24"/>
        </w:rPr>
        <w:fldChar w:fldCharType="begin"/>
      </w:r>
      <w:r w:rsidRPr="003476C2">
        <w:rPr>
          <w:szCs w:val="24"/>
        </w:rPr>
        <w:instrText xml:space="preserve"> REF _Ref395775499 \r \h  \* MERGEFORMAT </w:instrText>
      </w:r>
      <w:r w:rsidRPr="003476C2">
        <w:rPr>
          <w:szCs w:val="24"/>
        </w:rPr>
      </w:r>
      <w:r w:rsidRPr="003476C2">
        <w:rPr>
          <w:szCs w:val="24"/>
        </w:rPr>
        <w:fldChar w:fldCharType="separate"/>
      </w:r>
      <w:r w:rsidR="00BB0B4C">
        <w:rPr>
          <w:szCs w:val="24"/>
          <w:rtl/>
        </w:rPr>
        <w:t>‏11</w:t>
      </w:r>
      <w:r w:rsidRPr="003476C2">
        <w:rPr>
          <w:szCs w:val="24"/>
        </w:rPr>
        <w:fldChar w:fldCharType="end"/>
      </w:r>
      <w:r w:rsidRPr="003476C2">
        <w:rPr>
          <w:rFonts w:hint="cs"/>
          <w:szCs w:val="24"/>
          <w:rtl/>
        </w:rPr>
        <w:t xml:space="preserve">, </w:t>
      </w:r>
      <w:r w:rsidRPr="003476C2">
        <w:rPr>
          <w:szCs w:val="24"/>
        </w:rPr>
        <w:fldChar w:fldCharType="begin"/>
      </w:r>
      <w:r w:rsidRPr="003476C2">
        <w:rPr>
          <w:szCs w:val="24"/>
        </w:rPr>
        <w:instrText xml:space="preserve"> REF _Ref395775521 \r \h  \* MERGEFORMAT </w:instrText>
      </w:r>
      <w:r w:rsidRPr="003476C2">
        <w:rPr>
          <w:szCs w:val="24"/>
        </w:rPr>
      </w:r>
      <w:r w:rsidRPr="003476C2">
        <w:rPr>
          <w:szCs w:val="24"/>
        </w:rPr>
        <w:fldChar w:fldCharType="separate"/>
      </w:r>
      <w:r w:rsidR="00BB0B4C">
        <w:rPr>
          <w:szCs w:val="24"/>
          <w:rtl/>
        </w:rPr>
        <w:t>‏13</w:t>
      </w:r>
      <w:r w:rsidRPr="003476C2">
        <w:rPr>
          <w:szCs w:val="24"/>
        </w:rPr>
        <w:fldChar w:fldCharType="end"/>
      </w:r>
      <w:r w:rsidRPr="003476C2">
        <w:rPr>
          <w:rFonts w:hint="cs"/>
          <w:szCs w:val="24"/>
          <w:rtl/>
        </w:rPr>
        <w:t xml:space="preserve">, </w:t>
      </w:r>
      <w:r w:rsidRPr="003476C2">
        <w:rPr>
          <w:szCs w:val="24"/>
        </w:rPr>
        <w:fldChar w:fldCharType="begin"/>
      </w:r>
      <w:r w:rsidRPr="003476C2">
        <w:rPr>
          <w:szCs w:val="24"/>
        </w:rPr>
        <w:instrText xml:space="preserve"> REF _Ref395696712 \r \h  \* MERGEFORMAT </w:instrText>
      </w:r>
      <w:r w:rsidRPr="003476C2">
        <w:rPr>
          <w:szCs w:val="24"/>
        </w:rPr>
      </w:r>
      <w:r w:rsidRPr="003476C2">
        <w:rPr>
          <w:szCs w:val="24"/>
        </w:rPr>
        <w:fldChar w:fldCharType="separate"/>
      </w:r>
      <w:r w:rsidR="00BB0B4C">
        <w:rPr>
          <w:szCs w:val="24"/>
          <w:rtl/>
        </w:rPr>
        <w:t>‏21</w:t>
      </w:r>
      <w:r w:rsidRPr="003476C2">
        <w:rPr>
          <w:szCs w:val="24"/>
        </w:rPr>
        <w:fldChar w:fldCharType="end"/>
      </w:r>
      <w:r w:rsidRPr="003476C2">
        <w:rPr>
          <w:rFonts w:hint="cs"/>
          <w:szCs w:val="24"/>
          <w:rtl/>
        </w:rPr>
        <w:t xml:space="preserve">, </w:t>
      </w:r>
      <w:r w:rsidRPr="003476C2">
        <w:rPr>
          <w:szCs w:val="24"/>
        </w:rPr>
        <w:fldChar w:fldCharType="begin"/>
      </w:r>
      <w:r w:rsidRPr="003476C2">
        <w:rPr>
          <w:szCs w:val="24"/>
        </w:rPr>
        <w:instrText xml:space="preserve"> REF _Ref395696725 \r \h  \* MERGEFORMAT </w:instrText>
      </w:r>
      <w:r w:rsidRPr="003476C2">
        <w:rPr>
          <w:szCs w:val="24"/>
        </w:rPr>
      </w:r>
      <w:r w:rsidRPr="003476C2">
        <w:rPr>
          <w:szCs w:val="24"/>
        </w:rPr>
        <w:fldChar w:fldCharType="separate"/>
      </w:r>
      <w:r w:rsidR="00BB0B4C">
        <w:rPr>
          <w:szCs w:val="24"/>
          <w:rtl/>
        </w:rPr>
        <w:t>‏22</w:t>
      </w:r>
      <w:r w:rsidRPr="003476C2">
        <w:rPr>
          <w:szCs w:val="24"/>
        </w:rPr>
        <w:fldChar w:fldCharType="end"/>
      </w:r>
      <w:r w:rsidRPr="003476C2">
        <w:rPr>
          <w:rFonts w:hint="cs"/>
          <w:szCs w:val="24"/>
          <w:rtl/>
        </w:rPr>
        <w:t xml:space="preserve">, </w:t>
      </w:r>
      <w:r w:rsidRPr="003476C2">
        <w:rPr>
          <w:szCs w:val="24"/>
        </w:rPr>
        <w:fldChar w:fldCharType="begin"/>
      </w:r>
      <w:r w:rsidRPr="003476C2">
        <w:rPr>
          <w:szCs w:val="24"/>
        </w:rPr>
        <w:instrText xml:space="preserve"> REF _Ref407116549 \r \h  \* MERGEFORMAT </w:instrText>
      </w:r>
      <w:r w:rsidRPr="003476C2">
        <w:rPr>
          <w:szCs w:val="24"/>
        </w:rPr>
      </w:r>
      <w:r w:rsidRPr="003476C2">
        <w:rPr>
          <w:szCs w:val="24"/>
        </w:rPr>
        <w:fldChar w:fldCharType="separate"/>
      </w:r>
      <w:r w:rsidR="00BB0B4C">
        <w:rPr>
          <w:szCs w:val="24"/>
          <w:rtl/>
        </w:rPr>
        <w:t>‏27.2</w:t>
      </w:r>
      <w:r w:rsidRPr="003476C2">
        <w:rPr>
          <w:szCs w:val="24"/>
        </w:rPr>
        <w:fldChar w:fldCharType="end"/>
      </w:r>
      <w:r w:rsidRPr="003476C2">
        <w:rPr>
          <w:rFonts w:hint="cs"/>
          <w:szCs w:val="24"/>
          <w:rtl/>
        </w:rPr>
        <w:t xml:space="preserve"> ו-</w:t>
      </w:r>
      <w:r w:rsidRPr="003476C2">
        <w:rPr>
          <w:szCs w:val="24"/>
        </w:rPr>
        <w:fldChar w:fldCharType="begin"/>
      </w:r>
      <w:r w:rsidRPr="003476C2">
        <w:rPr>
          <w:szCs w:val="24"/>
        </w:rPr>
        <w:instrText xml:space="preserve"> REF _Ref407116564 \r \h  \* MERGEFORMAT </w:instrText>
      </w:r>
      <w:r w:rsidRPr="003476C2">
        <w:rPr>
          <w:szCs w:val="24"/>
        </w:rPr>
      </w:r>
      <w:r w:rsidRPr="003476C2">
        <w:rPr>
          <w:szCs w:val="24"/>
        </w:rPr>
        <w:fldChar w:fldCharType="separate"/>
      </w:r>
      <w:r w:rsidR="00BB0B4C">
        <w:rPr>
          <w:szCs w:val="24"/>
          <w:rtl/>
        </w:rPr>
        <w:t>‏27.7</w:t>
      </w:r>
      <w:r w:rsidRPr="003476C2">
        <w:rPr>
          <w:szCs w:val="24"/>
        </w:rPr>
        <w:fldChar w:fldCharType="end"/>
      </w:r>
      <w:r w:rsidRPr="003476C2">
        <w:rPr>
          <w:rFonts w:hint="cs"/>
          <w:szCs w:val="24"/>
          <w:rtl/>
        </w:rPr>
        <w:t xml:space="preserve"> בחוזה זה.</w:t>
      </w:r>
    </w:p>
    <w:p w14:paraId="7F53CBF6"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tl/>
        </w:rPr>
      </w:pPr>
      <w:r w:rsidRPr="003476C2">
        <w:rPr>
          <w:rFonts w:hint="cs"/>
          <w:szCs w:val="24"/>
          <w:rtl/>
        </w:rPr>
        <w:t xml:space="preserve">ביטול </w:t>
      </w:r>
      <w:r w:rsidR="003E416E" w:rsidRPr="003476C2">
        <w:rPr>
          <w:rFonts w:hint="cs"/>
          <w:szCs w:val="24"/>
          <w:rtl/>
        </w:rPr>
        <w:t>ה</w:t>
      </w:r>
      <w:r w:rsidR="007D38A6">
        <w:rPr>
          <w:rFonts w:hint="cs"/>
          <w:szCs w:val="24"/>
          <w:rtl/>
        </w:rPr>
        <w:t>חוזה</w:t>
      </w:r>
      <w:r w:rsidR="003E416E" w:rsidRPr="003476C2">
        <w:rPr>
          <w:rFonts w:hint="cs"/>
          <w:szCs w:val="24"/>
          <w:rtl/>
        </w:rPr>
        <w:t xml:space="preserve"> </w:t>
      </w:r>
      <w:r w:rsidRPr="003476C2">
        <w:rPr>
          <w:rFonts w:hint="cs"/>
          <w:szCs w:val="24"/>
          <w:rtl/>
        </w:rPr>
        <w:t>יבוצע על ידי מסירת הודעה בכתב על כך לספק ובמקרה כזה יהיה חוזה זה בטל ומבוטל עם מסירת הודעה בכתב כאמור לספק. מבלי לגרוע מהאמור לעיל, יהיה המשרד רשאי לדרוש כל סעד ו/או פיצוי נוסף על פי חוזה זה ו/או על פי כל דין.</w:t>
      </w:r>
      <w:bookmarkEnd w:id="225"/>
    </w:p>
    <w:p w14:paraId="4CC49527" w14:textId="77777777" w:rsidR="00CF7430" w:rsidRDefault="00CF7430" w:rsidP="00124E4D">
      <w:pPr>
        <w:pStyle w:val="Header"/>
        <w:numPr>
          <w:ilvl w:val="1"/>
          <w:numId w:val="44"/>
        </w:numPr>
        <w:tabs>
          <w:tab w:val="num" w:pos="2006"/>
          <w:tab w:val="right" w:pos="8640"/>
        </w:tabs>
        <w:spacing w:after="100" w:line="360" w:lineRule="auto"/>
        <w:jc w:val="both"/>
        <w:rPr>
          <w:szCs w:val="24"/>
        </w:rPr>
      </w:pPr>
      <w:r w:rsidRPr="003476C2">
        <w:rPr>
          <w:rFonts w:hint="cs"/>
          <w:szCs w:val="24"/>
          <w:rtl/>
        </w:rPr>
        <w:lastRenderedPageBreak/>
        <w:t xml:space="preserve">מבלי לגרוע מהאמור בסעיפים </w:t>
      </w:r>
      <w:r w:rsidRPr="003476C2">
        <w:rPr>
          <w:szCs w:val="24"/>
        </w:rPr>
        <w:fldChar w:fldCharType="begin"/>
      </w:r>
      <w:r w:rsidRPr="003476C2">
        <w:rPr>
          <w:szCs w:val="24"/>
        </w:rPr>
        <w:instrText xml:space="preserve"> REF _Ref395692611 \r \h  \* MERGEFORMAT </w:instrText>
      </w:r>
      <w:r w:rsidRPr="003476C2">
        <w:rPr>
          <w:szCs w:val="24"/>
        </w:rPr>
      </w:r>
      <w:r w:rsidRPr="003476C2">
        <w:rPr>
          <w:szCs w:val="24"/>
        </w:rPr>
        <w:fldChar w:fldCharType="separate"/>
      </w:r>
      <w:r w:rsidR="00FF2240">
        <w:rPr>
          <w:szCs w:val="24"/>
          <w:rtl/>
        </w:rPr>
        <w:t>‏23.1</w:t>
      </w:r>
      <w:r w:rsidRPr="003476C2">
        <w:rPr>
          <w:szCs w:val="24"/>
        </w:rPr>
        <w:fldChar w:fldCharType="end"/>
      </w:r>
      <w:r w:rsidRPr="003476C2">
        <w:rPr>
          <w:rFonts w:hint="cs"/>
          <w:szCs w:val="24"/>
          <w:rtl/>
        </w:rPr>
        <w:t xml:space="preserve"> ו-</w:t>
      </w:r>
      <w:r w:rsidRPr="003476C2">
        <w:rPr>
          <w:szCs w:val="24"/>
        </w:rPr>
        <w:fldChar w:fldCharType="begin"/>
      </w:r>
      <w:r w:rsidRPr="003476C2">
        <w:rPr>
          <w:szCs w:val="24"/>
        </w:rPr>
        <w:instrText xml:space="preserve"> REF _Ref395687478 \r \h  \* MERGEFORMAT </w:instrText>
      </w:r>
      <w:r w:rsidRPr="003476C2">
        <w:rPr>
          <w:szCs w:val="24"/>
        </w:rPr>
      </w:r>
      <w:r w:rsidRPr="003476C2">
        <w:rPr>
          <w:szCs w:val="24"/>
        </w:rPr>
        <w:fldChar w:fldCharType="separate"/>
      </w:r>
      <w:r w:rsidR="00FF2240">
        <w:rPr>
          <w:szCs w:val="24"/>
          <w:rtl/>
        </w:rPr>
        <w:t>‏23.2</w:t>
      </w:r>
      <w:r w:rsidRPr="003476C2">
        <w:rPr>
          <w:szCs w:val="24"/>
        </w:rPr>
        <w:fldChar w:fldCharType="end"/>
      </w:r>
      <w:r w:rsidRPr="003476C2">
        <w:rPr>
          <w:rFonts w:hint="cs"/>
          <w:szCs w:val="24"/>
          <w:rtl/>
        </w:rPr>
        <w:t xml:space="preserve"> לעיל, המשרד יהא רשאי להביא חוזה זה לסיומו באופן </w:t>
      </w:r>
      <w:proofErr w:type="spellStart"/>
      <w:r w:rsidRPr="003476C2">
        <w:rPr>
          <w:rFonts w:hint="cs"/>
          <w:szCs w:val="24"/>
          <w:rtl/>
        </w:rPr>
        <w:t>מיידי</w:t>
      </w:r>
      <w:proofErr w:type="spellEnd"/>
      <w:r w:rsidRPr="003476C2">
        <w:rPr>
          <w:rFonts w:hint="cs"/>
          <w:szCs w:val="24"/>
          <w:rtl/>
        </w:rPr>
        <w:t xml:space="preserve"> בקרות אחד מהמקרים הבאים: </w:t>
      </w:r>
    </w:p>
    <w:p w14:paraId="2C9ACB84" w14:textId="77777777" w:rsidR="00F42574" w:rsidRPr="00F42574" w:rsidRDefault="00F42574" w:rsidP="00F42574">
      <w:pPr>
        <w:pStyle w:val="Header"/>
        <w:numPr>
          <w:ilvl w:val="2"/>
          <w:numId w:val="44"/>
        </w:numPr>
        <w:tabs>
          <w:tab w:val="right" w:pos="8640"/>
        </w:tabs>
        <w:spacing w:after="100" w:line="276" w:lineRule="auto"/>
        <w:jc w:val="both"/>
        <w:rPr>
          <w:szCs w:val="24"/>
        </w:rPr>
      </w:pPr>
      <w:r w:rsidRPr="00F42574">
        <w:rPr>
          <w:rFonts w:hint="cs"/>
          <w:szCs w:val="24"/>
          <w:rtl/>
        </w:rPr>
        <w:t xml:space="preserve">הוגשה בקשה להכריז על הספק כחדל פירעון והבקשה לא הוסרה או בוטלה תוך 30 ימים; </w:t>
      </w:r>
    </w:p>
    <w:p w14:paraId="497E5255" w14:textId="77777777" w:rsidR="00F42574" w:rsidRPr="00F42574" w:rsidRDefault="00F42574" w:rsidP="00F42574">
      <w:pPr>
        <w:pStyle w:val="Header"/>
        <w:numPr>
          <w:ilvl w:val="2"/>
          <w:numId w:val="44"/>
        </w:numPr>
        <w:tabs>
          <w:tab w:val="right" w:pos="8640"/>
        </w:tabs>
        <w:spacing w:after="100" w:line="276" w:lineRule="auto"/>
        <w:jc w:val="both"/>
        <w:rPr>
          <w:szCs w:val="24"/>
        </w:rPr>
      </w:pPr>
      <w:r w:rsidRPr="00F42574">
        <w:rPr>
          <w:rFonts w:hint="cs"/>
          <w:szCs w:val="24"/>
          <w:rtl/>
        </w:rPr>
        <w:t>הוגשה בקשה לפירוק/פשיטת רגל נגד הספק והבקשה לא הוסרה או בוטלה תוך 30 ימים;</w:t>
      </w:r>
    </w:p>
    <w:p w14:paraId="0E295662" w14:textId="77777777" w:rsidR="00F42574" w:rsidRPr="00F42574" w:rsidRDefault="00F42574" w:rsidP="00F42574">
      <w:pPr>
        <w:pStyle w:val="Header"/>
        <w:numPr>
          <w:ilvl w:val="2"/>
          <w:numId w:val="44"/>
        </w:numPr>
        <w:tabs>
          <w:tab w:val="right" w:pos="8640"/>
        </w:tabs>
        <w:spacing w:after="100" w:line="276" w:lineRule="auto"/>
        <w:jc w:val="both"/>
        <w:rPr>
          <w:szCs w:val="24"/>
        </w:rPr>
      </w:pPr>
      <w:r w:rsidRPr="00F42574">
        <w:rPr>
          <w:rFonts w:hint="cs"/>
          <w:szCs w:val="24"/>
          <w:rtl/>
        </w:rPr>
        <w:t>הוגשה בקשה לרישום אזהרת "עסק חי" והבקשה לא הוסרה או בוטלה תוך 30 ימים;</w:t>
      </w:r>
    </w:p>
    <w:p w14:paraId="62E3965C" w14:textId="77777777" w:rsidR="00F42574" w:rsidRPr="00F42574" w:rsidRDefault="00F42574" w:rsidP="00F42574">
      <w:pPr>
        <w:pStyle w:val="Header"/>
        <w:numPr>
          <w:ilvl w:val="2"/>
          <w:numId w:val="44"/>
        </w:numPr>
        <w:tabs>
          <w:tab w:val="right" w:pos="8640"/>
        </w:tabs>
        <w:spacing w:after="100" w:line="276" w:lineRule="auto"/>
        <w:jc w:val="both"/>
        <w:rPr>
          <w:szCs w:val="24"/>
        </w:rPr>
      </w:pPr>
      <w:r w:rsidRPr="00F42574">
        <w:rPr>
          <w:rFonts w:hint="cs"/>
          <w:szCs w:val="24"/>
          <w:rtl/>
        </w:rPr>
        <w:t>הוגשה בקשה לקבלת נכסים של הספק והבקשה לא הוסרה או בוטלה תוך 30 ימים;</w:t>
      </w:r>
    </w:p>
    <w:p w14:paraId="500C406E" w14:textId="77777777" w:rsidR="00F42574" w:rsidRPr="00F42574" w:rsidRDefault="00F42574" w:rsidP="00F42574">
      <w:pPr>
        <w:pStyle w:val="Header"/>
        <w:numPr>
          <w:ilvl w:val="2"/>
          <w:numId w:val="44"/>
        </w:numPr>
        <w:tabs>
          <w:tab w:val="right" w:pos="8640"/>
        </w:tabs>
        <w:spacing w:after="100" w:line="276" w:lineRule="auto"/>
        <w:jc w:val="both"/>
        <w:rPr>
          <w:szCs w:val="24"/>
        </w:rPr>
      </w:pPr>
      <w:r w:rsidRPr="00F42574">
        <w:rPr>
          <w:rFonts w:hint="cs"/>
          <w:szCs w:val="24"/>
          <w:rtl/>
        </w:rPr>
        <w:t>מונה כונס נכסים לספק והמינוי לא בוטל תוך 30 ימים;</w:t>
      </w:r>
    </w:p>
    <w:p w14:paraId="0110A337" w14:textId="77777777" w:rsidR="00CF7430" w:rsidRDefault="00CF7430" w:rsidP="00A511D9">
      <w:pPr>
        <w:pStyle w:val="Header"/>
        <w:numPr>
          <w:ilvl w:val="2"/>
          <w:numId w:val="44"/>
        </w:numPr>
        <w:tabs>
          <w:tab w:val="right" w:pos="8640"/>
        </w:tabs>
        <w:spacing w:after="100" w:line="276" w:lineRule="auto"/>
        <w:jc w:val="both"/>
        <w:rPr>
          <w:szCs w:val="24"/>
        </w:rPr>
      </w:pPr>
      <w:r w:rsidRPr="003476C2">
        <w:rPr>
          <w:rFonts w:hint="cs"/>
          <w:szCs w:val="24"/>
          <w:rtl/>
        </w:rPr>
        <w:t>הספק הפסיק לנהל את עסקיו לתקופה רצופה העולה על 30 ימים.</w:t>
      </w:r>
    </w:p>
    <w:p w14:paraId="765233FE" w14:textId="77777777" w:rsidR="00F42574" w:rsidRPr="00F42574" w:rsidRDefault="00F42574" w:rsidP="00F42574">
      <w:pPr>
        <w:pStyle w:val="Header"/>
        <w:numPr>
          <w:ilvl w:val="1"/>
          <w:numId w:val="44"/>
        </w:numPr>
        <w:tabs>
          <w:tab w:val="num" w:pos="2006"/>
          <w:tab w:val="right" w:pos="8640"/>
        </w:tabs>
        <w:spacing w:after="100" w:line="360" w:lineRule="auto"/>
        <w:jc w:val="both"/>
        <w:rPr>
          <w:szCs w:val="24"/>
        </w:rPr>
      </w:pPr>
      <w:r w:rsidRPr="00F42574">
        <w:rPr>
          <w:rFonts w:hint="cs"/>
          <w:szCs w:val="24"/>
          <w:rtl/>
        </w:rPr>
        <w:t>בכל מקרה של סיום ההתקשרות, ישלם המשרד לספק עבור מוצרים ושירותים שסופקו בפועל וכן בגין הזמנת מוצרים שאינה ניתנת לביטול, ובלבד שהם אושרו על ידי המשרד.</w:t>
      </w:r>
    </w:p>
    <w:p w14:paraId="4AA18E43" w14:textId="77777777" w:rsidR="00D440EB" w:rsidRPr="00F42574" w:rsidRDefault="00D440EB" w:rsidP="00D440EB">
      <w:pPr>
        <w:pStyle w:val="Header"/>
        <w:tabs>
          <w:tab w:val="right" w:pos="8640"/>
        </w:tabs>
        <w:spacing w:after="100" w:line="276" w:lineRule="auto"/>
        <w:ind w:left="2267"/>
        <w:jc w:val="both"/>
        <w:rPr>
          <w:szCs w:val="24"/>
        </w:rPr>
      </w:pPr>
    </w:p>
    <w:p w14:paraId="32DB7070"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t>ביצוע המשרד על חשבון הספק</w:t>
      </w:r>
    </w:p>
    <w:p w14:paraId="27755932" w14:textId="77777777" w:rsidR="00CF7430" w:rsidRPr="003476C2" w:rsidRDefault="00CF7430" w:rsidP="00124E4D">
      <w:pPr>
        <w:pStyle w:val="Header"/>
        <w:keepNext/>
        <w:numPr>
          <w:ilvl w:val="1"/>
          <w:numId w:val="44"/>
        </w:numPr>
        <w:tabs>
          <w:tab w:val="num" w:pos="2006"/>
          <w:tab w:val="right" w:pos="8640"/>
        </w:tabs>
        <w:spacing w:after="120" w:line="360" w:lineRule="auto"/>
        <w:jc w:val="both"/>
        <w:rPr>
          <w:szCs w:val="24"/>
        </w:rPr>
      </w:pPr>
      <w:bookmarkStart w:id="226" w:name="_Ref395689111"/>
      <w:r w:rsidRPr="003476C2">
        <w:rPr>
          <w:rFonts w:hint="cs"/>
          <w:szCs w:val="24"/>
          <w:rtl/>
        </w:rPr>
        <w:t xml:space="preserve">מבלי לגרוע מכל זכות או תרופה העומדים, או שיעמדו למשרד, על פי חוזה זה ו/או על פי כל דין, מסכימים הצדדים, כי כל מקרה של מחדל ו/או הימנעות של הספק בביצוע השירותים כמוסכם בחוזה זה או הפרתו ע"י הספק, יהא המשרד זכאי אך לא חייב להעסיק עובדים </w:t>
      </w:r>
      <w:r w:rsidR="00152C88" w:rsidRPr="003476C2">
        <w:rPr>
          <w:rFonts w:hint="cs"/>
          <w:szCs w:val="24"/>
          <w:rtl/>
        </w:rPr>
        <w:t>ו/</w:t>
      </w:r>
      <w:r w:rsidRPr="003476C2">
        <w:rPr>
          <w:rFonts w:hint="cs"/>
          <w:szCs w:val="24"/>
          <w:rtl/>
        </w:rPr>
        <w:t>או ספקים אחרים שיבצעו את השירותים</w:t>
      </w:r>
      <w:r w:rsidR="00152C88" w:rsidRPr="003476C2">
        <w:rPr>
          <w:rFonts w:hint="cs"/>
          <w:szCs w:val="24"/>
          <w:rtl/>
        </w:rPr>
        <w:t>, כולם או מקצתם,</w:t>
      </w:r>
      <w:r w:rsidRPr="003476C2">
        <w:rPr>
          <w:rFonts w:hint="cs"/>
          <w:szCs w:val="24"/>
          <w:rtl/>
        </w:rPr>
        <w:t xml:space="preserve"> על חשבון הספק ולשלם להם מתוך הכספים המגיעים לספק ו/או לגבות מהספק את ההוצאות שהוציא בגין העסקת העובדים </w:t>
      </w:r>
      <w:r w:rsidR="00152C88" w:rsidRPr="003476C2">
        <w:rPr>
          <w:rFonts w:hint="cs"/>
          <w:szCs w:val="24"/>
          <w:rtl/>
        </w:rPr>
        <w:t>ו/</w:t>
      </w:r>
      <w:r w:rsidRPr="003476C2">
        <w:rPr>
          <w:rFonts w:hint="cs"/>
          <w:szCs w:val="24"/>
          <w:rtl/>
        </w:rPr>
        <w:t xml:space="preserve">או הספקים לביצוע השירותים, זאת </w:t>
      </w:r>
      <w:r w:rsidR="00152C88" w:rsidRPr="003476C2">
        <w:rPr>
          <w:rFonts w:hint="cs"/>
          <w:szCs w:val="24"/>
          <w:rtl/>
        </w:rPr>
        <w:t>מבלי לגרוע ב</w:t>
      </w:r>
      <w:r w:rsidRPr="003476C2">
        <w:rPr>
          <w:rFonts w:hint="cs"/>
          <w:szCs w:val="24"/>
          <w:rtl/>
        </w:rPr>
        <w:t xml:space="preserve">כל סעד </w:t>
      </w:r>
      <w:r w:rsidR="00152C88" w:rsidRPr="003476C2">
        <w:rPr>
          <w:rFonts w:hint="cs"/>
          <w:szCs w:val="24"/>
          <w:rtl/>
        </w:rPr>
        <w:t>ש</w:t>
      </w:r>
      <w:r w:rsidRPr="003476C2">
        <w:rPr>
          <w:rFonts w:hint="cs"/>
          <w:szCs w:val="24"/>
          <w:rtl/>
        </w:rPr>
        <w:t xml:space="preserve">המשרד </w:t>
      </w:r>
      <w:r w:rsidR="00152C88" w:rsidRPr="003476C2">
        <w:rPr>
          <w:rFonts w:hint="cs"/>
          <w:szCs w:val="24"/>
          <w:rtl/>
        </w:rPr>
        <w:t xml:space="preserve">זכאי </w:t>
      </w:r>
      <w:r w:rsidRPr="003476C2">
        <w:rPr>
          <w:rFonts w:hint="cs"/>
          <w:szCs w:val="24"/>
          <w:rtl/>
        </w:rPr>
        <w:t xml:space="preserve">לדרוש על פי </w:t>
      </w:r>
      <w:r w:rsidR="00152C88" w:rsidRPr="003476C2">
        <w:rPr>
          <w:rFonts w:hint="cs"/>
          <w:szCs w:val="24"/>
          <w:rtl/>
        </w:rPr>
        <w:t xml:space="preserve">חוזה זה ו/או על פי </w:t>
      </w:r>
      <w:r w:rsidRPr="003476C2">
        <w:rPr>
          <w:rFonts w:hint="cs"/>
          <w:szCs w:val="24"/>
          <w:rtl/>
        </w:rPr>
        <w:t>כל דין.</w:t>
      </w:r>
      <w:bookmarkEnd w:id="226"/>
    </w:p>
    <w:p w14:paraId="5BEBAB34"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 xml:space="preserve">כל סכום שחובת תשלומו על פי חוזה זה חלה על הספק ושולם על-ידי המשרד, יוחזר למשרד על ידי הספק </w:t>
      </w:r>
      <w:r w:rsidR="00152C88" w:rsidRPr="003476C2">
        <w:rPr>
          <w:rFonts w:hint="cs"/>
          <w:szCs w:val="24"/>
          <w:rtl/>
        </w:rPr>
        <w:t xml:space="preserve">כאשר הוא </w:t>
      </w:r>
      <w:r w:rsidRPr="003476C2">
        <w:rPr>
          <w:rFonts w:hint="cs"/>
          <w:szCs w:val="24"/>
          <w:rtl/>
        </w:rPr>
        <w:t>צמוד למדד</w:t>
      </w:r>
      <w:r w:rsidR="00152C88" w:rsidRPr="003476C2">
        <w:rPr>
          <w:rFonts w:hint="cs"/>
          <w:szCs w:val="24"/>
          <w:rtl/>
        </w:rPr>
        <w:t xml:space="preserve"> ובתוספת ריבית כמקובל על פי הוראות החשב הכללי בדבר איחורים בתשלומים</w:t>
      </w:r>
      <w:r w:rsidRPr="003476C2">
        <w:rPr>
          <w:rFonts w:hint="cs"/>
          <w:szCs w:val="24"/>
          <w:rtl/>
        </w:rPr>
        <w:t xml:space="preserve">, ממועד התשלום על-ידי המשרד ועד ההחזר </w:t>
      </w:r>
      <w:r w:rsidR="00152C88" w:rsidRPr="003476C2">
        <w:rPr>
          <w:rFonts w:hint="cs"/>
          <w:szCs w:val="24"/>
          <w:rtl/>
        </w:rPr>
        <w:t>בפועל</w:t>
      </w:r>
      <w:r w:rsidRPr="003476C2">
        <w:rPr>
          <w:rFonts w:hint="cs"/>
          <w:szCs w:val="24"/>
          <w:rtl/>
        </w:rPr>
        <w:t xml:space="preserve">. אין באמור לעיל כדי לגרוע מזכותו של המשרד לקזז סכום זה מכל סכום שהוא חייב בתשלומו לספק, הכל לפי שיקול דעתו הבלעדי של המשרד. </w:t>
      </w:r>
    </w:p>
    <w:p w14:paraId="42BE3249"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bookmarkStart w:id="227" w:name="_Toc335210905"/>
      <w:bookmarkStart w:id="228" w:name="_Ref324166390"/>
      <w:r w:rsidRPr="003476C2">
        <w:rPr>
          <w:rFonts w:hint="eastAsia"/>
          <w:b/>
          <w:bCs/>
          <w:szCs w:val="24"/>
          <w:u w:val="single"/>
          <w:rtl/>
        </w:rPr>
        <w:t>הוראות</w:t>
      </w:r>
      <w:r w:rsidRPr="003476C2">
        <w:rPr>
          <w:b/>
          <w:bCs/>
          <w:szCs w:val="24"/>
          <w:u w:val="single"/>
          <w:rtl/>
        </w:rPr>
        <w:t xml:space="preserve"> </w:t>
      </w:r>
      <w:r w:rsidRPr="003476C2">
        <w:rPr>
          <w:rFonts w:hint="eastAsia"/>
          <w:b/>
          <w:bCs/>
          <w:szCs w:val="24"/>
          <w:u w:val="single"/>
          <w:rtl/>
        </w:rPr>
        <w:t>כלליות</w:t>
      </w:r>
      <w:r w:rsidRPr="003476C2">
        <w:rPr>
          <w:b/>
          <w:bCs/>
          <w:szCs w:val="24"/>
          <w:u w:val="single"/>
          <w:rtl/>
        </w:rPr>
        <w:t xml:space="preserve"> </w:t>
      </w:r>
      <w:r w:rsidRPr="003476C2">
        <w:rPr>
          <w:rFonts w:hint="eastAsia"/>
          <w:b/>
          <w:bCs/>
          <w:szCs w:val="24"/>
          <w:u w:val="single"/>
          <w:rtl/>
        </w:rPr>
        <w:t>למקרה</w:t>
      </w:r>
      <w:r w:rsidRPr="003476C2">
        <w:rPr>
          <w:b/>
          <w:bCs/>
          <w:szCs w:val="24"/>
          <w:u w:val="single"/>
          <w:rtl/>
        </w:rPr>
        <w:t xml:space="preserve"> </w:t>
      </w:r>
      <w:r w:rsidRPr="003476C2">
        <w:rPr>
          <w:rFonts w:hint="eastAsia"/>
          <w:b/>
          <w:bCs/>
          <w:szCs w:val="24"/>
          <w:u w:val="single"/>
          <w:rtl/>
        </w:rPr>
        <w:t>של</w:t>
      </w:r>
      <w:r w:rsidRPr="003476C2">
        <w:rPr>
          <w:b/>
          <w:bCs/>
          <w:szCs w:val="24"/>
          <w:u w:val="single"/>
          <w:rtl/>
        </w:rPr>
        <w:t xml:space="preserve"> </w:t>
      </w:r>
      <w:r w:rsidRPr="003476C2">
        <w:rPr>
          <w:rFonts w:hint="eastAsia"/>
          <w:b/>
          <w:bCs/>
          <w:szCs w:val="24"/>
          <w:u w:val="single"/>
          <w:rtl/>
        </w:rPr>
        <w:t>ביטול</w:t>
      </w:r>
      <w:r w:rsidRPr="003476C2">
        <w:rPr>
          <w:b/>
          <w:bCs/>
          <w:szCs w:val="24"/>
          <w:u w:val="single"/>
          <w:rtl/>
        </w:rPr>
        <w:t xml:space="preserve"> </w:t>
      </w:r>
      <w:r w:rsidRPr="003476C2">
        <w:rPr>
          <w:rFonts w:hint="eastAsia"/>
          <w:b/>
          <w:bCs/>
          <w:szCs w:val="24"/>
          <w:u w:val="single"/>
          <w:rtl/>
        </w:rPr>
        <w:t>החוזה</w:t>
      </w:r>
    </w:p>
    <w:p w14:paraId="159BDFD5" w14:textId="77777777" w:rsidR="00CF7430" w:rsidRPr="003476C2" w:rsidRDefault="00CF7430" w:rsidP="00124E4D">
      <w:pPr>
        <w:pStyle w:val="Header"/>
        <w:numPr>
          <w:ilvl w:val="1"/>
          <w:numId w:val="44"/>
        </w:numPr>
        <w:tabs>
          <w:tab w:val="right" w:pos="8640"/>
        </w:tabs>
        <w:spacing w:after="120" w:line="360" w:lineRule="auto"/>
        <w:jc w:val="both"/>
        <w:rPr>
          <w:szCs w:val="24"/>
        </w:rPr>
      </w:pPr>
      <w:r w:rsidRPr="003476C2">
        <w:rPr>
          <w:szCs w:val="24"/>
          <w:rtl/>
        </w:rPr>
        <w:t>במקרה בו תופסק ההתקשרות בין המשרד ל</w:t>
      </w:r>
      <w:r w:rsidR="00152C88" w:rsidRPr="003476C2">
        <w:rPr>
          <w:rFonts w:hint="cs"/>
          <w:szCs w:val="24"/>
          <w:rtl/>
        </w:rPr>
        <w:t>בין ה</w:t>
      </w:r>
      <w:r w:rsidRPr="003476C2">
        <w:rPr>
          <w:szCs w:val="24"/>
          <w:rtl/>
        </w:rPr>
        <w:t>ספק</w:t>
      </w:r>
      <w:r w:rsidRPr="003476C2">
        <w:rPr>
          <w:rFonts w:hint="cs"/>
          <w:szCs w:val="24"/>
          <w:rtl/>
        </w:rPr>
        <w:t xml:space="preserve"> מכל סיבה שהיא</w:t>
      </w:r>
      <w:r w:rsidRPr="003476C2">
        <w:rPr>
          <w:szCs w:val="24"/>
          <w:rtl/>
        </w:rPr>
        <w:t xml:space="preserve">, יהיה רשאי המשרד </w:t>
      </w:r>
      <w:r w:rsidRPr="003476C2">
        <w:rPr>
          <w:rFonts w:hint="cs"/>
          <w:szCs w:val="24"/>
          <w:rtl/>
        </w:rPr>
        <w:t>להתקשר לצורך ביצוע השירותים עם ספק אחר.</w:t>
      </w:r>
      <w:r w:rsidRPr="003476C2">
        <w:rPr>
          <w:szCs w:val="24"/>
          <w:rtl/>
        </w:rPr>
        <w:t xml:space="preserve"> </w:t>
      </w:r>
    </w:p>
    <w:p w14:paraId="17E6A288" w14:textId="77777777" w:rsidR="00CF7430" w:rsidRPr="003476C2" w:rsidRDefault="00CF7430" w:rsidP="00124E4D">
      <w:pPr>
        <w:pStyle w:val="Header"/>
        <w:numPr>
          <w:ilvl w:val="1"/>
          <w:numId w:val="44"/>
        </w:numPr>
        <w:tabs>
          <w:tab w:val="right" w:pos="8640"/>
        </w:tabs>
        <w:spacing w:line="360" w:lineRule="auto"/>
        <w:jc w:val="both"/>
        <w:rPr>
          <w:szCs w:val="24"/>
        </w:rPr>
      </w:pPr>
      <w:r w:rsidRPr="003476C2">
        <w:rPr>
          <w:rFonts w:hint="cs"/>
          <w:szCs w:val="24"/>
          <w:rtl/>
        </w:rPr>
        <w:t xml:space="preserve">בכל </w:t>
      </w:r>
      <w:r w:rsidRPr="003476C2">
        <w:rPr>
          <w:szCs w:val="24"/>
          <w:rtl/>
        </w:rPr>
        <w:t xml:space="preserve">מקרה של הפסקת התקשרות בין המשרד לספק, תבוצע העברת מידע ונתונים באופן מסודר אשר ימנע נזק ו/או תקלות כלשהן למשרד במהלך הפסקת ההתקשרות ולאחריה, ותוך שיתוף פעולה מלא של כל הצדדים. </w:t>
      </w:r>
    </w:p>
    <w:p w14:paraId="05F5FF12" w14:textId="77777777" w:rsidR="00CF7430" w:rsidRPr="003476C2" w:rsidRDefault="00CF7430" w:rsidP="00124E4D">
      <w:pPr>
        <w:pStyle w:val="Header"/>
        <w:numPr>
          <w:ilvl w:val="1"/>
          <w:numId w:val="44"/>
        </w:numPr>
        <w:tabs>
          <w:tab w:val="right" w:pos="8640"/>
        </w:tabs>
        <w:spacing w:line="360" w:lineRule="auto"/>
        <w:jc w:val="both"/>
        <w:rPr>
          <w:szCs w:val="24"/>
          <w:rtl/>
        </w:rPr>
      </w:pPr>
      <w:r w:rsidRPr="003476C2">
        <w:rPr>
          <w:rFonts w:hint="cs"/>
          <w:szCs w:val="24"/>
          <w:rtl/>
        </w:rPr>
        <w:t>ה</w:t>
      </w:r>
      <w:r w:rsidRPr="003476C2">
        <w:rPr>
          <w:szCs w:val="24"/>
          <w:rtl/>
        </w:rPr>
        <w:t>ספק יעביר למשרד את כל המידע (</w:t>
      </w:r>
      <w:r w:rsidR="001003F6" w:rsidRPr="003476C2">
        <w:rPr>
          <w:szCs w:val="24"/>
        </w:rPr>
        <w:t>INFORMATION</w:t>
      </w:r>
      <w:r w:rsidRPr="003476C2">
        <w:rPr>
          <w:szCs w:val="24"/>
          <w:rtl/>
        </w:rPr>
        <w:t>) והנתונים</w:t>
      </w:r>
      <w:r w:rsidR="001003F6" w:rsidRPr="003476C2">
        <w:rPr>
          <w:szCs w:val="24"/>
        </w:rPr>
        <w:t xml:space="preserve"> </w:t>
      </w:r>
      <w:r w:rsidR="001003F6" w:rsidRPr="003476C2">
        <w:rPr>
          <w:rFonts w:hint="cs"/>
          <w:szCs w:val="24"/>
          <w:rtl/>
        </w:rPr>
        <w:t>(</w:t>
      </w:r>
      <w:r w:rsidR="001003F6" w:rsidRPr="003476C2">
        <w:rPr>
          <w:szCs w:val="24"/>
        </w:rPr>
        <w:t>DATA</w:t>
      </w:r>
      <w:r w:rsidR="001003F6" w:rsidRPr="003476C2">
        <w:rPr>
          <w:rFonts w:hint="cs"/>
          <w:szCs w:val="24"/>
          <w:rtl/>
        </w:rPr>
        <w:t>)</w:t>
      </w:r>
      <w:r w:rsidRPr="003476C2">
        <w:rPr>
          <w:szCs w:val="24"/>
          <w:rtl/>
        </w:rPr>
        <w:t>, ובכלל זה את כל המידע שמסר המשרד לספק (להלן: "</w:t>
      </w:r>
      <w:r w:rsidRPr="003476C2">
        <w:rPr>
          <w:b/>
          <w:bCs/>
          <w:szCs w:val="24"/>
          <w:rtl/>
        </w:rPr>
        <w:t>המידע</w:t>
      </w:r>
      <w:r w:rsidRPr="003476C2">
        <w:rPr>
          <w:szCs w:val="24"/>
          <w:rtl/>
        </w:rPr>
        <w:t xml:space="preserve">"), באופן שיידרש על ידי המשרד. </w:t>
      </w:r>
    </w:p>
    <w:p w14:paraId="494709D7" w14:textId="77777777" w:rsidR="00CF7430" w:rsidRPr="003476C2" w:rsidRDefault="00CF7430" w:rsidP="00124E4D">
      <w:pPr>
        <w:pStyle w:val="Header"/>
        <w:numPr>
          <w:ilvl w:val="1"/>
          <w:numId w:val="44"/>
        </w:numPr>
        <w:tabs>
          <w:tab w:val="clear" w:pos="8306"/>
        </w:tabs>
        <w:spacing w:line="360" w:lineRule="auto"/>
        <w:jc w:val="both"/>
        <w:rPr>
          <w:szCs w:val="24"/>
        </w:rPr>
      </w:pPr>
      <w:r w:rsidRPr="003476C2">
        <w:rPr>
          <w:szCs w:val="24"/>
          <w:rtl/>
        </w:rPr>
        <w:lastRenderedPageBreak/>
        <w:t>הספק יחזיר למשרד את כל הקבצים וקבצי המדיה, המסמכים, התיעוד, ההבהרות או כל פרט אחר, על כל מדיה (נייר, מדיה מגנטית או אופטית וכו'), הנוגעים למתן השירותים. הספק יעביר את כל מרכיבי השירותים (נתונים ומסמכים וכו'), באופן שלא יישאר בידי הספק שום פרט שלא היה בידיו לפני חוזה זה.</w:t>
      </w:r>
    </w:p>
    <w:p w14:paraId="45514EB4" w14:textId="77777777" w:rsidR="00CF7430" w:rsidRPr="003476C2" w:rsidRDefault="00CF7430" w:rsidP="00124E4D">
      <w:pPr>
        <w:pStyle w:val="Header"/>
        <w:numPr>
          <w:ilvl w:val="1"/>
          <w:numId w:val="44"/>
        </w:numPr>
        <w:tabs>
          <w:tab w:val="right" w:pos="8640"/>
        </w:tabs>
        <w:spacing w:line="360" w:lineRule="auto"/>
        <w:jc w:val="both"/>
        <w:rPr>
          <w:szCs w:val="24"/>
        </w:rPr>
      </w:pPr>
      <w:r w:rsidRPr="003476C2">
        <w:rPr>
          <w:szCs w:val="24"/>
          <w:rtl/>
        </w:rPr>
        <w:t xml:space="preserve">הספק מתחייב כי לא יותיר בידיו כל חומר, מידע או תיעוד הנוגע לחוזה זה ו/או לגורמים הקשורים </w:t>
      </w:r>
      <w:proofErr w:type="spellStart"/>
      <w:r w:rsidRPr="003476C2">
        <w:rPr>
          <w:szCs w:val="24"/>
          <w:rtl/>
        </w:rPr>
        <w:t>עימו</w:t>
      </w:r>
      <w:proofErr w:type="spellEnd"/>
      <w:r w:rsidRPr="003476C2">
        <w:rPr>
          <w:szCs w:val="24"/>
          <w:rtl/>
        </w:rPr>
        <w:t xml:space="preserve"> בכפוף לדין, וכי יתעד את תהליך השמדת הנתונים שהיו ברשותו.</w:t>
      </w:r>
    </w:p>
    <w:p w14:paraId="5B4521CF" w14:textId="77777777" w:rsidR="00152C88" w:rsidRPr="003476C2" w:rsidRDefault="00152C88" w:rsidP="00124E4D">
      <w:pPr>
        <w:pStyle w:val="Header"/>
        <w:numPr>
          <w:ilvl w:val="1"/>
          <w:numId w:val="44"/>
        </w:numPr>
        <w:tabs>
          <w:tab w:val="right" w:pos="8640"/>
        </w:tabs>
        <w:spacing w:after="120" w:line="360" w:lineRule="auto"/>
        <w:jc w:val="both"/>
        <w:rPr>
          <w:szCs w:val="24"/>
        </w:rPr>
      </w:pPr>
      <w:r w:rsidRPr="003476C2">
        <w:rPr>
          <w:rFonts w:hint="cs"/>
          <w:szCs w:val="24"/>
          <w:rtl/>
        </w:rPr>
        <w:t xml:space="preserve">אין באמור בסעיף זה כדי לגרוע מהוראות </w:t>
      </w:r>
      <w:r w:rsidR="00AF1647">
        <w:rPr>
          <w:rFonts w:hint="cs"/>
          <w:szCs w:val="24"/>
          <w:rtl/>
        </w:rPr>
        <w:t xml:space="preserve"> סעיף </w:t>
      </w:r>
      <w:r w:rsidR="00AF1647">
        <w:rPr>
          <w:szCs w:val="24"/>
          <w:rtl/>
        </w:rPr>
        <w:fldChar w:fldCharType="begin"/>
      </w:r>
      <w:r w:rsidR="00AF1647">
        <w:rPr>
          <w:szCs w:val="24"/>
          <w:rtl/>
        </w:rPr>
        <w:instrText xml:space="preserve"> </w:instrText>
      </w:r>
      <w:r w:rsidR="00AF1647">
        <w:rPr>
          <w:rFonts w:hint="cs"/>
          <w:szCs w:val="24"/>
        </w:rPr>
        <w:instrText>REF</w:instrText>
      </w:r>
      <w:r w:rsidR="00AF1647">
        <w:rPr>
          <w:rFonts w:hint="cs"/>
          <w:szCs w:val="24"/>
          <w:rtl/>
        </w:rPr>
        <w:instrText xml:space="preserve"> _</w:instrText>
      </w:r>
      <w:r w:rsidR="00AF1647">
        <w:rPr>
          <w:rFonts w:hint="cs"/>
          <w:szCs w:val="24"/>
        </w:rPr>
        <w:instrText>Ref468803998 \r \h</w:instrText>
      </w:r>
      <w:r w:rsidR="00AF1647">
        <w:rPr>
          <w:szCs w:val="24"/>
          <w:rtl/>
        </w:rPr>
        <w:instrText xml:space="preserve"> </w:instrText>
      </w:r>
      <w:r w:rsidR="00AF1647">
        <w:rPr>
          <w:szCs w:val="24"/>
          <w:rtl/>
        </w:rPr>
      </w:r>
      <w:r w:rsidR="00AF1647">
        <w:rPr>
          <w:szCs w:val="24"/>
          <w:rtl/>
        </w:rPr>
        <w:fldChar w:fldCharType="separate"/>
      </w:r>
      <w:r w:rsidR="00FF2240">
        <w:rPr>
          <w:szCs w:val="24"/>
          <w:rtl/>
        </w:rPr>
        <w:t>‏6.11</w:t>
      </w:r>
      <w:r w:rsidR="00AF1647">
        <w:rPr>
          <w:szCs w:val="24"/>
          <w:rtl/>
        </w:rPr>
        <w:fldChar w:fldCharType="end"/>
      </w:r>
      <w:r w:rsidR="00AF1647">
        <w:rPr>
          <w:rFonts w:hint="cs"/>
          <w:szCs w:val="24"/>
          <w:rtl/>
        </w:rPr>
        <w:t xml:space="preserve"> </w:t>
      </w:r>
      <w:r w:rsidRPr="003476C2">
        <w:rPr>
          <w:rFonts w:hint="cs"/>
          <w:szCs w:val="24"/>
          <w:rtl/>
        </w:rPr>
        <w:t>לעיל.</w:t>
      </w:r>
    </w:p>
    <w:bookmarkEnd w:id="227"/>
    <w:bookmarkEnd w:id="228"/>
    <w:p w14:paraId="062EFAEA"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t>שונות</w:t>
      </w:r>
    </w:p>
    <w:p w14:paraId="535C8806"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tl/>
        </w:rPr>
      </w:pPr>
      <w:r w:rsidRPr="003476C2">
        <w:rPr>
          <w:rFonts w:hint="cs"/>
          <w:szCs w:val="24"/>
          <w:rtl/>
        </w:rPr>
        <w:t>מוסכם בזה כי הוראות חוזה זה על נספחיו משקפות את מלוא המוסכם בין הצדדים וכי כל צד לא יהיה קשור במצגים, הבטחות והתחייבויות שנעשו, אם בכלל, לפני חתימת חוזה זה.</w:t>
      </w:r>
    </w:p>
    <w:p w14:paraId="1FDB1DAE"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bookmarkStart w:id="229" w:name="_Ref407116549"/>
      <w:r w:rsidRPr="003476C2">
        <w:rPr>
          <w:rFonts w:hint="cs"/>
          <w:szCs w:val="24"/>
          <w:rtl/>
        </w:rPr>
        <w:t>הספק מתחייב כי כל הפעולות שלו ו/או של עובדיו ו/או של קבלני משנה מטעמו ייעשו בכפוף לכל דין, ובכלל זה לא יפגעו בזכות כלשהי של צד ג' לרבות לפי חוק הגנת הפרטיות, התשמ"א-1981, או חוק איסור לשון הרע, התשכ"ה-1965.</w:t>
      </w:r>
      <w:bookmarkEnd w:id="229"/>
    </w:p>
    <w:p w14:paraId="340E6B56" w14:textId="77777777" w:rsidR="00CF7430" w:rsidRDefault="00CF7430" w:rsidP="008979F8">
      <w:pPr>
        <w:pStyle w:val="Header"/>
        <w:numPr>
          <w:ilvl w:val="1"/>
          <w:numId w:val="44"/>
        </w:numPr>
        <w:tabs>
          <w:tab w:val="num" w:pos="2006"/>
          <w:tab w:val="right" w:pos="8640"/>
        </w:tabs>
        <w:spacing w:after="120" w:line="360" w:lineRule="auto"/>
        <w:jc w:val="both"/>
        <w:rPr>
          <w:szCs w:val="24"/>
          <w:rtl/>
        </w:rPr>
      </w:pPr>
      <w:r w:rsidRPr="003476C2">
        <w:rPr>
          <w:rFonts w:hint="cs"/>
          <w:szCs w:val="24"/>
          <w:rtl/>
        </w:rPr>
        <w:t xml:space="preserve">הספק יהא חייב לשלם כל תשלום ו/או פיצוי הנדרשים </w:t>
      </w:r>
      <w:r w:rsidR="00152C88" w:rsidRPr="003476C2">
        <w:rPr>
          <w:rFonts w:hint="cs"/>
          <w:szCs w:val="24"/>
          <w:rtl/>
        </w:rPr>
        <w:t>ו/</w:t>
      </w:r>
      <w:r w:rsidRPr="003476C2">
        <w:rPr>
          <w:rFonts w:hint="cs"/>
          <w:szCs w:val="24"/>
          <w:rtl/>
        </w:rPr>
        <w:t xml:space="preserve">או כרוכים בדרישה ו/או בתביעה הנובעת מפגיעה בזכויות צדדים שלישיים כאמור, וכן יהא חייב לשפות את המשרד בגין כל סכום אשר המשרד יידרש לשלמו כתוצאה מתביעה </w:t>
      </w:r>
      <w:r w:rsidR="00152C88" w:rsidRPr="003476C2">
        <w:rPr>
          <w:rFonts w:hint="cs"/>
          <w:szCs w:val="24"/>
          <w:rtl/>
        </w:rPr>
        <w:t>ו/</w:t>
      </w:r>
      <w:r w:rsidRPr="003476C2">
        <w:rPr>
          <w:rFonts w:hint="cs"/>
          <w:szCs w:val="24"/>
          <w:rtl/>
        </w:rPr>
        <w:t>או דרישת תשלום כמתואר לעיל, לרבות הוצאות ושכר טרחת עו"ד</w:t>
      </w:r>
      <w:r w:rsidR="00152C88" w:rsidRPr="003476C2">
        <w:rPr>
          <w:rFonts w:hint="cs"/>
          <w:szCs w:val="24"/>
          <w:rtl/>
        </w:rPr>
        <w:t>, מיד עם דרישתו הראשונה של המשרד</w:t>
      </w:r>
      <w:r w:rsidRPr="003476C2">
        <w:rPr>
          <w:rFonts w:hint="cs"/>
          <w:szCs w:val="24"/>
          <w:rtl/>
        </w:rPr>
        <w:t>.</w:t>
      </w:r>
    </w:p>
    <w:p w14:paraId="283894E4" w14:textId="77777777" w:rsidR="008979F8" w:rsidRPr="008979F8" w:rsidRDefault="008979F8" w:rsidP="008979F8">
      <w:pPr>
        <w:pStyle w:val="Header"/>
        <w:tabs>
          <w:tab w:val="right" w:pos="8640"/>
        </w:tabs>
        <w:spacing w:after="120" w:line="360" w:lineRule="auto"/>
        <w:ind w:left="1276"/>
        <w:jc w:val="both"/>
        <w:rPr>
          <w:szCs w:val="24"/>
        </w:rPr>
      </w:pPr>
      <w:r w:rsidRPr="008979F8">
        <w:rPr>
          <w:rFonts w:hint="cs"/>
          <w:szCs w:val="24"/>
          <w:rtl/>
        </w:rPr>
        <w:t>ה</w:t>
      </w:r>
      <w:r w:rsidRPr="008979F8">
        <w:rPr>
          <w:szCs w:val="24"/>
          <w:rtl/>
        </w:rPr>
        <w:t xml:space="preserve">מזמין יודיע לספק על כל תביעה שתוגש לפי סעיף זה ויאפשר לספק </w:t>
      </w:r>
      <w:r w:rsidRPr="008979F8">
        <w:rPr>
          <w:rFonts w:hint="cs"/>
          <w:szCs w:val="24"/>
          <w:rtl/>
        </w:rPr>
        <w:t>להשתתף בהגנה</w:t>
      </w:r>
      <w:r w:rsidRPr="008979F8">
        <w:rPr>
          <w:szCs w:val="24"/>
          <w:rtl/>
        </w:rPr>
        <w:t xml:space="preserve">. </w:t>
      </w:r>
      <w:r w:rsidRPr="008979F8">
        <w:rPr>
          <w:rFonts w:hint="cs"/>
          <w:szCs w:val="24"/>
          <w:rtl/>
        </w:rPr>
        <w:t>ה</w:t>
      </w:r>
      <w:r w:rsidRPr="008979F8">
        <w:rPr>
          <w:szCs w:val="24"/>
          <w:rtl/>
        </w:rPr>
        <w:t>מזמין לא יתפשר עם התובע כאמור בסעיף זה ו</w:t>
      </w:r>
      <w:r w:rsidRPr="008979F8">
        <w:rPr>
          <w:rFonts w:hint="cs"/>
          <w:szCs w:val="24"/>
          <w:rtl/>
        </w:rPr>
        <w:t>/</w:t>
      </w:r>
      <w:r w:rsidRPr="008979F8">
        <w:rPr>
          <w:szCs w:val="24"/>
          <w:rtl/>
        </w:rPr>
        <w:t>או יודה בטענותיו</w:t>
      </w:r>
      <w:r w:rsidRPr="008979F8">
        <w:rPr>
          <w:rFonts w:hint="cs"/>
          <w:szCs w:val="24"/>
          <w:rtl/>
        </w:rPr>
        <w:t>,</w:t>
      </w:r>
      <w:r w:rsidRPr="008979F8">
        <w:rPr>
          <w:szCs w:val="24"/>
          <w:rtl/>
        </w:rPr>
        <w:t xml:space="preserve"> ללא תיאום עם הספק מראש ובכתב.</w:t>
      </w:r>
    </w:p>
    <w:p w14:paraId="1DB4AFB8" w14:textId="77777777" w:rsidR="00DF57D1" w:rsidRPr="003476C2" w:rsidRDefault="00CF7430" w:rsidP="00DF57D1">
      <w:pPr>
        <w:pStyle w:val="Header"/>
        <w:tabs>
          <w:tab w:val="right" w:pos="8640"/>
        </w:tabs>
        <w:spacing w:after="120" w:line="360" w:lineRule="auto"/>
        <w:ind w:left="1276"/>
        <w:jc w:val="both"/>
        <w:rPr>
          <w:b/>
          <w:bCs/>
          <w:szCs w:val="24"/>
        </w:rPr>
      </w:pPr>
      <w:proofErr w:type="spellStart"/>
      <w:r w:rsidRPr="003476C2">
        <w:rPr>
          <w:rFonts w:hint="cs"/>
          <w:b/>
          <w:bCs/>
          <w:szCs w:val="24"/>
          <w:rtl/>
        </w:rPr>
        <w:t>ס"ק</w:t>
      </w:r>
      <w:proofErr w:type="spellEnd"/>
      <w:r w:rsidRPr="003476C2">
        <w:rPr>
          <w:rFonts w:hint="cs"/>
          <w:b/>
          <w:bCs/>
          <w:szCs w:val="24"/>
          <w:rtl/>
        </w:rPr>
        <w:t xml:space="preserve"> זה </w:t>
      </w:r>
      <w:r w:rsidR="00DF57D1" w:rsidRPr="003476C2">
        <w:rPr>
          <w:b/>
          <w:bCs/>
          <w:szCs w:val="24"/>
          <w:rtl/>
        </w:rPr>
        <w:t>הינו מעיקרי ההתקשרות, והפרתו תיחשב כהפרה יסודית של ה</w:t>
      </w:r>
      <w:r w:rsidR="007D38A6">
        <w:rPr>
          <w:b/>
          <w:bCs/>
          <w:szCs w:val="24"/>
          <w:rtl/>
        </w:rPr>
        <w:t>חוזה</w:t>
      </w:r>
      <w:r w:rsidR="00DF57D1" w:rsidRPr="003476C2">
        <w:rPr>
          <w:b/>
          <w:bCs/>
          <w:szCs w:val="24"/>
          <w:rtl/>
        </w:rPr>
        <w:t xml:space="preserve">. </w:t>
      </w:r>
    </w:p>
    <w:p w14:paraId="37C5E4DC"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tl/>
        </w:rPr>
      </w:pPr>
      <w:r w:rsidRPr="003476C2">
        <w:rPr>
          <w:rFonts w:hint="cs"/>
          <w:szCs w:val="24"/>
          <w:rtl/>
        </w:rPr>
        <w:t>סמכות השיפוט הייחודית בכל הנוגע לחוזה זה תהיה נתונה לבית המשפט המוסמך בירושלים בלבד.</w:t>
      </w:r>
    </w:p>
    <w:p w14:paraId="3DE99C8C"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הספק לא יציג עצמו כשליח או כנציג המשרד.</w:t>
      </w:r>
    </w:p>
    <w:p w14:paraId="46276B6B"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הספק לא יעשה שימוש בתארו או בתפקידו עפ"י חוזה זה שלא במסגרת פעילותו על פי חוזה זה.</w:t>
      </w:r>
    </w:p>
    <w:p w14:paraId="7150C96D"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bookmarkStart w:id="230" w:name="_Ref407116564"/>
      <w:r w:rsidRPr="003476C2">
        <w:rPr>
          <w:rFonts w:hint="cs"/>
          <w:szCs w:val="24"/>
          <w:rtl/>
        </w:rPr>
        <w:t>הספק מצהיר בזה כי הוא מנהל פנקסים בהתאם לחוק עסקאות גופים ציבוריים, תשל"ו-1976 וכי ימציא למשרד את כל האישורים הדרושים בהתאם לחוק זה.</w:t>
      </w:r>
      <w:bookmarkEnd w:id="230"/>
    </w:p>
    <w:p w14:paraId="434C4778" w14:textId="77777777" w:rsidR="00CF7430" w:rsidRPr="003476C2" w:rsidRDefault="00CF7430" w:rsidP="00F93BC9">
      <w:pPr>
        <w:pStyle w:val="Header"/>
        <w:tabs>
          <w:tab w:val="right" w:pos="8640"/>
        </w:tabs>
        <w:spacing w:after="120" w:line="360" w:lineRule="auto"/>
        <w:ind w:left="1276"/>
        <w:jc w:val="both"/>
        <w:rPr>
          <w:szCs w:val="24"/>
          <w:rtl/>
        </w:rPr>
      </w:pPr>
      <w:proofErr w:type="spellStart"/>
      <w:r w:rsidRPr="003476C2">
        <w:rPr>
          <w:rFonts w:hint="cs"/>
          <w:b/>
          <w:bCs/>
          <w:szCs w:val="24"/>
          <w:rtl/>
        </w:rPr>
        <w:t>ס"ק</w:t>
      </w:r>
      <w:proofErr w:type="spellEnd"/>
      <w:r w:rsidRPr="003476C2">
        <w:rPr>
          <w:rFonts w:hint="cs"/>
          <w:b/>
          <w:bCs/>
          <w:szCs w:val="24"/>
          <w:rtl/>
        </w:rPr>
        <w:t xml:space="preserve"> זה הינו תנאי עיקרי ויסודי בחוזה זה ומהווה תנאי לתשלום תמורה ע"י המשרד לספק בהתאם לסעיף </w:t>
      </w:r>
      <w:r w:rsidRPr="003476C2">
        <w:rPr>
          <w:szCs w:val="24"/>
        </w:rPr>
        <w:fldChar w:fldCharType="begin"/>
      </w:r>
      <w:r w:rsidRPr="003476C2">
        <w:rPr>
          <w:szCs w:val="24"/>
        </w:rPr>
        <w:instrText xml:space="preserve"> REF _Ref395628147 \r \h  \* MERGEFORMAT </w:instrText>
      </w:r>
      <w:r w:rsidRPr="003476C2">
        <w:rPr>
          <w:szCs w:val="24"/>
        </w:rPr>
      </w:r>
      <w:r w:rsidRPr="003476C2">
        <w:rPr>
          <w:szCs w:val="24"/>
        </w:rPr>
        <w:fldChar w:fldCharType="separate"/>
      </w:r>
      <w:r w:rsidR="00FF2240" w:rsidRPr="00FF2240">
        <w:rPr>
          <w:b/>
          <w:bCs/>
          <w:szCs w:val="24"/>
          <w:rtl/>
        </w:rPr>
        <w:t>‏7</w:t>
      </w:r>
      <w:r w:rsidRPr="003476C2">
        <w:rPr>
          <w:szCs w:val="24"/>
        </w:rPr>
        <w:fldChar w:fldCharType="end"/>
      </w:r>
      <w:r w:rsidRPr="003476C2">
        <w:rPr>
          <w:rFonts w:hint="cs"/>
          <w:b/>
          <w:bCs/>
          <w:szCs w:val="24"/>
          <w:rtl/>
        </w:rPr>
        <w:t xml:space="preserve"> לעיל.</w:t>
      </w:r>
    </w:p>
    <w:p w14:paraId="605E9D95"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tl/>
        </w:rPr>
      </w:pPr>
      <w:r w:rsidRPr="003476C2">
        <w:rPr>
          <w:rFonts w:hint="cs"/>
          <w:szCs w:val="24"/>
          <w:rtl/>
        </w:rPr>
        <w:t>שום ויתור, ארכה, הנחה, הימנעות מפעולה במועדה או שיהוי מצד המשרד לא ייחשבו כוויתו</w:t>
      </w:r>
      <w:r w:rsidRPr="003476C2">
        <w:rPr>
          <w:rFonts w:hint="eastAsia"/>
          <w:szCs w:val="24"/>
          <w:rtl/>
        </w:rPr>
        <w:t>ר</w:t>
      </w:r>
      <w:r w:rsidRPr="003476C2">
        <w:rPr>
          <w:rFonts w:hint="cs"/>
          <w:szCs w:val="24"/>
          <w:rtl/>
        </w:rPr>
        <w:t xml:space="preserve"> על זכויותיו על פי חוזה זה או על פי דין ולא ישמשו השתק או מניעות.</w:t>
      </w:r>
    </w:p>
    <w:p w14:paraId="28D058EA"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 xml:space="preserve">כל שינוי בתנאי חוזה זה יהיה תקף רק אם נערך בכתב ונחתם על ידי </w:t>
      </w:r>
      <w:proofErr w:type="spellStart"/>
      <w:r w:rsidRPr="003476C2">
        <w:rPr>
          <w:rFonts w:hint="cs"/>
          <w:szCs w:val="24"/>
          <w:rtl/>
        </w:rPr>
        <w:t>מורשי</w:t>
      </w:r>
      <w:proofErr w:type="spellEnd"/>
      <w:r w:rsidRPr="003476C2">
        <w:rPr>
          <w:rFonts w:hint="cs"/>
          <w:szCs w:val="24"/>
          <w:rtl/>
        </w:rPr>
        <w:t xml:space="preserve"> החתימה של שני הצדדים.</w:t>
      </w:r>
    </w:p>
    <w:p w14:paraId="5BEFBF2E" w14:textId="77777777" w:rsidR="00CF7430" w:rsidRPr="003476C2" w:rsidRDefault="00CF7430" w:rsidP="00124E4D">
      <w:pPr>
        <w:pStyle w:val="Header"/>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lastRenderedPageBreak/>
        <w:t>הודעות</w:t>
      </w:r>
      <w:r w:rsidRPr="003476C2">
        <w:rPr>
          <w:rFonts w:hint="cs"/>
          <w:b/>
          <w:bCs/>
          <w:szCs w:val="24"/>
          <w:rtl/>
        </w:rPr>
        <w:tab/>
      </w:r>
    </w:p>
    <w:p w14:paraId="17862E11" w14:textId="77777777" w:rsidR="00CF7430" w:rsidRPr="003476C2" w:rsidRDefault="00CF7430" w:rsidP="00124E4D">
      <w:pPr>
        <w:pStyle w:val="Header"/>
        <w:keepNext/>
        <w:numPr>
          <w:ilvl w:val="1"/>
          <w:numId w:val="44"/>
        </w:numPr>
        <w:tabs>
          <w:tab w:val="num" w:pos="2006"/>
          <w:tab w:val="right" w:pos="8640"/>
        </w:tabs>
        <w:spacing w:after="120" w:line="360" w:lineRule="auto"/>
        <w:jc w:val="both"/>
        <w:rPr>
          <w:szCs w:val="24"/>
          <w:rtl/>
        </w:rPr>
      </w:pPr>
      <w:r w:rsidRPr="003476C2">
        <w:rPr>
          <w:rFonts w:hint="cs"/>
          <w:szCs w:val="24"/>
          <w:rtl/>
        </w:rPr>
        <w:t xml:space="preserve">כל ההודעות בכל הקשור לחוזה זה שתישלחנה בדואר רשום לכתובות המצוינות להלן, וכל הודעה כאמור תיראה כאילו הגיעה לתעודתה תוך 72 שעות מעת מסירתה בדואר. </w:t>
      </w:r>
    </w:p>
    <w:p w14:paraId="11A1FA4D"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כל הודעה אשר שוגרה במכשיר הפקסימיליה תיחשב כאילו הגיעה לתעודתה בתוך 24 שעות, אם שוגרה במהלך יום העסקים הרגיל ונתקבל אישור מכשיר הפקסימיליה על העברתה התקינה בשלמות.</w:t>
      </w:r>
    </w:p>
    <w:p w14:paraId="0E0C1153" w14:textId="77777777" w:rsidR="00CF7430" w:rsidRPr="003476C2" w:rsidRDefault="00CF7430" w:rsidP="00124E4D">
      <w:pPr>
        <w:pStyle w:val="Header"/>
        <w:numPr>
          <w:ilvl w:val="1"/>
          <w:numId w:val="44"/>
        </w:numPr>
        <w:tabs>
          <w:tab w:val="num" w:pos="2006"/>
          <w:tab w:val="right" w:pos="8640"/>
        </w:tabs>
        <w:spacing w:after="120" w:line="360" w:lineRule="auto"/>
        <w:jc w:val="both"/>
        <w:rPr>
          <w:szCs w:val="24"/>
        </w:rPr>
      </w:pPr>
      <w:r w:rsidRPr="003476C2">
        <w:rPr>
          <w:rFonts w:hint="cs"/>
          <w:szCs w:val="24"/>
          <w:rtl/>
        </w:rPr>
        <w:t>כל הודעה אשר על אחד הצדדים לחוזה לשלוח לצד השני תישלח לפי המענים הבאים:</w:t>
      </w:r>
    </w:p>
    <w:p w14:paraId="00015D38" w14:textId="77777777" w:rsidR="00CF7430" w:rsidRPr="003476C2" w:rsidRDefault="00CF7430" w:rsidP="00F93BC9">
      <w:pPr>
        <w:spacing w:after="120" w:line="360" w:lineRule="auto"/>
        <w:ind w:left="1275"/>
        <w:jc w:val="both"/>
        <w:rPr>
          <w:szCs w:val="24"/>
        </w:rPr>
      </w:pPr>
      <w:r w:rsidRPr="003476C2">
        <w:rPr>
          <w:rFonts w:hint="cs"/>
          <w:szCs w:val="24"/>
          <w:rtl/>
        </w:rPr>
        <w:t xml:space="preserve">הספק – </w:t>
      </w:r>
      <w:r w:rsidR="00F06734" w:rsidRPr="003476C2">
        <w:rPr>
          <w:rFonts w:hint="cs"/>
          <w:szCs w:val="24"/>
          <w:rtl/>
        </w:rPr>
        <w:t xml:space="preserve">____________, </w:t>
      </w:r>
      <w:r w:rsidRPr="003476C2">
        <w:rPr>
          <w:rFonts w:hint="cs"/>
          <w:szCs w:val="24"/>
          <w:rtl/>
        </w:rPr>
        <w:t xml:space="preserve"> פקס:</w:t>
      </w:r>
      <w:r w:rsidR="00F06734" w:rsidRPr="003476C2">
        <w:rPr>
          <w:rFonts w:hint="cs"/>
          <w:szCs w:val="24"/>
          <w:rtl/>
        </w:rPr>
        <w:t xml:space="preserve"> ______________</w:t>
      </w:r>
    </w:p>
    <w:p w14:paraId="4F61EC6F" w14:textId="77777777" w:rsidR="00CF7430" w:rsidRPr="003476C2" w:rsidRDefault="00CF7430" w:rsidP="00943E5B">
      <w:pPr>
        <w:spacing w:after="120" w:line="360" w:lineRule="auto"/>
        <w:ind w:left="1275"/>
        <w:jc w:val="both"/>
        <w:rPr>
          <w:b/>
          <w:bCs/>
          <w:szCs w:val="24"/>
        </w:rPr>
      </w:pPr>
      <w:r w:rsidRPr="003476C2">
        <w:rPr>
          <w:rFonts w:hint="cs"/>
          <w:szCs w:val="24"/>
          <w:rtl/>
        </w:rPr>
        <w:t>המשרד - _____</w:t>
      </w:r>
      <w:r w:rsidR="00F06734" w:rsidRPr="003476C2">
        <w:rPr>
          <w:rFonts w:hint="cs"/>
          <w:szCs w:val="24"/>
          <w:rtl/>
        </w:rPr>
        <w:t>____</w:t>
      </w:r>
      <w:r w:rsidRPr="003476C2">
        <w:rPr>
          <w:rFonts w:hint="cs"/>
          <w:szCs w:val="24"/>
          <w:rtl/>
        </w:rPr>
        <w:t xml:space="preserve">__, </w:t>
      </w:r>
      <w:r w:rsidRPr="003476C2">
        <w:rPr>
          <w:rFonts w:hint="cs"/>
          <w:szCs w:val="24"/>
          <w:rtl/>
        </w:rPr>
        <w:tab/>
        <w:t xml:space="preserve">פקס: </w:t>
      </w:r>
      <w:r w:rsidR="00943E5B" w:rsidRPr="00943E5B">
        <w:rPr>
          <w:szCs w:val="24"/>
          <w:rtl/>
        </w:rPr>
        <w:t>______________</w:t>
      </w:r>
      <w:r w:rsidRPr="003476C2">
        <w:rPr>
          <w:rFonts w:hint="cs"/>
          <w:szCs w:val="24"/>
          <w:u w:val="single"/>
          <w:rtl/>
        </w:rPr>
        <w:t xml:space="preserve"> </w:t>
      </w:r>
    </w:p>
    <w:p w14:paraId="07F946AD" w14:textId="77777777" w:rsidR="00AF1647" w:rsidRPr="003476C2" w:rsidRDefault="00AF1647" w:rsidP="00F93BC9">
      <w:pPr>
        <w:keepNext/>
        <w:keepLines/>
        <w:spacing w:after="120" w:line="360" w:lineRule="auto"/>
        <w:rPr>
          <w:szCs w:val="24"/>
          <w:rtl/>
        </w:rPr>
      </w:pPr>
    </w:p>
    <w:p w14:paraId="01190749" w14:textId="77777777" w:rsidR="00CF7430" w:rsidRPr="003476C2" w:rsidRDefault="00CF7430" w:rsidP="00F93BC9">
      <w:pPr>
        <w:pStyle w:val="Heading5"/>
        <w:spacing w:before="0" w:after="120" w:line="360" w:lineRule="auto"/>
        <w:ind w:left="141"/>
        <w:jc w:val="center"/>
        <w:rPr>
          <w:i w:val="0"/>
          <w:iCs w:val="0"/>
          <w:sz w:val="24"/>
          <w:szCs w:val="24"/>
          <w:rtl/>
        </w:rPr>
      </w:pPr>
      <w:r w:rsidRPr="003476C2">
        <w:rPr>
          <w:rFonts w:hint="cs"/>
          <w:i w:val="0"/>
          <w:iCs w:val="0"/>
          <w:sz w:val="24"/>
          <w:szCs w:val="24"/>
          <w:rtl/>
        </w:rPr>
        <w:t>לראיה באו הצדדים על החתום:</w:t>
      </w:r>
    </w:p>
    <w:tbl>
      <w:tblPr>
        <w:bidiVisual/>
        <w:tblW w:w="0" w:type="auto"/>
        <w:tblLook w:val="01E0" w:firstRow="1" w:lastRow="1" w:firstColumn="1" w:lastColumn="1" w:noHBand="0" w:noVBand="0"/>
      </w:tblPr>
      <w:tblGrid>
        <w:gridCol w:w="3952"/>
        <w:gridCol w:w="1274"/>
        <w:gridCol w:w="3296"/>
      </w:tblGrid>
      <w:tr w:rsidR="00CF7430" w:rsidRPr="003476C2" w14:paraId="69151CFD" w14:textId="77777777" w:rsidTr="00E60F02">
        <w:trPr>
          <w:trHeight w:val="368"/>
        </w:trPr>
        <w:tc>
          <w:tcPr>
            <w:tcW w:w="3952" w:type="dxa"/>
            <w:tcBorders>
              <w:top w:val="nil"/>
              <w:left w:val="nil"/>
              <w:bottom w:val="single" w:sz="4" w:space="0" w:color="auto"/>
              <w:right w:val="nil"/>
            </w:tcBorders>
            <w:vAlign w:val="center"/>
          </w:tcPr>
          <w:p w14:paraId="383923FB" w14:textId="77777777" w:rsidR="00CF7430" w:rsidRPr="003476C2" w:rsidRDefault="00CF7430" w:rsidP="00F93BC9">
            <w:pPr>
              <w:tabs>
                <w:tab w:val="center" w:pos="6612"/>
              </w:tabs>
              <w:spacing w:after="120" w:line="360" w:lineRule="auto"/>
              <w:jc w:val="center"/>
              <w:rPr>
                <w:szCs w:val="24"/>
                <w:rtl/>
              </w:rPr>
            </w:pPr>
          </w:p>
        </w:tc>
        <w:tc>
          <w:tcPr>
            <w:tcW w:w="1274" w:type="dxa"/>
            <w:vAlign w:val="center"/>
          </w:tcPr>
          <w:p w14:paraId="03263153" w14:textId="77777777" w:rsidR="00CF7430" w:rsidRPr="003476C2" w:rsidRDefault="00CF7430" w:rsidP="00F93BC9">
            <w:pPr>
              <w:tabs>
                <w:tab w:val="center" w:pos="6612"/>
              </w:tabs>
              <w:spacing w:after="120" w:line="360" w:lineRule="auto"/>
              <w:jc w:val="center"/>
              <w:rPr>
                <w:szCs w:val="24"/>
              </w:rPr>
            </w:pPr>
          </w:p>
        </w:tc>
        <w:tc>
          <w:tcPr>
            <w:tcW w:w="3296" w:type="dxa"/>
            <w:tcBorders>
              <w:top w:val="nil"/>
              <w:left w:val="nil"/>
              <w:bottom w:val="single" w:sz="4" w:space="0" w:color="auto"/>
              <w:right w:val="nil"/>
            </w:tcBorders>
            <w:vAlign w:val="center"/>
          </w:tcPr>
          <w:p w14:paraId="6B3EF39F" w14:textId="77777777" w:rsidR="00CF7430" w:rsidRPr="003476C2" w:rsidRDefault="00CF7430" w:rsidP="00F93BC9">
            <w:pPr>
              <w:tabs>
                <w:tab w:val="center" w:pos="6612"/>
              </w:tabs>
              <w:spacing w:after="120" w:line="360" w:lineRule="auto"/>
              <w:jc w:val="center"/>
              <w:rPr>
                <w:szCs w:val="24"/>
              </w:rPr>
            </w:pPr>
          </w:p>
        </w:tc>
      </w:tr>
      <w:tr w:rsidR="00CF7430" w:rsidRPr="003476C2" w14:paraId="158FE8C5" w14:textId="77777777" w:rsidTr="00E60F02">
        <w:trPr>
          <w:trHeight w:val="368"/>
        </w:trPr>
        <w:tc>
          <w:tcPr>
            <w:tcW w:w="3952" w:type="dxa"/>
            <w:tcBorders>
              <w:top w:val="single" w:sz="4" w:space="0" w:color="auto"/>
              <w:left w:val="nil"/>
              <w:bottom w:val="nil"/>
              <w:right w:val="nil"/>
            </w:tcBorders>
            <w:vAlign w:val="center"/>
            <w:hideMark/>
          </w:tcPr>
          <w:p w14:paraId="6A05FAFC" w14:textId="77777777" w:rsidR="00CF7430" w:rsidRPr="003476C2" w:rsidRDefault="00CF7430" w:rsidP="00F93BC9">
            <w:pPr>
              <w:tabs>
                <w:tab w:val="center" w:pos="6612"/>
              </w:tabs>
              <w:spacing w:after="120" w:line="360" w:lineRule="auto"/>
              <w:jc w:val="center"/>
              <w:rPr>
                <w:szCs w:val="24"/>
                <w:rtl/>
              </w:rPr>
            </w:pPr>
            <w:r w:rsidRPr="003476C2">
              <w:rPr>
                <w:rFonts w:hint="cs"/>
                <w:szCs w:val="24"/>
                <w:rtl/>
              </w:rPr>
              <w:t>ראש רשות התקשוב הממשלתי</w:t>
            </w:r>
          </w:p>
        </w:tc>
        <w:tc>
          <w:tcPr>
            <w:tcW w:w="1274" w:type="dxa"/>
            <w:vAlign w:val="center"/>
          </w:tcPr>
          <w:p w14:paraId="027A9707" w14:textId="77777777" w:rsidR="00CF7430" w:rsidRPr="003476C2" w:rsidRDefault="00CF7430" w:rsidP="00F93BC9">
            <w:pPr>
              <w:tabs>
                <w:tab w:val="center" w:pos="6612"/>
              </w:tabs>
              <w:spacing w:after="120" w:line="360" w:lineRule="auto"/>
              <w:jc w:val="center"/>
              <w:rPr>
                <w:szCs w:val="24"/>
              </w:rPr>
            </w:pPr>
          </w:p>
        </w:tc>
        <w:tc>
          <w:tcPr>
            <w:tcW w:w="3296" w:type="dxa"/>
            <w:tcBorders>
              <w:top w:val="single" w:sz="4" w:space="0" w:color="auto"/>
              <w:left w:val="nil"/>
              <w:bottom w:val="nil"/>
              <w:right w:val="nil"/>
            </w:tcBorders>
            <w:vAlign w:val="center"/>
            <w:hideMark/>
          </w:tcPr>
          <w:p w14:paraId="34009639" w14:textId="77777777" w:rsidR="00CF7430" w:rsidRPr="003476C2" w:rsidRDefault="00CF7430" w:rsidP="00F93BC9">
            <w:pPr>
              <w:tabs>
                <w:tab w:val="center" w:pos="6612"/>
              </w:tabs>
              <w:spacing w:after="120" w:line="360" w:lineRule="auto"/>
              <w:jc w:val="center"/>
              <w:rPr>
                <w:szCs w:val="24"/>
              </w:rPr>
            </w:pPr>
            <w:r w:rsidRPr="003476C2">
              <w:rPr>
                <w:rFonts w:hint="cs"/>
                <w:szCs w:val="24"/>
                <w:rtl/>
              </w:rPr>
              <w:t>הספק</w:t>
            </w:r>
          </w:p>
        </w:tc>
      </w:tr>
      <w:tr w:rsidR="00CF7430" w:rsidRPr="003476C2" w14:paraId="711C98DE" w14:textId="77777777" w:rsidTr="00E60F02">
        <w:trPr>
          <w:trHeight w:val="368"/>
        </w:trPr>
        <w:tc>
          <w:tcPr>
            <w:tcW w:w="3952" w:type="dxa"/>
            <w:tcBorders>
              <w:top w:val="nil"/>
              <w:left w:val="nil"/>
              <w:bottom w:val="single" w:sz="4" w:space="0" w:color="auto"/>
              <w:right w:val="nil"/>
            </w:tcBorders>
            <w:vAlign w:val="center"/>
          </w:tcPr>
          <w:p w14:paraId="4CE192CD" w14:textId="77777777" w:rsidR="00CF7430" w:rsidRPr="003476C2" w:rsidRDefault="00CF7430" w:rsidP="00F93BC9">
            <w:pPr>
              <w:tabs>
                <w:tab w:val="center" w:pos="6612"/>
              </w:tabs>
              <w:spacing w:after="120" w:line="360" w:lineRule="auto"/>
              <w:jc w:val="center"/>
              <w:rPr>
                <w:szCs w:val="24"/>
                <w:rtl/>
              </w:rPr>
            </w:pPr>
          </w:p>
        </w:tc>
        <w:tc>
          <w:tcPr>
            <w:tcW w:w="1274" w:type="dxa"/>
            <w:vAlign w:val="center"/>
          </w:tcPr>
          <w:p w14:paraId="04C99606" w14:textId="77777777" w:rsidR="00CF7430" w:rsidRPr="003476C2" w:rsidRDefault="00CF7430" w:rsidP="00F93BC9">
            <w:pPr>
              <w:tabs>
                <w:tab w:val="center" w:pos="6612"/>
              </w:tabs>
              <w:spacing w:after="120" w:line="360" w:lineRule="auto"/>
              <w:jc w:val="center"/>
              <w:rPr>
                <w:szCs w:val="24"/>
              </w:rPr>
            </w:pPr>
          </w:p>
        </w:tc>
        <w:tc>
          <w:tcPr>
            <w:tcW w:w="3296" w:type="dxa"/>
            <w:vAlign w:val="center"/>
          </w:tcPr>
          <w:p w14:paraId="448D0599" w14:textId="77777777" w:rsidR="00CF7430" w:rsidRPr="003476C2" w:rsidRDefault="00CF7430" w:rsidP="00F93BC9">
            <w:pPr>
              <w:tabs>
                <w:tab w:val="center" w:pos="6612"/>
              </w:tabs>
              <w:spacing w:after="120" w:line="360" w:lineRule="auto"/>
              <w:jc w:val="center"/>
              <w:rPr>
                <w:szCs w:val="24"/>
              </w:rPr>
            </w:pPr>
          </w:p>
        </w:tc>
      </w:tr>
    </w:tbl>
    <w:p w14:paraId="71217821" w14:textId="77777777" w:rsidR="00CF7430" w:rsidRPr="003476C2" w:rsidRDefault="00CF7430" w:rsidP="00FD0D41">
      <w:pPr>
        <w:pStyle w:val="Header"/>
        <w:tabs>
          <w:tab w:val="right" w:pos="8640"/>
        </w:tabs>
        <w:spacing w:after="120" w:line="360" w:lineRule="auto"/>
        <w:ind w:left="709"/>
        <w:jc w:val="both"/>
        <w:rPr>
          <w:szCs w:val="24"/>
        </w:rPr>
      </w:pPr>
      <w:r w:rsidRPr="003476C2">
        <w:rPr>
          <w:rFonts w:hint="cs"/>
          <w:szCs w:val="24"/>
          <w:rtl/>
        </w:rPr>
        <w:t xml:space="preserve">        חשב המשרד או </w:t>
      </w:r>
      <w:proofErr w:type="spellStart"/>
      <w:r w:rsidRPr="003476C2">
        <w:rPr>
          <w:rFonts w:hint="cs"/>
          <w:szCs w:val="24"/>
          <w:rtl/>
        </w:rPr>
        <w:t>סגנו</w:t>
      </w:r>
      <w:proofErr w:type="spellEnd"/>
    </w:p>
    <w:p w14:paraId="447083D0" w14:textId="77777777" w:rsidR="0033336D" w:rsidRDefault="0033336D" w:rsidP="0033336D">
      <w:pPr>
        <w:pStyle w:val="110"/>
        <w:snapToGrid w:val="0"/>
        <w:spacing w:after="120" w:line="360" w:lineRule="auto"/>
        <w:ind w:left="397" w:right="0" w:firstLine="0"/>
        <w:jc w:val="both"/>
        <w:rPr>
          <w:sz w:val="24"/>
          <w:rtl/>
        </w:rPr>
      </w:pPr>
      <w:bookmarkStart w:id="231" w:name="_Ref357443260"/>
    </w:p>
    <w:p w14:paraId="7DCDE510" w14:textId="6326B3C2" w:rsidR="0033336D" w:rsidRPr="0033336D" w:rsidRDefault="0033336D" w:rsidP="0033336D">
      <w:pPr>
        <w:pStyle w:val="110"/>
        <w:snapToGrid w:val="0"/>
        <w:spacing w:after="120" w:line="360" w:lineRule="auto"/>
        <w:ind w:left="397" w:right="0" w:firstLine="0"/>
        <w:jc w:val="both"/>
        <w:rPr>
          <w:sz w:val="24"/>
          <w:rtl/>
        </w:rPr>
      </w:pPr>
      <w:r w:rsidRPr="0033336D">
        <w:rPr>
          <w:rFonts w:hint="cs"/>
          <w:sz w:val="24"/>
          <w:rtl/>
        </w:rPr>
        <w:t xml:space="preserve">הספק באמצעות </w:t>
      </w:r>
      <w:proofErr w:type="spellStart"/>
      <w:r w:rsidRPr="0033336D">
        <w:rPr>
          <w:rFonts w:hint="cs"/>
          <w:sz w:val="24"/>
          <w:rtl/>
        </w:rPr>
        <w:t>מורשי</w:t>
      </w:r>
      <w:proofErr w:type="spellEnd"/>
      <w:r w:rsidRPr="0033336D">
        <w:rPr>
          <w:rFonts w:hint="cs"/>
          <w:sz w:val="24"/>
          <w:rtl/>
        </w:rPr>
        <w:t xml:space="preserve"> החתימה: </w:t>
      </w:r>
    </w:p>
    <w:p w14:paraId="5ED985DB" w14:textId="77777777" w:rsidR="0033336D" w:rsidRPr="0033336D" w:rsidRDefault="0033336D" w:rsidP="0033336D">
      <w:pPr>
        <w:tabs>
          <w:tab w:val="center" w:pos="4110"/>
          <w:tab w:val="center" w:pos="6661"/>
        </w:tabs>
        <w:spacing w:line="360" w:lineRule="auto"/>
        <w:jc w:val="both"/>
        <w:rPr>
          <w:szCs w:val="24"/>
          <w:rtl/>
        </w:rPr>
      </w:pPr>
    </w:p>
    <w:p w14:paraId="59F103E4" w14:textId="77777777" w:rsidR="0033336D" w:rsidRPr="0033336D" w:rsidRDefault="0033336D" w:rsidP="0033336D">
      <w:pPr>
        <w:pStyle w:val="110"/>
        <w:snapToGrid w:val="0"/>
        <w:spacing w:after="120" w:line="360" w:lineRule="auto"/>
        <w:ind w:left="397" w:right="0" w:firstLine="0"/>
        <w:jc w:val="both"/>
        <w:rPr>
          <w:sz w:val="24"/>
          <w:rtl/>
        </w:rPr>
      </w:pPr>
      <w:r w:rsidRPr="0033336D">
        <w:rPr>
          <w:sz w:val="24"/>
          <w:rtl/>
        </w:rPr>
        <w:t>__________________</w:t>
      </w:r>
      <w:r w:rsidRPr="0033336D">
        <w:rPr>
          <w:sz w:val="24"/>
          <w:rtl/>
        </w:rPr>
        <w:tab/>
      </w:r>
      <w:r w:rsidRPr="0033336D">
        <w:rPr>
          <w:sz w:val="24"/>
          <w:rtl/>
        </w:rPr>
        <w:tab/>
        <w:t>___________________</w:t>
      </w:r>
    </w:p>
    <w:p w14:paraId="0E2F19CC" w14:textId="77777777" w:rsidR="0033336D" w:rsidRPr="0033336D" w:rsidRDefault="0033336D" w:rsidP="0033336D">
      <w:pPr>
        <w:pStyle w:val="110"/>
        <w:snapToGrid w:val="0"/>
        <w:spacing w:after="120" w:line="360" w:lineRule="auto"/>
        <w:ind w:left="397" w:right="0" w:firstLine="0"/>
        <w:jc w:val="both"/>
        <w:rPr>
          <w:sz w:val="24"/>
          <w:rtl/>
        </w:rPr>
      </w:pPr>
      <w:r w:rsidRPr="0033336D">
        <w:rPr>
          <w:sz w:val="24"/>
          <w:rtl/>
        </w:rPr>
        <w:t xml:space="preserve">                שם</w:t>
      </w:r>
      <w:r w:rsidRPr="0033336D">
        <w:rPr>
          <w:sz w:val="24"/>
          <w:rtl/>
        </w:rPr>
        <w:tab/>
      </w:r>
      <w:r w:rsidRPr="0033336D">
        <w:rPr>
          <w:sz w:val="24"/>
          <w:rtl/>
        </w:rPr>
        <w:tab/>
      </w:r>
      <w:r w:rsidRPr="0033336D">
        <w:rPr>
          <w:rFonts w:hint="cs"/>
          <w:sz w:val="24"/>
          <w:rtl/>
        </w:rPr>
        <w:tab/>
      </w:r>
      <w:r w:rsidRPr="0033336D">
        <w:rPr>
          <w:rFonts w:hint="cs"/>
          <w:sz w:val="24"/>
          <w:rtl/>
        </w:rPr>
        <w:tab/>
      </w:r>
      <w:r w:rsidRPr="0033336D">
        <w:rPr>
          <w:sz w:val="24"/>
          <w:rtl/>
        </w:rPr>
        <w:t>תפקיד</w:t>
      </w:r>
    </w:p>
    <w:p w14:paraId="3FFD6407" w14:textId="77777777" w:rsidR="0033336D" w:rsidRPr="0033336D" w:rsidRDefault="0033336D" w:rsidP="0033336D">
      <w:pPr>
        <w:pStyle w:val="110"/>
        <w:snapToGrid w:val="0"/>
        <w:spacing w:after="120" w:line="360" w:lineRule="auto"/>
        <w:ind w:left="397" w:right="0" w:firstLine="0"/>
        <w:jc w:val="both"/>
        <w:rPr>
          <w:sz w:val="24"/>
          <w:rtl/>
        </w:rPr>
      </w:pPr>
      <w:r w:rsidRPr="0033336D">
        <w:rPr>
          <w:sz w:val="24"/>
          <w:rtl/>
        </w:rPr>
        <w:t>__________________</w:t>
      </w:r>
      <w:r w:rsidRPr="0033336D">
        <w:rPr>
          <w:sz w:val="24"/>
          <w:rtl/>
        </w:rPr>
        <w:tab/>
      </w:r>
      <w:r w:rsidRPr="0033336D">
        <w:rPr>
          <w:sz w:val="24"/>
          <w:rtl/>
        </w:rPr>
        <w:tab/>
        <w:t>___________________</w:t>
      </w:r>
    </w:p>
    <w:p w14:paraId="76F32DDE" w14:textId="77777777" w:rsidR="0033336D" w:rsidRPr="0033336D" w:rsidRDefault="0033336D" w:rsidP="0033336D">
      <w:pPr>
        <w:pStyle w:val="110"/>
        <w:snapToGrid w:val="0"/>
        <w:spacing w:after="120" w:line="360" w:lineRule="auto"/>
        <w:ind w:left="397" w:right="0" w:firstLine="0"/>
        <w:jc w:val="both"/>
        <w:rPr>
          <w:sz w:val="24"/>
          <w:rtl/>
        </w:rPr>
      </w:pPr>
      <w:r w:rsidRPr="0033336D">
        <w:rPr>
          <w:sz w:val="24"/>
          <w:rtl/>
        </w:rPr>
        <w:t xml:space="preserve">               שם</w:t>
      </w:r>
      <w:r w:rsidRPr="0033336D">
        <w:rPr>
          <w:sz w:val="24"/>
          <w:rtl/>
        </w:rPr>
        <w:tab/>
      </w:r>
      <w:r w:rsidRPr="0033336D">
        <w:rPr>
          <w:sz w:val="24"/>
          <w:rtl/>
        </w:rPr>
        <w:tab/>
      </w:r>
      <w:r w:rsidRPr="0033336D">
        <w:rPr>
          <w:rFonts w:hint="cs"/>
          <w:sz w:val="24"/>
          <w:rtl/>
        </w:rPr>
        <w:tab/>
      </w:r>
      <w:r w:rsidRPr="0033336D">
        <w:rPr>
          <w:rFonts w:hint="cs"/>
          <w:sz w:val="24"/>
          <w:rtl/>
        </w:rPr>
        <w:tab/>
      </w:r>
      <w:r w:rsidRPr="0033336D">
        <w:rPr>
          <w:sz w:val="24"/>
          <w:rtl/>
        </w:rPr>
        <w:t>תפקיד</w:t>
      </w:r>
    </w:p>
    <w:p w14:paraId="5616AA27" w14:textId="77777777" w:rsidR="0033336D" w:rsidRPr="0033336D" w:rsidRDefault="0033336D" w:rsidP="0033336D">
      <w:pPr>
        <w:pStyle w:val="Heading6"/>
        <w:spacing w:before="0" w:line="360" w:lineRule="auto"/>
        <w:rPr>
          <w:snapToGrid/>
          <w:u w:val="single"/>
          <w:rtl/>
        </w:rPr>
      </w:pPr>
    </w:p>
    <w:p w14:paraId="3E8A7D86" w14:textId="77777777" w:rsidR="0033336D" w:rsidRPr="0033336D" w:rsidRDefault="0033336D" w:rsidP="0033336D">
      <w:pPr>
        <w:pStyle w:val="Heading6"/>
        <w:spacing w:before="0" w:line="360" w:lineRule="auto"/>
        <w:jc w:val="center"/>
        <w:rPr>
          <w:snapToGrid/>
          <w:sz w:val="28"/>
          <w:szCs w:val="28"/>
          <w:u w:val="single"/>
          <w:rtl/>
        </w:rPr>
      </w:pPr>
      <w:r w:rsidRPr="0033336D">
        <w:rPr>
          <w:rFonts w:hint="cs"/>
          <w:snapToGrid/>
          <w:sz w:val="28"/>
          <w:szCs w:val="28"/>
          <w:u w:val="single"/>
          <w:rtl/>
        </w:rPr>
        <w:t>אישור</w:t>
      </w:r>
    </w:p>
    <w:p w14:paraId="61FE51F9" w14:textId="2B7D9476" w:rsidR="0033336D" w:rsidRPr="0033336D" w:rsidRDefault="0033336D" w:rsidP="0033336D">
      <w:pPr>
        <w:pStyle w:val="BodyText"/>
        <w:widowControl w:val="0"/>
        <w:spacing w:after="240" w:line="360" w:lineRule="auto"/>
        <w:rPr>
          <w:sz w:val="24"/>
          <w:rtl/>
        </w:rPr>
      </w:pPr>
      <w:r w:rsidRPr="0033336D">
        <w:rPr>
          <w:rFonts w:hint="cs"/>
          <w:sz w:val="24"/>
          <w:rtl/>
        </w:rPr>
        <w:t>אני הח"מ ___________________ עו"ד / רו"ח</w:t>
      </w:r>
      <w:r w:rsidRPr="0033336D">
        <w:rPr>
          <w:rFonts w:hint="cs"/>
          <w:rtl/>
        </w:rPr>
        <w:t xml:space="preserve"> </w:t>
      </w:r>
      <w:r w:rsidRPr="0033336D">
        <w:rPr>
          <w:rFonts w:hint="cs"/>
          <w:i/>
          <w:iCs/>
          <w:sz w:val="18"/>
          <w:szCs w:val="18"/>
          <w:rtl/>
        </w:rPr>
        <w:t>[מחק את המיותר]</w:t>
      </w:r>
      <w:r w:rsidRPr="0033336D">
        <w:rPr>
          <w:rFonts w:hint="cs"/>
          <w:rtl/>
        </w:rPr>
        <w:t xml:space="preserve"> </w:t>
      </w:r>
      <w:r w:rsidRPr="0033336D">
        <w:rPr>
          <w:rtl/>
        </w:rPr>
        <w:t xml:space="preserve"> </w:t>
      </w:r>
      <w:r w:rsidRPr="0033336D">
        <w:rPr>
          <w:rFonts w:hint="cs"/>
          <w:sz w:val="24"/>
          <w:rtl/>
        </w:rPr>
        <w:t xml:space="preserve">רישיון מס' _________ </w:t>
      </w:r>
      <w:r>
        <w:rPr>
          <w:sz w:val="24"/>
          <w:rtl/>
        </w:rPr>
        <w:br/>
      </w:r>
      <w:r w:rsidRPr="0033336D">
        <w:rPr>
          <w:rFonts w:hint="cs"/>
          <w:sz w:val="24"/>
          <w:rtl/>
        </w:rPr>
        <w:t xml:space="preserve">מרח' ______________________ מאשר בזאת כי ה"ה ___________ת.ז. מס'___________ ו- _________ ת.ז. מס' ___________ מוסמכים לחתום בשם הספק, כי </w:t>
      </w:r>
      <w:r w:rsidRPr="0033336D">
        <w:rPr>
          <w:sz w:val="24"/>
          <w:rtl/>
        </w:rPr>
        <w:t xml:space="preserve">חתימותיהם מחייבות את </w:t>
      </w:r>
      <w:r w:rsidRPr="0033336D">
        <w:rPr>
          <w:rFonts w:hint="cs"/>
          <w:sz w:val="24"/>
          <w:rtl/>
        </w:rPr>
        <w:t>הספק לכל דבר וענין וכי הם חתמו על מסמך זה בפני.</w:t>
      </w:r>
    </w:p>
    <w:p w14:paraId="1204D965" w14:textId="77777777" w:rsidR="0033336D" w:rsidRPr="0033336D" w:rsidRDefault="0033336D" w:rsidP="0033336D">
      <w:pPr>
        <w:spacing w:after="160" w:line="259" w:lineRule="auto"/>
        <w:rPr>
          <w:b/>
          <w:bCs/>
          <w:szCs w:val="24"/>
          <w:rtl/>
        </w:rPr>
      </w:pPr>
      <w:r w:rsidRPr="0033336D">
        <w:rPr>
          <w:szCs w:val="24"/>
          <w:rtl/>
        </w:rPr>
        <w:t>תאריך</w:t>
      </w:r>
      <w:r w:rsidRPr="0033336D">
        <w:rPr>
          <w:rFonts w:hint="cs"/>
          <w:szCs w:val="24"/>
          <w:rtl/>
        </w:rPr>
        <w:t>:</w:t>
      </w:r>
      <w:r w:rsidRPr="0033336D">
        <w:rPr>
          <w:szCs w:val="24"/>
          <w:u w:val="single"/>
          <w:rtl/>
        </w:rPr>
        <w:t xml:space="preserve"> </w:t>
      </w:r>
      <w:r w:rsidRPr="0033336D">
        <w:rPr>
          <w:szCs w:val="24"/>
          <w:u w:val="single"/>
          <w:rtl/>
        </w:rPr>
        <w:tab/>
      </w:r>
      <w:r w:rsidRPr="0033336D">
        <w:rPr>
          <w:szCs w:val="24"/>
          <w:u w:val="single"/>
          <w:rtl/>
        </w:rPr>
        <w:tab/>
        <w:t xml:space="preserve">    </w:t>
      </w:r>
      <w:r w:rsidRPr="0033336D">
        <w:rPr>
          <w:szCs w:val="24"/>
          <w:u w:val="single"/>
          <w:rtl/>
        </w:rPr>
        <w:tab/>
      </w:r>
      <w:r w:rsidRPr="0033336D">
        <w:rPr>
          <w:szCs w:val="24"/>
          <w:rtl/>
        </w:rPr>
        <w:t>חתימה:</w:t>
      </w:r>
      <w:r w:rsidRPr="0033336D">
        <w:rPr>
          <w:szCs w:val="24"/>
          <w:u w:val="single"/>
          <w:rtl/>
        </w:rPr>
        <w:t xml:space="preserve"> </w:t>
      </w:r>
      <w:r w:rsidRPr="0033336D">
        <w:rPr>
          <w:szCs w:val="24"/>
          <w:u w:val="single"/>
          <w:rtl/>
        </w:rPr>
        <w:tab/>
      </w:r>
      <w:r w:rsidRPr="0033336D">
        <w:rPr>
          <w:szCs w:val="24"/>
          <w:u w:val="single"/>
          <w:rtl/>
        </w:rPr>
        <w:tab/>
      </w:r>
      <w:r w:rsidRPr="0033336D">
        <w:rPr>
          <w:szCs w:val="24"/>
          <w:u w:val="single"/>
          <w:rtl/>
        </w:rPr>
        <w:tab/>
      </w:r>
      <w:r w:rsidRPr="0033336D">
        <w:rPr>
          <w:szCs w:val="24"/>
          <w:rtl/>
        </w:rPr>
        <w:t xml:space="preserve">חותמת: </w:t>
      </w:r>
      <w:r w:rsidRPr="0033336D">
        <w:rPr>
          <w:szCs w:val="24"/>
          <w:u w:val="single"/>
          <w:rtl/>
        </w:rPr>
        <w:tab/>
      </w:r>
      <w:r w:rsidRPr="0033336D">
        <w:rPr>
          <w:szCs w:val="24"/>
          <w:u w:val="single"/>
          <w:rtl/>
        </w:rPr>
        <w:tab/>
      </w:r>
    </w:p>
    <w:p w14:paraId="2C0A7104" w14:textId="5A2BB047" w:rsidR="00AF1647" w:rsidRPr="00AF1647" w:rsidRDefault="0033336D" w:rsidP="0033336D">
      <w:pPr>
        <w:tabs>
          <w:tab w:val="left" w:pos="3331"/>
        </w:tabs>
        <w:bidi w:val="0"/>
        <w:spacing w:after="160" w:line="259" w:lineRule="auto"/>
        <w:rPr>
          <w:b/>
          <w:bCs/>
          <w:sz w:val="28"/>
          <w:szCs w:val="28"/>
          <w:rtl/>
        </w:rPr>
      </w:pPr>
      <w:r w:rsidRPr="00704B0D">
        <w:rPr>
          <w:b/>
          <w:bCs/>
          <w:sz w:val="28"/>
          <w:szCs w:val="28"/>
          <w:rtl/>
        </w:rPr>
        <w:br w:type="page"/>
      </w:r>
      <w:r>
        <w:rPr>
          <w:b/>
          <w:bCs/>
          <w:sz w:val="28"/>
          <w:szCs w:val="28"/>
          <w:rtl/>
        </w:rPr>
        <w:lastRenderedPageBreak/>
        <w:tab/>
      </w:r>
    </w:p>
    <w:p w14:paraId="279E7701" w14:textId="77777777" w:rsidR="00CF7430" w:rsidRDefault="00CF7430" w:rsidP="00F93BC9">
      <w:pPr>
        <w:keepNext/>
        <w:spacing w:line="360" w:lineRule="auto"/>
        <w:ind w:left="720"/>
        <w:jc w:val="center"/>
        <w:rPr>
          <w:b/>
          <w:bCs/>
          <w:sz w:val="28"/>
          <w:szCs w:val="28"/>
          <w:u w:val="single"/>
          <w:rtl/>
        </w:rPr>
      </w:pPr>
      <w:r w:rsidRPr="009A3695">
        <w:rPr>
          <w:rFonts w:hint="cs"/>
          <w:b/>
          <w:bCs/>
          <w:sz w:val="28"/>
          <w:szCs w:val="28"/>
          <w:u w:val="single"/>
          <w:rtl/>
        </w:rPr>
        <w:t>נספחי החוזה</w:t>
      </w:r>
    </w:p>
    <w:p w14:paraId="05481EF5" w14:textId="77777777" w:rsidR="009A3695" w:rsidRPr="009A3695" w:rsidRDefault="009A3695" w:rsidP="00F93BC9">
      <w:pPr>
        <w:keepNext/>
        <w:spacing w:line="360" w:lineRule="auto"/>
        <w:ind w:left="720"/>
        <w:jc w:val="center"/>
        <w:rPr>
          <w:b/>
          <w:bCs/>
          <w:sz w:val="28"/>
          <w:szCs w:val="28"/>
          <w:u w:val="single"/>
          <w:rtl/>
        </w:rPr>
      </w:pPr>
    </w:p>
    <w:p w14:paraId="3AD85C52" w14:textId="77777777" w:rsidR="00CF7430" w:rsidRPr="003476C2" w:rsidRDefault="00CF7430" w:rsidP="00124E4D">
      <w:pPr>
        <w:keepNext/>
        <w:numPr>
          <w:ilvl w:val="0"/>
          <w:numId w:val="45"/>
        </w:numPr>
        <w:spacing w:line="360" w:lineRule="auto"/>
        <w:rPr>
          <w:szCs w:val="24"/>
          <w:rtl/>
        </w:rPr>
      </w:pPr>
      <w:bookmarkStart w:id="232" w:name="_Ref445314607"/>
      <w:bookmarkStart w:id="233" w:name="_Ref448841933"/>
      <w:bookmarkStart w:id="234" w:name="_Ref459910810"/>
      <w:r w:rsidRPr="003476C2">
        <w:rPr>
          <w:rFonts w:hint="cs"/>
          <w:b/>
          <w:bCs/>
          <w:szCs w:val="24"/>
          <w:rtl/>
        </w:rPr>
        <w:t xml:space="preserve">נספח </w:t>
      </w:r>
      <w:r w:rsidRPr="003476C2">
        <w:rPr>
          <w:b/>
          <w:bCs/>
          <w:szCs w:val="24"/>
          <w:rtl/>
        </w:rPr>
        <w:fldChar w:fldCharType="begin"/>
      </w:r>
      <w:r w:rsidRPr="003476C2">
        <w:rPr>
          <w:b/>
          <w:bCs/>
          <w:szCs w:val="24"/>
          <w:rtl/>
        </w:rPr>
        <w:instrText xml:space="preserve"> </w:instrText>
      </w:r>
      <w:r w:rsidRPr="003476C2">
        <w:rPr>
          <w:rFonts w:hint="cs"/>
          <w:b/>
          <w:bCs/>
          <w:szCs w:val="24"/>
        </w:rPr>
        <w:instrText>REF</w:instrText>
      </w:r>
      <w:r w:rsidRPr="003476C2">
        <w:rPr>
          <w:rFonts w:hint="cs"/>
          <w:b/>
          <w:bCs/>
          <w:szCs w:val="24"/>
          <w:rtl/>
        </w:rPr>
        <w:instrText xml:space="preserve"> _</w:instrText>
      </w:r>
      <w:r w:rsidRPr="003476C2">
        <w:rPr>
          <w:rFonts w:hint="cs"/>
          <w:b/>
          <w:bCs/>
          <w:szCs w:val="24"/>
        </w:rPr>
        <w:instrText>Ref445314607 \r \h</w:instrText>
      </w:r>
      <w:r w:rsidRPr="003476C2">
        <w:rPr>
          <w:b/>
          <w:bCs/>
          <w:szCs w:val="24"/>
          <w:rtl/>
        </w:rPr>
        <w:instrText xml:space="preserve">  \* </w:instrText>
      </w:r>
      <w:r w:rsidRPr="003476C2">
        <w:rPr>
          <w:b/>
          <w:bCs/>
          <w:szCs w:val="24"/>
        </w:rPr>
        <w:instrText>MERGEFORMAT</w:instrText>
      </w:r>
      <w:r w:rsidRPr="003476C2">
        <w:rPr>
          <w:b/>
          <w:bCs/>
          <w:szCs w:val="24"/>
          <w:rtl/>
        </w:rPr>
        <w:instrText xml:space="preserve"> </w:instrText>
      </w:r>
      <w:r w:rsidRPr="003476C2">
        <w:rPr>
          <w:b/>
          <w:bCs/>
          <w:szCs w:val="24"/>
          <w:rtl/>
        </w:rPr>
      </w:r>
      <w:r w:rsidRPr="003476C2">
        <w:rPr>
          <w:b/>
          <w:bCs/>
          <w:szCs w:val="24"/>
          <w:rtl/>
        </w:rPr>
        <w:fldChar w:fldCharType="separate"/>
      </w:r>
      <w:r w:rsidR="00FF2240">
        <w:rPr>
          <w:b/>
          <w:bCs/>
          <w:szCs w:val="24"/>
          <w:rtl/>
        </w:rPr>
        <w:t>‏א</w:t>
      </w:r>
      <w:r w:rsidRPr="003476C2">
        <w:rPr>
          <w:b/>
          <w:bCs/>
          <w:szCs w:val="24"/>
          <w:rtl/>
        </w:rPr>
        <w:fldChar w:fldCharType="end"/>
      </w:r>
      <w:r w:rsidRPr="003476C2">
        <w:rPr>
          <w:rFonts w:hint="cs"/>
          <w:b/>
          <w:bCs/>
          <w:szCs w:val="24"/>
          <w:rtl/>
        </w:rPr>
        <w:t>'</w:t>
      </w:r>
      <w:r w:rsidRPr="003476C2">
        <w:rPr>
          <w:rFonts w:hint="cs"/>
          <w:szCs w:val="24"/>
          <w:rtl/>
        </w:rPr>
        <w:t xml:space="preserve"> </w:t>
      </w:r>
      <w:r w:rsidRPr="003476C2">
        <w:rPr>
          <w:szCs w:val="24"/>
          <w:rtl/>
        </w:rPr>
        <w:tab/>
      </w:r>
      <w:r w:rsidRPr="003476C2">
        <w:rPr>
          <w:rFonts w:hint="cs"/>
          <w:szCs w:val="24"/>
          <w:rtl/>
        </w:rPr>
        <w:t>-</w:t>
      </w:r>
      <w:r w:rsidRPr="003476C2">
        <w:rPr>
          <w:rFonts w:hint="cs"/>
          <w:szCs w:val="24"/>
          <w:rtl/>
        </w:rPr>
        <w:tab/>
        <w:t xml:space="preserve">טופס ההצעה (לרבות טופס ההצעה הכספית), כפי שהוגש על-ידי הספק </w:t>
      </w:r>
      <w:r w:rsidRPr="003476C2">
        <w:rPr>
          <w:szCs w:val="24"/>
          <w:rtl/>
        </w:rPr>
        <w:tab/>
      </w:r>
      <w:r w:rsidRPr="003476C2">
        <w:rPr>
          <w:szCs w:val="24"/>
          <w:rtl/>
        </w:rPr>
        <w:tab/>
      </w:r>
      <w:r w:rsidRPr="003476C2">
        <w:rPr>
          <w:szCs w:val="24"/>
          <w:rtl/>
        </w:rPr>
        <w:tab/>
      </w:r>
      <w:r w:rsidR="003476C2">
        <w:rPr>
          <w:rFonts w:hint="cs"/>
          <w:szCs w:val="24"/>
          <w:rtl/>
        </w:rPr>
        <w:tab/>
      </w:r>
      <w:r w:rsidRPr="003476C2">
        <w:rPr>
          <w:rFonts w:hint="cs"/>
          <w:szCs w:val="24"/>
          <w:rtl/>
        </w:rPr>
        <w:t>במסגרת</w:t>
      </w:r>
      <w:bookmarkEnd w:id="232"/>
      <w:bookmarkEnd w:id="233"/>
      <w:r w:rsidRPr="003476C2">
        <w:rPr>
          <w:rFonts w:hint="cs"/>
          <w:szCs w:val="24"/>
          <w:rtl/>
        </w:rPr>
        <w:t xml:space="preserve"> </w:t>
      </w:r>
      <w:r w:rsidRPr="003476C2">
        <w:rPr>
          <w:rFonts w:hint="cs"/>
          <w:szCs w:val="24"/>
          <w:rtl/>
          <w:lang w:eastAsia="en-US"/>
        </w:rPr>
        <w:t>המכרז, וכן כל יתר המסמכים שצורפו להצעת הספק במכרז</w:t>
      </w:r>
      <w:bookmarkEnd w:id="234"/>
    </w:p>
    <w:p w14:paraId="195A7BED" w14:textId="77777777" w:rsidR="00CF7430" w:rsidRPr="003476C2" w:rsidRDefault="00CF7430" w:rsidP="00124E4D">
      <w:pPr>
        <w:keepNext/>
        <w:numPr>
          <w:ilvl w:val="0"/>
          <w:numId w:val="45"/>
        </w:numPr>
        <w:spacing w:line="360" w:lineRule="auto"/>
        <w:rPr>
          <w:szCs w:val="24"/>
        </w:rPr>
      </w:pPr>
      <w:bookmarkStart w:id="235" w:name="_Ref451949929"/>
      <w:r w:rsidRPr="003476C2">
        <w:rPr>
          <w:rFonts w:hint="cs"/>
          <w:b/>
          <w:bCs/>
          <w:szCs w:val="24"/>
          <w:rtl/>
        </w:rPr>
        <w:t xml:space="preserve">נספח </w:t>
      </w:r>
      <w:r w:rsidRPr="003476C2">
        <w:rPr>
          <w:b/>
          <w:bCs/>
          <w:szCs w:val="24"/>
          <w:rtl/>
        </w:rPr>
        <w:fldChar w:fldCharType="begin"/>
      </w:r>
      <w:r w:rsidRPr="003476C2">
        <w:rPr>
          <w:b/>
          <w:bCs/>
          <w:szCs w:val="24"/>
          <w:rtl/>
        </w:rPr>
        <w:instrText xml:space="preserve"> </w:instrText>
      </w:r>
      <w:r w:rsidRPr="003476C2">
        <w:rPr>
          <w:rFonts w:hint="cs"/>
          <w:b/>
          <w:bCs/>
          <w:szCs w:val="24"/>
        </w:rPr>
        <w:instrText>REF</w:instrText>
      </w:r>
      <w:r w:rsidRPr="003476C2">
        <w:rPr>
          <w:rFonts w:hint="cs"/>
          <w:b/>
          <w:bCs/>
          <w:szCs w:val="24"/>
          <w:rtl/>
        </w:rPr>
        <w:instrText xml:space="preserve"> _</w:instrText>
      </w:r>
      <w:r w:rsidRPr="003476C2">
        <w:rPr>
          <w:rFonts w:hint="cs"/>
          <w:b/>
          <w:bCs/>
          <w:szCs w:val="24"/>
        </w:rPr>
        <w:instrText>Ref451949929 \r \h</w:instrText>
      </w:r>
      <w:r w:rsidRPr="003476C2">
        <w:rPr>
          <w:b/>
          <w:bCs/>
          <w:szCs w:val="24"/>
          <w:rtl/>
        </w:rPr>
        <w:instrText xml:space="preserve">  \* </w:instrText>
      </w:r>
      <w:r w:rsidRPr="003476C2">
        <w:rPr>
          <w:b/>
          <w:bCs/>
          <w:szCs w:val="24"/>
        </w:rPr>
        <w:instrText>MERGEFORMAT</w:instrText>
      </w:r>
      <w:r w:rsidRPr="003476C2">
        <w:rPr>
          <w:b/>
          <w:bCs/>
          <w:szCs w:val="24"/>
          <w:rtl/>
        </w:rPr>
        <w:instrText xml:space="preserve"> </w:instrText>
      </w:r>
      <w:r w:rsidRPr="003476C2">
        <w:rPr>
          <w:b/>
          <w:bCs/>
          <w:szCs w:val="24"/>
          <w:rtl/>
        </w:rPr>
      </w:r>
      <w:r w:rsidRPr="003476C2">
        <w:rPr>
          <w:b/>
          <w:bCs/>
          <w:szCs w:val="24"/>
          <w:rtl/>
        </w:rPr>
        <w:fldChar w:fldCharType="separate"/>
      </w:r>
      <w:r w:rsidR="00FF2240">
        <w:rPr>
          <w:b/>
          <w:bCs/>
          <w:szCs w:val="24"/>
          <w:rtl/>
        </w:rPr>
        <w:t>‏ב</w:t>
      </w:r>
      <w:r w:rsidRPr="003476C2">
        <w:rPr>
          <w:b/>
          <w:bCs/>
          <w:szCs w:val="24"/>
          <w:rtl/>
        </w:rPr>
        <w:fldChar w:fldCharType="end"/>
      </w:r>
      <w:r w:rsidRPr="003476C2">
        <w:rPr>
          <w:rFonts w:hint="cs"/>
          <w:b/>
          <w:bCs/>
          <w:szCs w:val="24"/>
          <w:rtl/>
        </w:rPr>
        <w:t>'</w:t>
      </w:r>
      <w:r w:rsidR="003476C2">
        <w:rPr>
          <w:rFonts w:hint="cs"/>
          <w:b/>
          <w:bCs/>
          <w:szCs w:val="24"/>
          <w:rtl/>
        </w:rPr>
        <w:tab/>
      </w:r>
      <w:r w:rsidRPr="003476C2">
        <w:rPr>
          <w:szCs w:val="24"/>
          <w:rtl/>
        </w:rPr>
        <w:tab/>
      </w:r>
      <w:r w:rsidRPr="003476C2">
        <w:rPr>
          <w:rFonts w:hint="cs"/>
          <w:szCs w:val="24"/>
          <w:rtl/>
        </w:rPr>
        <w:t>-</w:t>
      </w:r>
      <w:r w:rsidRPr="003476C2">
        <w:rPr>
          <w:rFonts w:hint="cs"/>
          <w:szCs w:val="24"/>
          <w:rtl/>
        </w:rPr>
        <w:tab/>
        <w:t>טופס דיווח</w:t>
      </w:r>
      <w:bookmarkEnd w:id="235"/>
    </w:p>
    <w:p w14:paraId="3F50E72C" w14:textId="77777777" w:rsidR="00CF7430" w:rsidRPr="003476C2" w:rsidRDefault="00CF7430" w:rsidP="00124E4D">
      <w:pPr>
        <w:keepNext/>
        <w:numPr>
          <w:ilvl w:val="0"/>
          <w:numId w:val="45"/>
        </w:numPr>
        <w:spacing w:line="360" w:lineRule="auto"/>
        <w:rPr>
          <w:szCs w:val="24"/>
        </w:rPr>
      </w:pPr>
      <w:bookmarkStart w:id="236" w:name="_Ref443234852"/>
      <w:bookmarkEnd w:id="231"/>
      <w:r w:rsidRPr="003476C2">
        <w:rPr>
          <w:rFonts w:hint="cs"/>
          <w:b/>
          <w:bCs/>
          <w:szCs w:val="24"/>
          <w:rtl/>
        </w:rPr>
        <w:t xml:space="preserve">נספח </w:t>
      </w:r>
      <w:r w:rsidRPr="003476C2">
        <w:rPr>
          <w:b/>
          <w:bCs/>
          <w:szCs w:val="24"/>
          <w:rtl/>
        </w:rPr>
        <w:fldChar w:fldCharType="begin"/>
      </w:r>
      <w:r w:rsidRPr="003476C2">
        <w:rPr>
          <w:b/>
          <w:bCs/>
          <w:szCs w:val="24"/>
          <w:rtl/>
        </w:rPr>
        <w:instrText xml:space="preserve"> </w:instrText>
      </w:r>
      <w:r w:rsidRPr="003476C2">
        <w:rPr>
          <w:rFonts w:hint="cs"/>
          <w:b/>
          <w:bCs/>
          <w:szCs w:val="24"/>
        </w:rPr>
        <w:instrText>REF</w:instrText>
      </w:r>
      <w:r w:rsidRPr="003476C2">
        <w:rPr>
          <w:rFonts w:hint="cs"/>
          <w:b/>
          <w:bCs/>
          <w:szCs w:val="24"/>
          <w:rtl/>
        </w:rPr>
        <w:instrText xml:space="preserve"> _</w:instrText>
      </w:r>
      <w:r w:rsidRPr="003476C2">
        <w:rPr>
          <w:rFonts w:hint="cs"/>
          <w:b/>
          <w:bCs/>
          <w:szCs w:val="24"/>
        </w:rPr>
        <w:instrText>Ref443234852 \r \h</w:instrText>
      </w:r>
      <w:r w:rsidRPr="003476C2">
        <w:rPr>
          <w:b/>
          <w:bCs/>
          <w:szCs w:val="24"/>
          <w:rtl/>
        </w:rPr>
        <w:instrText xml:space="preserve">  \* </w:instrText>
      </w:r>
      <w:r w:rsidRPr="003476C2">
        <w:rPr>
          <w:b/>
          <w:bCs/>
          <w:szCs w:val="24"/>
        </w:rPr>
        <w:instrText>MERGEFORMAT</w:instrText>
      </w:r>
      <w:r w:rsidRPr="003476C2">
        <w:rPr>
          <w:b/>
          <w:bCs/>
          <w:szCs w:val="24"/>
          <w:rtl/>
        </w:rPr>
        <w:instrText xml:space="preserve"> </w:instrText>
      </w:r>
      <w:r w:rsidRPr="003476C2">
        <w:rPr>
          <w:b/>
          <w:bCs/>
          <w:szCs w:val="24"/>
          <w:rtl/>
        </w:rPr>
      </w:r>
      <w:r w:rsidRPr="003476C2">
        <w:rPr>
          <w:b/>
          <w:bCs/>
          <w:szCs w:val="24"/>
          <w:rtl/>
        </w:rPr>
        <w:fldChar w:fldCharType="separate"/>
      </w:r>
      <w:r w:rsidR="00FF2240">
        <w:rPr>
          <w:b/>
          <w:bCs/>
          <w:szCs w:val="24"/>
          <w:rtl/>
        </w:rPr>
        <w:t>‏ג</w:t>
      </w:r>
      <w:r w:rsidRPr="003476C2">
        <w:rPr>
          <w:b/>
          <w:bCs/>
          <w:szCs w:val="24"/>
          <w:rtl/>
        </w:rPr>
        <w:fldChar w:fldCharType="end"/>
      </w:r>
      <w:r w:rsidRPr="003476C2">
        <w:rPr>
          <w:rFonts w:hint="cs"/>
          <w:b/>
          <w:bCs/>
          <w:szCs w:val="24"/>
          <w:rtl/>
        </w:rPr>
        <w:t>'</w:t>
      </w:r>
      <w:r w:rsidRPr="003476C2">
        <w:rPr>
          <w:rFonts w:hint="cs"/>
          <w:szCs w:val="24"/>
          <w:rtl/>
        </w:rPr>
        <w:tab/>
      </w:r>
      <w:r w:rsidR="003476C2">
        <w:rPr>
          <w:rFonts w:hint="cs"/>
          <w:szCs w:val="24"/>
          <w:rtl/>
        </w:rPr>
        <w:tab/>
      </w:r>
      <w:r w:rsidRPr="003476C2">
        <w:rPr>
          <w:rFonts w:hint="cs"/>
          <w:szCs w:val="24"/>
          <w:rtl/>
        </w:rPr>
        <w:t>-</w:t>
      </w:r>
      <w:r w:rsidRPr="003476C2">
        <w:rPr>
          <w:rFonts w:hint="cs"/>
          <w:szCs w:val="24"/>
          <w:rtl/>
        </w:rPr>
        <w:tab/>
        <w:t>נוסח ערבות</w:t>
      </w:r>
      <w:bookmarkEnd w:id="236"/>
    </w:p>
    <w:p w14:paraId="1DC1660B" w14:textId="77777777" w:rsidR="00CF7430" w:rsidRPr="003476C2" w:rsidRDefault="00CF7430" w:rsidP="00124E4D">
      <w:pPr>
        <w:keepNext/>
        <w:numPr>
          <w:ilvl w:val="0"/>
          <w:numId w:val="45"/>
        </w:numPr>
        <w:spacing w:line="360" w:lineRule="auto"/>
        <w:rPr>
          <w:szCs w:val="24"/>
        </w:rPr>
      </w:pPr>
      <w:bookmarkStart w:id="237" w:name="_Ref305155560"/>
      <w:bookmarkStart w:id="238" w:name="_Ref311566169"/>
      <w:bookmarkStart w:id="239" w:name="_Ref397959757"/>
      <w:r w:rsidRPr="003476C2">
        <w:rPr>
          <w:rFonts w:hint="cs"/>
          <w:b/>
          <w:bCs/>
          <w:szCs w:val="24"/>
          <w:rtl/>
        </w:rPr>
        <w:t xml:space="preserve">נספח </w:t>
      </w:r>
      <w:r w:rsidRPr="003476C2">
        <w:rPr>
          <w:b/>
          <w:bCs/>
          <w:szCs w:val="24"/>
        </w:rPr>
        <w:fldChar w:fldCharType="begin"/>
      </w:r>
      <w:r w:rsidRPr="003476C2">
        <w:rPr>
          <w:b/>
          <w:bCs/>
          <w:szCs w:val="24"/>
        </w:rPr>
        <w:instrText xml:space="preserve"> REF _Ref305155560 \r \h  \* MERGEFORMAT </w:instrText>
      </w:r>
      <w:r w:rsidRPr="003476C2">
        <w:rPr>
          <w:b/>
          <w:bCs/>
          <w:szCs w:val="24"/>
        </w:rPr>
      </w:r>
      <w:r w:rsidRPr="003476C2">
        <w:rPr>
          <w:b/>
          <w:bCs/>
          <w:szCs w:val="24"/>
        </w:rPr>
        <w:fldChar w:fldCharType="separate"/>
      </w:r>
      <w:r w:rsidR="00FF2240">
        <w:rPr>
          <w:b/>
          <w:bCs/>
          <w:szCs w:val="24"/>
          <w:rtl/>
        </w:rPr>
        <w:t>‏ד</w:t>
      </w:r>
      <w:r w:rsidRPr="003476C2">
        <w:rPr>
          <w:b/>
          <w:bCs/>
          <w:szCs w:val="24"/>
        </w:rPr>
        <w:fldChar w:fldCharType="end"/>
      </w:r>
      <w:r w:rsidRPr="003476C2">
        <w:rPr>
          <w:rFonts w:hint="cs"/>
          <w:b/>
          <w:bCs/>
          <w:szCs w:val="24"/>
          <w:rtl/>
        </w:rPr>
        <w:t>'</w:t>
      </w:r>
      <w:r w:rsidR="003476C2">
        <w:rPr>
          <w:rFonts w:hint="cs"/>
          <w:b/>
          <w:bCs/>
          <w:szCs w:val="24"/>
          <w:rtl/>
        </w:rPr>
        <w:tab/>
      </w:r>
      <w:r w:rsidRPr="003476C2">
        <w:rPr>
          <w:rFonts w:hint="cs"/>
          <w:szCs w:val="24"/>
          <w:rtl/>
        </w:rPr>
        <w:tab/>
        <w:t>-</w:t>
      </w:r>
      <w:r w:rsidRPr="003476C2">
        <w:rPr>
          <w:rFonts w:hint="cs"/>
          <w:szCs w:val="24"/>
          <w:rtl/>
        </w:rPr>
        <w:tab/>
      </w:r>
      <w:bookmarkEnd w:id="237"/>
      <w:bookmarkEnd w:id="238"/>
      <w:r w:rsidRPr="003476C2">
        <w:rPr>
          <w:rFonts w:hint="cs"/>
          <w:szCs w:val="24"/>
          <w:rtl/>
        </w:rPr>
        <w:t>אישור קיום ביטוח</w:t>
      </w:r>
      <w:bookmarkEnd w:id="239"/>
      <w:r w:rsidRPr="003476C2">
        <w:rPr>
          <w:rFonts w:hint="cs"/>
          <w:szCs w:val="24"/>
          <w:rtl/>
        </w:rPr>
        <w:t>ים</w:t>
      </w:r>
    </w:p>
    <w:p w14:paraId="1F746C6B" w14:textId="77777777" w:rsidR="00CF7430" w:rsidRPr="003476C2" w:rsidRDefault="00CF7430" w:rsidP="00124E4D">
      <w:pPr>
        <w:keepNext/>
        <w:numPr>
          <w:ilvl w:val="0"/>
          <w:numId w:val="45"/>
        </w:numPr>
        <w:spacing w:line="360" w:lineRule="auto"/>
        <w:rPr>
          <w:szCs w:val="24"/>
        </w:rPr>
      </w:pPr>
      <w:bookmarkStart w:id="240" w:name="_Ref397959819"/>
      <w:bookmarkStart w:id="241" w:name="_Ref397959836"/>
      <w:bookmarkStart w:id="242" w:name="_Ref445314796"/>
      <w:r w:rsidRPr="003476C2">
        <w:rPr>
          <w:rFonts w:hint="cs"/>
          <w:b/>
          <w:bCs/>
          <w:szCs w:val="24"/>
          <w:rtl/>
        </w:rPr>
        <w:t>נספח</w:t>
      </w:r>
      <w:bookmarkEnd w:id="240"/>
      <w:r w:rsidRPr="003476C2">
        <w:rPr>
          <w:rFonts w:hint="cs"/>
          <w:b/>
          <w:bCs/>
          <w:szCs w:val="24"/>
          <w:rtl/>
        </w:rPr>
        <w:t xml:space="preserve"> </w:t>
      </w:r>
      <w:r w:rsidRPr="003476C2">
        <w:rPr>
          <w:b/>
          <w:bCs/>
          <w:szCs w:val="24"/>
        </w:rPr>
        <w:fldChar w:fldCharType="begin"/>
      </w:r>
      <w:r w:rsidRPr="003476C2">
        <w:rPr>
          <w:b/>
          <w:bCs/>
          <w:szCs w:val="24"/>
        </w:rPr>
        <w:instrText xml:space="preserve"> REF _Ref397959819 \r \h  \* MERGEFORMAT </w:instrText>
      </w:r>
      <w:r w:rsidRPr="003476C2">
        <w:rPr>
          <w:b/>
          <w:bCs/>
          <w:szCs w:val="24"/>
        </w:rPr>
      </w:r>
      <w:r w:rsidRPr="003476C2">
        <w:rPr>
          <w:b/>
          <w:bCs/>
          <w:szCs w:val="24"/>
        </w:rPr>
        <w:fldChar w:fldCharType="separate"/>
      </w:r>
      <w:r w:rsidR="00FF2240">
        <w:rPr>
          <w:b/>
          <w:bCs/>
          <w:szCs w:val="24"/>
          <w:rtl/>
        </w:rPr>
        <w:t>‏ה</w:t>
      </w:r>
      <w:r w:rsidRPr="003476C2">
        <w:rPr>
          <w:b/>
          <w:bCs/>
          <w:szCs w:val="24"/>
        </w:rPr>
        <w:fldChar w:fldCharType="end"/>
      </w:r>
      <w:r w:rsidRPr="003476C2">
        <w:rPr>
          <w:rFonts w:hint="cs"/>
          <w:b/>
          <w:bCs/>
          <w:szCs w:val="24"/>
          <w:rtl/>
        </w:rPr>
        <w:t>'</w:t>
      </w:r>
      <w:r w:rsidRPr="003476C2">
        <w:rPr>
          <w:rFonts w:hint="cs"/>
          <w:b/>
          <w:bCs/>
          <w:szCs w:val="24"/>
          <w:rtl/>
        </w:rPr>
        <w:tab/>
      </w:r>
      <w:r w:rsidRPr="003476C2">
        <w:rPr>
          <w:rFonts w:hint="cs"/>
          <w:szCs w:val="24"/>
          <w:rtl/>
        </w:rPr>
        <w:t>-</w:t>
      </w:r>
      <w:r w:rsidRPr="003476C2">
        <w:rPr>
          <w:rFonts w:hint="cs"/>
          <w:szCs w:val="24"/>
          <w:rtl/>
        </w:rPr>
        <w:tab/>
        <w:t>התחייבות לשמירת סודיות</w:t>
      </w:r>
      <w:bookmarkEnd w:id="241"/>
      <w:bookmarkEnd w:id="242"/>
    </w:p>
    <w:p w14:paraId="50701618" w14:textId="77777777" w:rsidR="00CF7430" w:rsidRPr="003476C2" w:rsidRDefault="00CF7430" w:rsidP="00F93BC9">
      <w:pPr>
        <w:bidi w:val="0"/>
        <w:spacing w:after="160" w:line="360" w:lineRule="auto"/>
        <w:rPr>
          <w:szCs w:val="24"/>
        </w:rPr>
      </w:pPr>
      <w:r w:rsidRPr="003476C2">
        <w:rPr>
          <w:szCs w:val="24"/>
          <w:rtl/>
        </w:rPr>
        <w:br w:type="page"/>
      </w:r>
    </w:p>
    <w:p w14:paraId="770C6CA9" w14:textId="77777777" w:rsidR="00CF7430" w:rsidRPr="00FA7E3B" w:rsidRDefault="00CF7430" w:rsidP="00F93BC9">
      <w:pPr>
        <w:keepNext/>
        <w:spacing w:line="360" w:lineRule="auto"/>
        <w:rPr>
          <w:rtl/>
        </w:rPr>
      </w:pPr>
    </w:p>
    <w:p w14:paraId="32B17659" w14:textId="77777777" w:rsidR="00CF7430" w:rsidRPr="00FA7E3B" w:rsidRDefault="00CF7430" w:rsidP="00F93BC9">
      <w:pPr>
        <w:spacing w:after="120" w:line="360" w:lineRule="auto"/>
        <w:jc w:val="center"/>
        <w:rPr>
          <w:b/>
          <w:bCs/>
          <w:sz w:val="28"/>
          <w:szCs w:val="30"/>
          <w:u w:val="single"/>
        </w:rPr>
      </w:pPr>
      <w:r w:rsidRPr="00FA7E3B">
        <w:rPr>
          <w:rFonts w:hint="cs"/>
          <w:b/>
          <w:bCs/>
          <w:sz w:val="28"/>
          <w:szCs w:val="30"/>
          <w:u w:val="single"/>
          <w:rtl/>
        </w:rPr>
        <w:t xml:space="preserve">נספח </w:t>
      </w:r>
      <w:r w:rsidRPr="00FA7E3B">
        <w:fldChar w:fldCharType="begin"/>
      </w:r>
      <w:r w:rsidRPr="00FA7E3B">
        <w:instrText xml:space="preserve"> REF _Ref445314607 \r \h  \* MERGEFORMAT </w:instrText>
      </w:r>
      <w:r w:rsidRPr="00FA7E3B">
        <w:fldChar w:fldCharType="separate"/>
      </w:r>
      <w:r w:rsidR="00FF2240" w:rsidRPr="00FF2240">
        <w:rPr>
          <w:b/>
          <w:bCs/>
          <w:sz w:val="28"/>
          <w:szCs w:val="30"/>
          <w:u w:val="single"/>
          <w:rtl/>
        </w:rPr>
        <w:t>‏א</w:t>
      </w:r>
      <w:r w:rsidRPr="00FA7E3B">
        <w:fldChar w:fldCharType="end"/>
      </w:r>
      <w:r w:rsidRPr="00FA7E3B">
        <w:rPr>
          <w:rFonts w:hint="cs"/>
          <w:b/>
          <w:bCs/>
          <w:sz w:val="28"/>
          <w:szCs w:val="30"/>
          <w:u w:val="single"/>
          <w:rtl/>
        </w:rPr>
        <w:t>'</w:t>
      </w:r>
    </w:p>
    <w:p w14:paraId="5D15FDFC" w14:textId="77777777" w:rsidR="00CF7430" w:rsidRPr="00FA7E3B" w:rsidRDefault="00CF7430" w:rsidP="00F93BC9">
      <w:pPr>
        <w:spacing w:after="120" w:line="360" w:lineRule="auto"/>
        <w:jc w:val="center"/>
        <w:rPr>
          <w:b/>
          <w:bCs/>
          <w:sz w:val="28"/>
          <w:szCs w:val="30"/>
          <w:u w:val="single"/>
        </w:rPr>
      </w:pPr>
      <w:r w:rsidRPr="00FA7E3B">
        <w:rPr>
          <w:rFonts w:hint="cs"/>
          <w:b/>
          <w:bCs/>
          <w:sz w:val="28"/>
          <w:szCs w:val="30"/>
          <w:u w:val="single"/>
          <w:rtl/>
        </w:rPr>
        <w:t>טופס ההצעה (לרבות ההצעה הכספית), כפי שהוגש על-ידי הספק במסגרת</w:t>
      </w:r>
    </w:p>
    <w:p w14:paraId="2FBD9B98" w14:textId="77777777" w:rsidR="00CF7430" w:rsidRPr="00FA7E3B" w:rsidRDefault="00CF7430" w:rsidP="00F93BC9">
      <w:pPr>
        <w:spacing w:after="120" w:line="360" w:lineRule="auto"/>
        <w:jc w:val="center"/>
        <w:rPr>
          <w:b/>
          <w:bCs/>
          <w:sz w:val="28"/>
          <w:szCs w:val="30"/>
          <w:u w:val="single"/>
        </w:rPr>
      </w:pPr>
      <w:r w:rsidRPr="00FA7E3B">
        <w:rPr>
          <w:rFonts w:hint="cs"/>
          <w:b/>
          <w:bCs/>
          <w:sz w:val="28"/>
          <w:szCs w:val="30"/>
          <w:u w:val="single"/>
          <w:rtl/>
        </w:rPr>
        <w:t>המכרז, וכן כל יתר המסמכים שצורפו להצעת הספק במכרז</w:t>
      </w:r>
    </w:p>
    <w:p w14:paraId="1806D10A" w14:textId="77777777" w:rsidR="00CF7430" w:rsidRPr="00FA7E3B" w:rsidRDefault="00CF7430" w:rsidP="00F93BC9">
      <w:pPr>
        <w:bidi w:val="0"/>
        <w:spacing w:line="360" w:lineRule="auto"/>
      </w:pPr>
      <w:r w:rsidRPr="00FA7E3B">
        <w:rPr>
          <w:rtl/>
        </w:rPr>
        <w:br w:type="page"/>
      </w:r>
    </w:p>
    <w:p w14:paraId="588E36A9" w14:textId="77777777" w:rsidR="00CF7430" w:rsidRPr="00FA7E3B" w:rsidRDefault="00CF7430" w:rsidP="00F93BC9">
      <w:pPr>
        <w:spacing w:after="120" w:line="360" w:lineRule="auto"/>
        <w:jc w:val="center"/>
        <w:rPr>
          <w:b/>
          <w:bCs/>
          <w:sz w:val="28"/>
          <w:szCs w:val="30"/>
          <w:u w:val="single"/>
          <w:rtl/>
        </w:rPr>
      </w:pPr>
      <w:r w:rsidRPr="00FA7E3B">
        <w:rPr>
          <w:rFonts w:hint="cs"/>
          <w:b/>
          <w:bCs/>
          <w:sz w:val="28"/>
          <w:szCs w:val="30"/>
          <w:u w:val="single"/>
          <w:rtl/>
        </w:rPr>
        <w:lastRenderedPageBreak/>
        <w:t xml:space="preserve">נספח </w:t>
      </w:r>
      <w:r w:rsidRPr="00FA7E3B">
        <w:fldChar w:fldCharType="begin"/>
      </w:r>
      <w:r w:rsidRPr="00FA7E3B">
        <w:instrText xml:space="preserve"> REF _Ref451949929 \r \h  \* MERGEFORMAT </w:instrText>
      </w:r>
      <w:r w:rsidRPr="00FA7E3B">
        <w:fldChar w:fldCharType="separate"/>
      </w:r>
      <w:r w:rsidR="00FF2240" w:rsidRPr="00FF2240">
        <w:rPr>
          <w:b/>
          <w:bCs/>
          <w:sz w:val="28"/>
          <w:szCs w:val="30"/>
          <w:u w:val="single"/>
          <w:rtl/>
        </w:rPr>
        <w:t>‏ב</w:t>
      </w:r>
      <w:r w:rsidRPr="00FA7E3B">
        <w:fldChar w:fldCharType="end"/>
      </w:r>
      <w:r w:rsidRPr="00FA7E3B">
        <w:rPr>
          <w:rFonts w:hint="cs"/>
          <w:b/>
          <w:bCs/>
          <w:sz w:val="28"/>
          <w:szCs w:val="30"/>
          <w:u w:val="single"/>
          <w:rtl/>
        </w:rPr>
        <w:t>'</w:t>
      </w:r>
    </w:p>
    <w:p w14:paraId="62D3DCEA" w14:textId="77777777" w:rsidR="00CF7430" w:rsidRPr="00FA7E3B" w:rsidRDefault="00CF7430" w:rsidP="00F93BC9">
      <w:pPr>
        <w:spacing w:after="120" w:line="360" w:lineRule="auto"/>
        <w:jc w:val="center"/>
        <w:rPr>
          <w:b/>
          <w:bCs/>
          <w:sz w:val="28"/>
          <w:szCs w:val="30"/>
          <w:u w:val="single"/>
          <w:rtl/>
        </w:rPr>
      </w:pPr>
      <w:r w:rsidRPr="00FA7E3B">
        <w:rPr>
          <w:rFonts w:hint="cs"/>
          <w:b/>
          <w:bCs/>
          <w:sz w:val="28"/>
          <w:szCs w:val="30"/>
          <w:u w:val="single"/>
          <w:rtl/>
        </w:rPr>
        <w:t>טופס דיווח</w:t>
      </w:r>
    </w:p>
    <w:p w14:paraId="74CEEFF2" w14:textId="77777777" w:rsidR="00CF7430" w:rsidRPr="00FA7E3B" w:rsidRDefault="00CF7430" w:rsidP="00F93BC9">
      <w:pPr>
        <w:spacing w:line="360" w:lineRule="auto"/>
        <w:jc w:val="center"/>
        <w:rPr>
          <w:b/>
          <w:bCs/>
          <w:sz w:val="28"/>
          <w:szCs w:val="28"/>
          <w:rtl/>
        </w:rPr>
      </w:pPr>
      <w:r w:rsidRPr="00FA7E3B">
        <w:rPr>
          <w:rFonts w:hint="cs"/>
          <w:b/>
          <w:bCs/>
          <w:sz w:val="28"/>
          <w:szCs w:val="28"/>
          <w:rtl/>
        </w:rPr>
        <w:t xml:space="preserve">דו"ח שעות </w:t>
      </w:r>
      <w:r w:rsidRPr="00FA7E3B">
        <w:rPr>
          <w:b/>
          <w:bCs/>
          <w:sz w:val="28"/>
          <w:szCs w:val="28"/>
          <w:rtl/>
        </w:rPr>
        <w:t>–</w:t>
      </w:r>
      <w:r w:rsidRPr="00FA7E3B">
        <w:rPr>
          <w:rFonts w:hint="cs"/>
          <w:b/>
          <w:bCs/>
          <w:sz w:val="28"/>
          <w:szCs w:val="28"/>
          <w:rtl/>
        </w:rPr>
        <w:t xml:space="preserve"> </w:t>
      </w:r>
      <w:r w:rsidRPr="00FA7E3B">
        <w:rPr>
          <w:rFonts w:hint="eastAsia"/>
          <w:b/>
          <w:bCs/>
          <w:sz w:val="28"/>
          <w:szCs w:val="28"/>
          <w:rtl/>
        </w:rPr>
        <w:t>יועצים</w:t>
      </w:r>
    </w:p>
    <w:p w14:paraId="41D8092E" w14:textId="77777777" w:rsidR="00CF7430" w:rsidRPr="00392158" w:rsidRDefault="00CF7430" w:rsidP="00124E4D">
      <w:pPr>
        <w:numPr>
          <w:ilvl w:val="0"/>
          <w:numId w:val="46"/>
        </w:numPr>
        <w:spacing w:before="80" w:after="80" w:line="360" w:lineRule="auto"/>
        <w:rPr>
          <w:szCs w:val="24"/>
        </w:rPr>
      </w:pPr>
      <w:r w:rsidRPr="00392158">
        <w:rPr>
          <w:rFonts w:hint="cs"/>
          <w:szCs w:val="24"/>
          <w:rtl/>
        </w:rPr>
        <w:t xml:space="preserve">תאריך קבלה </w:t>
      </w:r>
      <w:r w:rsidRPr="00392158">
        <w:rPr>
          <w:szCs w:val="24"/>
          <w:rtl/>
        </w:rPr>
        <w:t>–</w:t>
      </w:r>
      <w:r w:rsidRPr="00392158">
        <w:rPr>
          <w:rFonts w:hint="cs"/>
          <w:szCs w:val="24"/>
          <w:rtl/>
        </w:rPr>
        <w:t xml:space="preserve"> ימולא ע"י המשרד:_____________________________</w:t>
      </w:r>
    </w:p>
    <w:p w14:paraId="17E503B4" w14:textId="77777777" w:rsidR="00CF7430" w:rsidRPr="00392158" w:rsidRDefault="00CF7430" w:rsidP="00124E4D">
      <w:pPr>
        <w:widowControl w:val="0"/>
        <w:numPr>
          <w:ilvl w:val="0"/>
          <w:numId w:val="46"/>
        </w:numPr>
        <w:spacing w:before="80" w:after="80" w:line="360" w:lineRule="auto"/>
        <w:rPr>
          <w:szCs w:val="24"/>
        </w:rPr>
      </w:pPr>
      <w:r w:rsidRPr="00392158">
        <w:rPr>
          <w:rFonts w:hint="cs"/>
          <w:szCs w:val="24"/>
          <w:rtl/>
        </w:rPr>
        <w:t>הריני להצהיר כי בצעתי את השעות המפורטות כדלקמן:</w:t>
      </w:r>
    </w:p>
    <w:tbl>
      <w:tblPr>
        <w:tblpPr w:leftFromText="180" w:rightFromText="180" w:vertAnchor="text" w:horzAnchor="margin" w:tblpY="260"/>
        <w:bidiVisual/>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642"/>
        <w:gridCol w:w="1642"/>
        <w:gridCol w:w="1642"/>
        <w:gridCol w:w="1642"/>
        <w:gridCol w:w="1643"/>
        <w:gridCol w:w="1643"/>
      </w:tblGrid>
      <w:tr w:rsidR="00CF7430" w:rsidRPr="00FA7E3B" w14:paraId="7409F54C" w14:textId="77777777" w:rsidTr="00E60F02">
        <w:tc>
          <w:tcPr>
            <w:tcW w:w="1642" w:type="dxa"/>
            <w:shd w:val="clear" w:color="auto" w:fill="auto"/>
          </w:tcPr>
          <w:p w14:paraId="47CBC9A3" w14:textId="77777777" w:rsidR="00CF7430" w:rsidRPr="00FA7E3B" w:rsidRDefault="00CF7430" w:rsidP="00F93BC9">
            <w:pPr>
              <w:widowControl w:val="0"/>
              <w:spacing w:line="360" w:lineRule="auto"/>
              <w:jc w:val="center"/>
              <w:rPr>
                <w:b/>
                <w:bCs/>
                <w:caps/>
                <w:rtl/>
              </w:rPr>
            </w:pPr>
            <w:r w:rsidRPr="00FA7E3B">
              <w:rPr>
                <w:rFonts w:hint="cs"/>
                <w:b/>
                <w:bCs/>
                <w:caps/>
                <w:rtl/>
              </w:rPr>
              <w:t>תאריך ביצוע השירות</w:t>
            </w:r>
          </w:p>
        </w:tc>
        <w:tc>
          <w:tcPr>
            <w:tcW w:w="1642" w:type="dxa"/>
            <w:shd w:val="clear" w:color="auto" w:fill="auto"/>
          </w:tcPr>
          <w:p w14:paraId="7003435C" w14:textId="77777777" w:rsidR="00CF7430" w:rsidRPr="00FA7E3B" w:rsidRDefault="00CF7430" w:rsidP="00F93BC9">
            <w:pPr>
              <w:widowControl w:val="0"/>
              <w:spacing w:line="360" w:lineRule="auto"/>
              <w:jc w:val="center"/>
              <w:rPr>
                <w:b/>
                <w:bCs/>
                <w:caps/>
                <w:rtl/>
              </w:rPr>
            </w:pPr>
            <w:r w:rsidRPr="00FA7E3B">
              <w:rPr>
                <w:rFonts w:hint="cs"/>
                <w:b/>
                <w:bCs/>
                <w:caps/>
                <w:rtl/>
              </w:rPr>
              <w:t>שעות ביצוע (תחילה וסיום)</w:t>
            </w:r>
          </w:p>
        </w:tc>
        <w:tc>
          <w:tcPr>
            <w:tcW w:w="1642" w:type="dxa"/>
            <w:shd w:val="clear" w:color="auto" w:fill="auto"/>
          </w:tcPr>
          <w:p w14:paraId="483C15C2" w14:textId="77777777" w:rsidR="00CF7430" w:rsidRPr="00FA7E3B" w:rsidRDefault="00CF7430" w:rsidP="00F93BC9">
            <w:pPr>
              <w:widowControl w:val="0"/>
              <w:spacing w:line="360" w:lineRule="auto"/>
              <w:jc w:val="center"/>
              <w:rPr>
                <w:b/>
                <w:bCs/>
                <w:caps/>
                <w:rtl/>
              </w:rPr>
            </w:pPr>
            <w:r w:rsidRPr="00FA7E3B">
              <w:rPr>
                <w:rFonts w:hint="cs"/>
                <w:b/>
                <w:bCs/>
                <w:caps/>
                <w:rtl/>
              </w:rPr>
              <w:t>מס' שעות עבודה שביצעו</w:t>
            </w:r>
          </w:p>
        </w:tc>
        <w:tc>
          <w:tcPr>
            <w:tcW w:w="1642" w:type="dxa"/>
            <w:shd w:val="clear" w:color="auto" w:fill="auto"/>
          </w:tcPr>
          <w:p w14:paraId="441B9EB3" w14:textId="77777777" w:rsidR="00CF7430" w:rsidRPr="00FA7E3B" w:rsidRDefault="00CF7430" w:rsidP="00F93BC9">
            <w:pPr>
              <w:widowControl w:val="0"/>
              <w:spacing w:line="360" w:lineRule="auto"/>
              <w:jc w:val="center"/>
              <w:rPr>
                <w:b/>
                <w:bCs/>
                <w:caps/>
                <w:rtl/>
              </w:rPr>
            </w:pPr>
            <w:r w:rsidRPr="00FA7E3B">
              <w:rPr>
                <w:rFonts w:hint="cs"/>
                <w:b/>
                <w:bCs/>
                <w:caps/>
                <w:rtl/>
              </w:rPr>
              <w:t>תיאור השירות</w:t>
            </w:r>
          </w:p>
        </w:tc>
        <w:tc>
          <w:tcPr>
            <w:tcW w:w="1643" w:type="dxa"/>
            <w:shd w:val="clear" w:color="auto" w:fill="auto"/>
          </w:tcPr>
          <w:p w14:paraId="72A41017" w14:textId="77777777" w:rsidR="00CF7430" w:rsidRPr="00FA7E3B" w:rsidRDefault="00CF7430" w:rsidP="00F93BC9">
            <w:pPr>
              <w:widowControl w:val="0"/>
              <w:spacing w:line="360" w:lineRule="auto"/>
              <w:jc w:val="center"/>
              <w:rPr>
                <w:b/>
                <w:bCs/>
                <w:caps/>
                <w:rtl/>
              </w:rPr>
            </w:pPr>
            <w:r w:rsidRPr="00FA7E3B">
              <w:rPr>
                <w:rFonts w:hint="cs"/>
                <w:b/>
                <w:bCs/>
                <w:caps/>
                <w:rtl/>
              </w:rPr>
              <w:t>שם המבצע</w:t>
            </w:r>
          </w:p>
        </w:tc>
        <w:tc>
          <w:tcPr>
            <w:tcW w:w="1643" w:type="dxa"/>
            <w:shd w:val="clear" w:color="auto" w:fill="auto"/>
          </w:tcPr>
          <w:p w14:paraId="1B0A451C" w14:textId="77777777" w:rsidR="00CF7430" w:rsidRPr="00FA7E3B" w:rsidRDefault="00CF7430" w:rsidP="00F93BC9">
            <w:pPr>
              <w:widowControl w:val="0"/>
              <w:spacing w:line="360" w:lineRule="auto"/>
              <w:jc w:val="center"/>
              <w:rPr>
                <w:b/>
                <w:bCs/>
                <w:caps/>
                <w:rtl/>
              </w:rPr>
            </w:pPr>
            <w:r w:rsidRPr="00FA7E3B">
              <w:rPr>
                <w:rFonts w:hint="cs"/>
                <w:b/>
                <w:bCs/>
                <w:caps/>
                <w:rtl/>
              </w:rPr>
              <w:t>חתימת המבצע</w:t>
            </w:r>
          </w:p>
        </w:tc>
      </w:tr>
      <w:tr w:rsidR="00CF7430" w:rsidRPr="00FA7E3B" w14:paraId="13C47A69" w14:textId="77777777" w:rsidTr="00E60F02">
        <w:tc>
          <w:tcPr>
            <w:tcW w:w="1642" w:type="dxa"/>
            <w:shd w:val="clear" w:color="auto" w:fill="auto"/>
          </w:tcPr>
          <w:p w14:paraId="3D14524E" w14:textId="77777777" w:rsidR="00CF7430" w:rsidRPr="00FA7E3B" w:rsidRDefault="00CF7430" w:rsidP="00F93BC9">
            <w:pPr>
              <w:widowControl w:val="0"/>
              <w:spacing w:line="360" w:lineRule="auto"/>
              <w:rPr>
                <w:rtl/>
              </w:rPr>
            </w:pPr>
          </w:p>
        </w:tc>
        <w:tc>
          <w:tcPr>
            <w:tcW w:w="1642" w:type="dxa"/>
            <w:shd w:val="clear" w:color="auto" w:fill="auto"/>
          </w:tcPr>
          <w:p w14:paraId="4FA6512D" w14:textId="77777777" w:rsidR="00CF7430" w:rsidRPr="00FA7E3B" w:rsidRDefault="00CF7430" w:rsidP="00F93BC9">
            <w:pPr>
              <w:widowControl w:val="0"/>
              <w:spacing w:line="360" w:lineRule="auto"/>
              <w:rPr>
                <w:rtl/>
              </w:rPr>
            </w:pPr>
          </w:p>
        </w:tc>
        <w:tc>
          <w:tcPr>
            <w:tcW w:w="1642" w:type="dxa"/>
            <w:shd w:val="clear" w:color="auto" w:fill="auto"/>
          </w:tcPr>
          <w:p w14:paraId="3A851931" w14:textId="77777777" w:rsidR="00CF7430" w:rsidRPr="00FA7E3B" w:rsidRDefault="00CF7430" w:rsidP="00F93BC9">
            <w:pPr>
              <w:widowControl w:val="0"/>
              <w:spacing w:line="360" w:lineRule="auto"/>
              <w:rPr>
                <w:rtl/>
              </w:rPr>
            </w:pPr>
          </w:p>
        </w:tc>
        <w:tc>
          <w:tcPr>
            <w:tcW w:w="1642" w:type="dxa"/>
            <w:shd w:val="clear" w:color="auto" w:fill="auto"/>
          </w:tcPr>
          <w:p w14:paraId="1F245195" w14:textId="77777777" w:rsidR="00CF7430" w:rsidRPr="00FA7E3B" w:rsidRDefault="00CF7430" w:rsidP="00F93BC9">
            <w:pPr>
              <w:widowControl w:val="0"/>
              <w:spacing w:line="360" w:lineRule="auto"/>
              <w:rPr>
                <w:rtl/>
              </w:rPr>
            </w:pPr>
          </w:p>
        </w:tc>
        <w:tc>
          <w:tcPr>
            <w:tcW w:w="1643" w:type="dxa"/>
            <w:shd w:val="clear" w:color="auto" w:fill="auto"/>
          </w:tcPr>
          <w:p w14:paraId="4F5A805E" w14:textId="77777777" w:rsidR="00CF7430" w:rsidRPr="00FA7E3B" w:rsidRDefault="00CF7430" w:rsidP="00F93BC9">
            <w:pPr>
              <w:widowControl w:val="0"/>
              <w:spacing w:line="360" w:lineRule="auto"/>
              <w:rPr>
                <w:rtl/>
              </w:rPr>
            </w:pPr>
          </w:p>
        </w:tc>
        <w:tc>
          <w:tcPr>
            <w:tcW w:w="1643" w:type="dxa"/>
            <w:shd w:val="clear" w:color="auto" w:fill="auto"/>
          </w:tcPr>
          <w:p w14:paraId="5DFB7BAD" w14:textId="77777777" w:rsidR="00CF7430" w:rsidRPr="00FA7E3B" w:rsidRDefault="00CF7430" w:rsidP="00F93BC9">
            <w:pPr>
              <w:widowControl w:val="0"/>
              <w:spacing w:line="360" w:lineRule="auto"/>
              <w:rPr>
                <w:rtl/>
              </w:rPr>
            </w:pPr>
          </w:p>
        </w:tc>
      </w:tr>
      <w:tr w:rsidR="00CF7430" w:rsidRPr="00FA7E3B" w14:paraId="1A3D92F2" w14:textId="77777777" w:rsidTr="00E60F02">
        <w:tc>
          <w:tcPr>
            <w:tcW w:w="1642" w:type="dxa"/>
            <w:shd w:val="clear" w:color="auto" w:fill="auto"/>
          </w:tcPr>
          <w:p w14:paraId="7398CA76" w14:textId="77777777" w:rsidR="00CF7430" w:rsidRPr="00FA7E3B" w:rsidRDefault="00CF7430" w:rsidP="00F93BC9">
            <w:pPr>
              <w:widowControl w:val="0"/>
              <w:spacing w:line="360" w:lineRule="auto"/>
              <w:rPr>
                <w:rtl/>
              </w:rPr>
            </w:pPr>
          </w:p>
        </w:tc>
        <w:tc>
          <w:tcPr>
            <w:tcW w:w="1642" w:type="dxa"/>
            <w:shd w:val="clear" w:color="auto" w:fill="auto"/>
          </w:tcPr>
          <w:p w14:paraId="479BF32C" w14:textId="77777777" w:rsidR="00CF7430" w:rsidRPr="00FA7E3B" w:rsidRDefault="00CF7430" w:rsidP="00F93BC9">
            <w:pPr>
              <w:widowControl w:val="0"/>
              <w:spacing w:line="360" w:lineRule="auto"/>
              <w:rPr>
                <w:rtl/>
              </w:rPr>
            </w:pPr>
          </w:p>
        </w:tc>
        <w:tc>
          <w:tcPr>
            <w:tcW w:w="1642" w:type="dxa"/>
            <w:shd w:val="clear" w:color="auto" w:fill="auto"/>
          </w:tcPr>
          <w:p w14:paraId="44CCC4D0" w14:textId="77777777" w:rsidR="00CF7430" w:rsidRPr="00FA7E3B" w:rsidRDefault="00CF7430" w:rsidP="00F93BC9">
            <w:pPr>
              <w:widowControl w:val="0"/>
              <w:spacing w:line="360" w:lineRule="auto"/>
              <w:rPr>
                <w:rtl/>
              </w:rPr>
            </w:pPr>
          </w:p>
        </w:tc>
        <w:tc>
          <w:tcPr>
            <w:tcW w:w="1642" w:type="dxa"/>
            <w:shd w:val="clear" w:color="auto" w:fill="auto"/>
          </w:tcPr>
          <w:p w14:paraId="7EA733A1" w14:textId="77777777" w:rsidR="00CF7430" w:rsidRPr="00FA7E3B" w:rsidRDefault="00CF7430" w:rsidP="00F93BC9">
            <w:pPr>
              <w:widowControl w:val="0"/>
              <w:spacing w:line="360" w:lineRule="auto"/>
              <w:rPr>
                <w:rtl/>
              </w:rPr>
            </w:pPr>
          </w:p>
        </w:tc>
        <w:tc>
          <w:tcPr>
            <w:tcW w:w="1643" w:type="dxa"/>
            <w:shd w:val="clear" w:color="auto" w:fill="auto"/>
          </w:tcPr>
          <w:p w14:paraId="6F74A00C" w14:textId="77777777" w:rsidR="00CF7430" w:rsidRPr="00FA7E3B" w:rsidRDefault="00CF7430" w:rsidP="00F93BC9">
            <w:pPr>
              <w:widowControl w:val="0"/>
              <w:spacing w:line="360" w:lineRule="auto"/>
              <w:rPr>
                <w:rtl/>
              </w:rPr>
            </w:pPr>
          </w:p>
        </w:tc>
        <w:tc>
          <w:tcPr>
            <w:tcW w:w="1643" w:type="dxa"/>
            <w:shd w:val="clear" w:color="auto" w:fill="auto"/>
          </w:tcPr>
          <w:p w14:paraId="682CD03D" w14:textId="77777777" w:rsidR="00CF7430" w:rsidRPr="00FA7E3B" w:rsidRDefault="00CF7430" w:rsidP="00F93BC9">
            <w:pPr>
              <w:widowControl w:val="0"/>
              <w:spacing w:line="360" w:lineRule="auto"/>
              <w:rPr>
                <w:rtl/>
              </w:rPr>
            </w:pPr>
          </w:p>
        </w:tc>
      </w:tr>
      <w:tr w:rsidR="00CF7430" w:rsidRPr="00FA7E3B" w14:paraId="59D96854" w14:textId="77777777" w:rsidTr="00E60F02">
        <w:tc>
          <w:tcPr>
            <w:tcW w:w="1642" w:type="dxa"/>
            <w:shd w:val="clear" w:color="auto" w:fill="auto"/>
          </w:tcPr>
          <w:p w14:paraId="473B1F23" w14:textId="77777777" w:rsidR="00CF7430" w:rsidRPr="00FA7E3B" w:rsidRDefault="00CF7430" w:rsidP="00F93BC9">
            <w:pPr>
              <w:widowControl w:val="0"/>
              <w:spacing w:line="360" w:lineRule="auto"/>
              <w:rPr>
                <w:rtl/>
              </w:rPr>
            </w:pPr>
          </w:p>
        </w:tc>
        <w:tc>
          <w:tcPr>
            <w:tcW w:w="1642" w:type="dxa"/>
            <w:shd w:val="clear" w:color="auto" w:fill="auto"/>
          </w:tcPr>
          <w:p w14:paraId="422657A8" w14:textId="77777777" w:rsidR="00CF7430" w:rsidRPr="00FA7E3B" w:rsidRDefault="00CF7430" w:rsidP="00F93BC9">
            <w:pPr>
              <w:widowControl w:val="0"/>
              <w:spacing w:line="360" w:lineRule="auto"/>
              <w:rPr>
                <w:rtl/>
              </w:rPr>
            </w:pPr>
          </w:p>
        </w:tc>
        <w:tc>
          <w:tcPr>
            <w:tcW w:w="1642" w:type="dxa"/>
            <w:shd w:val="clear" w:color="auto" w:fill="auto"/>
          </w:tcPr>
          <w:p w14:paraId="53FDAEFB" w14:textId="77777777" w:rsidR="00CF7430" w:rsidRPr="00FA7E3B" w:rsidRDefault="00CF7430" w:rsidP="00F93BC9">
            <w:pPr>
              <w:widowControl w:val="0"/>
              <w:spacing w:line="360" w:lineRule="auto"/>
              <w:rPr>
                <w:rtl/>
              </w:rPr>
            </w:pPr>
          </w:p>
        </w:tc>
        <w:tc>
          <w:tcPr>
            <w:tcW w:w="1642" w:type="dxa"/>
            <w:shd w:val="clear" w:color="auto" w:fill="auto"/>
          </w:tcPr>
          <w:p w14:paraId="462EC30D" w14:textId="77777777" w:rsidR="00CF7430" w:rsidRPr="00FA7E3B" w:rsidRDefault="00CF7430" w:rsidP="00F93BC9">
            <w:pPr>
              <w:widowControl w:val="0"/>
              <w:spacing w:line="360" w:lineRule="auto"/>
              <w:rPr>
                <w:rtl/>
              </w:rPr>
            </w:pPr>
          </w:p>
        </w:tc>
        <w:tc>
          <w:tcPr>
            <w:tcW w:w="1643" w:type="dxa"/>
            <w:shd w:val="clear" w:color="auto" w:fill="auto"/>
          </w:tcPr>
          <w:p w14:paraId="0AFDAAD5" w14:textId="77777777" w:rsidR="00CF7430" w:rsidRPr="00FA7E3B" w:rsidRDefault="00CF7430" w:rsidP="00F93BC9">
            <w:pPr>
              <w:widowControl w:val="0"/>
              <w:spacing w:line="360" w:lineRule="auto"/>
              <w:rPr>
                <w:rtl/>
              </w:rPr>
            </w:pPr>
          </w:p>
        </w:tc>
        <w:tc>
          <w:tcPr>
            <w:tcW w:w="1643" w:type="dxa"/>
            <w:shd w:val="clear" w:color="auto" w:fill="auto"/>
          </w:tcPr>
          <w:p w14:paraId="408F7071" w14:textId="77777777" w:rsidR="00CF7430" w:rsidRPr="00FA7E3B" w:rsidRDefault="00CF7430" w:rsidP="00F93BC9">
            <w:pPr>
              <w:widowControl w:val="0"/>
              <w:spacing w:line="360" w:lineRule="auto"/>
              <w:rPr>
                <w:rtl/>
              </w:rPr>
            </w:pPr>
          </w:p>
        </w:tc>
      </w:tr>
      <w:tr w:rsidR="00CF7430" w:rsidRPr="00FA7E3B" w14:paraId="5B19FFE2" w14:textId="77777777" w:rsidTr="00E60F02">
        <w:tc>
          <w:tcPr>
            <w:tcW w:w="1642" w:type="dxa"/>
            <w:shd w:val="clear" w:color="auto" w:fill="auto"/>
          </w:tcPr>
          <w:p w14:paraId="04845116" w14:textId="77777777" w:rsidR="00CF7430" w:rsidRPr="00FA7E3B" w:rsidRDefault="00CF7430" w:rsidP="00F93BC9">
            <w:pPr>
              <w:widowControl w:val="0"/>
              <w:spacing w:line="360" w:lineRule="auto"/>
              <w:rPr>
                <w:rtl/>
              </w:rPr>
            </w:pPr>
          </w:p>
        </w:tc>
        <w:tc>
          <w:tcPr>
            <w:tcW w:w="1642" w:type="dxa"/>
            <w:shd w:val="clear" w:color="auto" w:fill="auto"/>
          </w:tcPr>
          <w:p w14:paraId="6327620D" w14:textId="77777777" w:rsidR="00CF7430" w:rsidRPr="00FA7E3B" w:rsidRDefault="00CF7430" w:rsidP="00F93BC9">
            <w:pPr>
              <w:widowControl w:val="0"/>
              <w:spacing w:line="360" w:lineRule="auto"/>
              <w:rPr>
                <w:rtl/>
              </w:rPr>
            </w:pPr>
          </w:p>
        </w:tc>
        <w:tc>
          <w:tcPr>
            <w:tcW w:w="1642" w:type="dxa"/>
            <w:shd w:val="clear" w:color="auto" w:fill="auto"/>
          </w:tcPr>
          <w:p w14:paraId="78E97B3D" w14:textId="77777777" w:rsidR="00CF7430" w:rsidRPr="00FA7E3B" w:rsidRDefault="00CF7430" w:rsidP="00F93BC9">
            <w:pPr>
              <w:widowControl w:val="0"/>
              <w:spacing w:line="360" w:lineRule="auto"/>
              <w:rPr>
                <w:rtl/>
              </w:rPr>
            </w:pPr>
          </w:p>
        </w:tc>
        <w:tc>
          <w:tcPr>
            <w:tcW w:w="1642" w:type="dxa"/>
            <w:shd w:val="clear" w:color="auto" w:fill="auto"/>
          </w:tcPr>
          <w:p w14:paraId="3029D04B" w14:textId="77777777" w:rsidR="00CF7430" w:rsidRPr="00FA7E3B" w:rsidRDefault="00CF7430" w:rsidP="00F93BC9">
            <w:pPr>
              <w:widowControl w:val="0"/>
              <w:spacing w:line="360" w:lineRule="auto"/>
              <w:rPr>
                <w:rtl/>
              </w:rPr>
            </w:pPr>
          </w:p>
        </w:tc>
        <w:tc>
          <w:tcPr>
            <w:tcW w:w="1643" w:type="dxa"/>
            <w:shd w:val="clear" w:color="auto" w:fill="auto"/>
          </w:tcPr>
          <w:p w14:paraId="4F288DE9" w14:textId="77777777" w:rsidR="00CF7430" w:rsidRPr="00FA7E3B" w:rsidRDefault="00CF7430" w:rsidP="00F93BC9">
            <w:pPr>
              <w:widowControl w:val="0"/>
              <w:spacing w:line="360" w:lineRule="auto"/>
              <w:rPr>
                <w:rtl/>
              </w:rPr>
            </w:pPr>
          </w:p>
        </w:tc>
        <w:tc>
          <w:tcPr>
            <w:tcW w:w="1643" w:type="dxa"/>
            <w:shd w:val="clear" w:color="auto" w:fill="auto"/>
          </w:tcPr>
          <w:p w14:paraId="61D8F41E" w14:textId="77777777" w:rsidR="00CF7430" w:rsidRPr="00FA7E3B" w:rsidRDefault="00CF7430" w:rsidP="00F93BC9">
            <w:pPr>
              <w:widowControl w:val="0"/>
              <w:spacing w:line="360" w:lineRule="auto"/>
              <w:rPr>
                <w:rtl/>
              </w:rPr>
            </w:pPr>
          </w:p>
        </w:tc>
      </w:tr>
      <w:tr w:rsidR="00CF7430" w:rsidRPr="00FA7E3B" w14:paraId="4C229AC1" w14:textId="77777777" w:rsidTr="00E60F02">
        <w:tc>
          <w:tcPr>
            <w:tcW w:w="1642" w:type="dxa"/>
            <w:shd w:val="clear" w:color="auto" w:fill="auto"/>
          </w:tcPr>
          <w:p w14:paraId="0F7A6AE7" w14:textId="77777777" w:rsidR="00CF7430" w:rsidRPr="00FA7E3B" w:rsidRDefault="00CF7430" w:rsidP="00F93BC9">
            <w:pPr>
              <w:widowControl w:val="0"/>
              <w:spacing w:line="360" w:lineRule="auto"/>
              <w:rPr>
                <w:rtl/>
              </w:rPr>
            </w:pPr>
          </w:p>
        </w:tc>
        <w:tc>
          <w:tcPr>
            <w:tcW w:w="1642" w:type="dxa"/>
            <w:shd w:val="clear" w:color="auto" w:fill="auto"/>
          </w:tcPr>
          <w:p w14:paraId="6663E5AD" w14:textId="77777777" w:rsidR="00CF7430" w:rsidRPr="00FA7E3B" w:rsidRDefault="00CF7430" w:rsidP="00F93BC9">
            <w:pPr>
              <w:widowControl w:val="0"/>
              <w:spacing w:line="360" w:lineRule="auto"/>
              <w:rPr>
                <w:rtl/>
              </w:rPr>
            </w:pPr>
          </w:p>
        </w:tc>
        <w:tc>
          <w:tcPr>
            <w:tcW w:w="1642" w:type="dxa"/>
            <w:shd w:val="clear" w:color="auto" w:fill="auto"/>
          </w:tcPr>
          <w:p w14:paraId="216EFBCF" w14:textId="77777777" w:rsidR="00CF7430" w:rsidRPr="00FA7E3B" w:rsidRDefault="00CF7430" w:rsidP="00F93BC9">
            <w:pPr>
              <w:widowControl w:val="0"/>
              <w:spacing w:line="360" w:lineRule="auto"/>
              <w:rPr>
                <w:rtl/>
              </w:rPr>
            </w:pPr>
          </w:p>
        </w:tc>
        <w:tc>
          <w:tcPr>
            <w:tcW w:w="1642" w:type="dxa"/>
            <w:shd w:val="clear" w:color="auto" w:fill="auto"/>
          </w:tcPr>
          <w:p w14:paraId="39BF057F" w14:textId="77777777" w:rsidR="00CF7430" w:rsidRPr="00FA7E3B" w:rsidRDefault="00CF7430" w:rsidP="00F93BC9">
            <w:pPr>
              <w:widowControl w:val="0"/>
              <w:spacing w:line="360" w:lineRule="auto"/>
              <w:rPr>
                <w:rtl/>
              </w:rPr>
            </w:pPr>
          </w:p>
        </w:tc>
        <w:tc>
          <w:tcPr>
            <w:tcW w:w="1643" w:type="dxa"/>
            <w:shd w:val="clear" w:color="auto" w:fill="auto"/>
          </w:tcPr>
          <w:p w14:paraId="7042B60C" w14:textId="77777777" w:rsidR="00CF7430" w:rsidRPr="00FA7E3B" w:rsidRDefault="00CF7430" w:rsidP="00F93BC9">
            <w:pPr>
              <w:widowControl w:val="0"/>
              <w:spacing w:line="360" w:lineRule="auto"/>
              <w:rPr>
                <w:rtl/>
              </w:rPr>
            </w:pPr>
          </w:p>
        </w:tc>
        <w:tc>
          <w:tcPr>
            <w:tcW w:w="1643" w:type="dxa"/>
            <w:shd w:val="clear" w:color="auto" w:fill="auto"/>
          </w:tcPr>
          <w:p w14:paraId="4A4ECD31" w14:textId="77777777" w:rsidR="00CF7430" w:rsidRPr="00FA7E3B" w:rsidRDefault="00CF7430" w:rsidP="00F93BC9">
            <w:pPr>
              <w:widowControl w:val="0"/>
              <w:spacing w:line="360" w:lineRule="auto"/>
              <w:rPr>
                <w:rtl/>
              </w:rPr>
            </w:pPr>
          </w:p>
        </w:tc>
      </w:tr>
      <w:tr w:rsidR="00CF7430" w:rsidRPr="00FA7E3B" w14:paraId="3BE80D75" w14:textId="77777777" w:rsidTr="00E60F02">
        <w:tc>
          <w:tcPr>
            <w:tcW w:w="1642" w:type="dxa"/>
            <w:shd w:val="clear" w:color="auto" w:fill="auto"/>
          </w:tcPr>
          <w:p w14:paraId="6697C2AA" w14:textId="77777777" w:rsidR="00CF7430" w:rsidRPr="00FA7E3B" w:rsidRDefault="00CF7430" w:rsidP="00F93BC9">
            <w:pPr>
              <w:widowControl w:val="0"/>
              <w:spacing w:line="360" w:lineRule="auto"/>
              <w:rPr>
                <w:rtl/>
              </w:rPr>
            </w:pPr>
          </w:p>
        </w:tc>
        <w:tc>
          <w:tcPr>
            <w:tcW w:w="1642" w:type="dxa"/>
            <w:shd w:val="clear" w:color="auto" w:fill="auto"/>
          </w:tcPr>
          <w:p w14:paraId="6713EAD1" w14:textId="77777777" w:rsidR="00CF7430" w:rsidRPr="00FA7E3B" w:rsidRDefault="00CF7430" w:rsidP="00F93BC9">
            <w:pPr>
              <w:widowControl w:val="0"/>
              <w:spacing w:line="360" w:lineRule="auto"/>
              <w:rPr>
                <w:rtl/>
              </w:rPr>
            </w:pPr>
          </w:p>
        </w:tc>
        <w:tc>
          <w:tcPr>
            <w:tcW w:w="1642" w:type="dxa"/>
            <w:shd w:val="clear" w:color="auto" w:fill="auto"/>
          </w:tcPr>
          <w:p w14:paraId="022445D2" w14:textId="77777777" w:rsidR="00CF7430" w:rsidRPr="00FA7E3B" w:rsidRDefault="00CF7430" w:rsidP="00F93BC9">
            <w:pPr>
              <w:widowControl w:val="0"/>
              <w:spacing w:line="360" w:lineRule="auto"/>
              <w:rPr>
                <w:rtl/>
              </w:rPr>
            </w:pPr>
          </w:p>
        </w:tc>
        <w:tc>
          <w:tcPr>
            <w:tcW w:w="1642" w:type="dxa"/>
            <w:shd w:val="clear" w:color="auto" w:fill="auto"/>
          </w:tcPr>
          <w:p w14:paraId="4497405D" w14:textId="77777777" w:rsidR="00CF7430" w:rsidRPr="00FA7E3B" w:rsidRDefault="00CF7430" w:rsidP="00F93BC9">
            <w:pPr>
              <w:widowControl w:val="0"/>
              <w:spacing w:line="360" w:lineRule="auto"/>
              <w:rPr>
                <w:rtl/>
              </w:rPr>
            </w:pPr>
          </w:p>
        </w:tc>
        <w:tc>
          <w:tcPr>
            <w:tcW w:w="1643" w:type="dxa"/>
            <w:shd w:val="clear" w:color="auto" w:fill="auto"/>
          </w:tcPr>
          <w:p w14:paraId="798CF6AB" w14:textId="77777777" w:rsidR="00CF7430" w:rsidRPr="00FA7E3B" w:rsidRDefault="00CF7430" w:rsidP="00F93BC9">
            <w:pPr>
              <w:widowControl w:val="0"/>
              <w:spacing w:line="360" w:lineRule="auto"/>
              <w:rPr>
                <w:rtl/>
              </w:rPr>
            </w:pPr>
          </w:p>
        </w:tc>
        <w:tc>
          <w:tcPr>
            <w:tcW w:w="1643" w:type="dxa"/>
            <w:shd w:val="clear" w:color="auto" w:fill="auto"/>
          </w:tcPr>
          <w:p w14:paraId="2FDFE885" w14:textId="77777777" w:rsidR="00CF7430" w:rsidRPr="00FA7E3B" w:rsidRDefault="00CF7430" w:rsidP="00F93BC9">
            <w:pPr>
              <w:widowControl w:val="0"/>
              <w:spacing w:line="360" w:lineRule="auto"/>
              <w:rPr>
                <w:rtl/>
              </w:rPr>
            </w:pPr>
          </w:p>
        </w:tc>
      </w:tr>
      <w:tr w:rsidR="00CF7430" w:rsidRPr="00FA7E3B" w14:paraId="4EC18774" w14:textId="77777777" w:rsidTr="00E60F02">
        <w:tc>
          <w:tcPr>
            <w:tcW w:w="1642" w:type="dxa"/>
            <w:shd w:val="clear" w:color="auto" w:fill="auto"/>
          </w:tcPr>
          <w:p w14:paraId="505924DC" w14:textId="77777777" w:rsidR="00CF7430" w:rsidRPr="00FA7E3B" w:rsidRDefault="00CF7430" w:rsidP="00F93BC9">
            <w:pPr>
              <w:widowControl w:val="0"/>
              <w:spacing w:line="360" w:lineRule="auto"/>
              <w:rPr>
                <w:rtl/>
              </w:rPr>
            </w:pPr>
          </w:p>
        </w:tc>
        <w:tc>
          <w:tcPr>
            <w:tcW w:w="1642" w:type="dxa"/>
            <w:shd w:val="clear" w:color="auto" w:fill="auto"/>
          </w:tcPr>
          <w:p w14:paraId="06E7E038" w14:textId="77777777" w:rsidR="00CF7430" w:rsidRPr="00FA7E3B" w:rsidRDefault="00CF7430" w:rsidP="00F93BC9">
            <w:pPr>
              <w:widowControl w:val="0"/>
              <w:spacing w:line="360" w:lineRule="auto"/>
              <w:rPr>
                <w:rtl/>
              </w:rPr>
            </w:pPr>
          </w:p>
        </w:tc>
        <w:tc>
          <w:tcPr>
            <w:tcW w:w="1642" w:type="dxa"/>
            <w:shd w:val="clear" w:color="auto" w:fill="auto"/>
          </w:tcPr>
          <w:p w14:paraId="08918516" w14:textId="77777777" w:rsidR="00CF7430" w:rsidRPr="00FA7E3B" w:rsidRDefault="00CF7430" w:rsidP="00F93BC9">
            <w:pPr>
              <w:widowControl w:val="0"/>
              <w:spacing w:line="360" w:lineRule="auto"/>
              <w:rPr>
                <w:rtl/>
              </w:rPr>
            </w:pPr>
          </w:p>
        </w:tc>
        <w:tc>
          <w:tcPr>
            <w:tcW w:w="1642" w:type="dxa"/>
            <w:shd w:val="clear" w:color="auto" w:fill="auto"/>
          </w:tcPr>
          <w:p w14:paraId="51AB4E12" w14:textId="77777777" w:rsidR="00CF7430" w:rsidRPr="00FA7E3B" w:rsidRDefault="00CF7430" w:rsidP="00F93BC9">
            <w:pPr>
              <w:widowControl w:val="0"/>
              <w:spacing w:line="360" w:lineRule="auto"/>
              <w:rPr>
                <w:rtl/>
              </w:rPr>
            </w:pPr>
          </w:p>
        </w:tc>
        <w:tc>
          <w:tcPr>
            <w:tcW w:w="1643" w:type="dxa"/>
            <w:shd w:val="clear" w:color="auto" w:fill="auto"/>
          </w:tcPr>
          <w:p w14:paraId="33DEE168" w14:textId="77777777" w:rsidR="00CF7430" w:rsidRPr="00FA7E3B" w:rsidRDefault="00CF7430" w:rsidP="00F93BC9">
            <w:pPr>
              <w:widowControl w:val="0"/>
              <w:spacing w:line="360" w:lineRule="auto"/>
              <w:rPr>
                <w:rtl/>
              </w:rPr>
            </w:pPr>
          </w:p>
        </w:tc>
        <w:tc>
          <w:tcPr>
            <w:tcW w:w="1643" w:type="dxa"/>
            <w:shd w:val="clear" w:color="auto" w:fill="auto"/>
          </w:tcPr>
          <w:p w14:paraId="087A1698" w14:textId="77777777" w:rsidR="00CF7430" w:rsidRPr="00FA7E3B" w:rsidRDefault="00CF7430" w:rsidP="00F93BC9">
            <w:pPr>
              <w:widowControl w:val="0"/>
              <w:spacing w:line="360" w:lineRule="auto"/>
              <w:rPr>
                <w:rtl/>
              </w:rPr>
            </w:pPr>
          </w:p>
        </w:tc>
      </w:tr>
      <w:tr w:rsidR="00CF7430" w:rsidRPr="00FA7E3B" w14:paraId="2F62A278" w14:textId="77777777" w:rsidTr="00E60F02">
        <w:tc>
          <w:tcPr>
            <w:tcW w:w="1642" w:type="dxa"/>
            <w:shd w:val="clear" w:color="auto" w:fill="auto"/>
          </w:tcPr>
          <w:p w14:paraId="71765CDB" w14:textId="77777777" w:rsidR="00CF7430" w:rsidRPr="00FA7E3B" w:rsidRDefault="00CF7430" w:rsidP="00F93BC9">
            <w:pPr>
              <w:widowControl w:val="0"/>
              <w:spacing w:line="360" w:lineRule="auto"/>
              <w:rPr>
                <w:rtl/>
              </w:rPr>
            </w:pPr>
          </w:p>
        </w:tc>
        <w:tc>
          <w:tcPr>
            <w:tcW w:w="1642" w:type="dxa"/>
            <w:shd w:val="clear" w:color="auto" w:fill="auto"/>
          </w:tcPr>
          <w:p w14:paraId="64D53717" w14:textId="77777777" w:rsidR="00CF7430" w:rsidRPr="00FA7E3B" w:rsidRDefault="00CF7430" w:rsidP="00F93BC9">
            <w:pPr>
              <w:widowControl w:val="0"/>
              <w:spacing w:line="360" w:lineRule="auto"/>
              <w:rPr>
                <w:rtl/>
              </w:rPr>
            </w:pPr>
          </w:p>
        </w:tc>
        <w:tc>
          <w:tcPr>
            <w:tcW w:w="1642" w:type="dxa"/>
            <w:shd w:val="clear" w:color="auto" w:fill="auto"/>
          </w:tcPr>
          <w:p w14:paraId="62AF5F2B" w14:textId="77777777" w:rsidR="00CF7430" w:rsidRPr="00FA7E3B" w:rsidRDefault="00CF7430" w:rsidP="00F93BC9">
            <w:pPr>
              <w:widowControl w:val="0"/>
              <w:spacing w:line="360" w:lineRule="auto"/>
              <w:rPr>
                <w:rtl/>
              </w:rPr>
            </w:pPr>
          </w:p>
        </w:tc>
        <w:tc>
          <w:tcPr>
            <w:tcW w:w="1642" w:type="dxa"/>
            <w:shd w:val="clear" w:color="auto" w:fill="auto"/>
          </w:tcPr>
          <w:p w14:paraId="7CE2F173" w14:textId="77777777" w:rsidR="00CF7430" w:rsidRPr="00FA7E3B" w:rsidRDefault="00CF7430" w:rsidP="00F93BC9">
            <w:pPr>
              <w:widowControl w:val="0"/>
              <w:spacing w:line="360" w:lineRule="auto"/>
              <w:rPr>
                <w:rtl/>
              </w:rPr>
            </w:pPr>
          </w:p>
        </w:tc>
        <w:tc>
          <w:tcPr>
            <w:tcW w:w="1643" w:type="dxa"/>
            <w:shd w:val="clear" w:color="auto" w:fill="auto"/>
          </w:tcPr>
          <w:p w14:paraId="2955BA25" w14:textId="77777777" w:rsidR="00CF7430" w:rsidRPr="00FA7E3B" w:rsidRDefault="00CF7430" w:rsidP="00F93BC9">
            <w:pPr>
              <w:widowControl w:val="0"/>
              <w:spacing w:line="360" w:lineRule="auto"/>
              <w:rPr>
                <w:rtl/>
              </w:rPr>
            </w:pPr>
          </w:p>
        </w:tc>
        <w:tc>
          <w:tcPr>
            <w:tcW w:w="1643" w:type="dxa"/>
            <w:shd w:val="clear" w:color="auto" w:fill="auto"/>
          </w:tcPr>
          <w:p w14:paraId="58D2F089" w14:textId="77777777" w:rsidR="00CF7430" w:rsidRPr="00FA7E3B" w:rsidRDefault="00CF7430" w:rsidP="00F93BC9">
            <w:pPr>
              <w:widowControl w:val="0"/>
              <w:spacing w:line="360" w:lineRule="auto"/>
              <w:rPr>
                <w:rtl/>
              </w:rPr>
            </w:pPr>
          </w:p>
        </w:tc>
      </w:tr>
      <w:tr w:rsidR="00CF7430" w:rsidRPr="00FA7E3B" w14:paraId="6993879A" w14:textId="77777777" w:rsidTr="00E60F02">
        <w:tc>
          <w:tcPr>
            <w:tcW w:w="1642" w:type="dxa"/>
            <w:shd w:val="clear" w:color="auto" w:fill="auto"/>
          </w:tcPr>
          <w:p w14:paraId="75FFA23E" w14:textId="77777777" w:rsidR="00CF7430" w:rsidRPr="00FA7E3B" w:rsidRDefault="00CF7430" w:rsidP="00F93BC9">
            <w:pPr>
              <w:widowControl w:val="0"/>
              <w:spacing w:line="360" w:lineRule="auto"/>
              <w:rPr>
                <w:rtl/>
              </w:rPr>
            </w:pPr>
          </w:p>
        </w:tc>
        <w:tc>
          <w:tcPr>
            <w:tcW w:w="1642" w:type="dxa"/>
            <w:shd w:val="clear" w:color="auto" w:fill="auto"/>
          </w:tcPr>
          <w:p w14:paraId="6B001DC1" w14:textId="77777777" w:rsidR="00CF7430" w:rsidRPr="00FA7E3B" w:rsidRDefault="00CF7430" w:rsidP="00F93BC9">
            <w:pPr>
              <w:widowControl w:val="0"/>
              <w:spacing w:line="360" w:lineRule="auto"/>
              <w:rPr>
                <w:rtl/>
              </w:rPr>
            </w:pPr>
          </w:p>
        </w:tc>
        <w:tc>
          <w:tcPr>
            <w:tcW w:w="1642" w:type="dxa"/>
            <w:shd w:val="clear" w:color="auto" w:fill="auto"/>
          </w:tcPr>
          <w:p w14:paraId="7E82716A" w14:textId="77777777" w:rsidR="00CF7430" w:rsidRPr="00FA7E3B" w:rsidRDefault="00CF7430" w:rsidP="00F93BC9">
            <w:pPr>
              <w:widowControl w:val="0"/>
              <w:spacing w:line="360" w:lineRule="auto"/>
              <w:rPr>
                <w:rtl/>
              </w:rPr>
            </w:pPr>
          </w:p>
        </w:tc>
        <w:tc>
          <w:tcPr>
            <w:tcW w:w="1642" w:type="dxa"/>
            <w:shd w:val="clear" w:color="auto" w:fill="auto"/>
          </w:tcPr>
          <w:p w14:paraId="6D45FCE5" w14:textId="77777777" w:rsidR="00CF7430" w:rsidRPr="00FA7E3B" w:rsidRDefault="00CF7430" w:rsidP="00F93BC9">
            <w:pPr>
              <w:widowControl w:val="0"/>
              <w:spacing w:line="360" w:lineRule="auto"/>
              <w:rPr>
                <w:rtl/>
              </w:rPr>
            </w:pPr>
          </w:p>
        </w:tc>
        <w:tc>
          <w:tcPr>
            <w:tcW w:w="1643" w:type="dxa"/>
            <w:shd w:val="clear" w:color="auto" w:fill="auto"/>
          </w:tcPr>
          <w:p w14:paraId="3103D41B" w14:textId="77777777" w:rsidR="00CF7430" w:rsidRPr="00FA7E3B" w:rsidRDefault="00CF7430" w:rsidP="00F93BC9">
            <w:pPr>
              <w:widowControl w:val="0"/>
              <w:spacing w:line="360" w:lineRule="auto"/>
              <w:rPr>
                <w:rtl/>
              </w:rPr>
            </w:pPr>
          </w:p>
        </w:tc>
        <w:tc>
          <w:tcPr>
            <w:tcW w:w="1643" w:type="dxa"/>
            <w:shd w:val="clear" w:color="auto" w:fill="auto"/>
          </w:tcPr>
          <w:p w14:paraId="7AECCD79" w14:textId="77777777" w:rsidR="00CF7430" w:rsidRPr="00FA7E3B" w:rsidRDefault="00CF7430" w:rsidP="00F93BC9">
            <w:pPr>
              <w:widowControl w:val="0"/>
              <w:spacing w:line="360" w:lineRule="auto"/>
              <w:rPr>
                <w:rtl/>
              </w:rPr>
            </w:pPr>
          </w:p>
        </w:tc>
      </w:tr>
      <w:tr w:rsidR="00CF7430" w:rsidRPr="00FA7E3B" w14:paraId="249BC226" w14:textId="77777777" w:rsidTr="00E60F02">
        <w:tc>
          <w:tcPr>
            <w:tcW w:w="1642" w:type="dxa"/>
            <w:shd w:val="clear" w:color="auto" w:fill="auto"/>
          </w:tcPr>
          <w:p w14:paraId="5BC60778" w14:textId="77777777" w:rsidR="00CF7430" w:rsidRPr="00FA7E3B" w:rsidRDefault="00CF7430" w:rsidP="00F93BC9">
            <w:pPr>
              <w:widowControl w:val="0"/>
              <w:spacing w:line="360" w:lineRule="auto"/>
              <w:rPr>
                <w:rtl/>
              </w:rPr>
            </w:pPr>
          </w:p>
        </w:tc>
        <w:tc>
          <w:tcPr>
            <w:tcW w:w="1642" w:type="dxa"/>
            <w:shd w:val="clear" w:color="auto" w:fill="auto"/>
          </w:tcPr>
          <w:p w14:paraId="57196F58" w14:textId="77777777" w:rsidR="00CF7430" w:rsidRPr="00FA7E3B" w:rsidRDefault="00CF7430" w:rsidP="00F93BC9">
            <w:pPr>
              <w:widowControl w:val="0"/>
              <w:spacing w:line="360" w:lineRule="auto"/>
              <w:rPr>
                <w:rtl/>
              </w:rPr>
            </w:pPr>
          </w:p>
        </w:tc>
        <w:tc>
          <w:tcPr>
            <w:tcW w:w="1642" w:type="dxa"/>
            <w:shd w:val="clear" w:color="auto" w:fill="auto"/>
          </w:tcPr>
          <w:p w14:paraId="05D15A44" w14:textId="77777777" w:rsidR="00CF7430" w:rsidRPr="00FA7E3B" w:rsidRDefault="00CF7430" w:rsidP="00F93BC9">
            <w:pPr>
              <w:widowControl w:val="0"/>
              <w:spacing w:line="360" w:lineRule="auto"/>
              <w:rPr>
                <w:rtl/>
              </w:rPr>
            </w:pPr>
          </w:p>
        </w:tc>
        <w:tc>
          <w:tcPr>
            <w:tcW w:w="1642" w:type="dxa"/>
            <w:shd w:val="clear" w:color="auto" w:fill="auto"/>
          </w:tcPr>
          <w:p w14:paraId="4B808745" w14:textId="77777777" w:rsidR="00CF7430" w:rsidRPr="00FA7E3B" w:rsidRDefault="00CF7430" w:rsidP="00F93BC9">
            <w:pPr>
              <w:widowControl w:val="0"/>
              <w:spacing w:line="360" w:lineRule="auto"/>
              <w:rPr>
                <w:rtl/>
              </w:rPr>
            </w:pPr>
          </w:p>
        </w:tc>
        <w:tc>
          <w:tcPr>
            <w:tcW w:w="1643" w:type="dxa"/>
            <w:shd w:val="clear" w:color="auto" w:fill="auto"/>
          </w:tcPr>
          <w:p w14:paraId="1CD22E1F" w14:textId="77777777" w:rsidR="00CF7430" w:rsidRPr="00FA7E3B" w:rsidRDefault="00CF7430" w:rsidP="00F93BC9">
            <w:pPr>
              <w:widowControl w:val="0"/>
              <w:spacing w:line="360" w:lineRule="auto"/>
              <w:rPr>
                <w:rtl/>
              </w:rPr>
            </w:pPr>
          </w:p>
        </w:tc>
        <w:tc>
          <w:tcPr>
            <w:tcW w:w="1643" w:type="dxa"/>
            <w:shd w:val="clear" w:color="auto" w:fill="auto"/>
          </w:tcPr>
          <w:p w14:paraId="46401CC0" w14:textId="77777777" w:rsidR="00CF7430" w:rsidRPr="00FA7E3B" w:rsidRDefault="00CF7430" w:rsidP="00F93BC9">
            <w:pPr>
              <w:widowControl w:val="0"/>
              <w:spacing w:line="360" w:lineRule="auto"/>
              <w:rPr>
                <w:rtl/>
              </w:rPr>
            </w:pPr>
          </w:p>
        </w:tc>
      </w:tr>
      <w:tr w:rsidR="00CF7430" w:rsidRPr="00FA7E3B" w14:paraId="77545D7A" w14:textId="77777777" w:rsidTr="00E60F02">
        <w:tc>
          <w:tcPr>
            <w:tcW w:w="1642" w:type="dxa"/>
            <w:shd w:val="clear" w:color="auto" w:fill="auto"/>
          </w:tcPr>
          <w:p w14:paraId="067401D4" w14:textId="77777777" w:rsidR="00CF7430" w:rsidRPr="00FA7E3B" w:rsidRDefault="00CF7430" w:rsidP="00F93BC9">
            <w:pPr>
              <w:widowControl w:val="0"/>
              <w:spacing w:line="360" w:lineRule="auto"/>
              <w:rPr>
                <w:rtl/>
              </w:rPr>
            </w:pPr>
          </w:p>
        </w:tc>
        <w:tc>
          <w:tcPr>
            <w:tcW w:w="1642" w:type="dxa"/>
            <w:shd w:val="clear" w:color="auto" w:fill="auto"/>
          </w:tcPr>
          <w:p w14:paraId="2B76C336" w14:textId="77777777" w:rsidR="00CF7430" w:rsidRPr="00FA7E3B" w:rsidRDefault="00CF7430" w:rsidP="00F93BC9">
            <w:pPr>
              <w:widowControl w:val="0"/>
              <w:spacing w:line="360" w:lineRule="auto"/>
              <w:rPr>
                <w:rtl/>
              </w:rPr>
            </w:pPr>
          </w:p>
        </w:tc>
        <w:tc>
          <w:tcPr>
            <w:tcW w:w="1642" w:type="dxa"/>
            <w:shd w:val="clear" w:color="auto" w:fill="auto"/>
          </w:tcPr>
          <w:p w14:paraId="062BB401" w14:textId="77777777" w:rsidR="00CF7430" w:rsidRPr="00FA7E3B" w:rsidRDefault="00CF7430" w:rsidP="00F93BC9">
            <w:pPr>
              <w:widowControl w:val="0"/>
              <w:spacing w:line="360" w:lineRule="auto"/>
              <w:rPr>
                <w:rtl/>
              </w:rPr>
            </w:pPr>
          </w:p>
        </w:tc>
        <w:tc>
          <w:tcPr>
            <w:tcW w:w="1642" w:type="dxa"/>
            <w:shd w:val="clear" w:color="auto" w:fill="auto"/>
          </w:tcPr>
          <w:p w14:paraId="55A5457B" w14:textId="77777777" w:rsidR="00CF7430" w:rsidRPr="00FA7E3B" w:rsidRDefault="00CF7430" w:rsidP="00F93BC9">
            <w:pPr>
              <w:widowControl w:val="0"/>
              <w:spacing w:line="360" w:lineRule="auto"/>
              <w:rPr>
                <w:rtl/>
              </w:rPr>
            </w:pPr>
          </w:p>
        </w:tc>
        <w:tc>
          <w:tcPr>
            <w:tcW w:w="1643" w:type="dxa"/>
            <w:shd w:val="clear" w:color="auto" w:fill="auto"/>
          </w:tcPr>
          <w:p w14:paraId="40676596" w14:textId="77777777" w:rsidR="00CF7430" w:rsidRPr="00FA7E3B" w:rsidRDefault="00CF7430" w:rsidP="00F93BC9">
            <w:pPr>
              <w:widowControl w:val="0"/>
              <w:spacing w:line="360" w:lineRule="auto"/>
              <w:rPr>
                <w:rtl/>
              </w:rPr>
            </w:pPr>
          </w:p>
        </w:tc>
        <w:tc>
          <w:tcPr>
            <w:tcW w:w="1643" w:type="dxa"/>
            <w:shd w:val="clear" w:color="auto" w:fill="auto"/>
          </w:tcPr>
          <w:p w14:paraId="59B10687" w14:textId="77777777" w:rsidR="00CF7430" w:rsidRPr="00FA7E3B" w:rsidRDefault="00CF7430" w:rsidP="00F93BC9">
            <w:pPr>
              <w:widowControl w:val="0"/>
              <w:spacing w:line="360" w:lineRule="auto"/>
              <w:rPr>
                <w:rtl/>
              </w:rPr>
            </w:pPr>
          </w:p>
        </w:tc>
      </w:tr>
      <w:tr w:rsidR="00CF7430" w:rsidRPr="00FA7E3B" w14:paraId="308D9E20" w14:textId="77777777" w:rsidTr="00E60F02">
        <w:tc>
          <w:tcPr>
            <w:tcW w:w="1642" w:type="dxa"/>
            <w:shd w:val="clear" w:color="auto" w:fill="auto"/>
          </w:tcPr>
          <w:p w14:paraId="7A931BDC" w14:textId="77777777" w:rsidR="00CF7430" w:rsidRPr="00FA7E3B" w:rsidRDefault="00CF7430" w:rsidP="00F93BC9">
            <w:pPr>
              <w:widowControl w:val="0"/>
              <w:spacing w:line="360" w:lineRule="auto"/>
              <w:rPr>
                <w:rtl/>
              </w:rPr>
            </w:pPr>
          </w:p>
        </w:tc>
        <w:tc>
          <w:tcPr>
            <w:tcW w:w="1642" w:type="dxa"/>
            <w:shd w:val="clear" w:color="auto" w:fill="auto"/>
          </w:tcPr>
          <w:p w14:paraId="78A0C194" w14:textId="77777777" w:rsidR="00CF7430" w:rsidRPr="00FA7E3B" w:rsidRDefault="00CF7430" w:rsidP="00F93BC9">
            <w:pPr>
              <w:widowControl w:val="0"/>
              <w:spacing w:line="360" w:lineRule="auto"/>
              <w:rPr>
                <w:rtl/>
              </w:rPr>
            </w:pPr>
          </w:p>
        </w:tc>
        <w:tc>
          <w:tcPr>
            <w:tcW w:w="1642" w:type="dxa"/>
            <w:shd w:val="clear" w:color="auto" w:fill="auto"/>
          </w:tcPr>
          <w:p w14:paraId="4A2F31F1" w14:textId="77777777" w:rsidR="00CF7430" w:rsidRPr="00FA7E3B" w:rsidRDefault="00CF7430" w:rsidP="00F93BC9">
            <w:pPr>
              <w:widowControl w:val="0"/>
              <w:spacing w:line="360" w:lineRule="auto"/>
              <w:rPr>
                <w:rtl/>
              </w:rPr>
            </w:pPr>
          </w:p>
        </w:tc>
        <w:tc>
          <w:tcPr>
            <w:tcW w:w="1642" w:type="dxa"/>
            <w:shd w:val="clear" w:color="auto" w:fill="auto"/>
          </w:tcPr>
          <w:p w14:paraId="0F9BC90A" w14:textId="77777777" w:rsidR="00CF7430" w:rsidRPr="00FA7E3B" w:rsidRDefault="00CF7430" w:rsidP="00F93BC9">
            <w:pPr>
              <w:widowControl w:val="0"/>
              <w:spacing w:line="360" w:lineRule="auto"/>
              <w:rPr>
                <w:rtl/>
              </w:rPr>
            </w:pPr>
          </w:p>
        </w:tc>
        <w:tc>
          <w:tcPr>
            <w:tcW w:w="1643" w:type="dxa"/>
            <w:shd w:val="clear" w:color="auto" w:fill="auto"/>
          </w:tcPr>
          <w:p w14:paraId="667C39FB" w14:textId="77777777" w:rsidR="00CF7430" w:rsidRPr="00FA7E3B" w:rsidRDefault="00CF7430" w:rsidP="00F93BC9">
            <w:pPr>
              <w:widowControl w:val="0"/>
              <w:spacing w:line="360" w:lineRule="auto"/>
              <w:rPr>
                <w:rtl/>
              </w:rPr>
            </w:pPr>
          </w:p>
        </w:tc>
        <w:tc>
          <w:tcPr>
            <w:tcW w:w="1643" w:type="dxa"/>
            <w:shd w:val="clear" w:color="auto" w:fill="auto"/>
          </w:tcPr>
          <w:p w14:paraId="46C9389C" w14:textId="77777777" w:rsidR="00CF7430" w:rsidRPr="00FA7E3B" w:rsidRDefault="00CF7430" w:rsidP="00F93BC9">
            <w:pPr>
              <w:widowControl w:val="0"/>
              <w:spacing w:line="360" w:lineRule="auto"/>
              <w:rPr>
                <w:rtl/>
              </w:rPr>
            </w:pPr>
          </w:p>
        </w:tc>
      </w:tr>
      <w:tr w:rsidR="00CF7430" w:rsidRPr="00FA7E3B" w14:paraId="34C1523C" w14:textId="77777777" w:rsidTr="00E60F02">
        <w:tc>
          <w:tcPr>
            <w:tcW w:w="1642" w:type="dxa"/>
            <w:shd w:val="clear" w:color="auto" w:fill="auto"/>
          </w:tcPr>
          <w:p w14:paraId="43F80937" w14:textId="77777777" w:rsidR="00CF7430" w:rsidRPr="00FA7E3B" w:rsidRDefault="00CF7430" w:rsidP="00F93BC9">
            <w:pPr>
              <w:widowControl w:val="0"/>
              <w:spacing w:line="360" w:lineRule="auto"/>
              <w:rPr>
                <w:rtl/>
              </w:rPr>
            </w:pPr>
          </w:p>
        </w:tc>
        <w:tc>
          <w:tcPr>
            <w:tcW w:w="1642" w:type="dxa"/>
            <w:shd w:val="clear" w:color="auto" w:fill="auto"/>
          </w:tcPr>
          <w:p w14:paraId="1D8669C9" w14:textId="77777777" w:rsidR="00CF7430" w:rsidRPr="00FA7E3B" w:rsidRDefault="00CF7430" w:rsidP="00F93BC9">
            <w:pPr>
              <w:widowControl w:val="0"/>
              <w:spacing w:line="360" w:lineRule="auto"/>
              <w:rPr>
                <w:rtl/>
              </w:rPr>
            </w:pPr>
          </w:p>
        </w:tc>
        <w:tc>
          <w:tcPr>
            <w:tcW w:w="1642" w:type="dxa"/>
            <w:shd w:val="clear" w:color="auto" w:fill="auto"/>
          </w:tcPr>
          <w:p w14:paraId="4894FF96" w14:textId="77777777" w:rsidR="00CF7430" w:rsidRPr="00FA7E3B" w:rsidRDefault="00CF7430" w:rsidP="00F93BC9">
            <w:pPr>
              <w:widowControl w:val="0"/>
              <w:spacing w:line="360" w:lineRule="auto"/>
              <w:rPr>
                <w:rtl/>
              </w:rPr>
            </w:pPr>
          </w:p>
        </w:tc>
        <w:tc>
          <w:tcPr>
            <w:tcW w:w="1642" w:type="dxa"/>
            <w:shd w:val="clear" w:color="auto" w:fill="auto"/>
          </w:tcPr>
          <w:p w14:paraId="171E06D8" w14:textId="77777777" w:rsidR="00CF7430" w:rsidRPr="00FA7E3B" w:rsidRDefault="00CF7430" w:rsidP="00F93BC9">
            <w:pPr>
              <w:widowControl w:val="0"/>
              <w:spacing w:line="360" w:lineRule="auto"/>
              <w:rPr>
                <w:rtl/>
              </w:rPr>
            </w:pPr>
          </w:p>
        </w:tc>
        <w:tc>
          <w:tcPr>
            <w:tcW w:w="1643" w:type="dxa"/>
            <w:shd w:val="clear" w:color="auto" w:fill="auto"/>
          </w:tcPr>
          <w:p w14:paraId="75F94EC7" w14:textId="77777777" w:rsidR="00CF7430" w:rsidRPr="00FA7E3B" w:rsidRDefault="00CF7430" w:rsidP="00F93BC9">
            <w:pPr>
              <w:widowControl w:val="0"/>
              <w:spacing w:line="360" w:lineRule="auto"/>
              <w:rPr>
                <w:rtl/>
              </w:rPr>
            </w:pPr>
          </w:p>
        </w:tc>
        <w:tc>
          <w:tcPr>
            <w:tcW w:w="1643" w:type="dxa"/>
            <w:shd w:val="clear" w:color="auto" w:fill="auto"/>
          </w:tcPr>
          <w:p w14:paraId="78501EFA" w14:textId="77777777" w:rsidR="00CF7430" w:rsidRPr="00FA7E3B" w:rsidRDefault="00CF7430" w:rsidP="00F93BC9">
            <w:pPr>
              <w:widowControl w:val="0"/>
              <w:spacing w:line="360" w:lineRule="auto"/>
              <w:rPr>
                <w:rtl/>
              </w:rPr>
            </w:pPr>
          </w:p>
        </w:tc>
      </w:tr>
      <w:tr w:rsidR="00CF7430" w:rsidRPr="00FA7E3B" w14:paraId="786565E5" w14:textId="77777777" w:rsidTr="00E60F02">
        <w:tc>
          <w:tcPr>
            <w:tcW w:w="1642" w:type="dxa"/>
            <w:shd w:val="clear" w:color="auto" w:fill="auto"/>
          </w:tcPr>
          <w:p w14:paraId="777C938C" w14:textId="77777777" w:rsidR="00CF7430" w:rsidRPr="00FA7E3B" w:rsidRDefault="00CF7430" w:rsidP="00F93BC9">
            <w:pPr>
              <w:widowControl w:val="0"/>
              <w:spacing w:line="360" w:lineRule="auto"/>
              <w:rPr>
                <w:rtl/>
              </w:rPr>
            </w:pPr>
          </w:p>
        </w:tc>
        <w:tc>
          <w:tcPr>
            <w:tcW w:w="1642" w:type="dxa"/>
            <w:shd w:val="clear" w:color="auto" w:fill="auto"/>
          </w:tcPr>
          <w:p w14:paraId="01355434" w14:textId="77777777" w:rsidR="00CF7430" w:rsidRPr="00FA7E3B" w:rsidRDefault="00CF7430" w:rsidP="00F93BC9">
            <w:pPr>
              <w:widowControl w:val="0"/>
              <w:spacing w:line="360" w:lineRule="auto"/>
              <w:rPr>
                <w:rtl/>
              </w:rPr>
            </w:pPr>
          </w:p>
        </w:tc>
        <w:tc>
          <w:tcPr>
            <w:tcW w:w="1642" w:type="dxa"/>
            <w:shd w:val="clear" w:color="auto" w:fill="auto"/>
          </w:tcPr>
          <w:p w14:paraId="75EC098E" w14:textId="77777777" w:rsidR="00CF7430" w:rsidRPr="00FA7E3B" w:rsidRDefault="00CF7430" w:rsidP="00F93BC9">
            <w:pPr>
              <w:widowControl w:val="0"/>
              <w:spacing w:line="360" w:lineRule="auto"/>
              <w:rPr>
                <w:rtl/>
              </w:rPr>
            </w:pPr>
          </w:p>
        </w:tc>
        <w:tc>
          <w:tcPr>
            <w:tcW w:w="1642" w:type="dxa"/>
            <w:shd w:val="clear" w:color="auto" w:fill="auto"/>
          </w:tcPr>
          <w:p w14:paraId="7B379567" w14:textId="77777777" w:rsidR="00CF7430" w:rsidRPr="00FA7E3B" w:rsidRDefault="00CF7430" w:rsidP="00F93BC9">
            <w:pPr>
              <w:widowControl w:val="0"/>
              <w:spacing w:line="360" w:lineRule="auto"/>
              <w:rPr>
                <w:rtl/>
              </w:rPr>
            </w:pPr>
          </w:p>
        </w:tc>
        <w:tc>
          <w:tcPr>
            <w:tcW w:w="1643" w:type="dxa"/>
            <w:shd w:val="clear" w:color="auto" w:fill="auto"/>
          </w:tcPr>
          <w:p w14:paraId="1E6B8FB9" w14:textId="77777777" w:rsidR="00CF7430" w:rsidRPr="00FA7E3B" w:rsidRDefault="00CF7430" w:rsidP="00F93BC9">
            <w:pPr>
              <w:widowControl w:val="0"/>
              <w:spacing w:line="360" w:lineRule="auto"/>
              <w:rPr>
                <w:rtl/>
              </w:rPr>
            </w:pPr>
          </w:p>
        </w:tc>
        <w:tc>
          <w:tcPr>
            <w:tcW w:w="1643" w:type="dxa"/>
            <w:shd w:val="clear" w:color="auto" w:fill="auto"/>
          </w:tcPr>
          <w:p w14:paraId="1F757710" w14:textId="77777777" w:rsidR="00CF7430" w:rsidRPr="00FA7E3B" w:rsidRDefault="00CF7430" w:rsidP="00F93BC9">
            <w:pPr>
              <w:widowControl w:val="0"/>
              <w:spacing w:line="360" w:lineRule="auto"/>
              <w:rPr>
                <w:rtl/>
              </w:rPr>
            </w:pPr>
          </w:p>
        </w:tc>
      </w:tr>
    </w:tbl>
    <w:p w14:paraId="6502EE29" w14:textId="77777777" w:rsidR="00CF7430" w:rsidRPr="00392158" w:rsidRDefault="00CF7430" w:rsidP="00F93BC9">
      <w:pPr>
        <w:widowControl w:val="0"/>
        <w:bidi w:val="0"/>
        <w:spacing w:after="160" w:line="360" w:lineRule="auto"/>
        <w:rPr>
          <w:szCs w:val="24"/>
          <w:rtl/>
        </w:rPr>
      </w:pPr>
    </w:p>
    <w:p w14:paraId="3C77915B" w14:textId="77777777" w:rsidR="00CF7430" w:rsidRPr="00392158" w:rsidRDefault="00CF7430" w:rsidP="00124E4D">
      <w:pPr>
        <w:widowControl w:val="0"/>
        <w:numPr>
          <w:ilvl w:val="0"/>
          <w:numId w:val="46"/>
        </w:numPr>
        <w:spacing w:before="80" w:after="80" w:line="360" w:lineRule="auto"/>
        <w:rPr>
          <w:szCs w:val="24"/>
        </w:rPr>
      </w:pPr>
      <w:r w:rsidRPr="00392158">
        <w:rPr>
          <w:rFonts w:hint="cs"/>
          <w:szCs w:val="24"/>
          <w:rtl/>
        </w:rPr>
        <w:t xml:space="preserve">אינני מועסק על ידי משרד ממשלתי אחר. אם יחול שינוי ואועסק במשרד ממשלתי אחר, אני מתחייב ליידע את הנהלת המשרד באופן </w:t>
      </w:r>
      <w:proofErr w:type="spellStart"/>
      <w:r w:rsidRPr="00392158">
        <w:rPr>
          <w:rFonts w:hint="cs"/>
          <w:szCs w:val="24"/>
          <w:rtl/>
        </w:rPr>
        <w:t>מיידי</w:t>
      </w:r>
      <w:proofErr w:type="spellEnd"/>
      <w:r w:rsidRPr="00392158">
        <w:rPr>
          <w:rFonts w:hint="cs"/>
          <w:szCs w:val="24"/>
          <w:rtl/>
        </w:rPr>
        <w:t>.</w:t>
      </w:r>
    </w:p>
    <w:p w14:paraId="52103091" w14:textId="77777777" w:rsidR="00CF7430" w:rsidRPr="00392158" w:rsidRDefault="00CF7430" w:rsidP="00F93BC9">
      <w:pPr>
        <w:widowControl w:val="0"/>
        <w:spacing w:before="80" w:after="80" w:line="360" w:lineRule="auto"/>
        <w:ind w:left="720"/>
        <w:rPr>
          <w:szCs w:val="24"/>
        </w:rPr>
      </w:pPr>
    </w:p>
    <w:p w14:paraId="522402B7" w14:textId="77777777" w:rsidR="00CF7430" w:rsidRPr="00392158" w:rsidRDefault="00CF7430" w:rsidP="00F93BC9">
      <w:pPr>
        <w:spacing w:line="360" w:lineRule="auto"/>
        <w:ind w:left="720"/>
        <w:rPr>
          <w:szCs w:val="24"/>
          <w:rtl/>
        </w:rPr>
      </w:pPr>
      <w:r w:rsidRPr="00392158">
        <w:rPr>
          <w:rFonts w:hint="cs"/>
          <w:szCs w:val="24"/>
          <w:rtl/>
        </w:rPr>
        <w:t>הריני מועסק במשרד/ים _______________________________, בהיקף של _______ שעות חודשיות.</w:t>
      </w:r>
    </w:p>
    <w:p w14:paraId="4A8910BA" w14:textId="77777777" w:rsidR="00CF7430" w:rsidRPr="00392158" w:rsidRDefault="00CF7430" w:rsidP="00F93BC9">
      <w:pPr>
        <w:spacing w:line="360" w:lineRule="auto"/>
        <w:ind w:left="720"/>
        <w:rPr>
          <w:szCs w:val="24"/>
        </w:rPr>
      </w:pPr>
      <w:r w:rsidRPr="00392158">
        <w:rPr>
          <w:rFonts w:hint="cs"/>
          <w:szCs w:val="24"/>
          <w:rtl/>
        </w:rPr>
        <w:t xml:space="preserve">אישור </w:t>
      </w:r>
      <w:r w:rsidR="00392158" w:rsidRPr="00392158">
        <w:rPr>
          <w:rFonts w:hint="cs"/>
          <w:szCs w:val="24"/>
          <w:rtl/>
        </w:rPr>
        <w:t xml:space="preserve">נציג המשרד: _____________  </w:t>
      </w:r>
      <w:r w:rsidR="00392158" w:rsidRPr="00392158">
        <w:rPr>
          <w:rFonts w:hint="cs"/>
          <w:szCs w:val="24"/>
          <w:rtl/>
        </w:rPr>
        <w:tab/>
        <w:t xml:space="preserve"> </w:t>
      </w:r>
      <w:r w:rsidRPr="00392158">
        <w:rPr>
          <w:rFonts w:hint="cs"/>
          <w:szCs w:val="24"/>
          <w:rtl/>
        </w:rPr>
        <w:t xml:space="preserve">על החתום: ________________ </w:t>
      </w:r>
    </w:p>
    <w:p w14:paraId="07539F24" w14:textId="77777777" w:rsidR="00CF7430" w:rsidRPr="00392158" w:rsidRDefault="00CF7430" w:rsidP="00F93BC9">
      <w:pPr>
        <w:spacing w:line="360" w:lineRule="auto"/>
        <w:ind w:left="720"/>
        <w:rPr>
          <w:szCs w:val="24"/>
          <w:rtl/>
        </w:rPr>
      </w:pPr>
      <w:r w:rsidRPr="00392158">
        <w:rPr>
          <w:rFonts w:hint="cs"/>
          <w:szCs w:val="24"/>
          <w:rtl/>
        </w:rPr>
        <w:t>תפקיד:  _______________</w:t>
      </w:r>
    </w:p>
    <w:p w14:paraId="2E0CED50" w14:textId="77777777" w:rsidR="00CF7430" w:rsidRPr="00FA7E3B" w:rsidRDefault="00CF7430" w:rsidP="00F93BC9">
      <w:pPr>
        <w:widowControl w:val="0"/>
        <w:spacing w:after="160" w:line="360" w:lineRule="auto"/>
        <w:rPr>
          <w:rtl/>
        </w:rPr>
      </w:pPr>
    </w:p>
    <w:p w14:paraId="40F8E99C" w14:textId="77777777" w:rsidR="00CF7430" w:rsidRPr="00FA7E3B" w:rsidRDefault="00CF7430" w:rsidP="00F93BC9">
      <w:pPr>
        <w:bidi w:val="0"/>
        <w:spacing w:line="360" w:lineRule="auto"/>
        <w:rPr>
          <w:b/>
          <w:bCs/>
          <w:sz w:val="28"/>
          <w:szCs w:val="30"/>
          <w:u w:val="single"/>
        </w:rPr>
      </w:pPr>
      <w:r w:rsidRPr="00FA7E3B">
        <w:rPr>
          <w:b/>
          <w:bCs/>
          <w:sz w:val="28"/>
          <w:szCs w:val="30"/>
          <w:u w:val="single"/>
        </w:rPr>
        <w:br w:type="page"/>
      </w:r>
    </w:p>
    <w:p w14:paraId="2826CD74" w14:textId="77777777" w:rsidR="00CF7430" w:rsidRPr="00FA7E3B" w:rsidRDefault="00CF7430" w:rsidP="00F93BC9">
      <w:pPr>
        <w:spacing w:after="120" w:line="360" w:lineRule="auto"/>
        <w:jc w:val="center"/>
        <w:rPr>
          <w:b/>
          <w:bCs/>
          <w:sz w:val="28"/>
          <w:szCs w:val="30"/>
          <w:u w:val="single"/>
        </w:rPr>
      </w:pPr>
      <w:r w:rsidRPr="00FA7E3B">
        <w:rPr>
          <w:rFonts w:hint="cs"/>
          <w:b/>
          <w:bCs/>
          <w:sz w:val="28"/>
          <w:szCs w:val="30"/>
          <w:u w:val="single"/>
          <w:rtl/>
        </w:rPr>
        <w:lastRenderedPageBreak/>
        <w:t xml:space="preserve">נספח </w:t>
      </w:r>
      <w:r w:rsidRPr="00FA7E3B">
        <w:fldChar w:fldCharType="begin"/>
      </w:r>
      <w:r w:rsidRPr="00FA7E3B">
        <w:instrText xml:space="preserve"> REF _Ref443234852 \r \h  \* MERGEFORMAT </w:instrText>
      </w:r>
      <w:r w:rsidRPr="00FA7E3B">
        <w:fldChar w:fldCharType="separate"/>
      </w:r>
      <w:r w:rsidR="00FF2240" w:rsidRPr="00FF2240">
        <w:rPr>
          <w:b/>
          <w:bCs/>
          <w:sz w:val="28"/>
          <w:szCs w:val="30"/>
          <w:u w:val="single"/>
          <w:rtl/>
        </w:rPr>
        <w:t>‏ג</w:t>
      </w:r>
      <w:r w:rsidRPr="00FA7E3B">
        <w:fldChar w:fldCharType="end"/>
      </w:r>
      <w:r w:rsidRPr="00FA7E3B">
        <w:rPr>
          <w:rFonts w:hint="cs"/>
          <w:b/>
          <w:bCs/>
          <w:sz w:val="28"/>
          <w:szCs w:val="30"/>
          <w:u w:val="single"/>
          <w:rtl/>
        </w:rPr>
        <w:t>'</w:t>
      </w:r>
    </w:p>
    <w:p w14:paraId="73A4B56D" w14:textId="77777777" w:rsidR="00CF7430" w:rsidRPr="00FA7E3B" w:rsidRDefault="00CF7430" w:rsidP="00F93BC9">
      <w:pPr>
        <w:spacing w:after="120" w:line="360" w:lineRule="auto"/>
        <w:jc w:val="center"/>
        <w:rPr>
          <w:b/>
          <w:bCs/>
          <w:sz w:val="28"/>
          <w:szCs w:val="30"/>
          <w:u w:val="single"/>
        </w:rPr>
      </w:pPr>
      <w:r w:rsidRPr="00FA7E3B">
        <w:rPr>
          <w:rFonts w:hint="cs"/>
          <w:b/>
          <w:bCs/>
          <w:sz w:val="28"/>
          <w:szCs w:val="30"/>
          <w:u w:val="single"/>
          <w:rtl/>
        </w:rPr>
        <w:t>נוסח ערבות</w:t>
      </w:r>
    </w:p>
    <w:p w14:paraId="10D11215" w14:textId="77777777" w:rsidR="00CF7430" w:rsidRPr="00FA7E3B" w:rsidRDefault="00CF7430" w:rsidP="00F93BC9">
      <w:pPr>
        <w:spacing w:line="360" w:lineRule="auto"/>
        <w:jc w:val="center"/>
        <w:rPr>
          <w:i/>
          <w:iCs/>
          <w:sz w:val="16"/>
          <w:szCs w:val="20"/>
          <w:rtl/>
        </w:rPr>
      </w:pPr>
      <w:r w:rsidRPr="00FA7E3B">
        <w:rPr>
          <w:rFonts w:hint="cs"/>
          <w:i/>
          <w:iCs/>
          <w:sz w:val="16"/>
          <w:szCs w:val="20"/>
          <w:rtl/>
        </w:rPr>
        <w:t>[ל</w:t>
      </w:r>
      <w:r w:rsidR="007D38A6">
        <w:rPr>
          <w:rFonts w:hint="cs"/>
          <w:i/>
          <w:iCs/>
          <w:sz w:val="16"/>
          <w:szCs w:val="20"/>
          <w:rtl/>
        </w:rPr>
        <w:t>חוזה</w:t>
      </w:r>
      <w:r w:rsidRPr="00FA7E3B">
        <w:rPr>
          <w:rFonts w:hint="cs"/>
          <w:i/>
          <w:iCs/>
          <w:sz w:val="16"/>
          <w:szCs w:val="20"/>
          <w:rtl/>
        </w:rPr>
        <w:t xml:space="preserve"> עצמו תצורף הערבות המקורית]</w:t>
      </w:r>
    </w:p>
    <w:p w14:paraId="3FAF704B" w14:textId="77777777" w:rsidR="00CF7430" w:rsidRPr="00FA7E3B" w:rsidRDefault="00CF7430" w:rsidP="00F93BC9">
      <w:pPr>
        <w:overflowPunct w:val="0"/>
        <w:autoSpaceDE w:val="0"/>
        <w:autoSpaceDN w:val="0"/>
        <w:adjustRightInd w:val="0"/>
        <w:spacing w:line="360" w:lineRule="auto"/>
        <w:textAlignment w:val="baseline"/>
        <w:rPr>
          <w:szCs w:val="24"/>
          <w:rtl/>
        </w:rPr>
      </w:pPr>
      <w:r w:rsidRPr="00FA7E3B">
        <w:rPr>
          <w:szCs w:val="24"/>
          <w:rtl/>
        </w:rPr>
        <w:t>שם הבנק / חברת הביטוח ____________________</w:t>
      </w:r>
    </w:p>
    <w:p w14:paraId="4873BDB8" w14:textId="77777777" w:rsidR="00CF7430" w:rsidRPr="00FA7E3B" w:rsidRDefault="00CF7430" w:rsidP="00F93BC9">
      <w:pPr>
        <w:overflowPunct w:val="0"/>
        <w:autoSpaceDE w:val="0"/>
        <w:autoSpaceDN w:val="0"/>
        <w:adjustRightInd w:val="0"/>
        <w:spacing w:line="360" w:lineRule="auto"/>
        <w:textAlignment w:val="baseline"/>
        <w:rPr>
          <w:szCs w:val="24"/>
          <w:rtl/>
        </w:rPr>
      </w:pPr>
      <w:r w:rsidRPr="00FA7E3B">
        <w:rPr>
          <w:szCs w:val="24"/>
          <w:rtl/>
        </w:rPr>
        <w:t>מספר הטלפון ____________________________</w:t>
      </w:r>
    </w:p>
    <w:p w14:paraId="1B4218D5" w14:textId="77777777" w:rsidR="00CF7430" w:rsidRPr="00FA7E3B" w:rsidRDefault="00CF7430" w:rsidP="00F93BC9">
      <w:pPr>
        <w:overflowPunct w:val="0"/>
        <w:autoSpaceDE w:val="0"/>
        <w:autoSpaceDN w:val="0"/>
        <w:adjustRightInd w:val="0"/>
        <w:spacing w:line="360" w:lineRule="auto"/>
        <w:textAlignment w:val="baseline"/>
        <w:rPr>
          <w:szCs w:val="24"/>
          <w:rtl/>
        </w:rPr>
      </w:pPr>
      <w:r w:rsidRPr="00FA7E3B">
        <w:rPr>
          <w:szCs w:val="24"/>
          <w:rtl/>
        </w:rPr>
        <w:t>מספר הפקס _____________________________</w:t>
      </w:r>
    </w:p>
    <w:p w14:paraId="51BF66D0" w14:textId="77777777" w:rsidR="00CF7430" w:rsidRPr="00FA7E3B" w:rsidRDefault="00CF7430" w:rsidP="00F93BC9">
      <w:pPr>
        <w:overflowPunct w:val="0"/>
        <w:autoSpaceDE w:val="0"/>
        <w:autoSpaceDN w:val="0"/>
        <w:adjustRightInd w:val="0"/>
        <w:spacing w:line="360" w:lineRule="auto"/>
        <w:textAlignment w:val="baseline"/>
        <w:rPr>
          <w:szCs w:val="24"/>
          <w:rtl/>
        </w:rPr>
      </w:pPr>
    </w:p>
    <w:p w14:paraId="36D825AF" w14:textId="77777777" w:rsidR="00CF7430" w:rsidRPr="00FA7E3B" w:rsidRDefault="00CF7430" w:rsidP="00F93BC9">
      <w:pPr>
        <w:overflowPunct w:val="0"/>
        <w:autoSpaceDE w:val="0"/>
        <w:autoSpaceDN w:val="0"/>
        <w:adjustRightInd w:val="0"/>
        <w:spacing w:line="360" w:lineRule="auto"/>
        <w:jc w:val="both"/>
        <w:textAlignment w:val="baseline"/>
        <w:rPr>
          <w:szCs w:val="24"/>
          <w:rtl/>
        </w:rPr>
      </w:pPr>
      <w:r w:rsidRPr="00FA7E3B">
        <w:rPr>
          <w:szCs w:val="24"/>
          <w:rtl/>
        </w:rPr>
        <w:t xml:space="preserve">לכבוד </w:t>
      </w:r>
    </w:p>
    <w:p w14:paraId="1D2A8889" w14:textId="77777777" w:rsidR="00CF7430" w:rsidRPr="00FA7E3B" w:rsidRDefault="00CF7430" w:rsidP="00F93BC9">
      <w:pPr>
        <w:overflowPunct w:val="0"/>
        <w:autoSpaceDE w:val="0"/>
        <w:autoSpaceDN w:val="0"/>
        <w:adjustRightInd w:val="0"/>
        <w:spacing w:line="360" w:lineRule="auto"/>
        <w:jc w:val="both"/>
        <w:textAlignment w:val="baseline"/>
        <w:rPr>
          <w:szCs w:val="24"/>
          <w:rtl/>
        </w:rPr>
      </w:pPr>
      <w:r w:rsidRPr="00FA7E3B">
        <w:rPr>
          <w:szCs w:val="24"/>
          <w:rtl/>
        </w:rPr>
        <w:t xml:space="preserve">ממשלת ישראל </w:t>
      </w:r>
      <w:r w:rsidRPr="00FA7E3B">
        <w:rPr>
          <w:rFonts w:hint="cs"/>
          <w:szCs w:val="24"/>
          <w:rtl/>
        </w:rPr>
        <w:t>בשם מדינת ישראל</w:t>
      </w:r>
    </w:p>
    <w:p w14:paraId="03C4C112" w14:textId="77777777" w:rsidR="00CF7430" w:rsidRPr="00FA7E3B" w:rsidRDefault="00CF7430" w:rsidP="00F93BC9">
      <w:pPr>
        <w:overflowPunct w:val="0"/>
        <w:autoSpaceDE w:val="0"/>
        <w:autoSpaceDN w:val="0"/>
        <w:adjustRightInd w:val="0"/>
        <w:spacing w:line="360" w:lineRule="auto"/>
        <w:jc w:val="both"/>
        <w:textAlignment w:val="baseline"/>
        <w:rPr>
          <w:szCs w:val="24"/>
          <w:rtl/>
        </w:rPr>
      </w:pPr>
      <w:r w:rsidRPr="00FA7E3B">
        <w:rPr>
          <w:rFonts w:hint="cs"/>
          <w:szCs w:val="24"/>
          <w:rtl/>
        </w:rPr>
        <w:t>באמצעות משרד ראש הממשלה</w:t>
      </w:r>
    </w:p>
    <w:p w14:paraId="2E2F8617" w14:textId="77777777" w:rsidR="00CF7430" w:rsidRPr="00FA7E3B" w:rsidRDefault="00CF7430" w:rsidP="00F93BC9">
      <w:pPr>
        <w:overflowPunct w:val="0"/>
        <w:autoSpaceDE w:val="0"/>
        <w:autoSpaceDN w:val="0"/>
        <w:adjustRightInd w:val="0"/>
        <w:spacing w:line="360" w:lineRule="auto"/>
        <w:jc w:val="both"/>
        <w:textAlignment w:val="baseline"/>
        <w:rPr>
          <w:szCs w:val="24"/>
          <w:rtl/>
        </w:rPr>
      </w:pPr>
      <w:r w:rsidRPr="00FA7E3B">
        <w:rPr>
          <w:rFonts w:hint="cs"/>
          <w:szCs w:val="24"/>
          <w:rtl/>
        </w:rPr>
        <w:t>רח' קפלן 3</w:t>
      </w:r>
    </w:p>
    <w:p w14:paraId="7037DCD2" w14:textId="77777777" w:rsidR="00CF7430" w:rsidRPr="00FA7E3B" w:rsidRDefault="00CF7430" w:rsidP="00F93BC9">
      <w:pPr>
        <w:overflowPunct w:val="0"/>
        <w:autoSpaceDE w:val="0"/>
        <w:autoSpaceDN w:val="0"/>
        <w:adjustRightInd w:val="0"/>
        <w:spacing w:line="360" w:lineRule="auto"/>
        <w:jc w:val="both"/>
        <w:textAlignment w:val="baseline"/>
        <w:rPr>
          <w:color w:val="FF0000"/>
          <w:szCs w:val="24"/>
          <w:u w:val="single"/>
          <w:rtl/>
        </w:rPr>
      </w:pPr>
      <w:r w:rsidRPr="00FA7E3B">
        <w:rPr>
          <w:rFonts w:hint="cs"/>
          <w:szCs w:val="24"/>
          <w:u w:val="single"/>
          <w:rtl/>
        </w:rPr>
        <w:t>ירושלים</w:t>
      </w:r>
    </w:p>
    <w:p w14:paraId="2A1F5489" w14:textId="77777777" w:rsidR="00CF7430" w:rsidRPr="00FA7E3B" w:rsidRDefault="00CF7430" w:rsidP="00F93BC9">
      <w:pPr>
        <w:overflowPunct w:val="0"/>
        <w:autoSpaceDE w:val="0"/>
        <w:autoSpaceDN w:val="0"/>
        <w:adjustRightInd w:val="0"/>
        <w:spacing w:line="360" w:lineRule="auto"/>
        <w:jc w:val="both"/>
        <w:textAlignment w:val="baseline"/>
        <w:rPr>
          <w:szCs w:val="24"/>
          <w:rtl/>
        </w:rPr>
      </w:pPr>
    </w:p>
    <w:p w14:paraId="0EFAC325" w14:textId="77777777" w:rsidR="00CF7430" w:rsidRPr="00FA7E3B" w:rsidRDefault="00CF7430" w:rsidP="00F93BC9">
      <w:pPr>
        <w:overflowPunct w:val="0"/>
        <w:autoSpaceDE w:val="0"/>
        <w:autoSpaceDN w:val="0"/>
        <w:adjustRightInd w:val="0"/>
        <w:spacing w:line="360" w:lineRule="auto"/>
        <w:jc w:val="both"/>
        <w:textAlignment w:val="baseline"/>
        <w:rPr>
          <w:b/>
          <w:bCs/>
          <w:szCs w:val="24"/>
          <w:rtl/>
        </w:rPr>
      </w:pPr>
      <w:r w:rsidRPr="00FA7E3B">
        <w:rPr>
          <w:b/>
          <w:bCs/>
          <w:szCs w:val="24"/>
          <w:rtl/>
        </w:rPr>
        <w:t xml:space="preserve">הנדון: ערבות מס' _____________ </w:t>
      </w:r>
    </w:p>
    <w:p w14:paraId="451D1ED5" w14:textId="77777777" w:rsidR="00CF7430" w:rsidRPr="00FA7E3B" w:rsidRDefault="00CF7430" w:rsidP="00F93BC9">
      <w:pPr>
        <w:overflowPunct w:val="0"/>
        <w:autoSpaceDE w:val="0"/>
        <w:autoSpaceDN w:val="0"/>
        <w:adjustRightInd w:val="0"/>
        <w:spacing w:line="360" w:lineRule="auto"/>
        <w:jc w:val="both"/>
        <w:textAlignment w:val="baseline"/>
        <w:rPr>
          <w:szCs w:val="24"/>
          <w:rtl/>
        </w:rPr>
      </w:pPr>
    </w:p>
    <w:p w14:paraId="46E97A60" w14:textId="77C33C0E" w:rsidR="00CF7430" w:rsidRPr="00FA7E3B" w:rsidRDefault="00CF7430" w:rsidP="00F74546">
      <w:pPr>
        <w:overflowPunct w:val="0"/>
        <w:autoSpaceDE w:val="0"/>
        <w:autoSpaceDN w:val="0"/>
        <w:adjustRightInd w:val="0"/>
        <w:spacing w:after="120" w:line="360" w:lineRule="auto"/>
        <w:jc w:val="both"/>
        <w:textAlignment w:val="baseline"/>
        <w:rPr>
          <w:szCs w:val="24"/>
          <w:rtl/>
        </w:rPr>
      </w:pPr>
      <w:r w:rsidRPr="00FA7E3B">
        <w:rPr>
          <w:rFonts w:hint="cs"/>
          <w:szCs w:val="24"/>
          <w:rtl/>
        </w:rPr>
        <w:t xml:space="preserve">לבקשת _______________ אנו ערבים </w:t>
      </w:r>
      <w:r w:rsidRPr="00FA7E3B">
        <w:rPr>
          <w:szCs w:val="24"/>
          <w:rtl/>
        </w:rPr>
        <w:t>בז</w:t>
      </w:r>
      <w:r w:rsidRPr="00FA7E3B">
        <w:rPr>
          <w:rFonts w:hint="cs"/>
          <w:szCs w:val="24"/>
          <w:rtl/>
        </w:rPr>
        <w:t>ה</w:t>
      </w:r>
      <w:r w:rsidRPr="00FA7E3B">
        <w:rPr>
          <w:szCs w:val="24"/>
          <w:rtl/>
        </w:rPr>
        <w:t xml:space="preserve"> כלפיכם לסילוק כל סכום עד לסך </w:t>
      </w:r>
      <w:r w:rsidRPr="00FA7E3B">
        <w:rPr>
          <w:rFonts w:hint="cs"/>
          <w:szCs w:val="24"/>
          <w:rtl/>
        </w:rPr>
        <w:t xml:space="preserve">של </w:t>
      </w:r>
      <w:r w:rsidR="00F74546">
        <w:rPr>
          <w:rFonts w:hint="cs"/>
          <w:szCs w:val="24"/>
          <w:rtl/>
        </w:rPr>
        <w:t>500,000</w:t>
      </w:r>
      <w:r w:rsidRPr="00FA7E3B">
        <w:rPr>
          <w:rFonts w:hint="cs"/>
          <w:szCs w:val="24"/>
          <w:rtl/>
        </w:rPr>
        <w:t xml:space="preserve"> </w:t>
      </w:r>
      <w:r w:rsidRPr="00FA7E3B">
        <w:rPr>
          <w:b/>
          <w:bCs/>
          <w:szCs w:val="24"/>
          <w:rtl/>
        </w:rPr>
        <w:t xml:space="preserve">₪ </w:t>
      </w:r>
      <w:r w:rsidRPr="00FA7E3B">
        <w:rPr>
          <w:szCs w:val="24"/>
          <w:rtl/>
        </w:rPr>
        <w:t xml:space="preserve">(במילים: </w:t>
      </w:r>
      <w:r w:rsidR="00F74546">
        <w:rPr>
          <w:rFonts w:hint="cs"/>
          <w:szCs w:val="24"/>
          <w:rtl/>
        </w:rPr>
        <w:t>חמש מאות אלף</w:t>
      </w:r>
      <w:r w:rsidRPr="00FA7E3B">
        <w:rPr>
          <w:rFonts w:hint="cs"/>
          <w:szCs w:val="24"/>
          <w:rtl/>
        </w:rPr>
        <w:t xml:space="preserve"> שקלים חדשים</w:t>
      </w:r>
      <w:r w:rsidRPr="00FA7E3B">
        <w:rPr>
          <w:szCs w:val="24"/>
          <w:rtl/>
        </w:rPr>
        <w:t>)</w:t>
      </w:r>
      <w:r w:rsidRPr="00FA7E3B">
        <w:rPr>
          <w:rFonts w:hint="cs"/>
          <w:szCs w:val="24"/>
          <w:rtl/>
        </w:rPr>
        <w:t>,</w:t>
      </w:r>
      <w:r w:rsidRPr="00FA7E3B">
        <w:rPr>
          <w:szCs w:val="24"/>
          <w:rtl/>
        </w:rPr>
        <w:t xml:space="preserve"> שיוצמד למדד המחירים לצרכן </w:t>
      </w:r>
      <w:r w:rsidRPr="00FA7E3B">
        <w:rPr>
          <w:rFonts w:hint="cs"/>
          <w:szCs w:val="24"/>
          <w:rtl/>
        </w:rPr>
        <w:t xml:space="preserve">הידוע סמוך לפני יום תשלום סכום הערבות, וזאת </w:t>
      </w:r>
      <w:r w:rsidRPr="00FA7E3B">
        <w:rPr>
          <w:szCs w:val="24"/>
          <w:rtl/>
        </w:rPr>
        <w:t xml:space="preserve">מתאריך </w:t>
      </w:r>
      <w:r w:rsidRPr="00FA7E3B">
        <w:rPr>
          <w:rFonts w:hint="cs"/>
          <w:szCs w:val="24"/>
          <w:rtl/>
        </w:rPr>
        <w:t>_____</w:t>
      </w:r>
      <w:r w:rsidRPr="00FA7E3B">
        <w:rPr>
          <w:szCs w:val="24"/>
          <w:rtl/>
        </w:rPr>
        <w:t xml:space="preserve"> אשר תדרשו מאת _</w:t>
      </w:r>
      <w:r w:rsidRPr="00FA7E3B">
        <w:rPr>
          <w:rFonts w:hint="cs"/>
          <w:szCs w:val="24"/>
          <w:rtl/>
        </w:rPr>
        <w:t>________</w:t>
      </w:r>
      <w:r w:rsidRPr="00FA7E3B">
        <w:rPr>
          <w:szCs w:val="24"/>
          <w:rtl/>
        </w:rPr>
        <w:t>________</w:t>
      </w:r>
      <w:r w:rsidRPr="00FA7E3B">
        <w:rPr>
          <w:rStyle w:val="FootnoteReference"/>
          <w:szCs w:val="24"/>
          <w:rtl/>
        </w:rPr>
        <w:footnoteReference w:id="3"/>
      </w:r>
      <w:r w:rsidRPr="00FA7E3B">
        <w:rPr>
          <w:szCs w:val="24"/>
          <w:rtl/>
        </w:rPr>
        <w:t xml:space="preserve"> (להלן: "</w:t>
      </w:r>
      <w:r w:rsidRPr="00FA7E3B">
        <w:rPr>
          <w:b/>
          <w:bCs/>
          <w:szCs w:val="24"/>
          <w:rtl/>
        </w:rPr>
        <w:t>החייב</w:t>
      </w:r>
      <w:r w:rsidRPr="00FA7E3B">
        <w:rPr>
          <w:szCs w:val="24"/>
          <w:rtl/>
        </w:rPr>
        <w:t xml:space="preserve">"), בקשר עם </w:t>
      </w:r>
      <w:r w:rsidR="007D38A6">
        <w:rPr>
          <w:rFonts w:hint="cs"/>
          <w:szCs w:val="24"/>
          <w:rtl/>
        </w:rPr>
        <w:t>חוזה</w:t>
      </w:r>
      <w:r w:rsidRPr="00FA7E3B">
        <w:rPr>
          <w:rFonts w:hint="cs"/>
          <w:szCs w:val="24"/>
          <w:rtl/>
        </w:rPr>
        <w:t xml:space="preserve"> </w:t>
      </w:r>
      <w:r w:rsidRPr="00FA7E3B">
        <w:rPr>
          <w:rFonts w:hint="cs"/>
          <w:color w:val="000000" w:themeColor="text1"/>
          <w:szCs w:val="24"/>
          <w:rtl/>
        </w:rPr>
        <w:t xml:space="preserve">לאספקת מערכות מתוצרת </w:t>
      </w:r>
      <w:r w:rsidR="00694600">
        <w:rPr>
          <w:rFonts w:hint="cs"/>
          <w:color w:val="000000" w:themeColor="text1"/>
          <w:szCs w:val="24"/>
        </w:rPr>
        <w:t>Blue Coat</w:t>
      </w:r>
      <w:r w:rsidRPr="00FA7E3B">
        <w:rPr>
          <w:rFonts w:hint="cs"/>
          <w:color w:val="000000" w:themeColor="text1"/>
          <w:szCs w:val="24"/>
          <w:rtl/>
        </w:rPr>
        <w:t xml:space="preserve">  </w:t>
      </w:r>
      <w:r w:rsidRPr="00FA7E3B">
        <w:rPr>
          <w:color w:val="000000" w:themeColor="text1"/>
          <w:szCs w:val="24"/>
          <w:rtl/>
        </w:rPr>
        <w:t>ושירותי תחזוקה, אחריות ושירותים מקצועיים</w:t>
      </w:r>
      <w:r w:rsidRPr="00FA7E3B">
        <w:rPr>
          <w:rFonts w:hint="cs"/>
          <w:color w:val="000000" w:themeColor="text1"/>
          <w:szCs w:val="24"/>
          <w:rtl/>
        </w:rPr>
        <w:t xml:space="preserve"> לרשות התקשוב</w:t>
      </w:r>
      <w:r w:rsidRPr="00FA7E3B">
        <w:rPr>
          <w:szCs w:val="24"/>
          <w:rtl/>
        </w:rPr>
        <w:t>.</w:t>
      </w:r>
    </w:p>
    <w:p w14:paraId="06088953" w14:textId="77777777" w:rsidR="00CF7430" w:rsidRPr="00FA7E3B" w:rsidRDefault="00CF7430" w:rsidP="001003F6">
      <w:pPr>
        <w:overflowPunct w:val="0"/>
        <w:autoSpaceDE w:val="0"/>
        <w:autoSpaceDN w:val="0"/>
        <w:adjustRightInd w:val="0"/>
        <w:spacing w:after="120" w:line="360" w:lineRule="auto"/>
        <w:jc w:val="both"/>
        <w:textAlignment w:val="baseline"/>
        <w:rPr>
          <w:szCs w:val="24"/>
          <w:rtl/>
        </w:rPr>
      </w:pPr>
      <w:r w:rsidRPr="00FA7E3B">
        <w:rPr>
          <w:szCs w:val="24"/>
          <w:rtl/>
        </w:rPr>
        <w:t xml:space="preserve">אנו נשלם לכם את הסכום הנ"ל תוך </w:t>
      </w:r>
      <w:r w:rsidR="001003F6">
        <w:rPr>
          <w:rFonts w:hint="cs"/>
          <w:szCs w:val="24"/>
          <w:rtl/>
        </w:rPr>
        <w:t>7</w:t>
      </w:r>
      <w:r w:rsidR="001003F6" w:rsidRPr="00FA7E3B">
        <w:rPr>
          <w:szCs w:val="24"/>
          <w:rtl/>
        </w:rPr>
        <w:t xml:space="preserve"> </w:t>
      </w:r>
      <w:r w:rsidRPr="00FA7E3B">
        <w:rPr>
          <w:szCs w:val="24"/>
          <w:rtl/>
        </w:rPr>
        <w:t>ימים מקבלת דרישתכם הראשונה בכתב, בלי ש</w:t>
      </w:r>
      <w:r w:rsidRPr="00FA7E3B">
        <w:rPr>
          <w:rFonts w:hint="cs"/>
          <w:szCs w:val="24"/>
          <w:rtl/>
        </w:rPr>
        <w:t xml:space="preserve">תהיו חייבים </w:t>
      </w:r>
      <w:r w:rsidRPr="00FA7E3B">
        <w:rPr>
          <w:szCs w:val="24"/>
          <w:rtl/>
        </w:rPr>
        <w:t xml:space="preserve">לנמק את דרישתכם, </w:t>
      </w:r>
      <w:r w:rsidRPr="00FA7E3B">
        <w:rPr>
          <w:rFonts w:hint="cs"/>
          <w:szCs w:val="24"/>
          <w:rtl/>
        </w:rPr>
        <w:t>ו</w:t>
      </w:r>
      <w:r w:rsidRPr="00FA7E3B">
        <w:rPr>
          <w:szCs w:val="24"/>
          <w:rtl/>
        </w:rPr>
        <w:t xml:space="preserve">מבלי </w:t>
      </w:r>
      <w:r w:rsidRPr="00FA7E3B">
        <w:rPr>
          <w:rFonts w:hint="cs"/>
          <w:szCs w:val="24"/>
          <w:rtl/>
        </w:rPr>
        <w:t xml:space="preserve">לטעון כלפיכם </w:t>
      </w:r>
      <w:r w:rsidRPr="00FA7E3B">
        <w:rPr>
          <w:szCs w:val="24"/>
          <w:rtl/>
        </w:rPr>
        <w:t xml:space="preserve">טענת הגנה </w:t>
      </w:r>
      <w:r w:rsidRPr="00FA7E3B">
        <w:rPr>
          <w:rFonts w:hint="cs"/>
          <w:szCs w:val="24"/>
          <w:rtl/>
        </w:rPr>
        <w:t>כלשהי שיכולה ל</w:t>
      </w:r>
      <w:r w:rsidRPr="00FA7E3B">
        <w:rPr>
          <w:szCs w:val="24"/>
          <w:rtl/>
        </w:rPr>
        <w:t xml:space="preserve">עמוד </w:t>
      </w:r>
      <w:r w:rsidRPr="00FA7E3B">
        <w:rPr>
          <w:rFonts w:hint="cs"/>
          <w:szCs w:val="24"/>
          <w:rtl/>
        </w:rPr>
        <w:t>לחייב</w:t>
      </w:r>
      <w:r w:rsidRPr="00FA7E3B">
        <w:rPr>
          <w:szCs w:val="24"/>
          <w:rtl/>
        </w:rPr>
        <w:t xml:space="preserve"> בקשר לחיובו כלפיכם</w:t>
      </w:r>
      <w:r w:rsidRPr="00FA7E3B">
        <w:rPr>
          <w:rFonts w:hint="cs"/>
          <w:szCs w:val="24"/>
          <w:rtl/>
        </w:rPr>
        <w:t>, או לדרוש תחילה את סילוק הסכום האמור מאת החייב.</w:t>
      </w:r>
      <w:r w:rsidRPr="00FA7E3B">
        <w:rPr>
          <w:szCs w:val="24"/>
          <w:rtl/>
        </w:rPr>
        <w:t xml:space="preserve"> </w:t>
      </w:r>
    </w:p>
    <w:p w14:paraId="1088DD78" w14:textId="77777777" w:rsidR="00CF7430" w:rsidRPr="00FA7E3B" w:rsidRDefault="00CF7430" w:rsidP="00F93BC9">
      <w:pPr>
        <w:overflowPunct w:val="0"/>
        <w:autoSpaceDE w:val="0"/>
        <w:autoSpaceDN w:val="0"/>
        <w:adjustRightInd w:val="0"/>
        <w:spacing w:after="120" w:line="360" w:lineRule="auto"/>
        <w:jc w:val="both"/>
        <w:textAlignment w:val="baseline"/>
        <w:rPr>
          <w:szCs w:val="24"/>
          <w:rtl/>
        </w:rPr>
      </w:pPr>
      <w:r w:rsidRPr="00FA7E3B">
        <w:rPr>
          <w:szCs w:val="24"/>
          <w:rtl/>
        </w:rPr>
        <w:t xml:space="preserve">ערבות זו תהיה בתוקף מתאריך </w:t>
      </w:r>
      <w:r w:rsidRPr="00FA7E3B">
        <w:rPr>
          <w:szCs w:val="24"/>
        </w:rPr>
        <w:t>______</w:t>
      </w:r>
      <w:r w:rsidRPr="00FA7E3B">
        <w:rPr>
          <w:szCs w:val="24"/>
          <w:rtl/>
        </w:rPr>
        <w:t xml:space="preserve"> עד תאריך </w:t>
      </w:r>
      <w:r w:rsidRPr="00FA7E3B">
        <w:rPr>
          <w:szCs w:val="24"/>
        </w:rPr>
        <w:t>_______</w:t>
      </w:r>
      <w:r w:rsidRPr="00FA7E3B">
        <w:rPr>
          <w:szCs w:val="24"/>
          <w:rtl/>
        </w:rPr>
        <w:t xml:space="preserve">, </w:t>
      </w:r>
      <w:r w:rsidRPr="00FA7E3B">
        <w:rPr>
          <w:rFonts w:hint="cs"/>
          <w:szCs w:val="24"/>
          <w:rtl/>
        </w:rPr>
        <w:t>ועד בכלל</w:t>
      </w:r>
      <w:r w:rsidRPr="00FA7E3B">
        <w:rPr>
          <w:szCs w:val="24"/>
          <w:rtl/>
        </w:rPr>
        <w:t xml:space="preserve">. </w:t>
      </w:r>
    </w:p>
    <w:p w14:paraId="6DA4ED6D" w14:textId="77777777" w:rsidR="00CF7430" w:rsidRPr="00FA7E3B" w:rsidRDefault="00CF7430" w:rsidP="00F93BC9">
      <w:pPr>
        <w:overflowPunct w:val="0"/>
        <w:autoSpaceDE w:val="0"/>
        <w:autoSpaceDN w:val="0"/>
        <w:adjustRightInd w:val="0"/>
        <w:spacing w:after="120" w:line="360" w:lineRule="auto"/>
        <w:jc w:val="both"/>
        <w:textAlignment w:val="baseline"/>
        <w:rPr>
          <w:szCs w:val="24"/>
          <w:rtl/>
        </w:rPr>
      </w:pPr>
      <w:r w:rsidRPr="00FA7E3B">
        <w:rPr>
          <w:szCs w:val="24"/>
          <w:rtl/>
        </w:rPr>
        <w:t xml:space="preserve">דרישה על פי ערבות זו יש להפנות לסניף הבנק/חברת הביטוח שכתובתו: </w:t>
      </w:r>
      <w:r w:rsidRPr="00FA7E3B">
        <w:rPr>
          <w:rFonts w:hint="cs"/>
          <w:szCs w:val="24"/>
          <w:rtl/>
        </w:rPr>
        <w:t>_____________</w:t>
      </w:r>
    </w:p>
    <w:p w14:paraId="6B356E93" w14:textId="77777777" w:rsidR="00CF7430" w:rsidRPr="00FA7E3B" w:rsidRDefault="00CF7430" w:rsidP="00F93BC9">
      <w:pPr>
        <w:overflowPunct w:val="0"/>
        <w:autoSpaceDE w:val="0"/>
        <w:autoSpaceDN w:val="0"/>
        <w:adjustRightInd w:val="0"/>
        <w:spacing w:after="120" w:line="360" w:lineRule="auto"/>
        <w:textAlignment w:val="baseline"/>
        <w:rPr>
          <w:szCs w:val="24"/>
          <w:rtl/>
        </w:rPr>
      </w:pPr>
      <w:r w:rsidRPr="00FA7E3B">
        <w:rPr>
          <w:rFonts w:hint="cs"/>
          <w:szCs w:val="24"/>
          <w:rtl/>
        </w:rPr>
        <w:t>ערבות זו אינה ניתנת להעברה.</w:t>
      </w:r>
    </w:p>
    <w:p w14:paraId="7BDFE087" w14:textId="77777777" w:rsidR="00CF7430" w:rsidRPr="00FA7E3B" w:rsidRDefault="00CF7430" w:rsidP="00F93BC9">
      <w:pPr>
        <w:overflowPunct w:val="0"/>
        <w:autoSpaceDE w:val="0"/>
        <w:autoSpaceDN w:val="0"/>
        <w:adjustRightInd w:val="0"/>
        <w:spacing w:line="360" w:lineRule="auto"/>
        <w:textAlignment w:val="baseline"/>
        <w:rPr>
          <w:szCs w:val="24"/>
          <w:rtl/>
        </w:rPr>
      </w:pPr>
    </w:p>
    <w:p w14:paraId="56B5A73C" w14:textId="77777777" w:rsidR="00CF7430" w:rsidRPr="00FA7E3B" w:rsidRDefault="00CF7430" w:rsidP="00F93BC9">
      <w:pPr>
        <w:overflowPunct w:val="0"/>
        <w:autoSpaceDE w:val="0"/>
        <w:autoSpaceDN w:val="0"/>
        <w:adjustRightInd w:val="0"/>
        <w:spacing w:line="360" w:lineRule="auto"/>
        <w:textAlignment w:val="baseline"/>
        <w:rPr>
          <w:szCs w:val="24"/>
          <w:rtl/>
        </w:rPr>
      </w:pPr>
      <w:r w:rsidRPr="00FA7E3B">
        <w:rPr>
          <w:szCs w:val="24"/>
          <w:rtl/>
        </w:rPr>
        <w:t>________________          ______________             ___________________</w:t>
      </w:r>
    </w:p>
    <w:p w14:paraId="11DD7CF2" w14:textId="77777777" w:rsidR="00CF7430" w:rsidRPr="00FA7E3B" w:rsidRDefault="00CF7430" w:rsidP="00F93BC9">
      <w:pPr>
        <w:overflowPunct w:val="0"/>
        <w:autoSpaceDE w:val="0"/>
        <w:autoSpaceDN w:val="0"/>
        <w:adjustRightInd w:val="0"/>
        <w:spacing w:line="360" w:lineRule="auto"/>
        <w:textAlignment w:val="baseline"/>
        <w:rPr>
          <w:szCs w:val="24"/>
          <w:rtl/>
        </w:rPr>
      </w:pPr>
      <w:r w:rsidRPr="00FA7E3B">
        <w:rPr>
          <w:szCs w:val="24"/>
          <w:rtl/>
        </w:rPr>
        <w:t>שם הבנק/חברת הביטוח    מספר הבנק ומספר הסניף   כתובת סניף הבנק / חברת הביטוח</w:t>
      </w:r>
    </w:p>
    <w:p w14:paraId="790F02B6" w14:textId="77777777" w:rsidR="00CF7430" w:rsidRPr="00FA7E3B" w:rsidRDefault="00CF7430" w:rsidP="00F93BC9">
      <w:pPr>
        <w:overflowPunct w:val="0"/>
        <w:autoSpaceDE w:val="0"/>
        <w:autoSpaceDN w:val="0"/>
        <w:adjustRightInd w:val="0"/>
        <w:spacing w:line="360" w:lineRule="auto"/>
        <w:textAlignment w:val="baseline"/>
        <w:rPr>
          <w:szCs w:val="24"/>
          <w:rtl/>
        </w:rPr>
      </w:pPr>
    </w:p>
    <w:p w14:paraId="4FE8062A" w14:textId="77777777" w:rsidR="00CF7430" w:rsidRPr="00FA7E3B" w:rsidRDefault="00CF7430" w:rsidP="00F93BC9">
      <w:pPr>
        <w:overflowPunct w:val="0"/>
        <w:autoSpaceDE w:val="0"/>
        <w:autoSpaceDN w:val="0"/>
        <w:adjustRightInd w:val="0"/>
        <w:spacing w:line="360" w:lineRule="auto"/>
        <w:textAlignment w:val="baseline"/>
        <w:rPr>
          <w:szCs w:val="24"/>
          <w:rtl/>
        </w:rPr>
      </w:pPr>
      <w:r w:rsidRPr="00FA7E3B">
        <w:rPr>
          <w:szCs w:val="24"/>
          <w:rtl/>
        </w:rPr>
        <w:t xml:space="preserve"> _______                   _________________                          ___________________                                                                                                                                 </w:t>
      </w:r>
    </w:p>
    <w:p w14:paraId="13415174" w14:textId="77777777" w:rsidR="00CF7430" w:rsidRPr="00FA7E3B" w:rsidRDefault="00CF7430" w:rsidP="00F93BC9">
      <w:pPr>
        <w:overflowPunct w:val="0"/>
        <w:autoSpaceDE w:val="0"/>
        <w:autoSpaceDN w:val="0"/>
        <w:adjustRightInd w:val="0"/>
        <w:spacing w:line="360" w:lineRule="auto"/>
        <w:textAlignment w:val="baseline"/>
        <w:rPr>
          <w:szCs w:val="24"/>
          <w:rtl/>
        </w:rPr>
      </w:pPr>
      <w:r w:rsidRPr="00FA7E3B">
        <w:rPr>
          <w:szCs w:val="24"/>
          <w:rtl/>
        </w:rPr>
        <w:t>תאריך</w:t>
      </w:r>
      <w:r w:rsidRPr="00FA7E3B">
        <w:rPr>
          <w:szCs w:val="24"/>
          <w:rtl/>
        </w:rPr>
        <w:tab/>
      </w:r>
      <w:r w:rsidRPr="00FA7E3B">
        <w:rPr>
          <w:szCs w:val="24"/>
          <w:rtl/>
        </w:rPr>
        <w:tab/>
        <w:t xml:space="preserve">                שם מלא</w:t>
      </w:r>
      <w:r w:rsidRPr="00FA7E3B">
        <w:rPr>
          <w:szCs w:val="24"/>
          <w:rtl/>
        </w:rPr>
        <w:tab/>
      </w:r>
      <w:r w:rsidRPr="00FA7E3B">
        <w:rPr>
          <w:szCs w:val="24"/>
          <w:rtl/>
        </w:rPr>
        <w:tab/>
        <w:t xml:space="preserve">                               חתימה וחותמת</w:t>
      </w:r>
    </w:p>
    <w:p w14:paraId="4BDE7A99" w14:textId="77777777" w:rsidR="00CF7430" w:rsidRPr="00FA7E3B" w:rsidRDefault="00CF7430" w:rsidP="00F93BC9">
      <w:pPr>
        <w:spacing w:after="120" w:line="360" w:lineRule="auto"/>
        <w:jc w:val="center"/>
        <w:rPr>
          <w:b/>
          <w:bCs/>
          <w:sz w:val="28"/>
          <w:szCs w:val="30"/>
          <w:u w:val="single"/>
          <w:rtl/>
        </w:rPr>
      </w:pPr>
      <w:r w:rsidRPr="00FA7E3B">
        <w:rPr>
          <w:szCs w:val="24"/>
          <w:rtl/>
        </w:rPr>
        <w:br w:type="page"/>
      </w:r>
      <w:r w:rsidRPr="00FA7E3B">
        <w:rPr>
          <w:rFonts w:hint="cs"/>
          <w:b/>
          <w:bCs/>
          <w:sz w:val="28"/>
          <w:szCs w:val="30"/>
          <w:u w:val="single"/>
          <w:rtl/>
        </w:rPr>
        <w:lastRenderedPageBreak/>
        <w:t xml:space="preserve">נספח </w:t>
      </w:r>
      <w:r w:rsidRPr="00FA7E3B">
        <w:fldChar w:fldCharType="begin"/>
      </w:r>
      <w:r w:rsidRPr="00FA7E3B">
        <w:instrText xml:space="preserve"> REF _Ref305155560 \r \h  \* MERGEFORMAT </w:instrText>
      </w:r>
      <w:r w:rsidRPr="00FA7E3B">
        <w:fldChar w:fldCharType="separate"/>
      </w:r>
      <w:r w:rsidR="00FF2240" w:rsidRPr="00FF2240">
        <w:rPr>
          <w:b/>
          <w:bCs/>
          <w:sz w:val="28"/>
          <w:szCs w:val="30"/>
          <w:u w:val="single"/>
          <w:rtl/>
        </w:rPr>
        <w:t>‏ד</w:t>
      </w:r>
      <w:r w:rsidRPr="00FA7E3B">
        <w:fldChar w:fldCharType="end"/>
      </w:r>
      <w:r w:rsidRPr="00FA7E3B">
        <w:rPr>
          <w:rFonts w:hint="cs"/>
          <w:b/>
          <w:bCs/>
          <w:sz w:val="28"/>
          <w:szCs w:val="30"/>
          <w:u w:val="single"/>
          <w:rtl/>
        </w:rPr>
        <w:t>'</w:t>
      </w:r>
    </w:p>
    <w:p w14:paraId="311226E9" w14:textId="77777777" w:rsidR="00CF7430" w:rsidRPr="00FA7E3B" w:rsidRDefault="00CF7430" w:rsidP="00F93BC9">
      <w:pPr>
        <w:spacing w:after="120" w:line="360" w:lineRule="auto"/>
        <w:jc w:val="center"/>
        <w:rPr>
          <w:b/>
          <w:bCs/>
          <w:sz w:val="28"/>
          <w:szCs w:val="30"/>
          <w:u w:val="single"/>
          <w:rtl/>
        </w:rPr>
      </w:pPr>
      <w:r w:rsidRPr="00FA7E3B">
        <w:rPr>
          <w:rFonts w:hint="cs"/>
          <w:b/>
          <w:bCs/>
          <w:sz w:val="28"/>
          <w:szCs w:val="30"/>
          <w:u w:val="single"/>
          <w:rtl/>
        </w:rPr>
        <w:t>אישור קיום ביטוחים</w:t>
      </w:r>
    </w:p>
    <w:p w14:paraId="206B7EA1" w14:textId="77777777" w:rsidR="00CF7430" w:rsidRPr="00FA7E3B" w:rsidRDefault="00CF7430" w:rsidP="00F93BC9">
      <w:pPr>
        <w:spacing w:line="360" w:lineRule="auto"/>
        <w:rPr>
          <w:b/>
          <w:bCs/>
          <w:sz w:val="28"/>
          <w:szCs w:val="28"/>
          <w:rtl/>
        </w:rPr>
      </w:pPr>
      <w:r w:rsidRPr="00FA7E3B">
        <w:rPr>
          <w:rFonts w:hint="cs"/>
          <w:b/>
          <w:bCs/>
          <w:sz w:val="28"/>
          <w:szCs w:val="28"/>
          <w:rtl/>
        </w:rPr>
        <w:t xml:space="preserve">לכבוד </w:t>
      </w:r>
    </w:p>
    <w:p w14:paraId="56E5B2FD" w14:textId="77777777" w:rsidR="00CF7430" w:rsidRPr="00A912D4" w:rsidRDefault="00CF7430" w:rsidP="008267C9">
      <w:pPr>
        <w:spacing w:line="360" w:lineRule="auto"/>
        <w:rPr>
          <w:b/>
          <w:bCs/>
          <w:sz w:val="28"/>
          <w:szCs w:val="28"/>
          <w:rtl/>
        </w:rPr>
      </w:pPr>
      <w:r w:rsidRPr="00FA7E3B">
        <w:rPr>
          <w:rFonts w:hint="cs"/>
          <w:b/>
          <w:bCs/>
          <w:sz w:val="28"/>
          <w:szCs w:val="28"/>
          <w:rtl/>
        </w:rPr>
        <w:t xml:space="preserve">מדינת ישראל </w:t>
      </w:r>
      <w:r w:rsidRPr="00FA7E3B">
        <w:rPr>
          <w:b/>
          <w:bCs/>
          <w:sz w:val="28"/>
          <w:szCs w:val="28"/>
          <w:rtl/>
        </w:rPr>
        <w:t>–</w:t>
      </w:r>
      <w:r w:rsidRPr="00FA7E3B">
        <w:rPr>
          <w:rFonts w:hint="cs"/>
          <w:b/>
          <w:bCs/>
          <w:sz w:val="28"/>
          <w:szCs w:val="28"/>
          <w:rtl/>
        </w:rPr>
        <w:t xml:space="preserve"> משרד ראש הממשלה</w:t>
      </w:r>
      <w:r w:rsidR="008267C9" w:rsidRPr="00A912D4">
        <w:rPr>
          <w:b/>
          <w:bCs/>
          <w:sz w:val="28"/>
          <w:szCs w:val="28"/>
          <w:rtl/>
        </w:rPr>
        <w:t>–</w:t>
      </w:r>
      <w:r w:rsidR="008267C9" w:rsidRPr="00A912D4">
        <w:rPr>
          <w:rFonts w:hint="cs"/>
          <w:b/>
          <w:bCs/>
          <w:sz w:val="28"/>
          <w:szCs w:val="28"/>
          <w:rtl/>
        </w:rPr>
        <w:t xml:space="preserve"> רשות התקשוב הממשלתי</w:t>
      </w:r>
    </w:p>
    <w:p w14:paraId="45107F35" w14:textId="77777777" w:rsidR="00CF7430" w:rsidRPr="00FA7E3B" w:rsidRDefault="00CF7430" w:rsidP="008267C9">
      <w:pPr>
        <w:spacing w:line="360" w:lineRule="auto"/>
        <w:rPr>
          <w:b/>
          <w:bCs/>
          <w:sz w:val="28"/>
          <w:szCs w:val="28"/>
          <w:u w:val="single"/>
          <w:rtl/>
        </w:rPr>
      </w:pPr>
      <w:r w:rsidRPr="00FA7E3B">
        <w:rPr>
          <w:rFonts w:hint="cs"/>
          <w:b/>
          <w:bCs/>
          <w:sz w:val="28"/>
          <w:szCs w:val="28"/>
          <w:u w:val="single"/>
          <w:rtl/>
        </w:rPr>
        <w:t xml:space="preserve">בניין ממשל זמין, רח' נתנאל </w:t>
      </w:r>
      <w:proofErr w:type="spellStart"/>
      <w:r w:rsidRPr="00FA7E3B">
        <w:rPr>
          <w:rFonts w:hint="cs"/>
          <w:b/>
          <w:bCs/>
          <w:sz w:val="28"/>
          <w:szCs w:val="28"/>
          <w:u w:val="single"/>
          <w:rtl/>
        </w:rPr>
        <w:t>לורך</w:t>
      </w:r>
      <w:proofErr w:type="spellEnd"/>
      <w:r w:rsidRPr="00FA7E3B">
        <w:rPr>
          <w:rFonts w:hint="cs"/>
          <w:b/>
          <w:bCs/>
          <w:sz w:val="28"/>
          <w:szCs w:val="28"/>
          <w:u w:val="single"/>
          <w:rtl/>
        </w:rPr>
        <w:t xml:space="preserve"> 1, בירושלים</w:t>
      </w:r>
    </w:p>
    <w:p w14:paraId="24ECF24A" w14:textId="77777777" w:rsidR="00CF7430" w:rsidRPr="00FA7E3B" w:rsidRDefault="00CF7430" w:rsidP="00F93BC9">
      <w:pPr>
        <w:spacing w:line="360" w:lineRule="auto"/>
        <w:rPr>
          <w:rFonts w:cs="Rod"/>
          <w:b/>
          <w:bCs/>
          <w:sz w:val="20"/>
          <w:szCs w:val="20"/>
          <w:u w:val="single"/>
          <w:rtl/>
        </w:rPr>
      </w:pPr>
    </w:p>
    <w:p w14:paraId="3117D926" w14:textId="77777777" w:rsidR="00CF7430" w:rsidRPr="00FA7E3B" w:rsidRDefault="00CF7430" w:rsidP="00F93BC9">
      <w:pPr>
        <w:spacing w:line="360" w:lineRule="auto"/>
        <w:rPr>
          <w:rtl/>
        </w:rPr>
      </w:pPr>
      <w:proofErr w:type="spellStart"/>
      <w:r w:rsidRPr="00FA7E3B">
        <w:rPr>
          <w:rFonts w:hint="cs"/>
          <w:rtl/>
        </w:rPr>
        <w:t>א.ג.נ</w:t>
      </w:r>
      <w:proofErr w:type="spellEnd"/>
      <w:r w:rsidRPr="00FA7E3B">
        <w:rPr>
          <w:rFonts w:hint="cs"/>
          <w:rtl/>
        </w:rPr>
        <w:t>.,</w:t>
      </w:r>
    </w:p>
    <w:p w14:paraId="7AF25F97" w14:textId="77777777" w:rsidR="00CF7430" w:rsidRPr="00FA7E3B" w:rsidRDefault="00CF7430" w:rsidP="00F93BC9">
      <w:pPr>
        <w:spacing w:line="360" w:lineRule="auto"/>
        <w:rPr>
          <w:rtl/>
        </w:rPr>
      </w:pPr>
    </w:p>
    <w:p w14:paraId="3F4A2D6D" w14:textId="77777777" w:rsidR="00CF7430" w:rsidRPr="00FA7E3B" w:rsidRDefault="00CF7430" w:rsidP="00F93BC9">
      <w:pPr>
        <w:spacing w:line="360" w:lineRule="auto"/>
        <w:jc w:val="center"/>
        <w:rPr>
          <w:sz w:val="32"/>
          <w:szCs w:val="32"/>
          <w:rtl/>
        </w:rPr>
      </w:pPr>
      <w:r w:rsidRPr="00FA7E3B">
        <w:rPr>
          <w:rFonts w:hint="cs"/>
          <w:rtl/>
        </w:rPr>
        <w:t>הנדון</w:t>
      </w:r>
      <w:r w:rsidRPr="00FA7E3B">
        <w:rPr>
          <w:rFonts w:hint="cs"/>
          <w:sz w:val="32"/>
          <w:szCs w:val="32"/>
          <w:rtl/>
        </w:rPr>
        <w:t xml:space="preserve">:  </w:t>
      </w:r>
      <w:r w:rsidRPr="00FA7E3B">
        <w:rPr>
          <w:rFonts w:hint="cs"/>
          <w:b/>
          <w:bCs/>
          <w:sz w:val="32"/>
          <w:szCs w:val="32"/>
          <w:u w:val="single"/>
          <w:rtl/>
        </w:rPr>
        <w:t>אישור קיום ביטוחים</w:t>
      </w:r>
    </w:p>
    <w:p w14:paraId="1BBD74F5" w14:textId="77777777" w:rsidR="00AB4FAC" w:rsidRPr="006F2196" w:rsidRDefault="00AB4FAC" w:rsidP="00AB4FAC">
      <w:pPr>
        <w:pStyle w:val="NoSpacing"/>
        <w:rPr>
          <w:rFonts w:cs="David"/>
          <w:sz w:val="24"/>
          <w:szCs w:val="24"/>
          <w:rtl/>
        </w:rPr>
      </w:pPr>
    </w:p>
    <w:p w14:paraId="4E3CA3FC" w14:textId="77777777" w:rsidR="00AB4FAC" w:rsidRPr="006F2196" w:rsidRDefault="00AB4FAC" w:rsidP="00AB4FAC">
      <w:pPr>
        <w:pStyle w:val="NoSpacing"/>
        <w:rPr>
          <w:rFonts w:cs="David"/>
          <w:sz w:val="24"/>
          <w:szCs w:val="24"/>
          <w:rtl/>
        </w:rPr>
      </w:pPr>
    </w:p>
    <w:p w14:paraId="076BD13E" w14:textId="77777777" w:rsidR="00AB4FAC" w:rsidRPr="006F2196" w:rsidRDefault="00AB4FAC" w:rsidP="00AB4FAC">
      <w:pPr>
        <w:pStyle w:val="NoSpacing"/>
        <w:rPr>
          <w:rFonts w:cs="David"/>
          <w:sz w:val="24"/>
          <w:szCs w:val="24"/>
          <w:rtl/>
        </w:rPr>
      </w:pPr>
    </w:p>
    <w:p w14:paraId="4E46F111" w14:textId="77777777" w:rsidR="00AB4FAC" w:rsidRDefault="00AB4FAC" w:rsidP="00AB4FAC">
      <w:pPr>
        <w:pStyle w:val="NoSpacing"/>
        <w:spacing w:line="360" w:lineRule="auto"/>
        <w:jc w:val="both"/>
        <w:rPr>
          <w:rFonts w:cs="David"/>
          <w:sz w:val="24"/>
          <w:szCs w:val="24"/>
          <w:rtl/>
        </w:rPr>
      </w:pPr>
      <w:r w:rsidRPr="006F2196">
        <w:rPr>
          <w:rFonts w:cs="David" w:hint="cs"/>
          <w:sz w:val="24"/>
          <w:szCs w:val="24"/>
          <w:rtl/>
        </w:rPr>
        <w:t>הננו</w:t>
      </w:r>
      <w:r w:rsidRPr="006F2196">
        <w:rPr>
          <w:rFonts w:cs="David"/>
          <w:sz w:val="24"/>
          <w:szCs w:val="24"/>
          <w:rtl/>
        </w:rPr>
        <w:t xml:space="preserve"> </w:t>
      </w:r>
      <w:r w:rsidRPr="006F2196">
        <w:rPr>
          <w:rFonts w:cs="David" w:hint="cs"/>
          <w:sz w:val="24"/>
          <w:szCs w:val="24"/>
          <w:rtl/>
        </w:rPr>
        <w:t>מאשרים</w:t>
      </w:r>
      <w:r w:rsidRPr="006F2196">
        <w:rPr>
          <w:rFonts w:cs="David"/>
          <w:sz w:val="24"/>
          <w:szCs w:val="24"/>
          <w:rtl/>
        </w:rPr>
        <w:t xml:space="preserve"> </w:t>
      </w:r>
      <w:r w:rsidRPr="006F2196">
        <w:rPr>
          <w:rFonts w:cs="David" w:hint="cs"/>
          <w:sz w:val="24"/>
          <w:szCs w:val="24"/>
          <w:rtl/>
        </w:rPr>
        <w:t>בזה</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ערכנו</w:t>
      </w:r>
      <w:r w:rsidRPr="006F2196">
        <w:rPr>
          <w:rFonts w:cs="David"/>
          <w:sz w:val="24"/>
          <w:szCs w:val="24"/>
          <w:rtl/>
        </w:rPr>
        <w:t xml:space="preserve"> </w:t>
      </w:r>
      <w:r w:rsidRPr="006F2196">
        <w:rPr>
          <w:rFonts w:cs="David" w:hint="cs"/>
          <w:sz w:val="24"/>
          <w:szCs w:val="24"/>
          <w:rtl/>
        </w:rPr>
        <w:t>למבוטחנו</w:t>
      </w:r>
      <w:r>
        <w:rPr>
          <w:rFonts w:cs="David"/>
          <w:sz w:val="24"/>
          <w:szCs w:val="24"/>
          <w:rtl/>
        </w:rPr>
        <w:t xml:space="preserve"> _____________</w:t>
      </w:r>
      <w:r w:rsidRPr="006F2196">
        <w:rPr>
          <w:rFonts w:cs="David"/>
          <w:sz w:val="24"/>
          <w:szCs w:val="24"/>
          <w:rtl/>
        </w:rPr>
        <w:t>_</w:t>
      </w:r>
      <w:r>
        <w:rPr>
          <w:rFonts w:cs="David" w:hint="cs"/>
          <w:sz w:val="24"/>
          <w:szCs w:val="24"/>
          <w:rtl/>
        </w:rPr>
        <w:t>_____</w:t>
      </w:r>
      <w:r>
        <w:rPr>
          <w:rFonts w:cs="David"/>
          <w:sz w:val="24"/>
          <w:szCs w:val="24"/>
          <w:rtl/>
        </w:rPr>
        <w:t>___</w:t>
      </w:r>
      <w:r w:rsidRPr="006F2196">
        <w:rPr>
          <w:rFonts w:cs="David"/>
          <w:sz w:val="24"/>
          <w:szCs w:val="24"/>
          <w:rtl/>
        </w:rPr>
        <w:t>_______(</w:t>
      </w:r>
      <w:r w:rsidRPr="006F2196">
        <w:rPr>
          <w:rFonts w:cs="David" w:hint="cs"/>
          <w:sz w:val="24"/>
          <w:szCs w:val="24"/>
          <w:rtl/>
        </w:rPr>
        <w:t>להלן</w:t>
      </w:r>
      <w:r>
        <w:rPr>
          <w:rFonts w:cs="David" w:hint="cs"/>
          <w:sz w:val="24"/>
          <w:szCs w:val="24"/>
          <w:rtl/>
        </w:rPr>
        <w:t>:</w:t>
      </w:r>
      <w:r w:rsidRPr="006F2196">
        <w:rPr>
          <w:rFonts w:cs="David"/>
          <w:sz w:val="24"/>
          <w:szCs w:val="24"/>
          <w:rtl/>
        </w:rPr>
        <w:t xml:space="preserve"> "</w:t>
      </w:r>
      <w:r w:rsidRPr="002E3375">
        <w:rPr>
          <w:rFonts w:cs="David" w:hint="cs"/>
          <w:b/>
          <w:bCs/>
          <w:sz w:val="24"/>
          <w:szCs w:val="24"/>
          <w:rtl/>
        </w:rPr>
        <w:t>הספק</w:t>
      </w:r>
      <w:r w:rsidRPr="006F2196">
        <w:rPr>
          <w:rFonts w:cs="David"/>
          <w:sz w:val="24"/>
          <w:szCs w:val="24"/>
          <w:rtl/>
        </w:rPr>
        <w:t xml:space="preserve">") </w:t>
      </w:r>
    </w:p>
    <w:p w14:paraId="129B0633" w14:textId="77777777" w:rsidR="00AB4FAC" w:rsidRDefault="00AB4FAC" w:rsidP="00AB4FAC">
      <w:pPr>
        <w:pStyle w:val="NoSpacing"/>
        <w:spacing w:line="360" w:lineRule="auto"/>
        <w:jc w:val="both"/>
        <w:rPr>
          <w:rFonts w:cs="David"/>
          <w:color w:val="FF0000"/>
          <w:sz w:val="24"/>
          <w:szCs w:val="24"/>
          <w:rtl/>
        </w:rPr>
      </w:pPr>
      <w:r w:rsidRPr="006F2196">
        <w:rPr>
          <w:rFonts w:cs="David" w:hint="cs"/>
          <w:sz w:val="24"/>
          <w:szCs w:val="24"/>
          <w:rtl/>
        </w:rPr>
        <w:t>לתקופת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מיום</w:t>
      </w:r>
      <w:r w:rsidRPr="006F2196">
        <w:rPr>
          <w:rFonts w:cs="David"/>
          <w:sz w:val="24"/>
          <w:szCs w:val="24"/>
          <w:rtl/>
        </w:rPr>
        <w:t xml:space="preserve"> _______________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יום</w:t>
      </w:r>
      <w:r w:rsidRPr="006F2196">
        <w:rPr>
          <w:rFonts w:cs="David"/>
          <w:sz w:val="24"/>
          <w:szCs w:val="24"/>
          <w:rtl/>
        </w:rPr>
        <w:t xml:space="preserve"> ________________ </w:t>
      </w:r>
      <w:r w:rsidRPr="00A912D4">
        <w:rPr>
          <w:rFonts w:cs="David" w:hint="cs"/>
          <w:sz w:val="24"/>
          <w:szCs w:val="24"/>
          <w:rtl/>
        </w:rPr>
        <w:t xml:space="preserve">בגין אספקת מערכות ומוצרים נלווים מתוצרת </w:t>
      </w:r>
      <w:r w:rsidRPr="00A912D4">
        <w:rPr>
          <w:rFonts w:cs="David"/>
          <w:sz w:val="24"/>
          <w:szCs w:val="24"/>
        </w:rPr>
        <w:t>Blue Coat</w:t>
      </w:r>
      <w:r w:rsidRPr="00A912D4">
        <w:rPr>
          <w:rFonts w:cs="David" w:hint="cs"/>
          <w:sz w:val="24"/>
          <w:szCs w:val="24"/>
          <w:rtl/>
        </w:rPr>
        <w:t xml:space="preserve">, התקנה והגדרת תצורת המוצר, שירותי תמיכה, תפעול שוטף, שירותים מקצועיים הנדרשים בגינם, תיקוני תקלות, תחזוקה מונעת, שדרוג, עדכוני </w:t>
      </w:r>
      <w:proofErr w:type="spellStart"/>
      <w:r w:rsidRPr="00A912D4">
        <w:rPr>
          <w:rFonts w:cs="David" w:hint="cs"/>
          <w:sz w:val="24"/>
          <w:szCs w:val="24"/>
          <w:rtl/>
        </w:rPr>
        <w:t>קושחה</w:t>
      </w:r>
      <w:proofErr w:type="spellEnd"/>
      <w:r w:rsidRPr="00A912D4">
        <w:rPr>
          <w:rFonts w:cs="David" w:hint="cs"/>
          <w:sz w:val="24"/>
          <w:szCs w:val="24"/>
          <w:rtl/>
        </w:rPr>
        <w:t xml:space="preserve">, ייעוץ בפתרון בעיות ויישום נכון של המערכות, עדכון טכנולוגי והתקנת טלאים, הטמעה, בדיקות, הדרכה, שירות, ואחריות, עבור </w:t>
      </w:r>
      <w:r w:rsidRPr="00A912D4">
        <w:rPr>
          <w:rFonts w:cs="David"/>
          <w:sz w:val="24"/>
          <w:szCs w:val="24"/>
          <w:rtl/>
        </w:rPr>
        <w:t xml:space="preserve">משרד </w:t>
      </w:r>
      <w:r w:rsidRPr="00A912D4">
        <w:rPr>
          <w:rFonts w:cs="David" w:hint="cs"/>
          <w:sz w:val="24"/>
          <w:szCs w:val="24"/>
          <w:rtl/>
        </w:rPr>
        <w:t xml:space="preserve">ראש הממשלה </w:t>
      </w:r>
      <w:r w:rsidRPr="00A912D4">
        <w:rPr>
          <w:rFonts w:cs="David"/>
          <w:sz w:val="24"/>
          <w:szCs w:val="24"/>
          <w:rtl/>
        </w:rPr>
        <w:t>–</w:t>
      </w:r>
      <w:r w:rsidRPr="00A912D4">
        <w:rPr>
          <w:rFonts w:cs="David" w:hint="cs"/>
          <w:sz w:val="24"/>
          <w:szCs w:val="24"/>
          <w:rtl/>
        </w:rPr>
        <w:t xml:space="preserve"> רשות התקשוב הממשלתי</w:t>
      </w:r>
      <w:r w:rsidRPr="00A912D4">
        <w:rPr>
          <w:rFonts w:cs="David"/>
          <w:sz w:val="24"/>
          <w:szCs w:val="24"/>
          <w:rtl/>
        </w:rPr>
        <w:t xml:space="preserve">, </w:t>
      </w:r>
      <w:r w:rsidRPr="003A3E14">
        <w:rPr>
          <w:rFonts w:cs="David" w:hint="cs"/>
          <w:sz w:val="24"/>
          <w:szCs w:val="24"/>
          <w:rtl/>
        </w:rPr>
        <w:t>על</w:t>
      </w:r>
      <w:r w:rsidRPr="003A3E14">
        <w:rPr>
          <w:rFonts w:cs="David"/>
          <w:sz w:val="24"/>
          <w:szCs w:val="24"/>
          <w:rtl/>
        </w:rPr>
        <w:t xml:space="preserve"> </w:t>
      </w:r>
      <w:r w:rsidRPr="003A3E14">
        <w:rPr>
          <w:rFonts w:cs="David" w:hint="cs"/>
          <w:sz w:val="24"/>
          <w:szCs w:val="24"/>
          <w:rtl/>
        </w:rPr>
        <w:t>פי</w:t>
      </w:r>
      <w:r w:rsidRPr="003A3E14">
        <w:rPr>
          <w:rFonts w:cs="David"/>
          <w:sz w:val="24"/>
          <w:szCs w:val="24"/>
          <w:rtl/>
        </w:rPr>
        <w:t xml:space="preserve"> </w:t>
      </w:r>
      <w:r>
        <w:rPr>
          <w:rFonts w:cs="David" w:hint="cs"/>
          <w:sz w:val="24"/>
          <w:szCs w:val="24"/>
          <w:rtl/>
        </w:rPr>
        <w:t>מכרז ו</w:t>
      </w:r>
      <w:r w:rsidRPr="003A3E14">
        <w:rPr>
          <w:rFonts w:cs="David" w:hint="cs"/>
          <w:sz w:val="24"/>
          <w:szCs w:val="24"/>
          <w:rtl/>
        </w:rPr>
        <w:t>חוזה</w:t>
      </w:r>
      <w:r w:rsidRPr="003A3E14">
        <w:rPr>
          <w:rFonts w:cs="David"/>
          <w:sz w:val="24"/>
          <w:szCs w:val="24"/>
          <w:rtl/>
        </w:rPr>
        <w:t xml:space="preserve"> </w:t>
      </w:r>
      <w:r w:rsidRPr="003A3E14">
        <w:rPr>
          <w:rFonts w:cs="David" w:hint="cs"/>
          <w:sz w:val="24"/>
          <w:szCs w:val="24"/>
          <w:rtl/>
        </w:rPr>
        <w:t>עם</w:t>
      </w:r>
      <w:r>
        <w:rPr>
          <w:rFonts w:cs="David" w:hint="cs"/>
          <w:sz w:val="24"/>
          <w:szCs w:val="24"/>
          <w:rtl/>
        </w:rPr>
        <w:t xml:space="preserve"> </w:t>
      </w:r>
      <w:r w:rsidRPr="00F93257">
        <w:rPr>
          <w:rFonts w:cs="David" w:hint="cs"/>
          <w:sz w:val="24"/>
          <w:szCs w:val="24"/>
          <w:rtl/>
        </w:rPr>
        <w:t>מדינת</w:t>
      </w:r>
      <w:r w:rsidRPr="00F93257">
        <w:rPr>
          <w:rFonts w:cs="David"/>
          <w:sz w:val="24"/>
          <w:szCs w:val="24"/>
          <w:rtl/>
        </w:rPr>
        <w:t xml:space="preserve"> </w:t>
      </w:r>
      <w:r w:rsidRPr="0062412C">
        <w:rPr>
          <w:rFonts w:cs="David" w:hint="cs"/>
          <w:sz w:val="24"/>
          <w:szCs w:val="24"/>
          <w:rtl/>
        </w:rPr>
        <w:t>ישראל</w:t>
      </w:r>
      <w:r w:rsidRPr="0062412C">
        <w:rPr>
          <w:rFonts w:cs="David"/>
          <w:sz w:val="24"/>
          <w:szCs w:val="24"/>
          <w:rtl/>
        </w:rPr>
        <w:t xml:space="preserve"> – </w:t>
      </w:r>
      <w:r w:rsidRPr="00637979">
        <w:rPr>
          <w:rFonts w:cs="David"/>
          <w:sz w:val="24"/>
          <w:szCs w:val="24"/>
          <w:rtl/>
        </w:rPr>
        <w:t xml:space="preserve">משרד </w:t>
      </w:r>
      <w:r>
        <w:rPr>
          <w:rFonts w:cs="David" w:hint="cs"/>
          <w:sz w:val="24"/>
          <w:szCs w:val="24"/>
          <w:rtl/>
        </w:rPr>
        <w:t xml:space="preserve">ראש הממשלה </w:t>
      </w:r>
      <w:r>
        <w:rPr>
          <w:rFonts w:cs="David"/>
          <w:sz w:val="24"/>
          <w:szCs w:val="24"/>
          <w:rtl/>
        </w:rPr>
        <w:t>–</w:t>
      </w:r>
      <w:r>
        <w:rPr>
          <w:rFonts w:cs="David" w:hint="cs"/>
          <w:sz w:val="24"/>
          <w:szCs w:val="24"/>
          <w:rtl/>
        </w:rPr>
        <w:t xml:space="preserve"> רשות התקשוב הממשלתי, </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2412C">
        <w:rPr>
          <w:rFonts w:cs="David" w:hint="cs"/>
          <w:sz w:val="24"/>
          <w:szCs w:val="24"/>
          <w:rtl/>
        </w:rPr>
        <w:t>הביטוחים</w:t>
      </w:r>
      <w:r w:rsidRPr="0062412C">
        <w:rPr>
          <w:rFonts w:cs="David"/>
          <w:sz w:val="24"/>
          <w:szCs w:val="24"/>
          <w:rtl/>
        </w:rPr>
        <w:t xml:space="preserve"> </w:t>
      </w:r>
      <w:r w:rsidRPr="0062412C">
        <w:rPr>
          <w:rFonts w:cs="David" w:hint="cs"/>
          <w:sz w:val="24"/>
          <w:szCs w:val="24"/>
          <w:rtl/>
        </w:rPr>
        <w:t>המפורטים</w:t>
      </w:r>
      <w:r w:rsidRPr="0062412C">
        <w:rPr>
          <w:rFonts w:cs="David"/>
          <w:sz w:val="24"/>
          <w:szCs w:val="24"/>
          <w:rtl/>
        </w:rPr>
        <w:t xml:space="preserve"> </w:t>
      </w:r>
      <w:r w:rsidRPr="0062412C">
        <w:rPr>
          <w:rFonts w:cs="David" w:hint="cs"/>
          <w:sz w:val="24"/>
          <w:szCs w:val="24"/>
          <w:rtl/>
        </w:rPr>
        <w:t>להלן</w:t>
      </w:r>
      <w:r w:rsidRPr="0062412C">
        <w:rPr>
          <w:rFonts w:cs="David"/>
          <w:sz w:val="24"/>
          <w:szCs w:val="24"/>
          <w:rtl/>
        </w:rPr>
        <w:t>:</w:t>
      </w:r>
      <w:r w:rsidRPr="0058260B">
        <w:rPr>
          <w:rFonts w:cs="David"/>
          <w:color w:val="FF0000"/>
          <w:sz w:val="24"/>
          <w:szCs w:val="24"/>
          <w:rtl/>
        </w:rPr>
        <w:t xml:space="preserve">                                                     </w:t>
      </w:r>
    </w:p>
    <w:p w14:paraId="60499104" w14:textId="77777777" w:rsidR="00AB4FAC" w:rsidRPr="00873BDB" w:rsidRDefault="00AB4FAC" w:rsidP="00AB4FAC">
      <w:pPr>
        <w:pStyle w:val="NoSpacing"/>
        <w:rPr>
          <w:rFonts w:cs="David"/>
          <w:sz w:val="24"/>
          <w:szCs w:val="24"/>
          <w:rtl/>
        </w:rPr>
      </w:pPr>
    </w:p>
    <w:p w14:paraId="014D3307" w14:textId="77777777" w:rsidR="00AB4FAC" w:rsidRPr="00873BDB" w:rsidRDefault="00AB4FAC" w:rsidP="00AB4FAC">
      <w:pPr>
        <w:pStyle w:val="NoSpacing"/>
        <w:rPr>
          <w:rFonts w:cs="David"/>
          <w:b/>
          <w:bCs/>
          <w:sz w:val="28"/>
          <w:szCs w:val="28"/>
          <w:u w:val="single"/>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מעבידים</w:t>
      </w:r>
      <w:r>
        <w:rPr>
          <w:rFonts w:cs="David" w:hint="cs"/>
          <w:b/>
          <w:bCs/>
          <w:sz w:val="28"/>
          <w:szCs w:val="28"/>
          <w:u w:val="single"/>
          <w:rtl/>
        </w:rPr>
        <w:t>, פוליסה מס'________________</w:t>
      </w:r>
    </w:p>
    <w:p w14:paraId="09AB4E97" w14:textId="77777777" w:rsidR="00AB4FAC" w:rsidRPr="00873BDB" w:rsidRDefault="00AB4FAC" w:rsidP="00AB4FAC">
      <w:pPr>
        <w:pStyle w:val="NoSpacing"/>
        <w:rPr>
          <w:rFonts w:cs="David"/>
          <w:sz w:val="24"/>
          <w:szCs w:val="24"/>
          <w:rtl/>
        </w:rPr>
      </w:pPr>
    </w:p>
    <w:p w14:paraId="0BF2AF6E" w14:textId="77777777" w:rsidR="00AB4FAC" w:rsidRPr="00873BDB" w:rsidRDefault="00AB4FAC" w:rsidP="00AB4FAC">
      <w:pPr>
        <w:pStyle w:val="NoSpacing"/>
        <w:rPr>
          <w:rFonts w:cs="David"/>
          <w:sz w:val="24"/>
          <w:szCs w:val="24"/>
          <w:rtl/>
        </w:rPr>
      </w:pPr>
      <w:r w:rsidRPr="00873BDB">
        <w:rPr>
          <w:rFonts w:cs="David"/>
          <w:sz w:val="24"/>
          <w:szCs w:val="24"/>
          <w:rtl/>
        </w:rPr>
        <w:t xml:space="preserve">1. </w:t>
      </w:r>
      <w:r>
        <w:rPr>
          <w:rFonts w:cs="David" w:hint="cs"/>
          <w:sz w:val="24"/>
          <w:szCs w:val="24"/>
          <w:rtl/>
        </w:rPr>
        <w:t xml:space="preserve">   </w:t>
      </w:r>
      <w:r w:rsidRPr="00873BDB">
        <w:rPr>
          <w:rFonts w:cs="David" w:hint="cs"/>
          <w:sz w:val="24"/>
          <w:szCs w:val="24"/>
          <w:rtl/>
        </w:rPr>
        <w:t>אחריותו</w:t>
      </w:r>
      <w:r w:rsidRPr="00873BDB">
        <w:rPr>
          <w:rFonts w:cs="David"/>
          <w:sz w:val="24"/>
          <w:szCs w:val="24"/>
          <w:rtl/>
        </w:rPr>
        <w:t xml:space="preserve"> </w:t>
      </w:r>
      <w:r w:rsidRPr="00873BDB">
        <w:rPr>
          <w:rFonts w:cs="David" w:hint="cs"/>
          <w:sz w:val="24"/>
          <w:szCs w:val="24"/>
          <w:rtl/>
        </w:rPr>
        <w:t>החוקית</w:t>
      </w:r>
      <w:r w:rsidRPr="00873BDB">
        <w:rPr>
          <w:rFonts w:cs="David"/>
          <w:sz w:val="24"/>
          <w:szCs w:val="24"/>
          <w:rtl/>
        </w:rPr>
        <w:t xml:space="preserve"> </w:t>
      </w:r>
      <w:r w:rsidRPr="00873BDB">
        <w:rPr>
          <w:rFonts w:cs="David" w:hint="cs"/>
          <w:sz w:val="24"/>
          <w:szCs w:val="24"/>
          <w:rtl/>
        </w:rPr>
        <w:t>כלפי</w:t>
      </w:r>
      <w:r w:rsidRPr="00873BDB">
        <w:rPr>
          <w:rFonts w:cs="David"/>
          <w:sz w:val="24"/>
          <w:szCs w:val="24"/>
          <w:rtl/>
        </w:rPr>
        <w:t xml:space="preserve"> </w:t>
      </w:r>
      <w:r w:rsidRPr="00873BDB">
        <w:rPr>
          <w:rFonts w:cs="David" w:hint="cs"/>
          <w:sz w:val="24"/>
          <w:szCs w:val="24"/>
          <w:rtl/>
        </w:rPr>
        <w:t>עובדיו</w:t>
      </w:r>
      <w:r w:rsidRPr="00873BDB">
        <w:rPr>
          <w:rFonts w:cs="David"/>
          <w:sz w:val="24"/>
          <w:szCs w:val="24"/>
          <w:rtl/>
        </w:rPr>
        <w:t xml:space="preserve"> </w:t>
      </w:r>
      <w:r w:rsidRPr="00873BDB">
        <w:rPr>
          <w:rFonts w:cs="David" w:hint="cs"/>
          <w:sz w:val="24"/>
          <w:szCs w:val="24"/>
          <w:rtl/>
        </w:rPr>
        <w:t>בכל</w:t>
      </w:r>
      <w:r w:rsidRPr="00873BDB">
        <w:rPr>
          <w:rFonts w:cs="David"/>
          <w:sz w:val="24"/>
          <w:szCs w:val="24"/>
          <w:rtl/>
        </w:rPr>
        <w:t xml:space="preserve"> </w:t>
      </w:r>
      <w:r w:rsidRPr="00873BDB">
        <w:rPr>
          <w:rFonts w:cs="David" w:hint="cs"/>
          <w:sz w:val="24"/>
          <w:szCs w:val="24"/>
          <w:rtl/>
        </w:rPr>
        <w:t>תחומי</w:t>
      </w:r>
      <w:r w:rsidRPr="00873BDB">
        <w:rPr>
          <w:rFonts w:cs="David"/>
          <w:sz w:val="24"/>
          <w:szCs w:val="24"/>
          <w:rtl/>
        </w:rPr>
        <w:t xml:space="preserve"> </w:t>
      </w:r>
      <w:r w:rsidRPr="00873BDB">
        <w:rPr>
          <w:rFonts w:cs="David" w:hint="cs"/>
          <w:sz w:val="24"/>
          <w:szCs w:val="24"/>
          <w:rtl/>
        </w:rPr>
        <w:t>מדינת</w:t>
      </w:r>
      <w:r w:rsidRPr="00873BDB">
        <w:rPr>
          <w:rFonts w:cs="David"/>
          <w:sz w:val="24"/>
          <w:szCs w:val="24"/>
          <w:rtl/>
        </w:rPr>
        <w:t xml:space="preserve"> </w:t>
      </w:r>
      <w:r w:rsidRPr="00873BDB">
        <w:rPr>
          <w:rFonts w:cs="David" w:hint="cs"/>
          <w:sz w:val="24"/>
          <w:szCs w:val="24"/>
          <w:rtl/>
        </w:rPr>
        <w:t>ישראל</w:t>
      </w:r>
      <w:r w:rsidRPr="00873BDB">
        <w:rPr>
          <w:rFonts w:cs="David"/>
          <w:sz w:val="24"/>
          <w:szCs w:val="24"/>
          <w:rtl/>
        </w:rPr>
        <w:t xml:space="preserve">  </w:t>
      </w:r>
      <w:r w:rsidRPr="00873BDB">
        <w:rPr>
          <w:rFonts w:cs="David" w:hint="cs"/>
          <w:sz w:val="24"/>
          <w:szCs w:val="24"/>
          <w:rtl/>
        </w:rPr>
        <w:t>והשטחים</w:t>
      </w:r>
      <w:r w:rsidRPr="00873BDB">
        <w:rPr>
          <w:rFonts w:cs="David"/>
          <w:sz w:val="24"/>
          <w:szCs w:val="24"/>
          <w:rtl/>
        </w:rPr>
        <w:t xml:space="preserve"> </w:t>
      </w:r>
      <w:r w:rsidRPr="00873BDB">
        <w:rPr>
          <w:rFonts w:cs="David" w:hint="cs"/>
          <w:sz w:val="24"/>
          <w:szCs w:val="24"/>
          <w:rtl/>
        </w:rPr>
        <w:t>המוחזקים</w:t>
      </w:r>
      <w:r w:rsidRPr="00873BDB">
        <w:rPr>
          <w:rFonts w:cs="David"/>
          <w:sz w:val="24"/>
          <w:szCs w:val="24"/>
          <w:rtl/>
        </w:rPr>
        <w:t xml:space="preserve">.     </w:t>
      </w:r>
    </w:p>
    <w:p w14:paraId="7840D341" w14:textId="77777777" w:rsidR="00AB4FAC" w:rsidRPr="00DD0A39" w:rsidRDefault="00AB4FAC" w:rsidP="00AB4FAC">
      <w:pPr>
        <w:pStyle w:val="NoSpacing"/>
        <w:rPr>
          <w:rFonts w:cs="David"/>
          <w:sz w:val="24"/>
          <w:szCs w:val="24"/>
          <w:rtl/>
        </w:rPr>
      </w:pPr>
      <w:r w:rsidRPr="00DD0A39">
        <w:rPr>
          <w:rFonts w:cs="David"/>
          <w:sz w:val="24"/>
          <w:szCs w:val="24"/>
          <w:rtl/>
        </w:rPr>
        <w:t xml:space="preserve">    </w:t>
      </w:r>
    </w:p>
    <w:p w14:paraId="69F56753" w14:textId="77777777" w:rsidR="00AB4FAC" w:rsidRPr="00DD0A39" w:rsidRDefault="00AB4FAC" w:rsidP="00AB4FAC">
      <w:pPr>
        <w:pStyle w:val="NoSpacing"/>
        <w:rPr>
          <w:rFonts w:cs="David"/>
          <w:sz w:val="24"/>
          <w:szCs w:val="24"/>
          <w:rtl/>
        </w:rPr>
      </w:pPr>
      <w:r w:rsidRPr="00DD0A39">
        <w:rPr>
          <w:rFonts w:cs="David"/>
          <w:sz w:val="24"/>
          <w:szCs w:val="24"/>
          <w:rtl/>
        </w:rPr>
        <w:t xml:space="preserve">2. </w:t>
      </w:r>
      <w:r>
        <w:rPr>
          <w:rFonts w:cs="David" w:hint="cs"/>
          <w:sz w:val="24"/>
          <w:szCs w:val="24"/>
          <w:rtl/>
        </w:rPr>
        <w:t xml:space="preserve">   </w:t>
      </w:r>
      <w:r w:rsidRPr="00DD0A39">
        <w:rPr>
          <w:rFonts w:cs="David" w:hint="cs"/>
          <w:sz w:val="24"/>
          <w:szCs w:val="24"/>
          <w:rtl/>
        </w:rPr>
        <w:t>גבול</w:t>
      </w:r>
      <w:r w:rsidRPr="00DD0A39">
        <w:rPr>
          <w:rFonts w:cs="David"/>
          <w:sz w:val="24"/>
          <w:szCs w:val="24"/>
          <w:rtl/>
        </w:rPr>
        <w:t xml:space="preserve"> </w:t>
      </w:r>
      <w:r w:rsidRPr="00DD0A39">
        <w:rPr>
          <w:rFonts w:cs="David" w:hint="cs"/>
          <w:sz w:val="24"/>
          <w:szCs w:val="24"/>
          <w:rtl/>
        </w:rPr>
        <w:t>האחריות</w:t>
      </w:r>
      <w:r w:rsidRPr="00DD0A39">
        <w:rPr>
          <w:rFonts w:cs="David"/>
          <w:sz w:val="24"/>
          <w:szCs w:val="24"/>
          <w:rtl/>
        </w:rPr>
        <w:t xml:space="preserve"> </w:t>
      </w:r>
      <w:r w:rsidRPr="00DD0A39">
        <w:rPr>
          <w:rFonts w:cs="David" w:hint="cs"/>
          <w:sz w:val="24"/>
          <w:szCs w:val="24"/>
          <w:rtl/>
        </w:rPr>
        <w:t>לא</w:t>
      </w:r>
      <w:r w:rsidRPr="00DD0A39">
        <w:rPr>
          <w:rFonts w:cs="David"/>
          <w:sz w:val="24"/>
          <w:szCs w:val="24"/>
          <w:rtl/>
        </w:rPr>
        <w:t xml:space="preserve"> </w:t>
      </w:r>
      <w:r w:rsidRPr="00DD0A39">
        <w:rPr>
          <w:rFonts w:cs="David" w:hint="cs"/>
          <w:sz w:val="24"/>
          <w:szCs w:val="24"/>
          <w:rtl/>
        </w:rPr>
        <w:t>יפחת</w:t>
      </w:r>
      <w:r w:rsidRPr="00DD0A39">
        <w:rPr>
          <w:rFonts w:cs="David"/>
          <w:sz w:val="24"/>
          <w:szCs w:val="24"/>
          <w:rtl/>
        </w:rPr>
        <w:t xml:space="preserve"> </w:t>
      </w:r>
      <w:r w:rsidRPr="00DD0A39">
        <w:rPr>
          <w:rFonts w:cs="David" w:hint="cs"/>
          <w:sz w:val="24"/>
          <w:szCs w:val="24"/>
          <w:rtl/>
        </w:rPr>
        <w:t>מסך</w:t>
      </w:r>
      <w:r>
        <w:rPr>
          <w:rFonts w:cs="David" w:hint="cs"/>
          <w:sz w:val="24"/>
          <w:szCs w:val="24"/>
          <w:rtl/>
        </w:rPr>
        <w:t>-</w:t>
      </w:r>
      <w:r w:rsidRPr="00DD0A39">
        <w:rPr>
          <w:rFonts w:cs="David"/>
          <w:sz w:val="24"/>
          <w:szCs w:val="24"/>
          <w:rtl/>
        </w:rPr>
        <w:t xml:space="preserve"> 5,000,000 </w:t>
      </w:r>
      <w:r w:rsidRPr="00DD0A39">
        <w:rPr>
          <w:rFonts w:cs="David" w:hint="cs"/>
          <w:sz w:val="24"/>
          <w:szCs w:val="24"/>
          <w:rtl/>
        </w:rPr>
        <w:t>דולר</w:t>
      </w:r>
      <w:r w:rsidRPr="00DD0A39">
        <w:rPr>
          <w:rFonts w:cs="David"/>
          <w:sz w:val="24"/>
          <w:szCs w:val="24"/>
          <w:rtl/>
        </w:rPr>
        <w:t xml:space="preserve"> </w:t>
      </w:r>
      <w:r w:rsidRPr="00DD0A39">
        <w:rPr>
          <w:rFonts w:cs="David" w:hint="cs"/>
          <w:sz w:val="24"/>
          <w:szCs w:val="24"/>
          <w:rtl/>
        </w:rPr>
        <w:t>ארה</w:t>
      </w:r>
      <w:r w:rsidRPr="00DD0A39">
        <w:rPr>
          <w:rFonts w:cs="David"/>
          <w:sz w:val="24"/>
          <w:szCs w:val="24"/>
          <w:rtl/>
        </w:rPr>
        <w:t>"</w:t>
      </w:r>
      <w:r w:rsidRPr="00DD0A39">
        <w:rPr>
          <w:rFonts w:cs="David" w:hint="cs"/>
          <w:sz w:val="24"/>
          <w:szCs w:val="24"/>
          <w:rtl/>
        </w:rPr>
        <w:t>ב</w:t>
      </w:r>
      <w:r w:rsidRPr="00DD0A39">
        <w:rPr>
          <w:rFonts w:cs="David"/>
          <w:sz w:val="24"/>
          <w:szCs w:val="24"/>
          <w:rtl/>
        </w:rPr>
        <w:t xml:space="preserve"> </w:t>
      </w:r>
      <w:r w:rsidRPr="00DD0A39">
        <w:rPr>
          <w:rFonts w:cs="David" w:hint="cs"/>
          <w:sz w:val="24"/>
          <w:szCs w:val="24"/>
          <w:rtl/>
        </w:rPr>
        <w:t>לעובד</w:t>
      </w:r>
      <w:r w:rsidRPr="00DD0A39">
        <w:rPr>
          <w:rFonts w:cs="David"/>
          <w:sz w:val="24"/>
          <w:szCs w:val="24"/>
          <w:rtl/>
        </w:rPr>
        <w:t xml:space="preserve">, </w:t>
      </w:r>
      <w:r w:rsidRPr="00DD0A39">
        <w:rPr>
          <w:rFonts w:cs="David" w:hint="cs"/>
          <w:sz w:val="24"/>
          <w:szCs w:val="24"/>
          <w:rtl/>
        </w:rPr>
        <w:t>למקרה</w:t>
      </w:r>
      <w:r w:rsidRPr="00DD0A39">
        <w:rPr>
          <w:rFonts w:cs="David"/>
          <w:sz w:val="24"/>
          <w:szCs w:val="24"/>
          <w:rtl/>
        </w:rPr>
        <w:t xml:space="preserve"> </w:t>
      </w:r>
      <w:r w:rsidRPr="00DD0A39">
        <w:rPr>
          <w:rFonts w:cs="David" w:hint="cs"/>
          <w:sz w:val="24"/>
          <w:szCs w:val="24"/>
          <w:rtl/>
        </w:rPr>
        <w:t>ולתקופת</w:t>
      </w:r>
      <w:r w:rsidRPr="00DD0A39">
        <w:rPr>
          <w:rFonts w:cs="David"/>
          <w:sz w:val="24"/>
          <w:szCs w:val="24"/>
          <w:rtl/>
        </w:rPr>
        <w:t xml:space="preserve"> </w:t>
      </w:r>
      <w:r w:rsidRPr="00DD0A39">
        <w:rPr>
          <w:rFonts w:cs="David" w:hint="cs"/>
          <w:sz w:val="24"/>
          <w:szCs w:val="24"/>
          <w:rtl/>
        </w:rPr>
        <w:t>הביטוח</w:t>
      </w:r>
      <w:r w:rsidRPr="00DD0A39">
        <w:rPr>
          <w:rFonts w:cs="David"/>
          <w:sz w:val="24"/>
          <w:szCs w:val="24"/>
          <w:rtl/>
        </w:rPr>
        <w:t xml:space="preserve"> </w:t>
      </w:r>
    </w:p>
    <w:p w14:paraId="0689C362" w14:textId="77777777" w:rsidR="00AB4FAC" w:rsidRDefault="00AB4FAC" w:rsidP="00AB4FAC">
      <w:pPr>
        <w:pStyle w:val="NoSpacing"/>
        <w:rPr>
          <w:rFonts w:cs="David"/>
          <w:sz w:val="24"/>
          <w:szCs w:val="24"/>
          <w:rtl/>
        </w:rPr>
      </w:pPr>
      <w:r w:rsidRPr="00DD0A39">
        <w:rPr>
          <w:rFonts w:cs="David"/>
          <w:sz w:val="24"/>
          <w:szCs w:val="24"/>
          <w:rtl/>
        </w:rPr>
        <w:t xml:space="preserve">    </w:t>
      </w:r>
      <w:r>
        <w:rPr>
          <w:rFonts w:cs="David" w:hint="cs"/>
          <w:sz w:val="24"/>
          <w:szCs w:val="24"/>
          <w:rtl/>
        </w:rPr>
        <w:t xml:space="preserve">   </w:t>
      </w:r>
      <w:r w:rsidRPr="00DD0A39">
        <w:rPr>
          <w:rFonts w:cs="David"/>
          <w:sz w:val="24"/>
          <w:szCs w:val="24"/>
          <w:rtl/>
        </w:rPr>
        <w:t>(</w:t>
      </w:r>
      <w:r w:rsidRPr="00DD0A39">
        <w:rPr>
          <w:rFonts w:cs="David" w:hint="cs"/>
          <w:sz w:val="24"/>
          <w:szCs w:val="24"/>
          <w:rtl/>
        </w:rPr>
        <w:t>שנה</w:t>
      </w:r>
      <w:r w:rsidRPr="00DD0A39">
        <w:rPr>
          <w:rFonts w:cs="David"/>
          <w:sz w:val="24"/>
          <w:szCs w:val="24"/>
          <w:rtl/>
        </w:rPr>
        <w:t>)</w:t>
      </w:r>
      <w:r>
        <w:rPr>
          <w:rFonts w:cs="David" w:hint="cs"/>
          <w:sz w:val="24"/>
          <w:szCs w:val="24"/>
          <w:rtl/>
        </w:rPr>
        <w:t>.</w:t>
      </w:r>
    </w:p>
    <w:p w14:paraId="6E192D1D" w14:textId="77777777" w:rsidR="00AB4FAC" w:rsidRDefault="00AB4FAC" w:rsidP="00AB4FAC">
      <w:pPr>
        <w:pStyle w:val="NoSpacing"/>
        <w:rPr>
          <w:rFonts w:cs="David"/>
          <w:sz w:val="24"/>
          <w:szCs w:val="24"/>
          <w:rtl/>
        </w:rPr>
      </w:pPr>
    </w:p>
    <w:p w14:paraId="56E4994F" w14:textId="77777777" w:rsidR="00AB4FAC" w:rsidRPr="00B01D2B" w:rsidRDefault="00AB4FAC" w:rsidP="00AB4FAC">
      <w:pPr>
        <w:pStyle w:val="NoSpacing"/>
        <w:rPr>
          <w:rFonts w:cs="David"/>
          <w:sz w:val="24"/>
          <w:szCs w:val="24"/>
          <w:rtl/>
        </w:rPr>
      </w:pPr>
      <w:r>
        <w:rPr>
          <w:rFonts w:cs="David" w:hint="cs"/>
          <w:sz w:val="24"/>
          <w:szCs w:val="24"/>
          <w:rtl/>
        </w:rPr>
        <w:t xml:space="preserve">3.    </w:t>
      </w:r>
      <w:r w:rsidRPr="00B01D2B">
        <w:rPr>
          <w:rFonts w:cs="David" w:hint="cs"/>
          <w:sz w:val="24"/>
          <w:szCs w:val="24"/>
          <w:rtl/>
        </w:rPr>
        <w:t>הביטוח</w:t>
      </w:r>
      <w:r w:rsidRPr="00B01D2B">
        <w:rPr>
          <w:rFonts w:cs="David"/>
          <w:sz w:val="24"/>
          <w:szCs w:val="24"/>
          <w:rtl/>
        </w:rPr>
        <w:t xml:space="preserve"> </w:t>
      </w:r>
      <w:r>
        <w:rPr>
          <w:rFonts w:cs="David" w:hint="cs"/>
          <w:sz w:val="24"/>
          <w:szCs w:val="24"/>
          <w:rtl/>
        </w:rPr>
        <w:t>מ</w:t>
      </w:r>
      <w:r w:rsidRPr="00B01D2B">
        <w:rPr>
          <w:rFonts w:cs="David" w:hint="cs"/>
          <w:sz w:val="24"/>
          <w:szCs w:val="24"/>
          <w:rtl/>
        </w:rPr>
        <w:t>ורחב</w:t>
      </w:r>
      <w:r w:rsidRPr="00B01D2B">
        <w:rPr>
          <w:rFonts w:cs="David"/>
          <w:sz w:val="24"/>
          <w:szCs w:val="24"/>
          <w:rtl/>
        </w:rPr>
        <w:t xml:space="preserve"> </w:t>
      </w:r>
      <w:r w:rsidRPr="00B01D2B">
        <w:rPr>
          <w:rFonts w:cs="David" w:hint="cs"/>
          <w:sz w:val="24"/>
          <w:szCs w:val="24"/>
          <w:rtl/>
        </w:rPr>
        <w:t>לכסות</w:t>
      </w:r>
      <w:r w:rsidRPr="00B01D2B">
        <w:rPr>
          <w:rFonts w:cs="David"/>
          <w:sz w:val="24"/>
          <w:szCs w:val="24"/>
          <w:rtl/>
        </w:rPr>
        <w:t xml:space="preserve"> </w:t>
      </w:r>
      <w:r w:rsidRPr="00B01D2B">
        <w:rPr>
          <w:rFonts w:cs="David" w:hint="cs"/>
          <w:sz w:val="24"/>
          <w:szCs w:val="24"/>
          <w:rtl/>
        </w:rPr>
        <w:t>את</w:t>
      </w:r>
      <w:r w:rsidRPr="00B01D2B">
        <w:rPr>
          <w:rFonts w:cs="David"/>
          <w:sz w:val="24"/>
          <w:szCs w:val="24"/>
          <w:rtl/>
        </w:rPr>
        <w:t xml:space="preserve"> </w:t>
      </w:r>
      <w:proofErr w:type="spellStart"/>
      <w:r w:rsidRPr="00B01D2B">
        <w:rPr>
          <w:rFonts w:cs="David" w:hint="cs"/>
          <w:sz w:val="24"/>
          <w:szCs w:val="24"/>
          <w:rtl/>
        </w:rPr>
        <w:t>חבותו</w:t>
      </w:r>
      <w:proofErr w:type="spellEnd"/>
      <w:r w:rsidRPr="00B01D2B">
        <w:rPr>
          <w:rFonts w:cs="David"/>
          <w:sz w:val="24"/>
          <w:szCs w:val="24"/>
          <w:rtl/>
        </w:rPr>
        <w:t xml:space="preserve"> </w:t>
      </w:r>
      <w:r w:rsidRPr="00B01D2B">
        <w:rPr>
          <w:rFonts w:cs="David" w:hint="cs"/>
          <w:sz w:val="24"/>
          <w:szCs w:val="24"/>
          <w:rtl/>
        </w:rPr>
        <w:t>של</w:t>
      </w:r>
      <w:r w:rsidRPr="00B01D2B">
        <w:rPr>
          <w:rFonts w:cs="David"/>
          <w:sz w:val="24"/>
          <w:szCs w:val="24"/>
          <w:rtl/>
        </w:rPr>
        <w:t xml:space="preserve"> </w:t>
      </w:r>
      <w:r w:rsidRPr="00B01D2B">
        <w:rPr>
          <w:rFonts w:cs="David" w:hint="cs"/>
          <w:sz w:val="24"/>
          <w:szCs w:val="24"/>
          <w:rtl/>
        </w:rPr>
        <w:t>המבוטח</w:t>
      </w:r>
      <w:r w:rsidRPr="00B01D2B">
        <w:rPr>
          <w:rFonts w:cs="David"/>
          <w:sz w:val="24"/>
          <w:szCs w:val="24"/>
          <w:rtl/>
        </w:rPr>
        <w:t xml:space="preserve"> </w:t>
      </w:r>
      <w:r w:rsidRPr="00B01D2B">
        <w:rPr>
          <w:rFonts w:cs="David" w:hint="cs"/>
          <w:sz w:val="24"/>
          <w:szCs w:val="24"/>
          <w:rtl/>
        </w:rPr>
        <w:t>כלפי</w:t>
      </w:r>
      <w:r w:rsidRPr="00B01D2B">
        <w:rPr>
          <w:rFonts w:cs="David"/>
          <w:sz w:val="24"/>
          <w:szCs w:val="24"/>
          <w:rtl/>
        </w:rPr>
        <w:t xml:space="preserve"> </w:t>
      </w:r>
      <w:r w:rsidRPr="00B01D2B">
        <w:rPr>
          <w:rFonts w:cs="David" w:hint="cs"/>
          <w:sz w:val="24"/>
          <w:szCs w:val="24"/>
          <w:rtl/>
        </w:rPr>
        <w:t>קבלנים</w:t>
      </w:r>
      <w:r w:rsidRPr="00B01D2B">
        <w:rPr>
          <w:rFonts w:cs="David"/>
          <w:sz w:val="24"/>
          <w:szCs w:val="24"/>
          <w:rtl/>
        </w:rPr>
        <w:t xml:space="preserve">,  </w:t>
      </w:r>
      <w:r w:rsidRPr="00B01D2B">
        <w:rPr>
          <w:rFonts w:cs="David" w:hint="cs"/>
          <w:sz w:val="24"/>
          <w:szCs w:val="24"/>
          <w:rtl/>
        </w:rPr>
        <w:t>קבלני</w:t>
      </w:r>
      <w:r w:rsidRPr="00B01D2B">
        <w:rPr>
          <w:rFonts w:cs="David"/>
          <w:sz w:val="24"/>
          <w:szCs w:val="24"/>
          <w:rtl/>
        </w:rPr>
        <w:t xml:space="preserve"> </w:t>
      </w:r>
      <w:r w:rsidRPr="00B01D2B">
        <w:rPr>
          <w:rFonts w:cs="David" w:hint="cs"/>
          <w:sz w:val="24"/>
          <w:szCs w:val="24"/>
          <w:rtl/>
        </w:rPr>
        <w:t>משנה</w:t>
      </w:r>
      <w:r w:rsidRPr="00B01D2B">
        <w:rPr>
          <w:rFonts w:cs="David"/>
          <w:sz w:val="24"/>
          <w:szCs w:val="24"/>
          <w:rtl/>
        </w:rPr>
        <w:t xml:space="preserve"> </w:t>
      </w:r>
      <w:r w:rsidRPr="00B01D2B">
        <w:rPr>
          <w:rFonts w:cs="David" w:hint="cs"/>
          <w:sz w:val="24"/>
          <w:szCs w:val="24"/>
          <w:rtl/>
        </w:rPr>
        <w:t>ועובדיהם</w:t>
      </w:r>
      <w:r w:rsidRPr="00B01D2B">
        <w:rPr>
          <w:rFonts w:cs="David"/>
          <w:sz w:val="24"/>
          <w:szCs w:val="24"/>
          <w:rtl/>
        </w:rPr>
        <w:t xml:space="preserve"> </w:t>
      </w:r>
      <w:r w:rsidRPr="00B01D2B">
        <w:rPr>
          <w:rFonts w:cs="David" w:hint="cs"/>
          <w:sz w:val="24"/>
          <w:szCs w:val="24"/>
          <w:rtl/>
        </w:rPr>
        <w:t>היה</w:t>
      </w:r>
      <w:r w:rsidRPr="00B01D2B">
        <w:rPr>
          <w:rFonts w:cs="David"/>
          <w:sz w:val="24"/>
          <w:szCs w:val="24"/>
          <w:rtl/>
        </w:rPr>
        <w:t xml:space="preserve"> </w:t>
      </w:r>
    </w:p>
    <w:p w14:paraId="1ADA5B92" w14:textId="77777777" w:rsidR="00AB4FAC" w:rsidRDefault="00AB4FAC" w:rsidP="00AB4FAC">
      <w:pPr>
        <w:pStyle w:val="NoSpacing"/>
        <w:rPr>
          <w:rFonts w:cs="David"/>
          <w:sz w:val="24"/>
          <w:szCs w:val="24"/>
          <w:rtl/>
        </w:rPr>
      </w:pPr>
      <w:r>
        <w:rPr>
          <w:rFonts w:cs="David"/>
          <w:sz w:val="24"/>
          <w:szCs w:val="24"/>
          <w:rtl/>
        </w:rPr>
        <w:t xml:space="preserve">   </w:t>
      </w:r>
      <w:r w:rsidRPr="00B01D2B">
        <w:rPr>
          <w:rFonts w:cs="David"/>
          <w:sz w:val="24"/>
          <w:szCs w:val="24"/>
          <w:rtl/>
        </w:rPr>
        <w:t xml:space="preserve"> </w:t>
      </w:r>
      <w:r>
        <w:rPr>
          <w:rFonts w:cs="David" w:hint="cs"/>
          <w:sz w:val="24"/>
          <w:szCs w:val="24"/>
          <w:rtl/>
        </w:rPr>
        <w:t xml:space="preserve">   </w:t>
      </w:r>
      <w:r w:rsidRPr="00B01D2B">
        <w:rPr>
          <w:rFonts w:cs="David" w:hint="cs"/>
          <w:sz w:val="24"/>
          <w:szCs w:val="24"/>
          <w:rtl/>
        </w:rPr>
        <w:t>ויחשב</w:t>
      </w:r>
      <w:r w:rsidRPr="00B01D2B">
        <w:rPr>
          <w:rFonts w:cs="David"/>
          <w:sz w:val="24"/>
          <w:szCs w:val="24"/>
          <w:rtl/>
        </w:rPr>
        <w:t xml:space="preserve"> </w:t>
      </w:r>
      <w:r w:rsidRPr="00B01D2B">
        <w:rPr>
          <w:rFonts w:cs="David" w:hint="cs"/>
          <w:sz w:val="24"/>
          <w:szCs w:val="24"/>
          <w:rtl/>
        </w:rPr>
        <w:t>כמעבידם</w:t>
      </w:r>
      <w:r>
        <w:rPr>
          <w:rFonts w:cs="David" w:hint="cs"/>
          <w:sz w:val="24"/>
          <w:szCs w:val="24"/>
          <w:rtl/>
        </w:rPr>
        <w:t xml:space="preserve">. </w:t>
      </w:r>
    </w:p>
    <w:p w14:paraId="45F7AAC8" w14:textId="77777777" w:rsidR="00AB4FAC" w:rsidRDefault="00AB4FAC" w:rsidP="00AB4FAC">
      <w:pPr>
        <w:pStyle w:val="NoSpacing"/>
        <w:rPr>
          <w:rFonts w:cs="David"/>
          <w:sz w:val="24"/>
          <w:szCs w:val="24"/>
          <w:rtl/>
        </w:rPr>
      </w:pPr>
    </w:p>
    <w:p w14:paraId="495FA415" w14:textId="77777777" w:rsidR="00AB4FAC" w:rsidRDefault="00AB4FAC" w:rsidP="00AB4FAC">
      <w:pPr>
        <w:pStyle w:val="NoSpacing"/>
        <w:rPr>
          <w:rFonts w:cs="David"/>
          <w:sz w:val="24"/>
          <w:szCs w:val="24"/>
          <w:rtl/>
        </w:rPr>
      </w:pPr>
      <w:r>
        <w:rPr>
          <w:rFonts w:cs="David" w:hint="cs"/>
          <w:sz w:val="24"/>
          <w:szCs w:val="24"/>
          <w:rtl/>
        </w:rPr>
        <w:t>4.</w:t>
      </w:r>
      <w:r w:rsidRPr="00A9338A">
        <w:rPr>
          <w:rFonts w:cs="David" w:hint="cs"/>
          <w:sz w:val="24"/>
          <w:szCs w:val="24"/>
          <w:rtl/>
        </w:rPr>
        <w:t xml:space="preserve"> </w:t>
      </w:r>
      <w:r>
        <w:rPr>
          <w:rFonts w:cs="David" w:hint="cs"/>
          <w:sz w:val="24"/>
          <w:szCs w:val="24"/>
          <w:rtl/>
        </w:rPr>
        <w:t xml:space="preserve">   </w:t>
      </w:r>
      <w:r w:rsidRPr="009E1F0B">
        <w:rPr>
          <w:rFonts w:cs="David" w:hint="cs"/>
          <w:sz w:val="24"/>
          <w:szCs w:val="24"/>
          <w:rtl/>
        </w:rPr>
        <w:t>הביטוח</w:t>
      </w:r>
      <w:r w:rsidRPr="009E1F0B">
        <w:rPr>
          <w:rFonts w:cs="David"/>
          <w:sz w:val="24"/>
          <w:szCs w:val="24"/>
          <w:rtl/>
        </w:rPr>
        <w:t xml:space="preserve"> </w:t>
      </w:r>
      <w:r w:rsidRPr="009E1F0B">
        <w:rPr>
          <w:rFonts w:cs="David" w:hint="cs"/>
          <w:sz w:val="24"/>
          <w:szCs w:val="24"/>
          <w:rtl/>
        </w:rPr>
        <w:t>על</w:t>
      </w:r>
      <w:r w:rsidRPr="009E1F0B">
        <w:rPr>
          <w:rFonts w:cs="David"/>
          <w:sz w:val="24"/>
          <w:szCs w:val="24"/>
          <w:rtl/>
        </w:rPr>
        <w:t xml:space="preserve"> </w:t>
      </w:r>
      <w:r w:rsidRPr="009E1F0B">
        <w:rPr>
          <w:rFonts w:cs="David" w:hint="cs"/>
          <w:sz w:val="24"/>
          <w:szCs w:val="24"/>
          <w:rtl/>
        </w:rPr>
        <w:t>פי</w:t>
      </w:r>
      <w:r w:rsidRPr="009E1F0B">
        <w:rPr>
          <w:rFonts w:cs="David"/>
          <w:sz w:val="24"/>
          <w:szCs w:val="24"/>
          <w:rtl/>
        </w:rPr>
        <w:t xml:space="preserve"> </w:t>
      </w:r>
      <w:r w:rsidRPr="009E1F0B">
        <w:rPr>
          <w:rFonts w:cs="David" w:hint="cs"/>
          <w:sz w:val="24"/>
          <w:szCs w:val="24"/>
          <w:rtl/>
        </w:rPr>
        <w:t>הפוליסה</w:t>
      </w:r>
      <w:r w:rsidRPr="009E1F0B">
        <w:rPr>
          <w:rFonts w:cs="David"/>
          <w:sz w:val="24"/>
          <w:szCs w:val="24"/>
          <w:rtl/>
        </w:rPr>
        <w:t xml:space="preserve"> </w:t>
      </w:r>
      <w:r>
        <w:rPr>
          <w:rFonts w:cs="David" w:hint="cs"/>
          <w:sz w:val="24"/>
          <w:szCs w:val="24"/>
          <w:rtl/>
        </w:rPr>
        <w:t>מורחב</w:t>
      </w:r>
      <w:r w:rsidRPr="009E1F0B">
        <w:rPr>
          <w:rFonts w:cs="David"/>
          <w:sz w:val="24"/>
          <w:szCs w:val="24"/>
          <w:rtl/>
        </w:rPr>
        <w:t xml:space="preserve"> </w:t>
      </w:r>
      <w:r w:rsidRPr="009E1F0B">
        <w:rPr>
          <w:rFonts w:cs="David" w:hint="cs"/>
          <w:sz w:val="24"/>
          <w:szCs w:val="24"/>
          <w:rtl/>
        </w:rPr>
        <w:t>לשפות</w:t>
      </w:r>
      <w:r w:rsidRPr="009E1F0B">
        <w:rPr>
          <w:rFonts w:cs="David"/>
          <w:sz w:val="24"/>
          <w:szCs w:val="24"/>
          <w:rtl/>
        </w:rPr>
        <w:t xml:space="preserve"> </w:t>
      </w:r>
      <w:r w:rsidRPr="009E1F0B">
        <w:rPr>
          <w:rFonts w:cs="David" w:hint="cs"/>
          <w:sz w:val="24"/>
          <w:szCs w:val="24"/>
          <w:rtl/>
        </w:rPr>
        <w:t>את</w:t>
      </w:r>
      <w:r w:rsidRPr="009E1F0B">
        <w:rPr>
          <w:rFonts w:cs="David"/>
          <w:sz w:val="24"/>
          <w:szCs w:val="24"/>
          <w:rtl/>
        </w:rPr>
        <w:t xml:space="preserve"> </w:t>
      </w:r>
      <w:r w:rsidRPr="009E1F0B">
        <w:rPr>
          <w:rFonts w:cs="David" w:hint="cs"/>
          <w:sz w:val="24"/>
          <w:szCs w:val="24"/>
          <w:rtl/>
        </w:rPr>
        <w:t>מדינת</w:t>
      </w:r>
      <w:r w:rsidRPr="009E1F0B">
        <w:rPr>
          <w:rFonts w:cs="David"/>
          <w:sz w:val="24"/>
          <w:szCs w:val="24"/>
          <w:rtl/>
        </w:rPr>
        <w:t xml:space="preserve"> </w:t>
      </w:r>
      <w:r w:rsidRPr="009E1F0B">
        <w:rPr>
          <w:rFonts w:cs="David" w:hint="cs"/>
          <w:sz w:val="24"/>
          <w:szCs w:val="24"/>
          <w:rtl/>
        </w:rPr>
        <w:t>ישראל</w:t>
      </w:r>
      <w:r w:rsidRPr="009E1F0B">
        <w:rPr>
          <w:rFonts w:cs="David"/>
          <w:sz w:val="24"/>
          <w:szCs w:val="24"/>
          <w:rtl/>
        </w:rPr>
        <w:t xml:space="preserve"> – </w:t>
      </w:r>
      <w:r w:rsidRPr="00637979">
        <w:rPr>
          <w:rFonts w:cs="David"/>
          <w:sz w:val="24"/>
          <w:szCs w:val="24"/>
          <w:rtl/>
        </w:rPr>
        <w:t xml:space="preserve">משרד </w:t>
      </w:r>
      <w:r>
        <w:rPr>
          <w:rFonts w:cs="David" w:hint="cs"/>
          <w:sz w:val="24"/>
          <w:szCs w:val="24"/>
          <w:rtl/>
        </w:rPr>
        <w:t xml:space="preserve">ראש הממשלה </w:t>
      </w:r>
      <w:r>
        <w:rPr>
          <w:rFonts w:cs="David"/>
          <w:sz w:val="24"/>
          <w:szCs w:val="24"/>
          <w:rtl/>
        </w:rPr>
        <w:t>–</w:t>
      </w:r>
      <w:r>
        <w:rPr>
          <w:rFonts w:cs="David" w:hint="cs"/>
          <w:sz w:val="24"/>
          <w:szCs w:val="24"/>
          <w:rtl/>
        </w:rPr>
        <w:t xml:space="preserve"> רשות</w:t>
      </w:r>
      <w:r>
        <w:rPr>
          <w:rFonts w:cs="David"/>
          <w:sz w:val="24"/>
          <w:szCs w:val="24"/>
          <w:rtl/>
        </w:rPr>
        <w:br/>
      </w:r>
      <w:r>
        <w:rPr>
          <w:rFonts w:cs="David" w:hint="cs"/>
          <w:sz w:val="24"/>
          <w:szCs w:val="24"/>
          <w:rtl/>
        </w:rPr>
        <w:t xml:space="preserve">       התקשוב הממשלתי</w:t>
      </w:r>
      <w:r w:rsidRPr="009E1F0B">
        <w:rPr>
          <w:rFonts w:cs="David"/>
          <w:sz w:val="24"/>
          <w:szCs w:val="24"/>
          <w:rtl/>
        </w:rPr>
        <w:t xml:space="preserve">, </w:t>
      </w:r>
      <w:r w:rsidRPr="009E1F0B">
        <w:rPr>
          <w:rFonts w:cs="David" w:hint="cs"/>
          <w:sz w:val="24"/>
          <w:szCs w:val="24"/>
          <w:rtl/>
        </w:rPr>
        <w:t>היה</w:t>
      </w:r>
      <w:r w:rsidRPr="009E1F0B">
        <w:rPr>
          <w:rFonts w:cs="David"/>
          <w:sz w:val="24"/>
          <w:szCs w:val="24"/>
          <w:rtl/>
        </w:rPr>
        <w:t xml:space="preserve"> </w:t>
      </w:r>
      <w:r w:rsidRPr="009E1F0B">
        <w:rPr>
          <w:rFonts w:cs="David" w:hint="cs"/>
          <w:sz w:val="24"/>
          <w:szCs w:val="24"/>
          <w:rtl/>
        </w:rPr>
        <w:t>ונטען</w:t>
      </w:r>
      <w:r w:rsidRPr="009E1F0B">
        <w:rPr>
          <w:rFonts w:cs="David"/>
          <w:sz w:val="24"/>
          <w:szCs w:val="24"/>
          <w:rtl/>
        </w:rPr>
        <w:t xml:space="preserve"> </w:t>
      </w:r>
      <w:r w:rsidRPr="009E1F0B">
        <w:rPr>
          <w:rFonts w:cs="David" w:hint="cs"/>
          <w:sz w:val="24"/>
          <w:szCs w:val="24"/>
          <w:rtl/>
        </w:rPr>
        <w:t>לעניין</w:t>
      </w:r>
      <w:r w:rsidRPr="009E1F0B">
        <w:rPr>
          <w:rFonts w:cs="David"/>
          <w:sz w:val="24"/>
          <w:szCs w:val="24"/>
          <w:rtl/>
        </w:rPr>
        <w:t xml:space="preserve"> </w:t>
      </w:r>
      <w:r w:rsidRPr="009E1F0B">
        <w:rPr>
          <w:rFonts w:cs="David" w:hint="cs"/>
          <w:sz w:val="24"/>
          <w:szCs w:val="24"/>
          <w:rtl/>
        </w:rPr>
        <w:t>קרות</w:t>
      </w:r>
      <w:r w:rsidRPr="009E1F0B">
        <w:rPr>
          <w:rFonts w:cs="David"/>
          <w:sz w:val="24"/>
          <w:szCs w:val="24"/>
          <w:rtl/>
        </w:rPr>
        <w:t xml:space="preserve"> </w:t>
      </w:r>
      <w:r w:rsidRPr="009E1F0B">
        <w:rPr>
          <w:rFonts w:cs="David" w:hint="cs"/>
          <w:sz w:val="24"/>
          <w:szCs w:val="24"/>
          <w:rtl/>
        </w:rPr>
        <w:t>תאונת</w:t>
      </w:r>
      <w:r w:rsidRPr="009E1F0B">
        <w:rPr>
          <w:rFonts w:cs="David"/>
          <w:sz w:val="24"/>
          <w:szCs w:val="24"/>
          <w:rtl/>
        </w:rPr>
        <w:t xml:space="preserve">  </w:t>
      </w:r>
      <w:r w:rsidRPr="009E1F0B">
        <w:rPr>
          <w:rFonts w:cs="David" w:hint="cs"/>
          <w:sz w:val="24"/>
          <w:szCs w:val="24"/>
          <w:rtl/>
        </w:rPr>
        <w:t>עבודה</w:t>
      </w:r>
      <w:r w:rsidRPr="009E1F0B">
        <w:rPr>
          <w:rFonts w:cs="David"/>
          <w:sz w:val="24"/>
          <w:szCs w:val="24"/>
          <w:rtl/>
        </w:rPr>
        <w:t>/</w:t>
      </w:r>
      <w:r w:rsidRPr="009E1F0B">
        <w:rPr>
          <w:rFonts w:cs="David" w:hint="cs"/>
          <w:sz w:val="24"/>
          <w:szCs w:val="24"/>
          <w:rtl/>
        </w:rPr>
        <w:t>מחלת</w:t>
      </w:r>
      <w:r w:rsidRPr="009E1F0B">
        <w:rPr>
          <w:rFonts w:cs="David"/>
          <w:sz w:val="24"/>
          <w:szCs w:val="24"/>
          <w:rtl/>
        </w:rPr>
        <w:t xml:space="preserve"> </w:t>
      </w:r>
      <w:r w:rsidRPr="009E1F0B">
        <w:rPr>
          <w:rFonts w:cs="David" w:hint="cs"/>
          <w:sz w:val="24"/>
          <w:szCs w:val="24"/>
          <w:rtl/>
        </w:rPr>
        <w:t>מקצוע</w:t>
      </w:r>
      <w:r w:rsidRPr="009E1F0B">
        <w:rPr>
          <w:rFonts w:cs="David"/>
          <w:sz w:val="24"/>
          <w:szCs w:val="24"/>
          <w:rtl/>
        </w:rPr>
        <w:t xml:space="preserve"> </w:t>
      </w:r>
      <w:r w:rsidRPr="009E1F0B">
        <w:rPr>
          <w:rFonts w:cs="David" w:hint="cs"/>
          <w:sz w:val="24"/>
          <w:szCs w:val="24"/>
          <w:rtl/>
        </w:rPr>
        <w:t>כלשהי</w:t>
      </w:r>
      <w:r>
        <w:rPr>
          <w:rFonts w:cs="David"/>
          <w:sz w:val="24"/>
          <w:szCs w:val="24"/>
          <w:rtl/>
        </w:rPr>
        <w:t xml:space="preserve"> </w:t>
      </w:r>
      <w:r w:rsidRPr="009E1F0B">
        <w:rPr>
          <w:rFonts w:cs="David" w:hint="cs"/>
          <w:sz w:val="24"/>
          <w:szCs w:val="24"/>
          <w:rtl/>
        </w:rPr>
        <w:t>כי</w:t>
      </w:r>
      <w:r w:rsidRPr="009E1F0B">
        <w:rPr>
          <w:rFonts w:cs="David"/>
          <w:sz w:val="24"/>
          <w:szCs w:val="24"/>
          <w:rtl/>
        </w:rPr>
        <w:t xml:space="preserve"> </w:t>
      </w:r>
      <w:r w:rsidRPr="009E1F0B">
        <w:rPr>
          <w:rFonts w:cs="David" w:hint="cs"/>
          <w:sz w:val="24"/>
          <w:szCs w:val="24"/>
          <w:rtl/>
        </w:rPr>
        <w:t>הם</w:t>
      </w:r>
      <w:r>
        <w:rPr>
          <w:rFonts w:cs="David"/>
          <w:sz w:val="24"/>
          <w:szCs w:val="24"/>
          <w:rtl/>
        </w:rPr>
        <w:br/>
      </w:r>
      <w:r>
        <w:rPr>
          <w:rFonts w:cs="David" w:hint="cs"/>
          <w:sz w:val="24"/>
          <w:szCs w:val="24"/>
          <w:rtl/>
        </w:rPr>
        <w:t xml:space="preserve">   </w:t>
      </w:r>
      <w:r w:rsidRPr="009E1F0B">
        <w:rPr>
          <w:rFonts w:cs="David"/>
          <w:sz w:val="24"/>
          <w:szCs w:val="24"/>
          <w:rtl/>
        </w:rPr>
        <w:t xml:space="preserve"> </w:t>
      </w:r>
      <w:r>
        <w:rPr>
          <w:rFonts w:cs="David" w:hint="cs"/>
          <w:sz w:val="24"/>
          <w:szCs w:val="24"/>
          <w:rtl/>
        </w:rPr>
        <w:t xml:space="preserve">   </w:t>
      </w:r>
      <w:r w:rsidRPr="009E1F0B">
        <w:rPr>
          <w:rFonts w:cs="David" w:hint="cs"/>
          <w:sz w:val="24"/>
          <w:szCs w:val="24"/>
          <w:rtl/>
        </w:rPr>
        <w:t>נושאים</w:t>
      </w:r>
      <w:r>
        <w:rPr>
          <w:rFonts w:cs="David" w:hint="cs"/>
          <w:sz w:val="24"/>
          <w:szCs w:val="24"/>
          <w:rtl/>
        </w:rPr>
        <w:t xml:space="preserve"> </w:t>
      </w:r>
      <w:r w:rsidRPr="009E1F0B">
        <w:rPr>
          <w:rFonts w:cs="David" w:hint="cs"/>
          <w:sz w:val="24"/>
          <w:szCs w:val="24"/>
          <w:rtl/>
        </w:rPr>
        <w:t>בחבות</w:t>
      </w:r>
      <w:r w:rsidRPr="009E1F0B">
        <w:rPr>
          <w:rFonts w:cs="David"/>
          <w:sz w:val="24"/>
          <w:szCs w:val="24"/>
          <w:rtl/>
        </w:rPr>
        <w:t xml:space="preserve"> </w:t>
      </w:r>
      <w:r w:rsidRPr="009E1F0B">
        <w:rPr>
          <w:rFonts w:cs="David" w:hint="cs"/>
          <w:sz w:val="24"/>
          <w:szCs w:val="24"/>
          <w:rtl/>
        </w:rPr>
        <w:t>מעביד</w:t>
      </w:r>
      <w:r w:rsidRPr="009E1F0B">
        <w:rPr>
          <w:rFonts w:cs="David"/>
          <w:sz w:val="24"/>
          <w:szCs w:val="24"/>
          <w:rtl/>
        </w:rPr>
        <w:t xml:space="preserve"> </w:t>
      </w:r>
      <w:r w:rsidRPr="009E1F0B">
        <w:rPr>
          <w:rFonts w:cs="David" w:hint="cs"/>
          <w:sz w:val="24"/>
          <w:szCs w:val="24"/>
          <w:rtl/>
        </w:rPr>
        <w:t>כלשהם</w:t>
      </w:r>
      <w:r w:rsidRPr="009E1F0B">
        <w:rPr>
          <w:rFonts w:cs="David"/>
          <w:sz w:val="24"/>
          <w:szCs w:val="24"/>
          <w:rtl/>
        </w:rPr>
        <w:t xml:space="preserve"> </w:t>
      </w:r>
      <w:r w:rsidRPr="009E1F0B">
        <w:rPr>
          <w:rFonts w:cs="David" w:hint="cs"/>
          <w:sz w:val="24"/>
          <w:szCs w:val="24"/>
          <w:rtl/>
        </w:rPr>
        <w:t>כלפי</w:t>
      </w:r>
      <w:r w:rsidRPr="009E1F0B">
        <w:rPr>
          <w:rFonts w:cs="David"/>
          <w:sz w:val="24"/>
          <w:szCs w:val="24"/>
          <w:rtl/>
        </w:rPr>
        <w:t xml:space="preserve"> </w:t>
      </w:r>
      <w:r w:rsidRPr="009E1F0B">
        <w:rPr>
          <w:rFonts w:cs="David" w:hint="cs"/>
          <w:sz w:val="24"/>
          <w:szCs w:val="24"/>
          <w:rtl/>
        </w:rPr>
        <w:t>מי</w:t>
      </w:r>
      <w:r w:rsidRPr="009E1F0B">
        <w:rPr>
          <w:rFonts w:cs="David"/>
          <w:sz w:val="24"/>
          <w:szCs w:val="24"/>
          <w:rtl/>
        </w:rPr>
        <w:t xml:space="preserve"> </w:t>
      </w:r>
      <w:r w:rsidRPr="009E1F0B">
        <w:rPr>
          <w:rFonts w:cs="David" w:hint="cs"/>
          <w:sz w:val="24"/>
          <w:szCs w:val="24"/>
          <w:rtl/>
        </w:rPr>
        <w:t>מעובדי</w:t>
      </w:r>
      <w:r w:rsidRPr="009E1F0B">
        <w:rPr>
          <w:rFonts w:cs="David"/>
          <w:sz w:val="24"/>
          <w:szCs w:val="24"/>
          <w:rtl/>
        </w:rPr>
        <w:t xml:space="preserve"> </w:t>
      </w:r>
      <w:r>
        <w:rPr>
          <w:rFonts w:cs="David" w:hint="cs"/>
          <w:sz w:val="24"/>
          <w:szCs w:val="24"/>
          <w:rtl/>
        </w:rPr>
        <w:t>הספק</w:t>
      </w:r>
      <w:r w:rsidRPr="009E1F0B">
        <w:rPr>
          <w:rFonts w:cs="David"/>
          <w:sz w:val="24"/>
          <w:szCs w:val="24"/>
          <w:rtl/>
        </w:rPr>
        <w:t>,</w:t>
      </w:r>
      <w:r w:rsidRPr="00B01D2B">
        <w:rPr>
          <w:rFonts w:hint="cs"/>
          <w:rtl/>
        </w:rPr>
        <w:t xml:space="preserve"> </w:t>
      </w:r>
      <w:r w:rsidRPr="00B01D2B">
        <w:rPr>
          <w:rFonts w:cs="David" w:hint="cs"/>
          <w:sz w:val="24"/>
          <w:szCs w:val="24"/>
          <w:rtl/>
        </w:rPr>
        <w:t>קבלנים</w:t>
      </w:r>
      <w:r>
        <w:rPr>
          <w:rFonts w:cs="David" w:hint="cs"/>
          <w:sz w:val="24"/>
          <w:szCs w:val="24"/>
          <w:rtl/>
        </w:rPr>
        <w:t>,</w:t>
      </w:r>
      <w:r w:rsidRPr="00B01D2B">
        <w:rPr>
          <w:rFonts w:cs="David"/>
          <w:sz w:val="24"/>
          <w:szCs w:val="24"/>
          <w:rtl/>
        </w:rPr>
        <w:t xml:space="preserve"> </w:t>
      </w:r>
      <w:r w:rsidRPr="00B01D2B">
        <w:rPr>
          <w:rFonts w:cs="David" w:hint="cs"/>
          <w:sz w:val="24"/>
          <w:szCs w:val="24"/>
          <w:rtl/>
        </w:rPr>
        <w:t>קבלני</w:t>
      </w:r>
      <w:r w:rsidRPr="00B01D2B">
        <w:rPr>
          <w:rFonts w:cs="David"/>
          <w:sz w:val="24"/>
          <w:szCs w:val="24"/>
          <w:rtl/>
        </w:rPr>
        <w:t xml:space="preserve"> </w:t>
      </w:r>
      <w:r w:rsidRPr="00B01D2B">
        <w:rPr>
          <w:rFonts w:cs="David" w:hint="cs"/>
          <w:sz w:val="24"/>
          <w:szCs w:val="24"/>
          <w:rtl/>
        </w:rPr>
        <w:t>משנה</w:t>
      </w:r>
      <w:r w:rsidRPr="00B01D2B">
        <w:rPr>
          <w:rFonts w:cs="David"/>
          <w:sz w:val="24"/>
          <w:szCs w:val="24"/>
          <w:rtl/>
        </w:rPr>
        <w:t xml:space="preserve"> </w:t>
      </w:r>
      <w:r w:rsidRPr="00B01D2B">
        <w:rPr>
          <w:rFonts w:cs="David" w:hint="cs"/>
          <w:sz w:val="24"/>
          <w:szCs w:val="24"/>
          <w:rtl/>
        </w:rPr>
        <w:t>ועובדיהם</w:t>
      </w:r>
      <w:r>
        <w:rPr>
          <w:rFonts w:cs="David"/>
          <w:sz w:val="24"/>
          <w:szCs w:val="24"/>
          <w:rtl/>
        </w:rPr>
        <w:br/>
      </w:r>
      <w:r>
        <w:rPr>
          <w:rFonts w:cs="David" w:hint="cs"/>
          <w:sz w:val="24"/>
          <w:szCs w:val="24"/>
          <w:rtl/>
        </w:rPr>
        <w:t xml:space="preserve">   </w:t>
      </w:r>
      <w:r w:rsidRPr="00B01D2B">
        <w:rPr>
          <w:rFonts w:cs="David"/>
          <w:sz w:val="24"/>
          <w:szCs w:val="24"/>
          <w:rtl/>
        </w:rPr>
        <w:t xml:space="preserve"> </w:t>
      </w:r>
      <w:r>
        <w:rPr>
          <w:rFonts w:cs="David" w:hint="cs"/>
          <w:sz w:val="24"/>
          <w:szCs w:val="24"/>
          <w:rtl/>
        </w:rPr>
        <w:t xml:space="preserve">   </w:t>
      </w:r>
      <w:r w:rsidRPr="00B01D2B">
        <w:rPr>
          <w:rFonts w:cs="David" w:hint="cs"/>
          <w:sz w:val="24"/>
          <w:szCs w:val="24"/>
          <w:rtl/>
        </w:rPr>
        <w:t>שבשירותו</w:t>
      </w:r>
      <w:r w:rsidRPr="009E1F0B">
        <w:rPr>
          <w:rFonts w:cs="David"/>
          <w:sz w:val="24"/>
          <w:szCs w:val="24"/>
          <w:rtl/>
        </w:rPr>
        <w:t xml:space="preserve">.         </w:t>
      </w:r>
    </w:p>
    <w:p w14:paraId="752682E8" w14:textId="77777777" w:rsidR="00AB4FAC" w:rsidRPr="0058260B" w:rsidRDefault="00AB4FAC" w:rsidP="00AB4FAC">
      <w:pPr>
        <w:pStyle w:val="NoSpacing"/>
        <w:rPr>
          <w:rFonts w:cs="David"/>
          <w:color w:val="FF0000"/>
          <w:sz w:val="24"/>
          <w:szCs w:val="24"/>
          <w:rtl/>
        </w:rPr>
      </w:pPr>
    </w:p>
    <w:p w14:paraId="6178F0D8" w14:textId="77777777" w:rsidR="00AB4FAC" w:rsidRPr="00F972DC" w:rsidRDefault="00AB4FAC" w:rsidP="00AB4FAC">
      <w:pPr>
        <w:pStyle w:val="NoSpacing"/>
        <w:rPr>
          <w:rFonts w:cs="David"/>
          <w:b/>
          <w:bCs/>
          <w:sz w:val="28"/>
          <w:szCs w:val="28"/>
          <w:u w:val="single"/>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r>
        <w:rPr>
          <w:rFonts w:cs="David" w:hint="cs"/>
          <w:b/>
          <w:bCs/>
          <w:sz w:val="28"/>
          <w:szCs w:val="28"/>
          <w:u w:val="single"/>
          <w:rtl/>
        </w:rPr>
        <w:t>, פוליסה מס'________________</w:t>
      </w:r>
    </w:p>
    <w:p w14:paraId="77BC8454" w14:textId="77777777" w:rsidR="00AB4FAC" w:rsidRPr="00B97242" w:rsidRDefault="00AB4FAC" w:rsidP="00AB4FAC">
      <w:pPr>
        <w:pStyle w:val="NoSpacing"/>
        <w:rPr>
          <w:rFonts w:cs="David"/>
          <w:sz w:val="24"/>
          <w:szCs w:val="24"/>
          <w:rtl/>
        </w:rPr>
      </w:pPr>
      <w:r w:rsidRPr="0058260B">
        <w:rPr>
          <w:rFonts w:cs="David"/>
          <w:color w:val="FF0000"/>
          <w:sz w:val="24"/>
          <w:szCs w:val="24"/>
          <w:rtl/>
        </w:rPr>
        <w:t xml:space="preserve">      </w:t>
      </w:r>
    </w:p>
    <w:p w14:paraId="162D8002" w14:textId="77777777" w:rsidR="00AB4FAC" w:rsidRDefault="00AB4FAC" w:rsidP="00AB4FAC">
      <w:pPr>
        <w:pStyle w:val="NoSpacing"/>
        <w:rPr>
          <w:rFonts w:cs="David"/>
          <w:sz w:val="24"/>
          <w:szCs w:val="24"/>
          <w:rtl/>
        </w:rPr>
      </w:pPr>
      <w:r w:rsidRPr="00B97242">
        <w:rPr>
          <w:rFonts w:cs="David"/>
          <w:sz w:val="24"/>
          <w:szCs w:val="24"/>
          <w:rtl/>
        </w:rPr>
        <w:t>1.</w:t>
      </w:r>
      <w:r>
        <w:rPr>
          <w:rFonts w:cs="David" w:hint="cs"/>
          <w:sz w:val="24"/>
          <w:szCs w:val="24"/>
          <w:rtl/>
        </w:rPr>
        <w:t xml:space="preserve">    </w:t>
      </w:r>
      <w:r w:rsidRPr="009C34BE">
        <w:rPr>
          <w:rFonts w:cs="David" w:hint="cs"/>
          <w:sz w:val="24"/>
          <w:szCs w:val="24"/>
          <w:rtl/>
        </w:rPr>
        <w:t>אחריותו</w:t>
      </w:r>
      <w:r w:rsidRPr="009C34BE">
        <w:rPr>
          <w:rFonts w:cs="David"/>
          <w:sz w:val="24"/>
          <w:szCs w:val="24"/>
          <w:rtl/>
        </w:rPr>
        <w:t xml:space="preserve"> </w:t>
      </w:r>
      <w:r w:rsidRPr="009C34BE">
        <w:rPr>
          <w:rFonts w:cs="David" w:hint="cs"/>
          <w:sz w:val="24"/>
          <w:szCs w:val="24"/>
          <w:rtl/>
        </w:rPr>
        <w:t>החוקית</w:t>
      </w:r>
      <w:r w:rsidRPr="009C34BE">
        <w:rPr>
          <w:rFonts w:cs="David"/>
          <w:sz w:val="24"/>
          <w:szCs w:val="24"/>
          <w:rtl/>
        </w:rPr>
        <w:t xml:space="preserve"> </w:t>
      </w:r>
      <w:r w:rsidRPr="009C34BE">
        <w:rPr>
          <w:rFonts w:cs="David" w:hint="cs"/>
          <w:sz w:val="24"/>
          <w:szCs w:val="24"/>
          <w:rtl/>
        </w:rPr>
        <w:t>בביטוח</w:t>
      </w:r>
      <w:r w:rsidRPr="009C34BE">
        <w:rPr>
          <w:rFonts w:cs="David"/>
          <w:sz w:val="24"/>
          <w:szCs w:val="24"/>
          <w:rtl/>
        </w:rPr>
        <w:t xml:space="preserve"> </w:t>
      </w:r>
      <w:r w:rsidRPr="009C34BE">
        <w:rPr>
          <w:rFonts w:cs="David" w:hint="cs"/>
          <w:sz w:val="24"/>
          <w:szCs w:val="24"/>
          <w:rtl/>
        </w:rPr>
        <w:t>אחריות</w:t>
      </w:r>
      <w:r w:rsidRPr="009C34BE">
        <w:rPr>
          <w:rFonts w:cs="David"/>
          <w:sz w:val="24"/>
          <w:szCs w:val="24"/>
          <w:rtl/>
        </w:rPr>
        <w:t xml:space="preserve"> </w:t>
      </w:r>
      <w:r w:rsidRPr="009C34BE">
        <w:rPr>
          <w:rFonts w:cs="David" w:hint="cs"/>
          <w:sz w:val="24"/>
          <w:szCs w:val="24"/>
          <w:rtl/>
        </w:rPr>
        <w:t>כלפי</w:t>
      </w:r>
      <w:r w:rsidRPr="009C34BE">
        <w:rPr>
          <w:rFonts w:cs="David"/>
          <w:sz w:val="24"/>
          <w:szCs w:val="24"/>
          <w:rtl/>
        </w:rPr>
        <w:t xml:space="preserve"> </w:t>
      </w:r>
      <w:r w:rsidRPr="009C34BE">
        <w:rPr>
          <w:rFonts w:cs="David" w:hint="cs"/>
          <w:sz w:val="24"/>
          <w:szCs w:val="24"/>
          <w:rtl/>
        </w:rPr>
        <w:t>צד</w:t>
      </w:r>
      <w:r w:rsidRPr="009C34BE">
        <w:rPr>
          <w:rFonts w:cs="David"/>
          <w:sz w:val="24"/>
          <w:szCs w:val="24"/>
          <w:rtl/>
        </w:rPr>
        <w:t xml:space="preserve"> </w:t>
      </w:r>
      <w:r w:rsidRPr="009C34BE">
        <w:rPr>
          <w:rFonts w:cs="David" w:hint="cs"/>
          <w:sz w:val="24"/>
          <w:szCs w:val="24"/>
          <w:rtl/>
        </w:rPr>
        <w:t>שלישי</w:t>
      </w:r>
      <w:r w:rsidRPr="009C34BE">
        <w:rPr>
          <w:rFonts w:cs="David"/>
          <w:sz w:val="24"/>
          <w:szCs w:val="24"/>
          <w:rtl/>
        </w:rPr>
        <w:t xml:space="preserve"> </w:t>
      </w:r>
      <w:r w:rsidRPr="009C34BE">
        <w:rPr>
          <w:rFonts w:cs="David" w:hint="cs"/>
          <w:sz w:val="24"/>
          <w:szCs w:val="24"/>
          <w:rtl/>
        </w:rPr>
        <w:t>על</w:t>
      </w:r>
      <w:r w:rsidRPr="009C34BE">
        <w:rPr>
          <w:rFonts w:cs="David"/>
          <w:sz w:val="24"/>
          <w:szCs w:val="24"/>
          <w:rtl/>
        </w:rPr>
        <w:t xml:space="preserve"> </w:t>
      </w:r>
      <w:r w:rsidRPr="009C34BE">
        <w:rPr>
          <w:rFonts w:cs="David" w:hint="cs"/>
          <w:sz w:val="24"/>
          <w:szCs w:val="24"/>
          <w:rtl/>
        </w:rPr>
        <w:t>פי</w:t>
      </w:r>
      <w:r w:rsidRPr="009C34BE">
        <w:rPr>
          <w:rFonts w:cs="David"/>
          <w:sz w:val="24"/>
          <w:szCs w:val="24"/>
          <w:rtl/>
        </w:rPr>
        <w:t xml:space="preserve"> </w:t>
      </w:r>
      <w:r w:rsidRPr="009C34BE">
        <w:rPr>
          <w:rFonts w:cs="David" w:hint="cs"/>
          <w:sz w:val="24"/>
          <w:szCs w:val="24"/>
          <w:rtl/>
        </w:rPr>
        <w:t>דיני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בגין</w:t>
      </w:r>
      <w:r w:rsidRPr="009C34BE">
        <w:rPr>
          <w:rFonts w:cs="David"/>
          <w:sz w:val="24"/>
          <w:szCs w:val="24"/>
          <w:rtl/>
        </w:rPr>
        <w:t xml:space="preserve"> </w:t>
      </w:r>
      <w:r w:rsidRPr="009C34BE">
        <w:rPr>
          <w:rFonts w:cs="David" w:hint="cs"/>
          <w:sz w:val="24"/>
          <w:szCs w:val="24"/>
          <w:rtl/>
        </w:rPr>
        <w:t>נזקי</w:t>
      </w:r>
      <w:r w:rsidRPr="009C34BE">
        <w:rPr>
          <w:rFonts w:cs="David"/>
          <w:sz w:val="24"/>
          <w:szCs w:val="24"/>
          <w:rtl/>
        </w:rPr>
        <w:t xml:space="preserve"> </w:t>
      </w:r>
      <w:r w:rsidRPr="009C34BE">
        <w:rPr>
          <w:rFonts w:cs="David" w:hint="cs"/>
          <w:sz w:val="24"/>
          <w:szCs w:val="24"/>
          <w:rtl/>
        </w:rPr>
        <w:t>גוף</w:t>
      </w:r>
      <w:r w:rsidRPr="009C34BE">
        <w:rPr>
          <w:rFonts w:cs="David"/>
          <w:sz w:val="24"/>
          <w:szCs w:val="24"/>
          <w:rtl/>
        </w:rPr>
        <w:t xml:space="preserve"> </w:t>
      </w:r>
    </w:p>
    <w:p w14:paraId="6A947902" w14:textId="77777777" w:rsidR="00AB4FAC" w:rsidRDefault="00AB4FAC" w:rsidP="00AB4FAC">
      <w:pPr>
        <w:pStyle w:val="NoSpacing"/>
        <w:rPr>
          <w:rFonts w:cs="David"/>
          <w:sz w:val="24"/>
          <w:szCs w:val="24"/>
          <w:rtl/>
        </w:rPr>
      </w:pPr>
      <w:r w:rsidRPr="009C34BE">
        <w:rPr>
          <w:rFonts w:cs="David"/>
          <w:sz w:val="24"/>
          <w:szCs w:val="24"/>
          <w:rtl/>
        </w:rPr>
        <w:t xml:space="preserve">    </w:t>
      </w:r>
      <w:r>
        <w:rPr>
          <w:rFonts w:cs="David" w:hint="cs"/>
          <w:sz w:val="24"/>
          <w:szCs w:val="24"/>
          <w:rtl/>
        </w:rPr>
        <w:t xml:space="preserve">   ורכוש </w:t>
      </w:r>
      <w:r w:rsidRPr="009C34BE">
        <w:rPr>
          <w:rFonts w:cs="David" w:hint="cs"/>
          <w:sz w:val="24"/>
          <w:szCs w:val="24"/>
          <w:rtl/>
        </w:rPr>
        <w:t>בכל</w:t>
      </w:r>
      <w:r w:rsidRPr="009C34BE">
        <w:rPr>
          <w:rFonts w:cs="David"/>
          <w:sz w:val="24"/>
          <w:szCs w:val="24"/>
          <w:rtl/>
        </w:rPr>
        <w:t xml:space="preserve"> </w:t>
      </w:r>
      <w:r w:rsidRPr="009C34BE">
        <w:rPr>
          <w:rFonts w:cs="David" w:hint="cs"/>
          <w:sz w:val="24"/>
          <w:szCs w:val="24"/>
          <w:rtl/>
        </w:rPr>
        <w:t>תחומי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והשטחים</w:t>
      </w:r>
      <w:r w:rsidRPr="009C34BE">
        <w:rPr>
          <w:rFonts w:cs="David"/>
          <w:sz w:val="24"/>
          <w:szCs w:val="24"/>
          <w:rtl/>
        </w:rPr>
        <w:t xml:space="preserve"> </w:t>
      </w:r>
      <w:r w:rsidRPr="009C34BE">
        <w:rPr>
          <w:rFonts w:cs="David" w:hint="cs"/>
          <w:sz w:val="24"/>
          <w:szCs w:val="24"/>
          <w:rtl/>
        </w:rPr>
        <w:t>המוחזקים</w:t>
      </w:r>
      <w:r>
        <w:rPr>
          <w:rFonts w:cs="David" w:hint="cs"/>
          <w:sz w:val="24"/>
          <w:szCs w:val="24"/>
          <w:rtl/>
        </w:rPr>
        <w:t>.</w:t>
      </w:r>
    </w:p>
    <w:p w14:paraId="5CF328FA" w14:textId="77777777" w:rsidR="00AB4FAC" w:rsidRDefault="00AB4FAC" w:rsidP="00AB4FAC">
      <w:pPr>
        <w:pStyle w:val="NoSpacing"/>
        <w:rPr>
          <w:rFonts w:cs="David"/>
          <w:sz w:val="24"/>
          <w:szCs w:val="24"/>
          <w:rtl/>
        </w:rPr>
      </w:pPr>
    </w:p>
    <w:p w14:paraId="7777E432" w14:textId="77777777" w:rsidR="00AB4FAC" w:rsidRDefault="00AB4FAC" w:rsidP="00AB4FAC">
      <w:pPr>
        <w:pStyle w:val="NoSpacing"/>
        <w:rPr>
          <w:rFonts w:cs="David"/>
          <w:sz w:val="24"/>
          <w:szCs w:val="24"/>
          <w:rtl/>
        </w:rPr>
      </w:pPr>
      <w:r>
        <w:rPr>
          <w:rFonts w:cs="David" w:hint="cs"/>
          <w:sz w:val="24"/>
          <w:szCs w:val="24"/>
          <w:rtl/>
        </w:rPr>
        <w:t xml:space="preserve">2.    </w:t>
      </w:r>
      <w:r w:rsidRPr="00BE75C9">
        <w:rPr>
          <w:rFonts w:cs="David" w:hint="cs"/>
          <w:sz w:val="24"/>
          <w:szCs w:val="24"/>
          <w:rtl/>
        </w:rPr>
        <w:t>גבול</w:t>
      </w:r>
      <w:r w:rsidRPr="00BE75C9">
        <w:rPr>
          <w:rFonts w:cs="David"/>
          <w:sz w:val="24"/>
          <w:szCs w:val="24"/>
          <w:rtl/>
        </w:rPr>
        <w:t xml:space="preserve"> </w:t>
      </w:r>
      <w:r w:rsidRPr="00BE75C9">
        <w:rPr>
          <w:rFonts w:cs="David" w:hint="cs"/>
          <w:sz w:val="24"/>
          <w:szCs w:val="24"/>
          <w:rtl/>
        </w:rPr>
        <w:t>האחריות</w:t>
      </w:r>
      <w:r w:rsidRPr="00BE75C9">
        <w:rPr>
          <w:rFonts w:cs="David"/>
          <w:sz w:val="24"/>
          <w:szCs w:val="24"/>
          <w:rtl/>
        </w:rPr>
        <w:t xml:space="preserve"> </w:t>
      </w:r>
      <w:r w:rsidRPr="00BE75C9">
        <w:rPr>
          <w:rFonts w:cs="David" w:hint="cs"/>
          <w:sz w:val="24"/>
          <w:szCs w:val="24"/>
          <w:rtl/>
        </w:rPr>
        <w:t>לא</w:t>
      </w:r>
      <w:r w:rsidRPr="00BE75C9">
        <w:rPr>
          <w:rFonts w:cs="David"/>
          <w:sz w:val="24"/>
          <w:szCs w:val="24"/>
          <w:rtl/>
        </w:rPr>
        <w:t xml:space="preserve"> </w:t>
      </w:r>
      <w:r w:rsidRPr="00BE75C9">
        <w:rPr>
          <w:rFonts w:cs="David" w:hint="cs"/>
          <w:sz w:val="24"/>
          <w:szCs w:val="24"/>
          <w:rtl/>
        </w:rPr>
        <w:t>יפחת</w:t>
      </w:r>
      <w:r w:rsidRPr="00BE75C9">
        <w:rPr>
          <w:rFonts w:cs="David"/>
          <w:sz w:val="24"/>
          <w:szCs w:val="24"/>
          <w:rtl/>
        </w:rPr>
        <w:t xml:space="preserve"> </w:t>
      </w:r>
      <w:r w:rsidRPr="00BE75C9">
        <w:rPr>
          <w:rFonts w:cs="David" w:hint="cs"/>
          <w:sz w:val="24"/>
          <w:szCs w:val="24"/>
          <w:rtl/>
        </w:rPr>
        <w:t>מסך</w:t>
      </w:r>
      <w:r>
        <w:rPr>
          <w:rFonts w:cs="David" w:hint="cs"/>
          <w:sz w:val="24"/>
          <w:szCs w:val="24"/>
          <w:rtl/>
        </w:rPr>
        <w:t>-</w:t>
      </w:r>
      <w:r w:rsidRPr="00BE75C9">
        <w:rPr>
          <w:rFonts w:cs="David"/>
          <w:sz w:val="24"/>
          <w:szCs w:val="24"/>
          <w:rtl/>
        </w:rPr>
        <w:t xml:space="preserve"> </w:t>
      </w:r>
      <w:r>
        <w:rPr>
          <w:rFonts w:cs="David" w:hint="cs"/>
          <w:sz w:val="24"/>
          <w:szCs w:val="24"/>
          <w:rtl/>
        </w:rPr>
        <w:t xml:space="preserve">500,000 </w:t>
      </w:r>
      <w:r w:rsidRPr="00BE75C9">
        <w:rPr>
          <w:rFonts w:cs="David" w:hint="cs"/>
          <w:sz w:val="24"/>
          <w:szCs w:val="24"/>
          <w:rtl/>
        </w:rPr>
        <w:t>דולר</w:t>
      </w:r>
      <w:r w:rsidRPr="00BE75C9">
        <w:rPr>
          <w:rFonts w:cs="David"/>
          <w:sz w:val="24"/>
          <w:szCs w:val="24"/>
          <w:rtl/>
        </w:rPr>
        <w:t xml:space="preserve"> </w:t>
      </w:r>
      <w:r w:rsidRPr="00BE75C9">
        <w:rPr>
          <w:rFonts w:cs="David" w:hint="cs"/>
          <w:sz w:val="24"/>
          <w:szCs w:val="24"/>
          <w:rtl/>
        </w:rPr>
        <w:t>ארה</w:t>
      </w:r>
      <w:r w:rsidRPr="00BE75C9">
        <w:rPr>
          <w:rFonts w:cs="David"/>
          <w:sz w:val="24"/>
          <w:szCs w:val="24"/>
          <w:rtl/>
        </w:rPr>
        <w:t>"</w:t>
      </w:r>
      <w:r w:rsidRPr="00BE75C9">
        <w:rPr>
          <w:rFonts w:cs="David" w:hint="cs"/>
          <w:sz w:val="24"/>
          <w:szCs w:val="24"/>
          <w:rtl/>
        </w:rPr>
        <w:t>ב</w:t>
      </w:r>
      <w:r w:rsidRPr="00BE75C9">
        <w:rPr>
          <w:rFonts w:cs="David"/>
          <w:sz w:val="24"/>
          <w:szCs w:val="24"/>
          <w:rtl/>
        </w:rPr>
        <w:t xml:space="preserve"> </w:t>
      </w:r>
      <w:r w:rsidRPr="00BE75C9">
        <w:rPr>
          <w:rFonts w:cs="David" w:hint="cs"/>
          <w:sz w:val="24"/>
          <w:szCs w:val="24"/>
          <w:rtl/>
        </w:rPr>
        <w:t>למקרה</w:t>
      </w:r>
      <w:r w:rsidRPr="00BE75C9">
        <w:rPr>
          <w:rFonts w:cs="David"/>
          <w:sz w:val="24"/>
          <w:szCs w:val="24"/>
          <w:rtl/>
        </w:rPr>
        <w:t xml:space="preserve"> </w:t>
      </w:r>
      <w:r w:rsidRPr="00BE75C9">
        <w:rPr>
          <w:rFonts w:cs="David" w:hint="cs"/>
          <w:sz w:val="24"/>
          <w:szCs w:val="24"/>
          <w:rtl/>
        </w:rPr>
        <w:t>ולתקופת</w:t>
      </w:r>
      <w:r w:rsidRPr="00BE75C9">
        <w:rPr>
          <w:rFonts w:cs="David"/>
          <w:sz w:val="24"/>
          <w:szCs w:val="24"/>
          <w:rtl/>
        </w:rPr>
        <w:t xml:space="preserve">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שנה</w:t>
      </w:r>
      <w:r>
        <w:rPr>
          <w:rFonts w:cs="David"/>
          <w:sz w:val="24"/>
          <w:szCs w:val="24"/>
          <w:rtl/>
        </w:rPr>
        <w:t>)</w:t>
      </w:r>
      <w:r>
        <w:rPr>
          <w:rFonts w:cs="David" w:hint="cs"/>
          <w:sz w:val="24"/>
          <w:szCs w:val="24"/>
          <w:rtl/>
        </w:rPr>
        <w:t>.</w:t>
      </w:r>
      <w:r w:rsidRPr="00BE75C9">
        <w:rPr>
          <w:rFonts w:cs="David"/>
          <w:sz w:val="24"/>
          <w:szCs w:val="24"/>
          <w:rtl/>
        </w:rPr>
        <w:t xml:space="preserve"> </w:t>
      </w:r>
    </w:p>
    <w:p w14:paraId="4D7A4926" w14:textId="77777777" w:rsidR="00AB4FAC" w:rsidRDefault="00AB4FAC" w:rsidP="00AB4FAC">
      <w:pPr>
        <w:pStyle w:val="NoSpacing"/>
        <w:rPr>
          <w:rFonts w:cs="David"/>
          <w:sz w:val="24"/>
          <w:szCs w:val="24"/>
          <w:rtl/>
        </w:rPr>
      </w:pPr>
    </w:p>
    <w:p w14:paraId="675521BA" w14:textId="77777777" w:rsidR="00AB4FAC" w:rsidRDefault="00AB4FAC" w:rsidP="00AB4FAC">
      <w:pPr>
        <w:pStyle w:val="NoSpacing"/>
        <w:rPr>
          <w:rFonts w:cs="David"/>
          <w:sz w:val="24"/>
          <w:szCs w:val="24"/>
          <w:rtl/>
        </w:rPr>
      </w:pPr>
      <w:r>
        <w:rPr>
          <w:rFonts w:cs="David" w:hint="cs"/>
          <w:sz w:val="24"/>
          <w:szCs w:val="24"/>
          <w:rtl/>
        </w:rPr>
        <w:t xml:space="preserve">3.    </w:t>
      </w:r>
      <w:r w:rsidRPr="00BE75C9">
        <w:rPr>
          <w:rFonts w:cs="David" w:hint="cs"/>
          <w:sz w:val="24"/>
          <w:szCs w:val="24"/>
          <w:rtl/>
        </w:rPr>
        <w:t>בפוליסה</w:t>
      </w:r>
      <w:r w:rsidRPr="00BE75C9">
        <w:rPr>
          <w:rFonts w:cs="David"/>
          <w:sz w:val="24"/>
          <w:szCs w:val="24"/>
          <w:rtl/>
        </w:rPr>
        <w:t xml:space="preserve"> </w:t>
      </w:r>
      <w:r w:rsidRPr="00BE75C9">
        <w:rPr>
          <w:rFonts w:cs="David" w:hint="cs"/>
          <w:sz w:val="24"/>
          <w:szCs w:val="24"/>
          <w:rtl/>
        </w:rPr>
        <w:t>ייכלל</w:t>
      </w:r>
      <w:r w:rsidRPr="00BE75C9">
        <w:rPr>
          <w:rFonts w:cs="David"/>
          <w:sz w:val="24"/>
          <w:szCs w:val="24"/>
          <w:rtl/>
        </w:rPr>
        <w:t xml:space="preserve"> </w:t>
      </w:r>
      <w:r w:rsidRPr="00BE75C9">
        <w:rPr>
          <w:rFonts w:cs="David" w:hint="cs"/>
          <w:sz w:val="24"/>
          <w:szCs w:val="24"/>
          <w:rtl/>
        </w:rPr>
        <w:t>סעיף</w:t>
      </w:r>
      <w:r w:rsidRPr="00BE75C9">
        <w:rPr>
          <w:rFonts w:cs="David"/>
          <w:sz w:val="24"/>
          <w:szCs w:val="24"/>
          <w:rtl/>
        </w:rPr>
        <w:t xml:space="preserve"> </w:t>
      </w:r>
      <w:r w:rsidRPr="00BE75C9">
        <w:rPr>
          <w:rFonts w:cs="David" w:hint="cs"/>
          <w:sz w:val="24"/>
          <w:szCs w:val="24"/>
          <w:rtl/>
        </w:rPr>
        <w:t>אחריות</w:t>
      </w:r>
      <w:r w:rsidRPr="00BE75C9">
        <w:rPr>
          <w:rFonts w:cs="David"/>
          <w:sz w:val="24"/>
          <w:szCs w:val="24"/>
          <w:rtl/>
        </w:rPr>
        <w:t xml:space="preserve"> </w:t>
      </w:r>
      <w:r w:rsidRPr="00BE75C9">
        <w:rPr>
          <w:rFonts w:cs="David" w:hint="cs"/>
          <w:sz w:val="24"/>
          <w:szCs w:val="24"/>
          <w:rtl/>
        </w:rPr>
        <w:t>צולבת</w:t>
      </w:r>
      <w:r w:rsidRPr="00BE75C9">
        <w:rPr>
          <w:rFonts w:cs="David"/>
          <w:sz w:val="24"/>
          <w:szCs w:val="24"/>
          <w:rtl/>
        </w:rPr>
        <w:t xml:space="preserve"> - </w:t>
      </w:r>
      <w:r w:rsidRPr="00BE75C9">
        <w:rPr>
          <w:rFonts w:cs="David"/>
          <w:sz w:val="24"/>
          <w:szCs w:val="24"/>
        </w:rPr>
        <w:t>Cross  Liability</w:t>
      </w:r>
      <w:r>
        <w:rPr>
          <w:rFonts w:cs="David" w:hint="cs"/>
          <w:sz w:val="24"/>
          <w:szCs w:val="24"/>
          <w:rtl/>
        </w:rPr>
        <w:t>.</w:t>
      </w:r>
    </w:p>
    <w:p w14:paraId="47FBBE20" w14:textId="77777777" w:rsidR="00AB4FAC" w:rsidRDefault="00AB4FAC" w:rsidP="00AB4FAC">
      <w:pPr>
        <w:pStyle w:val="NoSpacing"/>
        <w:rPr>
          <w:rFonts w:cs="David"/>
          <w:sz w:val="24"/>
          <w:szCs w:val="24"/>
          <w:rtl/>
        </w:rPr>
      </w:pPr>
    </w:p>
    <w:p w14:paraId="1FB9BE80" w14:textId="77777777" w:rsidR="00AB4FAC" w:rsidRPr="00BE75C9" w:rsidRDefault="00AB4FAC" w:rsidP="00AB4FAC">
      <w:pPr>
        <w:pStyle w:val="NoSpacing"/>
        <w:rPr>
          <w:rFonts w:cs="David"/>
          <w:sz w:val="24"/>
          <w:szCs w:val="24"/>
          <w:rtl/>
        </w:rPr>
      </w:pPr>
      <w:r>
        <w:rPr>
          <w:rFonts w:cs="David" w:hint="cs"/>
          <w:sz w:val="24"/>
          <w:szCs w:val="24"/>
          <w:rtl/>
        </w:rPr>
        <w:t>4.</w:t>
      </w:r>
      <w:r w:rsidRPr="00BE75C9">
        <w:rPr>
          <w:rFonts w:hint="cs"/>
          <w:rtl/>
        </w:rPr>
        <w:t xml:space="preserve"> </w:t>
      </w:r>
      <w:r>
        <w:rPr>
          <w:rFonts w:cs="David" w:hint="cs"/>
          <w:sz w:val="24"/>
          <w:szCs w:val="24"/>
          <w:rtl/>
        </w:rPr>
        <w:t xml:space="preserve">   </w:t>
      </w:r>
      <w:r w:rsidRPr="00BE75C9">
        <w:rPr>
          <w:rFonts w:cs="David" w:hint="cs"/>
          <w:sz w:val="24"/>
          <w:szCs w:val="24"/>
          <w:rtl/>
        </w:rPr>
        <w:t>כל</w:t>
      </w:r>
      <w:r w:rsidRPr="00BE75C9">
        <w:rPr>
          <w:rFonts w:cs="David"/>
          <w:sz w:val="24"/>
          <w:szCs w:val="24"/>
          <w:rtl/>
        </w:rPr>
        <w:t xml:space="preserve"> </w:t>
      </w:r>
      <w:r w:rsidRPr="00BE75C9">
        <w:rPr>
          <w:rFonts w:cs="David" w:hint="cs"/>
          <w:sz w:val="24"/>
          <w:szCs w:val="24"/>
          <w:rtl/>
        </w:rPr>
        <w:t>סייג</w:t>
      </w:r>
      <w:r w:rsidRPr="00BE75C9">
        <w:rPr>
          <w:rFonts w:cs="David"/>
          <w:sz w:val="24"/>
          <w:szCs w:val="24"/>
          <w:rtl/>
        </w:rPr>
        <w:t>/</w:t>
      </w:r>
      <w:r w:rsidRPr="00BE75C9">
        <w:rPr>
          <w:rFonts w:cs="David" w:hint="cs"/>
          <w:sz w:val="24"/>
          <w:szCs w:val="24"/>
          <w:rtl/>
        </w:rPr>
        <w:t>חריג</w:t>
      </w:r>
      <w:r w:rsidRPr="00BE75C9">
        <w:rPr>
          <w:rFonts w:cs="David"/>
          <w:sz w:val="24"/>
          <w:szCs w:val="24"/>
          <w:rtl/>
        </w:rPr>
        <w:t xml:space="preserve"> </w:t>
      </w:r>
      <w:r w:rsidRPr="00BE75C9">
        <w:rPr>
          <w:rFonts w:cs="David" w:hint="cs"/>
          <w:sz w:val="24"/>
          <w:szCs w:val="24"/>
          <w:rtl/>
        </w:rPr>
        <w:t>לגבי</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והמתייחס</w:t>
      </w:r>
      <w:r w:rsidRPr="00BE75C9">
        <w:rPr>
          <w:rFonts w:cs="David"/>
          <w:sz w:val="24"/>
          <w:szCs w:val="24"/>
          <w:rtl/>
        </w:rPr>
        <w:t xml:space="preserve"> </w:t>
      </w:r>
      <w:r w:rsidRPr="00BE75C9">
        <w:rPr>
          <w:rFonts w:cs="David" w:hint="cs"/>
          <w:sz w:val="24"/>
          <w:szCs w:val="24"/>
          <w:rtl/>
        </w:rPr>
        <w:t>לרכוש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ש</w:t>
      </w:r>
      <w:r>
        <w:rPr>
          <w:rFonts w:cs="David" w:hint="cs"/>
          <w:sz w:val="24"/>
          <w:szCs w:val="24"/>
          <w:rtl/>
        </w:rPr>
        <w:t>הספק</w:t>
      </w:r>
      <w:r w:rsidRPr="00BE75C9">
        <w:rPr>
          <w:rFonts w:cs="David"/>
          <w:sz w:val="24"/>
          <w:szCs w:val="24"/>
          <w:rtl/>
        </w:rPr>
        <w:t xml:space="preserve"> </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כל</w:t>
      </w:r>
      <w:r w:rsidRPr="00BE75C9">
        <w:rPr>
          <w:rFonts w:cs="David"/>
          <w:sz w:val="24"/>
          <w:szCs w:val="24"/>
          <w:rtl/>
        </w:rPr>
        <w:t xml:space="preserve"> </w:t>
      </w:r>
      <w:r w:rsidRPr="00BE75C9">
        <w:rPr>
          <w:rFonts w:cs="David" w:hint="cs"/>
          <w:sz w:val="24"/>
          <w:szCs w:val="24"/>
          <w:rtl/>
        </w:rPr>
        <w:t>איש</w:t>
      </w:r>
      <w:r w:rsidRPr="00BE75C9">
        <w:rPr>
          <w:rFonts w:cs="David"/>
          <w:sz w:val="24"/>
          <w:szCs w:val="24"/>
          <w:rtl/>
        </w:rPr>
        <w:t xml:space="preserve"> </w:t>
      </w:r>
      <w:r w:rsidRPr="00BE75C9">
        <w:rPr>
          <w:rFonts w:cs="David" w:hint="cs"/>
          <w:sz w:val="24"/>
          <w:szCs w:val="24"/>
          <w:rtl/>
        </w:rPr>
        <w:t>שבשירותו</w:t>
      </w:r>
      <w:r w:rsidRPr="00BE75C9">
        <w:rPr>
          <w:rFonts w:cs="David"/>
          <w:sz w:val="24"/>
          <w:szCs w:val="24"/>
          <w:rtl/>
        </w:rPr>
        <w:t xml:space="preserve"> </w:t>
      </w:r>
    </w:p>
    <w:p w14:paraId="33CDE50E" w14:textId="77777777" w:rsidR="00AB4FAC" w:rsidRDefault="00AB4FAC" w:rsidP="00AB4FAC">
      <w:pPr>
        <w:pStyle w:val="NoSpacing"/>
        <w:rPr>
          <w:rFonts w:cs="David"/>
          <w:sz w:val="24"/>
          <w:szCs w:val="24"/>
          <w:rtl/>
        </w:rPr>
      </w:pPr>
      <w:r>
        <w:rPr>
          <w:rFonts w:cs="David"/>
          <w:sz w:val="24"/>
          <w:szCs w:val="24"/>
          <w:rtl/>
        </w:rPr>
        <w:lastRenderedPageBreak/>
        <w:t xml:space="preserve">    </w:t>
      </w:r>
      <w:r>
        <w:rPr>
          <w:rFonts w:cs="David" w:hint="cs"/>
          <w:sz w:val="24"/>
          <w:szCs w:val="24"/>
          <w:rtl/>
        </w:rPr>
        <w:t xml:space="preserve">   </w:t>
      </w:r>
      <w:r w:rsidRPr="00BE75C9">
        <w:rPr>
          <w:rFonts w:cs="David" w:hint="cs"/>
          <w:sz w:val="24"/>
          <w:szCs w:val="24"/>
          <w:rtl/>
        </w:rPr>
        <w:t>פועלים</w:t>
      </w:r>
      <w:r w:rsidRPr="00BE75C9">
        <w:rPr>
          <w:rFonts w:cs="David"/>
          <w:sz w:val="24"/>
          <w:szCs w:val="24"/>
          <w:rtl/>
        </w:rPr>
        <w:t xml:space="preserve"> </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פעלו</w:t>
      </w:r>
      <w:r w:rsidRPr="00BE75C9">
        <w:rPr>
          <w:rFonts w:cs="David"/>
          <w:sz w:val="24"/>
          <w:szCs w:val="24"/>
          <w:rtl/>
        </w:rPr>
        <w:t xml:space="preserve"> </w:t>
      </w:r>
      <w:r w:rsidRPr="00BE75C9">
        <w:rPr>
          <w:rFonts w:cs="David" w:hint="cs"/>
          <w:sz w:val="24"/>
          <w:szCs w:val="24"/>
          <w:rtl/>
        </w:rPr>
        <w:t>בו</w:t>
      </w:r>
      <w:r w:rsidRPr="00BE75C9">
        <w:rPr>
          <w:rFonts w:cs="David"/>
          <w:sz w:val="24"/>
          <w:szCs w:val="24"/>
          <w:rtl/>
        </w:rPr>
        <w:t xml:space="preserve">- </w:t>
      </w:r>
      <w:r>
        <w:rPr>
          <w:rFonts w:cs="David" w:hint="cs"/>
          <w:sz w:val="24"/>
          <w:szCs w:val="24"/>
          <w:rtl/>
        </w:rPr>
        <w:t xml:space="preserve">מבוטל.  </w:t>
      </w:r>
    </w:p>
    <w:p w14:paraId="7CD91888" w14:textId="77777777" w:rsidR="00AB4FAC" w:rsidRDefault="00AB4FAC" w:rsidP="00AB4FAC">
      <w:pPr>
        <w:pStyle w:val="NoSpacing"/>
        <w:rPr>
          <w:rFonts w:cs="David"/>
          <w:sz w:val="24"/>
          <w:szCs w:val="24"/>
          <w:rtl/>
        </w:rPr>
      </w:pPr>
    </w:p>
    <w:p w14:paraId="2F8F206E" w14:textId="77777777" w:rsidR="00AB4FAC" w:rsidRPr="009C706E" w:rsidRDefault="00AB4FAC" w:rsidP="00AB4FAC">
      <w:pPr>
        <w:pStyle w:val="NoSpacing"/>
        <w:rPr>
          <w:rFonts w:cs="David"/>
          <w:sz w:val="24"/>
          <w:szCs w:val="24"/>
          <w:rtl/>
        </w:rPr>
      </w:pPr>
      <w:r>
        <w:rPr>
          <w:rFonts w:cs="David" w:hint="cs"/>
          <w:sz w:val="24"/>
          <w:szCs w:val="24"/>
          <w:rtl/>
        </w:rPr>
        <w:t xml:space="preserve">5.    </w:t>
      </w:r>
      <w:r w:rsidRPr="009C706E">
        <w:rPr>
          <w:rFonts w:cs="David" w:hint="cs"/>
          <w:sz w:val="24"/>
          <w:szCs w:val="24"/>
          <w:rtl/>
        </w:rPr>
        <w:t>הביטוח</w:t>
      </w:r>
      <w:r w:rsidRPr="009C706E">
        <w:rPr>
          <w:rFonts w:cs="David"/>
          <w:sz w:val="24"/>
          <w:szCs w:val="24"/>
          <w:rtl/>
        </w:rPr>
        <w:t xml:space="preserve"> </w:t>
      </w:r>
      <w:r>
        <w:rPr>
          <w:rFonts w:cs="David" w:hint="cs"/>
          <w:sz w:val="24"/>
          <w:szCs w:val="24"/>
          <w:rtl/>
        </w:rPr>
        <w:t>מ</w:t>
      </w:r>
      <w:r w:rsidRPr="009C706E">
        <w:rPr>
          <w:rFonts w:cs="David" w:hint="cs"/>
          <w:sz w:val="24"/>
          <w:szCs w:val="24"/>
          <w:rtl/>
        </w:rPr>
        <w:t>ורחב</w:t>
      </w:r>
      <w:r w:rsidRPr="009C706E">
        <w:rPr>
          <w:rFonts w:cs="David"/>
          <w:sz w:val="24"/>
          <w:szCs w:val="24"/>
          <w:rtl/>
        </w:rPr>
        <w:t xml:space="preserve"> </w:t>
      </w:r>
      <w:r w:rsidRPr="009C706E">
        <w:rPr>
          <w:rFonts w:cs="David" w:hint="cs"/>
          <w:sz w:val="24"/>
          <w:szCs w:val="24"/>
          <w:rtl/>
        </w:rPr>
        <w:t>לכסות</w:t>
      </w:r>
      <w:r w:rsidRPr="009C706E">
        <w:rPr>
          <w:rFonts w:cs="David"/>
          <w:sz w:val="24"/>
          <w:szCs w:val="24"/>
          <w:rtl/>
        </w:rPr>
        <w:t xml:space="preserve"> </w:t>
      </w:r>
      <w:r w:rsidRPr="009C706E">
        <w:rPr>
          <w:rFonts w:cs="David" w:hint="cs"/>
          <w:sz w:val="24"/>
          <w:szCs w:val="24"/>
          <w:rtl/>
        </w:rPr>
        <w:t>את</w:t>
      </w:r>
      <w:r w:rsidRPr="009C706E">
        <w:rPr>
          <w:rFonts w:cs="David"/>
          <w:sz w:val="24"/>
          <w:szCs w:val="24"/>
          <w:rtl/>
        </w:rPr>
        <w:t xml:space="preserve"> </w:t>
      </w:r>
      <w:proofErr w:type="spellStart"/>
      <w:r w:rsidRPr="009C706E">
        <w:rPr>
          <w:rFonts w:cs="David" w:hint="cs"/>
          <w:sz w:val="24"/>
          <w:szCs w:val="24"/>
          <w:rtl/>
        </w:rPr>
        <w:t>חבותו</w:t>
      </w:r>
      <w:proofErr w:type="spellEnd"/>
      <w:r w:rsidRPr="009C706E">
        <w:rPr>
          <w:rFonts w:cs="David"/>
          <w:sz w:val="24"/>
          <w:szCs w:val="24"/>
          <w:rtl/>
        </w:rPr>
        <w:t xml:space="preserve"> </w:t>
      </w:r>
      <w:r w:rsidRPr="009C706E">
        <w:rPr>
          <w:rFonts w:cs="David" w:hint="cs"/>
          <w:sz w:val="24"/>
          <w:szCs w:val="24"/>
          <w:rtl/>
        </w:rPr>
        <w:t>של</w:t>
      </w:r>
      <w:r w:rsidRPr="009C706E">
        <w:rPr>
          <w:rFonts w:cs="David"/>
          <w:sz w:val="24"/>
          <w:szCs w:val="24"/>
          <w:rtl/>
        </w:rPr>
        <w:t xml:space="preserve"> </w:t>
      </w:r>
      <w:r w:rsidRPr="009C706E">
        <w:rPr>
          <w:rFonts w:cs="David" w:hint="cs"/>
          <w:sz w:val="24"/>
          <w:szCs w:val="24"/>
          <w:rtl/>
        </w:rPr>
        <w:t>המבוטח</w:t>
      </w:r>
      <w:r w:rsidRPr="009C706E">
        <w:rPr>
          <w:rFonts w:cs="David"/>
          <w:sz w:val="24"/>
          <w:szCs w:val="24"/>
          <w:rtl/>
        </w:rPr>
        <w:t xml:space="preserve"> </w:t>
      </w:r>
      <w:r w:rsidRPr="009C706E">
        <w:rPr>
          <w:rFonts w:cs="David" w:hint="cs"/>
          <w:sz w:val="24"/>
          <w:szCs w:val="24"/>
          <w:rtl/>
        </w:rPr>
        <w:t>כלפי</w:t>
      </w:r>
      <w:r w:rsidRPr="009C706E">
        <w:rPr>
          <w:rFonts w:cs="David"/>
          <w:sz w:val="24"/>
          <w:szCs w:val="24"/>
          <w:rtl/>
        </w:rPr>
        <w:t xml:space="preserve"> </w:t>
      </w:r>
      <w:r w:rsidRPr="009C706E">
        <w:rPr>
          <w:rFonts w:cs="David" w:hint="cs"/>
          <w:sz w:val="24"/>
          <w:szCs w:val="24"/>
          <w:rtl/>
        </w:rPr>
        <w:t>צד</w:t>
      </w:r>
      <w:r w:rsidRPr="009C706E">
        <w:rPr>
          <w:rFonts w:cs="David"/>
          <w:sz w:val="24"/>
          <w:szCs w:val="24"/>
          <w:rtl/>
        </w:rPr>
        <w:t xml:space="preserve"> </w:t>
      </w:r>
      <w:r w:rsidRPr="009C706E">
        <w:rPr>
          <w:rFonts w:cs="David" w:hint="cs"/>
          <w:sz w:val="24"/>
          <w:szCs w:val="24"/>
          <w:rtl/>
        </w:rPr>
        <w:t>שלישי</w:t>
      </w:r>
      <w:r w:rsidRPr="009C706E">
        <w:rPr>
          <w:rFonts w:cs="David"/>
          <w:sz w:val="24"/>
          <w:szCs w:val="24"/>
          <w:rtl/>
        </w:rPr>
        <w:t xml:space="preserve"> </w:t>
      </w:r>
      <w:r w:rsidRPr="009C706E">
        <w:rPr>
          <w:rFonts w:cs="David" w:hint="cs"/>
          <w:sz w:val="24"/>
          <w:szCs w:val="24"/>
          <w:rtl/>
        </w:rPr>
        <w:t>בגין</w:t>
      </w:r>
      <w:r w:rsidRPr="009C706E">
        <w:rPr>
          <w:rFonts w:cs="David"/>
          <w:sz w:val="24"/>
          <w:szCs w:val="24"/>
          <w:rtl/>
        </w:rPr>
        <w:t xml:space="preserve"> </w:t>
      </w:r>
      <w:r w:rsidRPr="009C706E">
        <w:rPr>
          <w:rFonts w:cs="David" w:hint="cs"/>
          <w:sz w:val="24"/>
          <w:szCs w:val="24"/>
          <w:rtl/>
        </w:rPr>
        <w:t>פעילות</w:t>
      </w:r>
      <w:r w:rsidRPr="009C706E">
        <w:rPr>
          <w:rFonts w:cs="David"/>
          <w:sz w:val="24"/>
          <w:szCs w:val="24"/>
          <w:rtl/>
        </w:rPr>
        <w:t xml:space="preserve"> </w:t>
      </w:r>
      <w:r w:rsidRPr="009C706E">
        <w:rPr>
          <w:rFonts w:cs="David" w:hint="cs"/>
          <w:sz w:val="24"/>
          <w:szCs w:val="24"/>
          <w:rtl/>
        </w:rPr>
        <w:t>של</w:t>
      </w:r>
      <w:r w:rsidRPr="009C706E">
        <w:rPr>
          <w:rFonts w:cs="David"/>
          <w:sz w:val="24"/>
          <w:szCs w:val="24"/>
          <w:rtl/>
        </w:rPr>
        <w:t xml:space="preserve">  </w:t>
      </w:r>
      <w:r w:rsidRPr="009C706E">
        <w:rPr>
          <w:rFonts w:cs="David" w:hint="cs"/>
          <w:sz w:val="24"/>
          <w:szCs w:val="24"/>
          <w:rtl/>
        </w:rPr>
        <w:t>קבלנים</w:t>
      </w:r>
      <w:r w:rsidRPr="009C706E">
        <w:rPr>
          <w:rFonts w:cs="David"/>
          <w:sz w:val="24"/>
          <w:szCs w:val="24"/>
          <w:rtl/>
        </w:rPr>
        <w:t xml:space="preserve">, </w:t>
      </w:r>
    </w:p>
    <w:p w14:paraId="20DBDBBA" w14:textId="77777777" w:rsidR="00AB4FAC" w:rsidRDefault="00AB4FAC" w:rsidP="00AB4FAC">
      <w:pPr>
        <w:pStyle w:val="NoSpacing"/>
        <w:rPr>
          <w:rFonts w:cs="David"/>
          <w:sz w:val="24"/>
          <w:szCs w:val="24"/>
          <w:rtl/>
        </w:rPr>
      </w:pPr>
      <w:r>
        <w:rPr>
          <w:rFonts w:cs="David"/>
          <w:sz w:val="24"/>
          <w:szCs w:val="24"/>
          <w:rtl/>
        </w:rPr>
        <w:t xml:space="preserve">    </w:t>
      </w:r>
      <w:r>
        <w:rPr>
          <w:rFonts w:cs="David" w:hint="cs"/>
          <w:sz w:val="24"/>
          <w:szCs w:val="24"/>
          <w:rtl/>
        </w:rPr>
        <w:t xml:space="preserve">   </w:t>
      </w:r>
      <w:r w:rsidRPr="009C706E">
        <w:rPr>
          <w:rFonts w:cs="David" w:hint="cs"/>
          <w:sz w:val="24"/>
          <w:szCs w:val="24"/>
          <w:rtl/>
        </w:rPr>
        <w:t>קבלני</w:t>
      </w:r>
      <w:r w:rsidRPr="009C706E">
        <w:rPr>
          <w:rFonts w:cs="David"/>
          <w:sz w:val="24"/>
          <w:szCs w:val="24"/>
          <w:rtl/>
        </w:rPr>
        <w:t xml:space="preserve">  </w:t>
      </w:r>
      <w:r w:rsidRPr="009C706E">
        <w:rPr>
          <w:rFonts w:cs="David" w:hint="cs"/>
          <w:sz w:val="24"/>
          <w:szCs w:val="24"/>
          <w:rtl/>
        </w:rPr>
        <w:t>משנה</w:t>
      </w:r>
      <w:r w:rsidRPr="009C706E">
        <w:rPr>
          <w:rFonts w:cs="David"/>
          <w:sz w:val="24"/>
          <w:szCs w:val="24"/>
          <w:rtl/>
        </w:rPr>
        <w:t xml:space="preserve"> </w:t>
      </w:r>
      <w:r w:rsidRPr="009C706E">
        <w:rPr>
          <w:rFonts w:cs="David" w:hint="cs"/>
          <w:sz w:val="24"/>
          <w:szCs w:val="24"/>
          <w:rtl/>
        </w:rPr>
        <w:t>ועובדיהם</w:t>
      </w:r>
      <w:r>
        <w:rPr>
          <w:rFonts w:cs="David" w:hint="cs"/>
          <w:sz w:val="24"/>
          <w:szCs w:val="24"/>
          <w:rtl/>
        </w:rPr>
        <w:t xml:space="preserve">. </w:t>
      </w:r>
    </w:p>
    <w:p w14:paraId="2D893827" w14:textId="77777777" w:rsidR="00AB4FAC" w:rsidRDefault="00AB4FAC" w:rsidP="00AB4FAC">
      <w:pPr>
        <w:pStyle w:val="NoSpacing"/>
        <w:rPr>
          <w:rFonts w:cs="David"/>
          <w:sz w:val="24"/>
          <w:szCs w:val="24"/>
          <w:rtl/>
        </w:rPr>
      </w:pPr>
    </w:p>
    <w:p w14:paraId="043BF1E2" w14:textId="77777777" w:rsidR="00AB4FAC" w:rsidRDefault="00AB4FAC" w:rsidP="00AB4FAC">
      <w:pPr>
        <w:pStyle w:val="NoSpacing"/>
        <w:rPr>
          <w:rFonts w:cs="David"/>
          <w:sz w:val="24"/>
          <w:szCs w:val="24"/>
          <w:rtl/>
        </w:rPr>
      </w:pPr>
      <w:r>
        <w:rPr>
          <w:rFonts w:cs="David" w:hint="cs"/>
          <w:sz w:val="24"/>
          <w:szCs w:val="24"/>
          <w:rtl/>
        </w:rPr>
        <w:t>6.</w:t>
      </w:r>
      <w:r w:rsidRPr="00BE75C9">
        <w:rPr>
          <w:rFonts w:hint="cs"/>
          <w:rtl/>
        </w:rPr>
        <w:t xml:space="preserve"> </w:t>
      </w:r>
      <w:r>
        <w:rPr>
          <w:rFonts w:hint="cs"/>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ייחשב</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צד</w:t>
      </w:r>
      <w:r w:rsidRPr="00BE75C9">
        <w:rPr>
          <w:rFonts w:cs="David"/>
          <w:sz w:val="24"/>
          <w:szCs w:val="24"/>
          <w:rtl/>
        </w:rPr>
        <w:t xml:space="preserve"> </w:t>
      </w:r>
      <w:r w:rsidRPr="00BE75C9">
        <w:rPr>
          <w:rFonts w:cs="David" w:hint="cs"/>
          <w:sz w:val="24"/>
          <w:szCs w:val="24"/>
          <w:rtl/>
        </w:rPr>
        <w:t>שלישי</w:t>
      </w:r>
      <w:r>
        <w:rPr>
          <w:rFonts w:cs="David" w:hint="cs"/>
          <w:sz w:val="24"/>
          <w:szCs w:val="24"/>
          <w:rtl/>
        </w:rPr>
        <w:t xml:space="preserve">.  </w:t>
      </w:r>
      <w:r w:rsidRPr="00BE75C9">
        <w:rPr>
          <w:rFonts w:cs="David"/>
          <w:sz w:val="24"/>
          <w:szCs w:val="24"/>
          <w:rtl/>
        </w:rPr>
        <w:t xml:space="preserve">    </w:t>
      </w:r>
    </w:p>
    <w:p w14:paraId="0ABB2A0B" w14:textId="77777777" w:rsidR="00AB4FAC" w:rsidRDefault="00AB4FAC" w:rsidP="00AB4FAC">
      <w:pPr>
        <w:pStyle w:val="NoSpacing"/>
        <w:rPr>
          <w:rFonts w:cs="David"/>
          <w:sz w:val="24"/>
          <w:szCs w:val="24"/>
          <w:rtl/>
        </w:rPr>
      </w:pPr>
    </w:p>
    <w:p w14:paraId="4948B1A6" w14:textId="77777777" w:rsidR="00AB4FAC" w:rsidRDefault="00AB4FAC" w:rsidP="00AB4FAC">
      <w:pPr>
        <w:pStyle w:val="NoSpacing"/>
        <w:rPr>
          <w:rFonts w:cs="David"/>
          <w:sz w:val="24"/>
          <w:szCs w:val="24"/>
          <w:rtl/>
        </w:rPr>
      </w:pPr>
      <w:r>
        <w:rPr>
          <w:rFonts w:cs="David" w:hint="cs"/>
          <w:sz w:val="24"/>
          <w:szCs w:val="24"/>
          <w:rtl/>
        </w:rPr>
        <w:t xml:space="preserve">7.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על</w:t>
      </w:r>
      <w:r w:rsidRPr="00BE75C9">
        <w:rPr>
          <w:rFonts w:cs="David"/>
          <w:sz w:val="24"/>
          <w:szCs w:val="24"/>
          <w:rtl/>
        </w:rPr>
        <w:t xml:space="preserve"> </w:t>
      </w:r>
      <w:r w:rsidRPr="00BE75C9">
        <w:rPr>
          <w:rFonts w:cs="David" w:hint="cs"/>
          <w:sz w:val="24"/>
          <w:szCs w:val="24"/>
          <w:rtl/>
        </w:rPr>
        <w:t>פי</w:t>
      </w:r>
      <w:r w:rsidRPr="00BE75C9">
        <w:rPr>
          <w:rFonts w:cs="David"/>
          <w:sz w:val="24"/>
          <w:szCs w:val="24"/>
          <w:rtl/>
        </w:rPr>
        <w:t xml:space="preserve"> </w:t>
      </w:r>
      <w:r w:rsidRPr="00BE75C9">
        <w:rPr>
          <w:rFonts w:cs="David" w:hint="cs"/>
          <w:sz w:val="24"/>
          <w:szCs w:val="24"/>
          <w:rtl/>
        </w:rPr>
        <w:t>הפוליסה</w:t>
      </w:r>
      <w:r w:rsidRPr="00BE75C9">
        <w:rPr>
          <w:rFonts w:cs="David"/>
          <w:sz w:val="24"/>
          <w:szCs w:val="24"/>
          <w:rtl/>
        </w:rPr>
        <w:t xml:space="preserve"> </w:t>
      </w:r>
      <w:r>
        <w:rPr>
          <w:rFonts w:cs="David" w:hint="cs"/>
          <w:sz w:val="24"/>
          <w:szCs w:val="24"/>
          <w:rtl/>
        </w:rPr>
        <w:t>מורחב</w:t>
      </w:r>
      <w:r w:rsidRPr="00BE75C9">
        <w:rPr>
          <w:rFonts w:cs="David"/>
          <w:sz w:val="24"/>
          <w:szCs w:val="24"/>
          <w:rtl/>
        </w:rPr>
        <w:t xml:space="preserve"> </w:t>
      </w:r>
      <w:r w:rsidRPr="00BE75C9">
        <w:rPr>
          <w:rFonts w:cs="David" w:hint="cs"/>
          <w:sz w:val="24"/>
          <w:szCs w:val="24"/>
          <w:rtl/>
        </w:rPr>
        <w:t>לשפות</w:t>
      </w:r>
      <w:r w:rsidRPr="00BE75C9">
        <w:rPr>
          <w:rFonts w:cs="David"/>
          <w:sz w:val="24"/>
          <w:szCs w:val="24"/>
          <w:rtl/>
        </w:rPr>
        <w:t xml:space="preserve"> </w:t>
      </w:r>
      <w:r w:rsidRPr="00BE75C9">
        <w:rPr>
          <w:rFonts w:cs="David" w:hint="cs"/>
          <w:sz w:val="24"/>
          <w:szCs w:val="24"/>
          <w:rtl/>
        </w:rPr>
        <w:t>את</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  </w:t>
      </w:r>
      <w:r w:rsidRPr="00637979">
        <w:rPr>
          <w:rFonts w:cs="David"/>
          <w:sz w:val="24"/>
          <w:szCs w:val="24"/>
          <w:rtl/>
        </w:rPr>
        <w:t xml:space="preserve">משרד </w:t>
      </w:r>
      <w:r>
        <w:rPr>
          <w:rFonts w:cs="David" w:hint="cs"/>
          <w:sz w:val="24"/>
          <w:szCs w:val="24"/>
          <w:rtl/>
        </w:rPr>
        <w:t xml:space="preserve">ראש הממשלה </w:t>
      </w:r>
      <w:r>
        <w:rPr>
          <w:rFonts w:cs="David"/>
          <w:sz w:val="24"/>
          <w:szCs w:val="24"/>
          <w:rtl/>
        </w:rPr>
        <w:t>–</w:t>
      </w:r>
      <w:r>
        <w:rPr>
          <w:rFonts w:cs="David" w:hint="cs"/>
          <w:sz w:val="24"/>
          <w:szCs w:val="24"/>
          <w:rtl/>
        </w:rPr>
        <w:t xml:space="preserve"> רשות</w:t>
      </w:r>
      <w:r>
        <w:rPr>
          <w:rFonts w:cs="David"/>
          <w:sz w:val="24"/>
          <w:szCs w:val="24"/>
          <w:rtl/>
        </w:rPr>
        <w:br/>
      </w:r>
      <w:r>
        <w:rPr>
          <w:rFonts w:cs="David" w:hint="cs"/>
          <w:sz w:val="24"/>
          <w:szCs w:val="24"/>
          <w:rtl/>
        </w:rPr>
        <w:t xml:space="preserve">       התקשוב הממשלתי</w:t>
      </w:r>
      <w:r w:rsidRPr="00BE75C9">
        <w:rPr>
          <w:rFonts w:cs="David" w:hint="cs"/>
          <w:sz w:val="24"/>
          <w:szCs w:val="24"/>
          <w:rtl/>
        </w:rPr>
        <w:t xml:space="preserve"> ככל</w:t>
      </w:r>
      <w:r w:rsidRPr="00BE75C9">
        <w:rPr>
          <w:rFonts w:cs="David"/>
          <w:sz w:val="24"/>
          <w:szCs w:val="24"/>
          <w:rtl/>
        </w:rPr>
        <w:t xml:space="preserve"> </w:t>
      </w:r>
      <w:r w:rsidRPr="00BE75C9">
        <w:rPr>
          <w:rFonts w:cs="David" w:hint="cs"/>
          <w:sz w:val="24"/>
          <w:szCs w:val="24"/>
          <w:rtl/>
        </w:rPr>
        <w:t>שייחשבו</w:t>
      </w:r>
      <w:r w:rsidRPr="00BE75C9">
        <w:rPr>
          <w:rFonts w:cs="David"/>
          <w:sz w:val="24"/>
          <w:szCs w:val="24"/>
          <w:rtl/>
        </w:rPr>
        <w:t xml:space="preserve"> </w:t>
      </w:r>
      <w:r w:rsidRPr="00BE75C9">
        <w:rPr>
          <w:rFonts w:cs="David" w:hint="cs"/>
          <w:sz w:val="24"/>
          <w:szCs w:val="24"/>
          <w:rtl/>
        </w:rPr>
        <w:t>אחראים</w:t>
      </w:r>
      <w:r w:rsidRPr="00BE75C9">
        <w:rPr>
          <w:rFonts w:cs="David"/>
          <w:sz w:val="24"/>
          <w:szCs w:val="24"/>
          <w:rtl/>
        </w:rPr>
        <w:t xml:space="preserve"> </w:t>
      </w:r>
      <w:r w:rsidRPr="00BE75C9">
        <w:rPr>
          <w:rFonts w:cs="David" w:hint="cs"/>
          <w:sz w:val="24"/>
          <w:szCs w:val="24"/>
          <w:rtl/>
        </w:rPr>
        <w:t>למעשי</w:t>
      </w:r>
      <w:r w:rsidRPr="00BE75C9">
        <w:rPr>
          <w:rFonts w:cs="David"/>
          <w:sz w:val="24"/>
          <w:szCs w:val="24"/>
          <w:rtl/>
        </w:rPr>
        <w:t xml:space="preserve"> </w:t>
      </w:r>
      <w:r w:rsidRPr="00BE75C9">
        <w:rPr>
          <w:rFonts w:cs="David" w:hint="cs"/>
          <w:sz w:val="24"/>
          <w:szCs w:val="24"/>
          <w:rtl/>
        </w:rPr>
        <w:t>ו</w:t>
      </w:r>
      <w:r w:rsidRPr="00BE75C9">
        <w:rPr>
          <w:rFonts w:cs="David"/>
          <w:sz w:val="24"/>
          <w:szCs w:val="24"/>
          <w:rtl/>
        </w:rPr>
        <w:t>/</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מחדלי</w:t>
      </w:r>
      <w:r w:rsidRPr="00BE75C9">
        <w:rPr>
          <w:rFonts w:cs="David"/>
          <w:sz w:val="24"/>
          <w:szCs w:val="24"/>
          <w:rtl/>
        </w:rPr>
        <w:t xml:space="preserve"> </w:t>
      </w:r>
      <w:r>
        <w:rPr>
          <w:rFonts w:cs="David" w:hint="cs"/>
          <w:sz w:val="24"/>
          <w:szCs w:val="24"/>
          <w:rtl/>
        </w:rPr>
        <w:t>הספק</w:t>
      </w:r>
      <w:r w:rsidRPr="00BE75C9">
        <w:rPr>
          <w:rFonts w:cs="David"/>
          <w:sz w:val="24"/>
          <w:szCs w:val="24"/>
          <w:rtl/>
        </w:rPr>
        <w:t xml:space="preserve"> </w:t>
      </w:r>
      <w:r w:rsidRPr="00BE75C9">
        <w:rPr>
          <w:rFonts w:cs="David" w:hint="cs"/>
          <w:sz w:val="24"/>
          <w:szCs w:val="24"/>
          <w:rtl/>
        </w:rPr>
        <w:t>והפועלים</w:t>
      </w:r>
      <w:r w:rsidRPr="00BE75C9">
        <w:rPr>
          <w:rFonts w:cs="David"/>
          <w:sz w:val="24"/>
          <w:szCs w:val="24"/>
          <w:rtl/>
        </w:rPr>
        <w:t xml:space="preserve"> </w:t>
      </w:r>
      <w:r w:rsidRPr="00BE75C9">
        <w:rPr>
          <w:rFonts w:cs="David" w:hint="cs"/>
          <w:sz w:val="24"/>
          <w:szCs w:val="24"/>
          <w:rtl/>
        </w:rPr>
        <w:t>מטעמו</w:t>
      </w:r>
      <w:r w:rsidRPr="00BE75C9">
        <w:rPr>
          <w:rFonts w:cs="David"/>
          <w:sz w:val="24"/>
          <w:szCs w:val="24"/>
          <w:rtl/>
        </w:rPr>
        <w:t xml:space="preserve">.  </w:t>
      </w:r>
    </w:p>
    <w:p w14:paraId="04D41C5A" w14:textId="77777777" w:rsidR="00AB4FAC" w:rsidRDefault="00AB4FAC" w:rsidP="00AB4FAC">
      <w:pPr>
        <w:pStyle w:val="NoSpacing"/>
        <w:rPr>
          <w:rFonts w:cs="David"/>
          <w:sz w:val="24"/>
          <w:szCs w:val="24"/>
          <w:rtl/>
        </w:rPr>
      </w:pPr>
      <w:r w:rsidRPr="00BE75C9">
        <w:rPr>
          <w:rFonts w:cs="David"/>
          <w:sz w:val="24"/>
          <w:szCs w:val="24"/>
          <w:rtl/>
        </w:rPr>
        <w:t xml:space="preserve">  </w:t>
      </w:r>
    </w:p>
    <w:p w14:paraId="58506383" w14:textId="77777777" w:rsidR="00AB4FAC" w:rsidRPr="0058260B" w:rsidRDefault="00AB4FAC" w:rsidP="00AB4FAC">
      <w:pPr>
        <w:pStyle w:val="NoSpacing"/>
        <w:rPr>
          <w:rFonts w:cs="David"/>
          <w:color w:val="FF0000"/>
          <w:sz w:val="24"/>
          <w:szCs w:val="24"/>
          <w:rtl/>
        </w:rPr>
      </w:pPr>
    </w:p>
    <w:p w14:paraId="1F0688FC" w14:textId="77777777" w:rsidR="00AB4FAC" w:rsidRPr="00946650" w:rsidRDefault="00AB4FAC" w:rsidP="00AB4FAC">
      <w:pPr>
        <w:pStyle w:val="NoSpacing"/>
        <w:rPr>
          <w:rFonts w:cs="David"/>
          <w:b/>
          <w:bCs/>
          <w:sz w:val="28"/>
          <w:szCs w:val="28"/>
          <w:u w:val="single"/>
          <w:rtl/>
        </w:rPr>
      </w:pPr>
      <w:r w:rsidRPr="00946650">
        <w:rPr>
          <w:rFonts w:cs="David" w:hint="cs"/>
          <w:b/>
          <w:bCs/>
          <w:sz w:val="28"/>
          <w:szCs w:val="28"/>
          <w:u w:val="single"/>
          <w:rtl/>
        </w:rPr>
        <w:t>ביטוח</w:t>
      </w:r>
      <w:r w:rsidRPr="00946650">
        <w:rPr>
          <w:rFonts w:cs="David"/>
          <w:b/>
          <w:bCs/>
          <w:sz w:val="28"/>
          <w:szCs w:val="28"/>
          <w:u w:val="single"/>
          <w:rtl/>
        </w:rPr>
        <w:t xml:space="preserve"> </w:t>
      </w:r>
      <w:r w:rsidRPr="00946650">
        <w:rPr>
          <w:rFonts w:cs="David" w:hint="cs"/>
          <w:b/>
          <w:bCs/>
          <w:sz w:val="28"/>
          <w:szCs w:val="28"/>
          <w:u w:val="single"/>
          <w:rtl/>
        </w:rPr>
        <w:t>משולב</w:t>
      </w:r>
      <w:r w:rsidRPr="00946650">
        <w:rPr>
          <w:rFonts w:cs="David"/>
          <w:b/>
          <w:bCs/>
          <w:sz w:val="28"/>
          <w:szCs w:val="28"/>
          <w:u w:val="single"/>
          <w:rtl/>
        </w:rPr>
        <w:t xml:space="preserve"> </w:t>
      </w:r>
      <w:r w:rsidRPr="00946650">
        <w:rPr>
          <w:rFonts w:cs="David" w:hint="cs"/>
          <w:b/>
          <w:bCs/>
          <w:sz w:val="28"/>
          <w:szCs w:val="28"/>
          <w:u w:val="single"/>
          <w:rtl/>
        </w:rPr>
        <w:t>לאחריות</w:t>
      </w:r>
      <w:r w:rsidRPr="00946650">
        <w:rPr>
          <w:rFonts w:cs="David"/>
          <w:b/>
          <w:bCs/>
          <w:sz w:val="28"/>
          <w:szCs w:val="28"/>
          <w:u w:val="single"/>
          <w:rtl/>
        </w:rPr>
        <w:t xml:space="preserve"> </w:t>
      </w:r>
      <w:r w:rsidRPr="00946650">
        <w:rPr>
          <w:rFonts w:cs="David" w:hint="cs"/>
          <w:b/>
          <w:bCs/>
          <w:sz w:val="28"/>
          <w:szCs w:val="28"/>
          <w:u w:val="single"/>
          <w:rtl/>
        </w:rPr>
        <w:t>מקצועית</w:t>
      </w:r>
      <w:r w:rsidRPr="00946650">
        <w:rPr>
          <w:rFonts w:cs="David"/>
          <w:b/>
          <w:bCs/>
          <w:sz w:val="28"/>
          <w:szCs w:val="28"/>
          <w:u w:val="single"/>
          <w:rtl/>
        </w:rPr>
        <w:t xml:space="preserve"> </w:t>
      </w:r>
      <w:r w:rsidRPr="00946650">
        <w:rPr>
          <w:rFonts w:cs="David" w:hint="cs"/>
          <w:b/>
          <w:bCs/>
          <w:sz w:val="28"/>
          <w:szCs w:val="28"/>
          <w:u w:val="single"/>
          <w:rtl/>
        </w:rPr>
        <w:t>וחבות</w:t>
      </w:r>
      <w:r w:rsidRPr="00946650">
        <w:rPr>
          <w:rFonts w:cs="David"/>
          <w:b/>
          <w:bCs/>
          <w:sz w:val="28"/>
          <w:szCs w:val="28"/>
          <w:u w:val="single"/>
          <w:rtl/>
        </w:rPr>
        <w:t xml:space="preserve"> </w:t>
      </w:r>
      <w:r w:rsidRPr="00946650">
        <w:rPr>
          <w:rFonts w:cs="David" w:hint="cs"/>
          <w:b/>
          <w:bCs/>
          <w:sz w:val="28"/>
          <w:szCs w:val="28"/>
          <w:u w:val="single"/>
          <w:rtl/>
        </w:rPr>
        <w:t>המוצר</w:t>
      </w:r>
      <w:r>
        <w:rPr>
          <w:rFonts w:cs="David" w:hint="cs"/>
          <w:b/>
          <w:bCs/>
          <w:sz w:val="28"/>
          <w:szCs w:val="28"/>
          <w:u w:val="single"/>
          <w:rtl/>
        </w:rPr>
        <w:t>, פוליסה מס'_______________</w:t>
      </w:r>
      <w:r w:rsidRPr="00946650">
        <w:rPr>
          <w:rFonts w:cs="David"/>
          <w:b/>
          <w:bCs/>
          <w:sz w:val="28"/>
          <w:szCs w:val="28"/>
          <w:u w:val="single"/>
          <w:rtl/>
        </w:rPr>
        <w:t xml:space="preserve"> </w:t>
      </w:r>
    </w:p>
    <w:p w14:paraId="58C1F0B4" w14:textId="77777777" w:rsidR="00AB4FAC" w:rsidRDefault="00AB4FAC" w:rsidP="00AB4FAC">
      <w:pPr>
        <w:pStyle w:val="NoSpacing"/>
        <w:rPr>
          <w:rFonts w:cs="David"/>
          <w:sz w:val="24"/>
          <w:szCs w:val="24"/>
          <w:rtl/>
        </w:rPr>
      </w:pPr>
      <w:r w:rsidRPr="00FF4825">
        <w:rPr>
          <w:rFonts w:cs="David"/>
          <w:sz w:val="24"/>
          <w:szCs w:val="24"/>
          <w:rtl/>
        </w:rPr>
        <w:t xml:space="preserve">     </w:t>
      </w:r>
    </w:p>
    <w:p w14:paraId="233C1C55" w14:textId="77777777" w:rsidR="00AB4FAC" w:rsidRPr="00FF4825" w:rsidRDefault="00AB4FAC" w:rsidP="00AB4FAC">
      <w:pPr>
        <w:pStyle w:val="NoSpacing"/>
        <w:jc w:val="center"/>
        <w:rPr>
          <w:rFonts w:cs="David"/>
          <w:sz w:val="24"/>
          <w:szCs w:val="24"/>
          <w:rtl/>
        </w:rPr>
      </w:pPr>
    </w:p>
    <w:p w14:paraId="5417B4C8" w14:textId="77777777" w:rsidR="00AB4FAC" w:rsidRPr="00035748" w:rsidRDefault="00AB4FAC" w:rsidP="00AB4FAC">
      <w:pPr>
        <w:jc w:val="right"/>
        <w:rPr>
          <w:b/>
          <w:bCs/>
          <w:szCs w:val="24"/>
        </w:rPr>
      </w:pPr>
      <w:r w:rsidRPr="00035748">
        <w:rPr>
          <w:b/>
          <w:bCs/>
          <w:szCs w:val="24"/>
        </w:rPr>
        <w:t>COMBINED PRODUCTS LIABILITY AND PROFESSIONAL INDEMNITY              POLICY FOR THE SOFTWARE AND HARDWARE INDUSTRY.</w:t>
      </w:r>
      <w:r w:rsidRPr="00035748">
        <w:rPr>
          <w:b/>
          <w:bCs/>
          <w:szCs w:val="24"/>
          <w:rtl/>
        </w:rPr>
        <w:t xml:space="preserve">                             </w:t>
      </w:r>
    </w:p>
    <w:p w14:paraId="2C7F3692" w14:textId="77777777" w:rsidR="00AB4FAC" w:rsidRPr="00035748" w:rsidRDefault="00AB4FAC" w:rsidP="00AB4FAC">
      <w:pPr>
        <w:rPr>
          <w:b/>
          <w:bCs/>
          <w:szCs w:val="24"/>
          <w:rtl/>
        </w:rPr>
      </w:pPr>
      <w:r w:rsidRPr="00035748">
        <w:rPr>
          <w:b/>
          <w:bCs/>
          <w:szCs w:val="24"/>
          <w:rtl/>
        </w:rPr>
        <w:t>או</w:t>
      </w:r>
    </w:p>
    <w:p w14:paraId="275D57AE" w14:textId="77777777" w:rsidR="00AB4FAC" w:rsidRPr="00035748" w:rsidRDefault="00AB4FAC" w:rsidP="00AB4FAC">
      <w:pPr>
        <w:jc w:val="right"/>
        <w:rPr>
          <w:b/>
          <w:bCs/>
          <w:szCs w:val="24"/>
        </w:rPr>
      </w:pPr>
      <w:r w:rsidRPr="00035748">
        <w:rPr>
          <w:b/>
          <w:bCs/>
          <w:szCs w:val="24"/>
          <w:rtl/>
        </w:rPr>
        <w:t xml:space="preserve">    </w:t>
      </w:r>
      <w:r w:rsidRPr="00035748">
        <w:rPr>
          <w:b/>
          <w:bCs/>
          <w:szCs w:val="24"/>
        </w:rPr>
        <w:t>ELECTRONIC PRODUCTS AND SERVICES ERRORS OR OMISS</w:t>
      </w:r>
      <w:r w:rsidR="00516307">
        <w:rPr>
          <w:b/>
          <w:bCs/>
          <w:szCs w:val="24"/>
        </w:rPr>
        <w:t>I</w:t>
      </w:r>
      <w:r w:rsidRPr="00035748">
        <w:rPr>
          <w:b/>
          <w:bCs/>
          <w:szCs w:val="24"/>
        </w:rPr>
        <w:t>ONS</w:t>
      </w:r>
    </w:p>
    <w:p w14:paraId="42F9837B" w14:textId="77777777" w:rsidR="00AB4FAC" w:rsidRPr="00035748" w:rsidRDefault="00AB4FAC" w:rsidP="00AB4FAC">
      <w:pPr>
        <w:jc w:val="right"/>
        <w:rPr>
          <w:b/>
          <w:bCs/>
          <w:szCs w:val="24"/>
        </w:rPr>
      </w:pPr>
      <w:r w:rsidRPr="00035748">
        <w:rPr>
          <w:b/>
          <w:bCs/>
          <w:szCs w:val="24"/>
          <w:rtl/>
        </w:rPr>
        <w:t xml:space="preserve">   </w:t>
      </w:r>
      <w:r w:rsidRPr="00035748">
        <w:rPr>
          <w:b/>
          <w:bCs/>
          <w:szCs w:val="24"/>
        </w:rPr>
        <w:t>.</w:t>
      </w:r>
      <w:r w:rsidRPr="00035748">
        <w:rPr>
          <w:b/>
          <w:bCs/>
          <w:szCs w:val="24"/>
          <w:rtl/>
        </w:rPr>
        <w:t xml:space="preserve"> </w:t>
      </w:r>
      <w:r w:rsidRPr="00035748">
        <w:rPr>
          <w:b/>
          <w:bCs/>
          <w:szCs w:val="24"/>
        </w:rPr>
        <w:t>AND PRODUCTS LIABILITY INSURANCE</w:t>
      </w:r>
      <w:r w:rsidRPr="00035748">
        <w:rPr>
          <w:b/>
          <w:bCs/>
          <w:szCs w:val="24"/>
          <w:rtl/>
        </w:rPr>
        <w:t xml:space="preserve">                                                                  </w:t>
      </w:r>
    </w:p>
    <w:p w14:paraId="7935D448" w14:textId="77777777" w:rsidR="00AB4FAC" w:rsidRPr="00035748" w:rsidRDefault="00AB4FAC" w:rsidP="00AB4FAC">
      <w:pPr>
        <w:rPr>
          <w:szCs w:val="24"/>
          <w:rtl/>
        </w:rPr>
      </w:pPr>
      <w:r w:rsidRPr="00035748">
        <w:rPr>
          <w:szCs w:val="24"/>
          <w:rtl/>
        </w:rPr>
        <w:t xml:space="preserve">     </w:t>
      </w:r>
    </w:p>
    <w:p w14:paraId="211DBCC1" w14:textId="77777777" w:rsidR="00AB4FAC" w:rsidRDefault="00AB4FAC" w:rsidP="00AB4FAC">
      <w:pPr>
        <w:rPr>
          <w:szCs w:val="24"/>
          <w:rtl/>
        </w:rPr>
      </w:pPr>
      <w:r w:rsidRPr="00035748">
        <w:rPr>
          <w:rFonts w:hint="cs"/>
          <w:b/>
          <w:bCs/>
          <w:szCs w:val="24"/>
          <w:rtl/>
        </w:rPr>
        <w:t>או</w:t>
      </w:r>
      <w:r w:rsidRPr="00035748">
        <w:rPr>
          <w:rFonts w:hint="cs"/>
          <w:szCs w:val="24"/>
          <w:rtl/>
        </w:rPr>
        <w:t xml:space="preserve">  </w:t>
      </w:r>
    </w:p>
    <w:p w14:paraId="0CDEEF7D" w14:textId="77777777" w:rsidR="00AB4FAC" w:rsidRDefault="00AB4FAC" w:rsidP="00AB4FAC">
      <w:pPr>
        <w:rPr>
          <w:szCs w:val="24"/>
          <w:rtl/>
        </w:rPr>
      </w:pPr>
    </w:p>
    <w:p w14:paraId="5F964ACD" w14:textId="77777777" w:rsidR="00AB4FAC" w:rsidRPr="00035748" w:rsidRDefault="00AB4FAC" w:rsidP="00AB4FAC">
      <w:pPr>
        <w:rPr>
          <w:szCs w:val="24"/>
          <w:rtl/>
        </w:rPr>
      </w:pPr>
      <w:r w:rsidRPr="00035748">
        <w:rPr>
          <w:szCs w:val="24"/>
          <w:rtl/>
        </w:rPr>
        <w:t xml:space="preserve"> </w:t>
      </w:r>
      <w:r>
        <w:rPr>
          <w:rFonts w:hint="cs"/>
          <w:szCs w:val="24"/>
          <w:rtl/>
        </w:rPr>
        <w:t xml:space="preserve">  </w:t>
      </w:r>
      <w:r w:rsidRPr="00035748">
        <w:rPr>
          <w:szCs w:val="24"/>
          <w:rtl/>
        </w:rPr>
        <w:t>נוסח אחר לביטוח משולב לאחריות מקצועית וחבות המוצר לענף הייטק</w:t>
      </w:r>
      <w:r w:rsidRPr="00035748">
        <w:rPr>
          <w:rFonts w:hint="cs"/>
          <w:szCs w:val="24"/>
          <w:rtl/>
        </w:rPr>
        <w:t>/תחום מחשוב</w:t>
      </w:r>
      <w:r w:rsidRPr="00035748">
        <w:rPr>
          <w:szCs w:val="24"/>
          <w:rtl/>
        </w:rPr>
        <w:t xml:space="preserve"> </w:t>
      </w:r>
      <w:r w:rsidRPr="00035748">
        <w:rPr>
          <w:rFonts w:hint="cs"/>
          <w:szCs w:val="24"/>
          <w:rtl/>
        </w:rPr>
        <w:t xml:space="preserve">כדלהלן:       </w:t>
      </w:r>
    </w:p>
    <w:p w14:paraId="23C083C0" w14:textId="77777777" w:rsidR="00AB4FAC" w:rsidRPr="00035748" w:rsidRDefault="00AB4FAC" w:rsidP="00AB4FAC">
      <w:pPr>
        <w:rPr>
          <w:szCs w:val="24"/>
          <w:rtl/>
        </w:rPr>
      </w:pPr>
      <w:r w:rsidRPr="00035748">
        <w:rPr>
          <w:rFonts w:hint="cs"/>
          <w:szCs w:val="24"/>
          <w:rtl/>
        </w:rPr>
        <w:t xml:space="preserve">        </w:t>
      </w:r>
    </w:p>
    <w:p w14:paraId="2B8B1818" w14:textId="77777777" w:rsidR="00AB4FAC" w:rsidRPr="00035748" w:rsidRDefault="00AB4FAC" w:rsidP="00AB4FAC">
      <w:pPr>
        <w:rPr>
          <w:szCs w:val="24"/>
          <w:rtl/>
        </w:rPr>
      </w:pPr>
      <w:r w:rsidRPr="00035748">
        <w:rPr>
          <w:rFonts w:hint="cs"/>
          <w:szCs w:val="24"/>
          <w:rtl/>
        </w:rPr>
        <w:t xml:space="preserve">       _________________________</w:t>
      </w:r>
      <w:r w:rsidRPr="00035748">
        <w:rPr>
          <w:szCs w:val="24"/>
          <w:rtl/>
        </w:rPr>
        <w:t>_____________(בכפוף לבחינתה ולשיקולה של ענבל)</w:t>
      </w:r>
      <w:r w:rsidRPr="00035748">
        <w:rPr>
          <w:rFonts w:hint="cs"/>
          <w:szCs w:val="24"/>
          <w:rtl/>
        </w:rPr>
        <w:t>.</w:t>
      </w:r>
    </w:p>
    <w:p w14:paraId="1228252B" w14:textId="77777777" w:rsidR="00AB4FAC" w:rsidRDefault="00AB4FAC" w:rsidP="00AB4FAC">
      <w:pPr>
        <w:pStyle w:val="NoSpacing"/>
        <w:jc w:val="right"/>
        <w:rPr>
          <w:rFonts w:asciiTheme="majorBidi" w:hAnsiTheme="majorBidi" w:cstheme="majorBidi"/>
          <w:b/>
          <w:bCs/>
          <w:sz w:val="24"/>
          <w:szCs w:val="24"/>
          <w:rtl/>
        </w:rPr>
      </w:pPr>
      <w:r w:rsidRPr="00946650">
        <w:rPr>
          <w:rFonts w:asciiTheme="majorBidi" w:hAnsiTheme="majorBidi" w:cstheme="majorBidi"/>
          <w:b/>
          <w:bCs/>
          <w:sz w:val="24"/>
          <w:szCs w:val="24"/>
          <w:rtl/>
        </w:rPr>
        <w:t xml:space="preserve">                                                                     </w:t>
      </w:r>
    </w:p>
    <w:p w14:paraId="29268AEF" w14:textId="77777777" w:rsidR="00AB4FAC" w:rsidRDefault="00AB4FAC" w:rsidP="00AB4FAC">
      <w:pPr>
        <w:pStyle w:val="NoSpacing"/>
        <w:rPr>
          <w:rFonts w:cs="David"/>
          <w:sz w:val="24"/>
          <w:szCs w:val="24"/>
          <w:rtl/>
        </w:rPr>
      </w:pPr>
      <w:r>
        <w:rPr>
          <w:rFonts w:cs="David" w:hint="cs"/>
          <w:sz w:val="24"/>
          <w:szCs w:val="24"/>
          <w:rtl/>
        </w:rPr>
        <w:t>1</w:t>
      </w:r>
      <w:r w:rsidRPr="00FF4825">
        <w:rPr>
          <w:rFonts w:cs="David"/>
          <w:sz w:val="24"/>
          <w:szCs w:val="24"/>
          <w:rtl/>
        </w:rPr>
        <w:t xml:space="preserve">.  </w:t>
      </w:r>
      <w:r>
        <w:rPr>
          <w:rFonts w:cs="David" w:hint="cs"/>
          <w:sz w:val="24"/>
          <w:szCs w:val="24"/>
          <w:rtl/>
        </w:rPr>
        <w:t xml:space="preserve">  </w:t>
      </w:r>
      <w:r w:rsidRPr="00FF4825">
        <w:rPr>
          <w:rFonts w:cs="David" w:hint="cs"/>
          <w:sz w:val="24"/>
          <w:szCs w:val="24"/>
          <w:rtl/>
        </w:rPr>
        <w:t>אחריותו</w:t>
      </w:r>
      <w:r w:rsidRPr="00FF4825">
        <w:rPr>
          <w:rFonts w:cs="David"/>
          <w:sz w:val="24"/>
          <w:szCs w:val="24"/>
          <w:rtl/>
        </w:rPr>
        <w:t xml:space="preserve"> </w:t>
      </w:r>
      <w:r>
        <w:rPr>
          <w:rFonts w:cs="David" w:hint="cs"/>
          <w:sz w:val="24"/>
          <w:szCs w:val="24"/>
          <w:rtl/>
        </w:rPr>
        <w:t xml:space="preserve">החוקית של הספק והיצרן </w:t>
      </w:r>
      <w:r w:rsidRPr="005044DE">
        <w:rPr>
          <w:rFonts w:cs="David" w:hint="cs"/>
          <w:sz w:val="24"/>
          <w:szCs w:val="24"/>
          <w:rtl/>
        </w:rPr>
        <w:t xml:space="preserve">בגין אספקת מערכות ומוצרים נלווים מתוצרת </w:t>
      </w:r>
      <w:r>
        <w:rPr>
          <w:rFonts w:cs="David"/>
          <w:sz w:val="24"/>
          <w:szCs w:val="24"/>
        </w:rPr>
        <w:br/>
      </w:r>
      <w:r w:rsidRPr="005044DE">
        <w:rPr>
          <w:rFonts w:cs="David"/>
          <w:sz w:val="24"/>
          <w:szCs w:val="24"/>
        </w:rPr>
        <w:t>Blue Coat</w:t>
      </w:r>
      <w:r>
        <w:rPr>
          <w:rFonts w:cs="David"/>
          <w:sz w:val="24"/>
          <w:szCs w:val="24"/>
        </w:rPr>
        <w:t xml:space="preserve">       </w:t>
      </w:r>
      <w:r w:rsidRPr="005044DE">
        <w:rPr>
          <w:rFonts w:cs="David" w:hint="cs"/>
          <w:sz w:val="24"/>
          <w:szCs w:val="24"/>
          <w:rtl/>
        </w:rPr>
        <w:t>, התקנה והגדרת תצורת המוצר, שירותי תמיכה, תפעול שוטף, שירותים</w:t>
      </w:r>
      <w:r>
        <w:rPr>
          <w:rFonts w:cs="David"/>
          <w:sz w:val="24"/>
          <w:szCs w:val="24"/>
          <w:rtl/>
        </w:rPr>
        <w:br/>
      </w:r>
      <w:r>
        <w:rPr>
          <w:rFonts w:cs="David" w:hint="cs"/>
          <w:sz w:val="24"/>
          <w:szCs w:val="24"/>
          <w:rtl/>
        </w:rPr>
        <w:t xml:space="preserve">      </w:t>
      </w:r>
      <w:r w:rsidRPr="005044DE">
        <w:rPr>
          <w:rFonts w:cs="David" w:hint="cs"/>
          <w:sz w:val="24"/>
          <w:szCs w:val="24"/>
          <w:rtl/>
        </w:rPr>
        <w:t xml:space="preserve"> מקצועיים הנדרשים בגינם, תיקוני תקלות, תחזוקה מונעת, שדרוג, עדכוני </w:t>
      </w:r>
      <w:proofErr w:type="spellStart"/>
      <w:r w:rsidRPr="005044DE">
        <w:rPr>
          <w:rFonts w:cs="David" w:hint="cs"/>
          <w:sz w:val="24"/>
          <w:szCs w:val="24"/>
          <w:rtl/>
        </w:rPr>
        <w:t>קושחה</w:t>
      </w:r>
      <w:proofErr w:type="spellEnd"/>
      <w:r w:rsidRPr="005044DE">
        <w:rPr>
          <w:rFonts w:cs="David" w:hint="cs"/>
          <w:sz w:val="24"/>
          <w:szCs w:val="24"/>
          <w:rtl/>
        </w:rPr>
        <w:t>, ייעוץ</w:t>
      </w:r>
      <w:r>
        <w:rPr>
          <w:rFonts w:cs="David"/>
          <w:sz w:val="24"/>
          <w:szCs w:val="24"/>
          <w:rtl/>
        </w:rPr>
        <w:br/>
      </w:r>
      <w:r>
        <w:rPr>
          <w:rFonts w:cs="David" w:hint="cs"/>
          <w:sz w:val="24"/>
          <w:szCs w:val="24"/>
          <w:rtl/>
        </w:rPr>
        <w:t xml:space="preserve">      </w:t>
      </w:r>
      <w:r w:rsidRPr="005044DE">
        <w:rPr>
          <w:rFonts w:cs="David" w:hint="cs"/>
          <w:sz w:val="24"/>
          <w:szCs w:val="24"/>
          <w:rtl/>
        </w:rPr>
        <w:t xml:space="preserve"> בפתרון בעיות ויישום נכון של המערכות, עדכון טכנולוגי והתקנת טלאים, הטמעה, בדיקות, </w:t>
      </w:r>
      <w:r>
        <w:rPr>
          <w:rFonts w:cs="David"/>
          <w:sz w:val="24"/>
          <w:szCs w:val="24"/>
          <w:rtl/>
        </w:rPr>
        <w:br/>
      </w:r>
      <w:r>
        <w:rPr>
          <w:rFonts w:cs="David" w:hint="cs"/>
          <w:sz w:val="24"/>
          <w:szCs w:val="24"/>
          <w:rtl/>
        </w:rPr>
        <w:t xml:space="preserve">       </w:t>
      </w:r>
      <w:r w:rsidRPr="005044DE">
        <w:rPr>
          <w:rFonts w:cs="David" w:hint="cs"/>
          <w:sz w:val="24"/>
          <w:szCs w:val="24"/>
          <w:rtl/>
        </w:rPr>
        <w:t>הדרכה, שירות, ואחריות,</w:t>
      </w:r>
      <w:r w:rsidRPr="005044DE">
        <w:rPr>
          <w:rFonts w:cs="David"/>
          <w:sz w:val="24"/>
          <w:szCs w:val="24"/>
          <w:rtl/>
        </w:rPr>
        <w:t xml:space="preserve"> </w:t>
      </w:r>
      <w:r w:rsidRPr="005044DE">
        <w:rPr>
          <w:rFonts w:cs="David" w:hint="cs"/>
          <w:sz w:val="24"/>
          <w:szCs w:val="24"/>
          <w:rtl/>
        </w:rPr>
        <w:t>בהתאם</w:t>
      </w:r>
      <w:r w:rsidRPr="002C26E8">
        <w:rPr>
          <w:rFonts w:cs="David"/>
          <w:sz w:val="24"/>
          <w:szCs w:val="24"/>
          <w:rtl/>
        </w:rPr>
        <w:t xml:space="preserve"> </w:t>
      </w:r>
      <w:r w:rsidRPr="002C26E8">
        <w:rPr>
          <w:rFonts w:cs="David" w:hint="cs"/>
          <w:sz w:val="24"/>
          <w:szCs w:val="24"/>
          <w:rtl/>
        </w:rPr>
        <w:t>למכרז</w:t>
      </w:r>
      <w:r w:rsidRPr="002C26E8">
        <w:rPr>
          <w:rFonts w:cs="David"/>
          <w:sz w:val="24"/>
          <w:szCs w:val="24"/>
          <w:rtl/>
        </w:rPr>
        <w:t xml:space="preserve"> </w:t>
      </w:r>
      <w:r w:rsidRPr="002C26E8">
        <w:rPr>
          <w:rFonts w:cs="David" w:hint="cs"/>
          <w:sz w:val="24"/>
          <w:szCs w:val="24"/>
          <w:rtl/>
        </w:rPr>
        <w:t>וחוזה</w:t>
      </w:r>
      <w:r w:rsidRPr="002C26E8">
        <w:rPr>
          <w:rFonts w:cs="David"/>
          <w:sz w:val="24"/>
          <w:szCs w:val="24"/>
          <w:rtl/>
        </w:rPr>
        <w:t xml:space="preserve"> </w:t>
      </w:r>
      <w:r w:rsidRPr="002C26E8">
        <w:rPr>
          <w:rFonts w:cs="David" w:hint="cs"/>
          <w:sz w:val="24"/>
          <w:szCs w:val="24"/>
          <w:rtl/>
        </w:rPr>
        <w:t>עם</w:t>
      </w:r>
      <w:r w:rsidRPr="002C26E8">
        <w:rPr>
          <w:rFonts w:cs="David"/>
          <w:sz w:val="24"/>
          <w:szCs w:val="24"/>
          <w:rtl/>
        </w:rPr>
        <w:t xml:space="preserve"> </w:t>
      </w:r>
      <w:r w:rsidRPr="002C26E8">
        <w:rPr>
          <w:rFonts w:cs="David" w:hint="cs"/>
          <w:sz w:val="24"/>
          <w:szCs w:val="24"/>
          <w:rtl/>
        </w:rPr>
        <w:t>מדינת</w:t>
      </w:r>
      <w:r w:rsidRPr="002C26E8">
        <w:rPr>
          <w:rFonts w:cs="David"/>
          <w:sz w:val="24"/>
          <w:szCs w:val="24"/>
          <w:rtl/>
        </w:rPr>
        <w:t xml:space="preserve"> </w:t>
      </w:r>
      <w:r w:rsidRPr="002C26E8">
        <w:rPr>
          <w:rFonts w:cs="David" w:hint="cs"/>
          <w:sz w:val="24"/>
          <w:szCs w:val="24"/>
          <w:rtl/>
        </w:rPr>
        <w:t>ישראל</w:t>
      </w:r>
      <w:r w:rsidRPr="002C26E8">
        <w:rPr>
          <w:rFonts w:cs="David"/>
          <w:sz w:val="24"/>
          <w:szCs w:val="24"/>
          <w:rtl/>
        </w:rPr>
        <w:t xml:space="preserve">  –  </w:t>
      </w:r>
      <w:r w:rsidRPr="002C26E8">
        <w:rPr>
          <w:rFonts w:cs="David" w:hint="cs"/>
          <w:sz w:val="24"/>
          <w:szCs w:val="24"/>
          <w:rtl/>
        </w:rPr>
        <w:t>משרד</w:t>
      </w:r>
      <w:r w:rsidRPr="002C26E8">
        <w:rPr>
          <w:rFonts w:cs="David"/>
          <w:sz w:val="24"/>
          <w:szCs w:val="24"/>
          <w:rtl/>
        </w:rPr>
        <w:t xml:space="preserve"> </w:t>
      </w:r>
      <w:r>
        <w:rPr>
          <w:rFonts w:cs="David" w:hint="cs"/>
          <w:sz w:val="24"/>
          <w:szCs w:val="24"/>
          <w:rtl/>
        </w:rPr>
        <w:t xml:space="preserve">ראש הממשלה </w:t>
      </w:r>
      <w:r>
        <w:rPr>
          <w:rFonts w:cs="David"/>
          <w:sz w:val="24"/>
          <w:szCs w:val="24"/>
          <w:rtl/>
        </w:rPr>
        <w:t>–</w:t>
      </w:r>
      <w:r>
        <w:rPr>
          <w:rFonts w:cs="David"/>
          <w:sz w:val="24"/>
          <w:szCs w:val="24"/>
          <w:rtl/>
        </w:rPr>
        <w:br/>
      </w:r>
      <w:r>
        <w:rPr>
          <w:rFonts w:cs="David" w:hint="cs"/>
          <w:sz w:val="24"/>
          <w:szCs w:val="24"/>
          <w:rtl/>
        </w:rPr>
        <w:t xml:space="preserve">       רשות התקשוב הממשלתי</w:t>
      </w:r>
      <w:r w:rsidRPr="002C26E8">
        <w:rPr>
          <w:rFonts w:cs="David" w:hint="cs"/>
          <w:sz w:val="24"/>
          <w:szCs w:val="24"/>
          <w:rtl/>
        </w:rPr>
        <w:t xml:space="preserve"> בביטוח</w:t>
      </w:r>
      <w:r w:rsidRPr="002C26E8">
        <w:rPr>
          <w:rFonts w:cs="David"/>
          <w:sz w:val="24"/>
          <w:szCs w:val="24"/>
          <w:rtl/>
        </w:rPr>
        <w:t xml:space="preserve"> </w:t>
      </w:r>
      <w:r w:rsidRPr="002C26E8">
        <w:rPr>
          <w:rFonts w:cs="David" w:hint="cs"/>
          <w:sz w:val="24"/>
          <w:szCs w:val="24"/>
          <w:rtl/>
        </w:rPr>
        <w:t>משולב</w:t>
      </w:r>
      <w:r>
        <w:rPr>
          <w:rFonts w:cs="David" w:hint="cs"/>
          <w:sz w:val="24"/>
          <w:szCs w:val="24"/>
          <w:rtl/>
        </w:rPr>
        <w:t xml:space="preserve"> </w:t>
      </w:r>
      <w:r w:rsidRPr="002C26E8">
        <w:rPr>
          <w:rFonts w:cs="David" w:hint="cs"/>
          <w:sz w:val="24"/>
          <w:szCs w:val="24"/>
          <w:rtl/>
        </w:rPr>
        <w:t>לאחריות</w:t>
      </w:r>
      <w:r w:rsidRPr="002C26E8">
        <w:rPr>
          <w:rFonts w:cs="David"/>
          <w:sz w:val="24"/>
          <w:szCs w:val="24"/>
          <w:rtl/>
        </w:rPr>
        <w:t xml:space="preserve"> </w:t>
      </w:r>
      <w:r w:rsidRPr="002C26E8">
        <w:rPr>
          <w:rFonts w:cs="David" w:hint="cs"/>
          <w:sz w:val="24"/>
          <w:szCs w:val="24"/>
          <w:rtl/>
        </w:rPr>
        <w:t>מקצועית</w:t>
      </w:r>
      <w:r w:rsidRPr="002C26E8">
        <w:rPr>
          <w:rFonts w:cs="David"/>
          <w:sz w:val="24"/>
          <w:szCs w:val="24"/>
          <w:rtl/>
        </w:rPr>
        <w:t xml:space="preserve"> </w:t>
      </w:r>
      <w:r w:rsidRPr="002C26E8">
        <w:rPr>
          <w:rFonts w:cs="David" w:hint="cs"/>
          <w:sz w:val="24"/>
          <w:szCs w:val="24"/>
          <w:rtl/>
        </w:rPr>
        <w:t>וחבות</w:t>
      </w:r>
      <w:r w:rsidRPr="002C26E8">
        <w:rPr>
          <w:rFonts w:cs="David"/>
          <w:sz w:val="24"/>
          <w:szCs w:val="24"/>
          <w:rtl/>
        </w:rPr>
        <w:t xml:space="preserve"> </w:t>
      </w:r>
      <w:r w:rsidRPr="002C26E8">
        <w:rPr>
          <w:rFonts w:cs="David" w:hint="cs"/>
          <w:sz w:val="24"/>
          <w:szCs w:val="24"/>
          <w:rtl/>
        </w:rPr>
        <w:t>המוצר</w:t>
      </w:r>
      <w:r>
        <w:rPr>
          <w:rFonts w:cs="David" w:hint="cs"/>
          <w:sz w:val="24"/>
          <w:szCs w:val="24"/>
          <w:rtl/>
        </w:rPr>
        <w:t>.</w:t>
      </w:r>
    </w:p>
    <w:p w14:paraId="46ACC206" w14:textId="77777777" w:rsidR="00AB4FAC" w:rsidRPr="00FF4825" w:rsidRDefault="00AB4FAC" w:rsidP="00AB4FAC">
      <w:pPr>
        <w:pStyle w:val="NoSpacing"/>
        <w:rPr>
          <w:rFonts w:cs="David"/>
          <w:sz w:val="24"/>
          <w:szCs w:val="24"/>
          <w:rtl/>
        </w:rPr>
      </w:pPr>
    </w:p>
    <w:p w14:paraId="6C9C39CB" w14:textId="77777777" w:rsidR="00AB4FAC" w:rsidRPr="00FF4825" w:rsidRDefault="00AB4FAC" w:rsidP="00AB4FAC">
      <w:pPr>
        <w:pStyle w:val="NoSpacing"/>
        <w:rPr>
          <w:rFonts w:cs="David"/>
          <w:sz w:val="24"/>
          <w:szCs w:val="24"/>
          <w:rtl/>
        </w:rPr>
      </w:pPr>
      <w:r>
        <w:rPr>
          <w:rFonts w:cs="David" w:hint="cs"/>
          <w:sz w:val="24"/>
          <w:szCs w:val="24"/>
          <w:rtl/>
        </w:rPr>
        <w:t>2</w:t>
      </w:r>
      <w:r w:rsidRPr="00FF4825">
        <w:rPr>
          <w:rFonts w:cs="David"/>
          <w:sz w:val="24"/>
          <w:szCs w:val="24"/>
          <w:rtl/>
        </w:rPr>
        <w:t xml:space="preserve">.  </w:t>
      </w:r>
      <w:r>
        <w:rPr>
          <w:rFonts w:cs="David" w:hint="cs"/>
          <w:sz w:val="24"/>
          <w:szCs w:val="24"/>
          <w:rtl/>
        </w:rPr>
        <w:t xml:space="preserve">  </w:t>
      </w:r>
      <w:r w:rsidRPr="00FF4825">
        <w:rPr>
          <w:rFonts w:cs="David" w:hint="cs"/>
          <w:sz w:val="24"/>
          <w:szCs w:val="24"/>
          <w:rtl/>
        </w:rPr>
        <w:t>הפוליסה</w:t>
      </w:r>
      <w:r w:rsidRPr="00FF4825">
        <w:rPr>
          <w:rFonts w:cs="David"/>
          <w:sz w:val="24"/>
          <w:szCs w:val="24"/>
          <w:rtl/>
        </w:rPr>
        <w:t xml:space="preserve"> </w:t>
      </w:r>
      <w:r>
        <w:rPr>
          <w:rFonts w:cs="David" w:hint="cs"/>
          <w:sz w:val="24"/>
          <w:szCs w:val="24"/>
          <w:rtl/>
        </w:rPr>
        <w:t>מכסה</w:t>
      </w:r>
      <w:r w:rsidRPr="00FF4825">
        <w:rPr>
          <w:rFonts w:cs="David"/>
          <w:sz w:val="24"/>
          <w:szCs w:val="24"/>
          <w:rtl/>
        </w:rPr>
        <w:t xml:space="preserve"> </w:t>
      </w:r>
      <w:r w:rsidRPr="00FF4825">
        <w:rPr>
          <w:rFonts w:cs="David" w:hint="cs"/>
          <w:sz w:val="24"/>
          <w:szCs w:val="24"/>
          <w:rtl/>
        </w:rPr>
        <w:t>את</w:t>
      </w:r>
      <w:r w:rsidRPr="00FF4825">
        <w:rPr>
          <w:rFonts w:cs="David"/>
          <w:sz w:val="24"/>
          <w:szCs w:val="24"/>
          <w:rtl/>
        </w:rPr>
        <w:t xml:space="preserve"> </w:t>
      </w:r>
      <w:r w:rsidRPr="00FF4825">
        <w:rPr>
          <w:rFonts w:cs="David" w:hint="cs"/>
          <w:sz w:val="24"/>
          <w:szCs w:val="24"/>
          <w:rtl/>
        </w:rPr>
        <w:t>חבות</w:t>
      </w:r>
      <w:r w:rsidRPr="00FF4825">
        <w:rPr>
          <w:rFonts w:cs="David"/>
          <w:sz w:val="24"/>
          <w:szCs w:val="24"/>
          <w:rtl/>
        </w:rPr>
        <w:t xml:space="preserve"> </w:t>
      </w:r>
      <w:r>
        <w:rPr>
          <w:rFonts w:cs="David" w:hint="cs"/>
          <w:sz w:val="24"/>
          <w:szCs w:val="24"/>
          <w:rtl/>
        </w:rPr>
        <w:t>הספק</w:t>
      </w:r>
      <w:r w:rsidRPr="00FF4825">
        <w:rPr>
          <w:rFonts w:cs="David"/>
          <w:sz w:val="24"/>
          <w:szCs w:val="24"/>
          <w:rtl/>
        </w:rPr>
        <w:t xml:space="preserve">, </w:t>
      </w:r>
      <w:r w:rsidRPr="00FF4825">
        <w:rPr>
          <w:rFonts w:cs="David" w:hint="cs"/>
          <w:sz w:val="24"/>
          <w:szCs w:val="24"/>
          <w:rtl/>
        </w:rPr>
        <w:t>עובדיו</w:t>
      </w:r>
      <w:r w:rsidRPr="00FF4825">
        <w:rPr>
          <w:rFonts w:cs="David"/>
          <w:sz w:val="24"/>
          <w:szCs w:val="24"/>
          <w:rtl/>
        </w:rPr>
        <w:t xml:space="preserve"> </w:t>
      </w:r>
      <w:r w:rsidRPr="00FF4825">
        <w:rPr>
          <w:rFonts w:cs="David" w:hint="cs"/>
          <w:sz w:val="24"/>
          <w:szCs w:val="24"/>
          <w:rtl/>
        </w:rPr>
        <w:t>ובגין</w:t>
      </w:r>
      <w:r w:rsidRPr="00FF4825">
        <w:rPr>
          <w:rFonts w:cs="David"/>
          <w:sz w:val="24"/>
          <w:szCs w:val="24"/>
          <w:rtl/>
        </w:rPr>
        <w:t xml:space="preserve"> </w:t>
      </w:r>
      <w:r w:rsidRPr="00FF4825">
        <w:rPr>
          <w:rFonts w:cs="David" w:hint="cs"/>
          <w:sz w:val="24"/>
          <w:szCs w:val="24"/>
          <w:rtl/>
        </w:rPr>
        <w:t>כל</w:t>
      </w:r>
      <w:r w:rsidRPr="00FF4825">
        <w:rPr>
          <w:rFonts w:cs="David"/>
          <w:sz w:val="24"/>
          <w:szCs w:val="24"/>
          <w:rtl/>
        </w:rPr>
        <w:t xml:space="preserve"> </w:t>
      </w:r>
      <w:r w:rsidRPr="00FF4825">
        <w:rPr>
          <w:rFonts w:cs="David" w:hint="cs"/>
          <w:sz w:val="24"/>
          <w:szCs w:val="24"/>
          <w:rtl/>
        </w:rPr>
        <w:t>הפועלים</w:t>
      </w:r>
      <w:r w:rsidRPr="00FF4825">
        <w:rPr>
          <w:rFonts w:cs="David"/>
          <w:sz w:val="24"/>
          <w:szCs w:val="24"/>
          <w:rtl/>
        </w:rPr>
        <w:t xml:space="preserve"> </w:t>
      </w:r>
      <w:r w:rsidRPr="00FF4825">
        <w:rPr>
          <w:rFonts w:cs="David" w:hint="cs"/>
          <w:sz w:val="24"/>
          <w:szCs w:val="24"/>
          <w:rtl/>
        </w:rPr>
        <w:t>מטעמו</w:t>
      </w:r>
      <w:r w:rsidRPr="00FF4825">
        <w:rPr>
          <w:rFonts w:cs="David"/>
          <w:sz w:val="24"/>
          <w:szCs w:val="24"/>
          <w:rtl/>
        </w:rPr>
        <w:t>:-</w:t>
      </w:r>
    </w:p>
    <w:p w14:paraId="406203E0" w14:textId="77777777" w:rsidR="00AB4FAC" w:rsidRPr="00FF4825" w:rsidRDefault="00AB4FAC" w:rsidP="00AB4FAC">
      <w:pPr>
        <w:pStyle w:val="NoSpacing"/>
        <w:jc w:val="center"/>
        <w:rPr>
          <w:rFonts w:cs="David"/>
          <w:sz w:val="24"/>
          <w:szCs w:val="24"/>
          <w:rtl/>
        </w:rPr>
      </w:pPr>
    </w:p>
    <w:p w14:paraId="0B3B8E35" w14:textId="77777777" w:rsidR="00AB4FAC" w:rsidRPr="00FF4825" w:rsidRDefault="00AB4FAC" w:rsidP="00AB4FAC">
      <w:pPr>
        <w:pStyle w:val="NoSpacing"/>
        <w:rPr>
          <w:rFonts w:cs="David"/>
          <w:sz w:val="24"/>
          <w:szCs w:val="24"/>
          <w:rtl/>
        </w:rPr>
      </w:pPr>
      <w:r>
        <w:rPr>
          <w:rFonts w:cs="David"/>
          <w:sz w:val="24"/>
          <w:szCs w:val="24"/>
          <w:rtl/>
        </w:rPr>
        <w:t xml:space="preserve">    </w:t>
      </w:r>
      <w:r w:rsidRPr="00FF4825">
        <w:rPr>
          <w:rFonts w:cs="David"/>
          <w:sz w:val="24"/>
          <w:szCs w:val="24"/>
          <w:rtl/>
        </w:rPr>
        <w:t xml:space="preserve">  (</w:t>
      </w:r>
      <w:r>
        <w:rPr>
          <w:rFonts w:cs="David" w:hint="cs"/>
          <w:sz w:val="24"/>
          <w:szCs w:val="24"/>
          <w:rtl/>
        </w:rPr>
        <w:t>א</w:t>
      </w:r>
      <w:r w:rsidRPr="00FF4825">
        <w:rPr>
          <w:rFonts w:cs="David"/>
          <w:sz w:val="24"/>
          <w:szCs w:val="24"/>
          <w:rtl/>
        </w:rPr>
        <w:t xml:space="preserve">). </w:t>
      </w:r>
      <w:r>
        <w:rPr>
          <w:rFonts w:cs="David" w:hint="cs"/>
          <w:sz w:val="24"/>
          <w:szCs w:val="24"/>
          <w:rtl/>
        </w:rPr>
        <w:t xml:space="preserve"> </w:t>
      </w:r>
      <w:r w:rsidRPr="00FF4825">
        <w:rPr>
          <w:rFonts w:cs="David" w:hint="cs"/>
          <w:sz w:val="24"/>
          <w:szCs w:val="24"/>
          <w:rtl/>
        </w:rPr>
        <w:t>בקשר</w:t>
      </w:r>
      <w:r w:rsidRPr="00FF4825">
        <w:rPr>
          <w:rFonts w:cs="David"/>
          <w:sz w:val="24"/>
          <w:szCs w:val="24"/>
          <w:rtl/>
        </w:rPr>
        <w:t xml:space="preserve"> </w:t>
      </w:r>
      <w:r w:rsidRPr="00FF4825">
        <w:rPr>
          <w:rFonts w:cs="David" w:hint="cs"/>
          <w:sz w:val="24"/>
          <w:szCs w:val="24"/>
          <w:rtl/>
        </w:rPr>
        <w:t>עם</w:t>
      </w:r>
      <w:r w:rsidRPr="00FF4825">
        <w:rPr>
          <w:rFonts w:cs="David"/>
          <w:sz w:val="24"/>
          <w:szCs w:val="24"/>
          <w:rtl/>
        </w:rPr>
        <w:t xml:space="preserve"> </w:t>
      </w:r>
      <w:r w:rsidRPr="00FF4825">
        <w:rPr>
          <w:rFonts w:cs="David" w:hint="cs"/>
          <w:sz w:val="24"/>
          <w:szCs w:val="24"/>
          <w:rtl/>
        </w:rPr>
        <w:t>מעשה</w:t>
      </w:r>
      <w:r w:rsidRPr="00FF4825">
        <w:rPr>
          <w:rFonts w:cs="David"/>
          <w:sz w:val="24"/>
          <w:szCs w:val="24"/>
          <w:rtl/>
        </w:rPr>
        <w:t xml:space="preserve"> </w:t>
      </w:r>
      <w:r w:rsidRPr="00FF4825">
        <w:rPr>
          <w:rFonts w:cs="David" w:hint="cs"/>
          <w:sz w:val="24"/>
          <w:szCs w:val="24"/>
          <w:rtl/>
        </w:rPr>
        <w:t>או</w:t>
      </w:r>
      <w:r w:rsidRPr="00FF4825">
        <w:rPr>
          <w:rFonts w:cs="David"/>
          <w:sz w:val="24"/>
          <w:szCs w:val="24"/>
          <w:rtl/>
        </w:rPr>
        <w:t xml:space="preserve"> </w:t>
      </w:r>
      <w:r w:rsidRPr="00FF4825">
        <w:rPr>
          <w:rFonts w:cs="David" w:hint="cs"/>
          <w:sz w:val="24"/>
          <w:szCs w:val="24"/>
          <w:rtl/>
        </w:rPr>
        <w:t>מחדל</w:t>
      </w:r>
      <w:r w:rsidRPr="00FF4825">
        <w:rPr>
          <w:rFonts w:cs="David"/>
          <w:sz w:val="24"/>
          <w:szCs w:val="24"/>
          <w:rtl/>
        </w:rPr>
        <w:t xml:space="preserve"> </w:t>
      </w:r>
      <w:r w:rsidRPr="00FF4825">
        <w:rPr>
          <w:rFonts w:cs="David" w:hint="cs"/>
          <w:sz w:val="24"/>
          <w:szCs w:val="24"/>
          <w:rtl/>
        </w:rPr>
        <w:t>מקצועי</w:t>
      </w:r>
      <w:r w:rsidRPr="00FF4825">
        <w:rPr>
          <w:rFonts w:cs="David"/>
          <w:sz w:val="24"/>
          <w:szCs w:val="24"/>
          <w:rtl/>
        </w:rPr>
        <w:t xml:space="preserve">  - </w:t>
      </w:r>
      <w:r w:rsidRPr="00FF4825">
        <w:rPr>
          <w:rFonts w:cs="David" w:hint="cs"/>
          <w:sz w:val="24"/>
          <w:szCs w:val="24"/>
          <w:rtl/>
        </w:rPr>
        <w:t>כיסוי</w:t>
      </w:r>
      <w:r w:rsidRPr="00FF4825">
        <w:rPr>
          <w:rFonts w:cs="David"/>
          <w:sz w:val="24"/>
          <w:szCs w:val="24"/>
          <w:rtl/>
        </w:rPr>
        <w:t xml:space="preserve"> </w:t>
      </w:r>
      <w:r w:rsidRPr="00FF4825">
        <w:rPr>
          <w:rFonts w:cs="David" w:hint="cs"/>
          <w:sz w:val="24"/>
          <w:szCs w:val="24"/>
          <w:rtl/>
        </w:rPr>
        <w:t>בגין</w:t>
      </w:r>
      <w:r w:rsidRPr="00FF4825">
        <w:rPr>
          <w:rFonts w:cs="David"/>
          <w:sz w:val="24"/>
          <w:szCs w:val="24"/>
          <w:rtl/>
        </w:rPr>
        <w:t xml:space="preserve"> </w:t>
      </w:r>
      <w:r w:rsidRPr="00FF4825">
        <w:rPr>
          <w:rFonts w:cs="David" w:hint="cs"/>
          <w:sz w:val="24"/>
          <w:szCs w:val="24"/>
          <w:rtl/>
        </w:rPr>
        <w:t>הפרת</w:t>
      </w:r>
      <w:r w:rsidRPr="00FF4825">
        <w:rPr>
          <w:rFonts w:cs="David"/>
          <w:sz w:val="24"/>
          <w:szCs w:val="24"/>
          <w:rtl/>
        </w:rPr>
        <w:t xml:space="preserve"> </w:t>
      </w:r>
      <w:r w:rsidRPr="00FF4825">
        <w:rPr>
          <w:rFonts w:cs="David" w:hint="cs"/>
          <w:sz w:val="24"/>
          <w:szCs w:val="24"/>
          <w:rtl/>
        </w:rPr>
        <w:t>חובה</w:t>
      </w:r>
      <w:r w:rsidRPr="00FF4825">
        <w:rPr>
          <w:rFonts w:cs="David"/>
          <w:sz w:val="24"/>
          <w:szCs w:val="24"/>
          <w:rtl/>
        </w:rPr>
        <w:t xml:space="preserve"> </w:t>
      </w:r>
      <w:r w:rsidRPr="00FF4825">
        <w:rPr>
          <w:rFonts w:cs="David" w:hint="cs"/>
          <w:sz w:val="24"/>
          <w:szCs w:val="24"/>
          <w:rtl/>
        </w:rPr>
        <w:t>מקצועית</w:t>
      </w:r>
      <w:r w:rsidRPr="00FF4825">
        <w:rPr>
          <w:rFonts w:cs="David"/>
          <w:sz w:val="24"/>
          <w:szCs w:val="24"/>
          <w:rtl/>
        </w:rPr>
        <w:t xml:space="preserve">, </w:t>
      </w:r>
      <w:r w:rsidRPr="00FF4825">
        <w:rPr>
          <w:rFonts w:cs="David" w:hint="cs"/>
          <w:sz w:val="24"/>
          <w:szCs w:val="24"/>
          <w:rtl/>
        </w:rPr>
        <w:t>טעות</w:t>
      </w:r>
      <w:r w:rsidRPr="00FF4825">
        <w:rPr>
          <w:rFonts w:cs="David"/>
          <w:sz w:val="24"/>
          <w:szCs w:val="24"/>
          <w:rtl/>
        </w:rPr>
        <w:t xml:space="preserve"> </w:t>
      </w:r>
      <w:r w:rsidRPr="00FF4825">
        <w:rPr>
          <w:rFonts w:cs="David" w:hint="cs"/>
          <w:sz w:val="24"/>
          <w:szCs w:val="24"/>
          <w:rtl/>
        </w:rPr>
        <w:t>השמטה</w:t>
      </w:r>
      <w:r w:rsidRPr="00FF4825">
        <w:rPr>
          <w:rFonts w:cs="David"/>
          <w:sz w:val="24"/>
          <w:szCs w:val="24"/>
          <w:rtl/>
        </w:rPr>
        <w:t xml:space="preserve">, </w:t>
      </w:r>
    </w:p>
    <w:p w14:paraId="06CB34F7" w14:textId="77777777" w:rsidR="00AB4FAC" w:rsidRPr="00FF4825" w:rsidRDefault="00AB4FAC" w:rsidP="00AB4FAC">
      <w:pPr>
        <w:pStyle w:val="NoSpacing"/>
        <w:rPr>
          <w:rFonts w:cs="David"/>
          <w:sz w:val="24"/>
          <w:szCs w:val="24"/>
          <w:rtl/>
        </w:rPr>
      </w:pPr>
      <w:r w:rsidRPr="00FF4825">
        <w:rPr>
          <w:rFonts w:cs="David"/>
          <w:sz w:val="24"/>
          <w:szCs w:val="24"/>
          <w:rtl/>
        </w:rPr>
        <w:t xml:space="preserve">             </w:t>
      </w:r>
      <w:r>
        <w:rPr>
          <w:rFonts w:cs="David" w:hint="cs"/>
          <w:sz w:val="24"/>
          <w:szCs w:val="24"/>
          <w:rtl/>
        </w:rPr>
        <w:t xml:space="preserve"> </w:t>
      </w:r>
      <w:r w:rsidRPr="00FF4825">
        <w:rPr>
          <w:rFonts w:cs="David" w:hint="cs"/>
          <w:sz w:val="24"/>
          <w:szCs w:val="24"/>
          <w:rtl/>
        </w:rPr>
        <w:t>הזנחה</w:t>
      </w:r>
      <w:r w:rsidRPr="00FF4825">
        <w:rPr>
          <w:rFonts w:cs="David"/>
          <w:sz w:val="24"/>
          <w:szCs w:val="24"/>
          <w:rtl/>
        </w:rPr>
        <w:t xml:space="preserve"> </w:t>
      </w:r>
      <w:r w:rsidRPr="00FF4825">
        <w:rPr>
          <w:rFonts w:cs="David" w:hint="cs"/>
          <w:sz w:val="24"/>
          <w:szCs w:val="24"/>
          <w:rtl/>
        </w:rPr>
        <w:t>ורשלנות</w:t>
      </w:r>
      <w:r w:rsidRPr="00FF4825">
        <w:rPr>
          <w:rFonts w:cs="David"/>
          <w:sz w:val="24"/>
          <w:szCs w:val="24"/>
          <w:rtl/>
        </w:rPr>
        <w:t>;</w:t>
      </w:r>
    </w:p>
    <w:p w14:paraId="3CBB9390" w14:textId="77777777" w:rsidR="00AB4FAC" w:rsidRPr="00FF4825" w:rsidRDefault="00AB4FAC" w:rsidP="00AB4FAC">
      <w:pPr>
        <w:pStyle w:val="NoSpacing"/>
        <w:rPr>
          <w:rFonts w:cs="David"/>
          <w:sz w:val="24"/>
          <w:szCs w:val="24"/>
          <w:rtl/>
        </w:rPr>
      </w:pPr>
    </w:p>
    <w:p w14:paraId="0318DF1F" w14:textId="77777777" w:rsidR="00AB4FAC" w:rsidRPr="00FF4825" w:rsidRDefault="00AB4FAC" w:rsidP="00AB4FAC">
      <w:pPr>
        <w:pStyle w:val="NoSpacing"/>
        <w:rPr>
          <w:rFonts w:cs="David"/>
          <w:sz w:val="24"/>
          <w:szCs w:val="24"/>
          <w:rtl/>
        </w:rPr>
      </w:pPr>
      <w:r w:rsidRPr="00FF4825">
        <w:rPr>
          <w:rFonts w:cs="David"/>
          <w:sz w:val="24"/>
          <w:szCs w:val="24"/>
          <w:rtl/>
        </w:rPr>
        <w:t xml:space="preserve">      (</w:t>
      </w:r>
      <w:r>
        <w:rPr>
          <w:rFonts w:cs="David" w:hint="cs"/>
          <w:sz w:val="24"/>
          <w:szCs w:val="24"/>
          <w:rtl/>
        </w:rPr>
        <w:t>ב</w:t>
      </w:r>
      <w:r w:rsidRPr="00FF4825">
        <w:rPr>
          <w:rFonts w:cs="David"/>
          <w:sz w:val="24"/>
          <w:szCs w:val="24"/>
          <w:rtl/>
        </w:rPr>
        <w:t xml:space="preserve">). </w:t>
      </w:r>
      <w:r>
        <w:rPr>
          <w:rFonts w:cs="David" w:hint="cs"/>
          <w:sz w:val="24"/>
          <w:szCs w:val="24"/>
          <w:rtl/>
        </w:rPr>
        <w:t xml:space="preserve"> </w:t>
      </w:r>
      <w:proofErr w:type="spellStart"/>
      <w:r w:rsidRPr="00FF4825">
        <w:rPr>
          <w:rFonts w:cs="David" w:hint="cs"/>
          <w:sz w:val="24"/>
          <w:szCs w:val="24"/>
          <w:rtl/>
        </w:rPr>
        <w:t>חבותו</w:t>
      </w:r>
      <w:proofErr w:type="spellEnd"/>
      <w:r w:rsidRPr="00FF4825">
        <w:rPr>
          <w:rFonts w:cs="David"/>
          <w:sz w:val="24"/>
          <w:szCs w:val="24"/>
          <w:rtl/>
        </w:rPr>
        <w:t xml:space="preserve"> </w:t>
      </w:r>
      <w:r w:rsidRPr="00FF4825">
        <w:rPr>
          <w:rFonts w:cs="David" w:hint="cs"/>
          <w:sz w:val="24"/>
          <w:szCs w:val="24"/>
          <w:rtl/>
        </w:rPr>
        <w:t>מפגם</w:t>
      </w:r>
      <w:r w:rsidRPr="00FF4825">
        <w:rPr>
          <w:rFonts w:cs="David"/>
          <w:sz w:val="24"/>
          <w:szCs w:val="24"/>
          <w:rtl/>
        </w:rPr>
        <w:t xml:space="preserve"> </w:t>
      </w:r>
      <w:r w:rsidRPr="00FF4825">
        <w:rPr>
          <w:rFonts w:cs="David" w:hint="cs"/>
          <w:sz w:val="24"/>
          <w:szCs w:val="24"/>
          <w:rtl/>
        </w:rPr>
        <w:t>במוצר</w:t>
      </w:r>
      <w:r w:rsidRPr="00FF4825">
        <w:rPr>
          <w:rFonts w:cs="David"/>
          <w:sz w:val="24"/>
          <w:szCs w:val="24"/>
          <w:rtl/>
        </w:rPr>
        <w:t xml:space="preserve"> - </w:t>
      </w:r>
      <w:r w:rsidRPr="00FF4825">
        <w:rPr>
          <w:rFonts w:cs="David" w:hint="cs"/>
          <w:sz w:val="24"/>
          <w:szCs w:val="24"/>
          <w:rtl/>
        </w:rPr>
        <w:t>כיסוי</w:t>
      </w:r>
      <w:r w:rsidRPr="00FF4825">
        <w:rPr>
          <w:rFonts w:cs="David"/>
          <w:sz w:val="24"/>
          <w:szCs w:val="24"/>
          <w:rtl/>
        </w:rPr>
        <w:t xml:space="preserve"> </w:t>
      </w:r>
      <w:r w:rsidRPr="00FF4825">
        <w:rPr>
          <w:rFonts w:cs="David" w:hint="cs"/>
          <w:sz w:val="24"/>
          <w:szCs w:val="24"/>
          <w:rtl/>
        </w:rPr>
        <w:t>בגין</w:t>
      </w:r>
      <w:r w:rsidRPr="00FF4825">
        <w:rPr>
          <w:rFonts w:cs="David"/>
          <w:sz w:val="24"/>
          <w:szCs w:val="24"/>
          <w:rtl/>
        </w:rPr>
        <w:t xml:space="preserve"> </w:t>
      </w:r>
      <w:r w:rsidRPr="00FF4825">
        <w:rPr>
          <w:rFonts w:cs="David" w:hint="cs"/>
          <w:sz w:val="24"/>
          <w:szCs w:val="24"/>
          <w:rtl/>
        </w:rPr>
        <w:t>נזקים</w:t>
      </w:r>
      <w:r w:rsidRPr="00FF4825">
        <w:rPr>
          <w:rFonts w:cs="David"/>
          <w:sz w:val="24"/>
          <w:szCs w:val="24"/>
          <w:rtl/>
        </w:rPr>
        <w:t xml:space="preserve"> </w:t>
      </w:r>
      <w:r w:rsidRPr="00FF4825">
        <w:rPr>
          <w:rFonts w:cs="David" w:hint="cs"/>
          <w:sz w:val="24"/>
          <w:szCs w:val="24"/>
          <w:rtl/>
        </w:rPr>
        <w:t>ייגרמו</w:t>
      </w:r>
      <w:r w:rsidRPr="00FF4825">
        <w:rPr>
          <w:rFonts w:cs="David"/>
          <w:sz w:val="24"/>
          <w:szCs w:val="24"/>
          <w:rtl/>
        </w:rPr>
        <w:t xml:space="preserve"> </w:t>
      </w:r>
      <w:r w:rsidRPr="00FF4825">
        <w:rPr>
          <w:rFonts w:cs="David" w:hint="cs"/>
          <w:sz w:val="24"/>
          <w:szCs w:val="24"/>
          <w:rtl/>
        </w:rPr>
        <w:t>בקשר</w:t>
      </w:r>
      <w:r w:rsidRPr="00FF4825">
        <w:rPr>
          <w:rFonts w:cs="David"/>
          <w:sz w:val="24"/>
          <w:szCs w:val="24"/>
          <w:rtl/>
        </w:rPr>
        <w:t xml:space="preserve"> </w:t>
      </w:r>
      <w:r w:rsidRPr="00FF4825">
        <w:rPr>
          <w:rFonts w:cs="David" w:hint="cs"/>
          <w:sz w:val="24"/>
          <w:szCs w:val="24"/>
          <w:rtl/>
        </w:rPr>
        <w:t>עם</w:t>
      </w:r>
      <w:r w:rsidRPr="00FF4825">
        <w:rPr>
          <w:rFonts w:cs="David"/>
          <w:sz w:val="24"/>
          <w:szCs w:val="24"/>
          <w:rtl/>
        </w:rPr>
        <w:t xml:space="preserve"> </w:t>
      </w:r>
      <w:r w:rsidRPr="00FF4825">
        <w:rPr>
          <w:rFonts w:cs="David" w:hint="cs"/>
          <w:sz w:val="24"/>
          <w:szCs w:val="24"/>
          <w:rtl/>
        </w:rPr>
        <w:t>מוצרים</w:t>
      </w:r>
      <w:r w:rsidRPr="00FF4825">
        <w:rPr>
          <w:rFonts w:cs="David"/>
          <w:sz w:val="24"/>
          <w:szCs w:val="24"/>
          <w:rtl/>
        </w:rPr>
        <w:t xml:space="preserve"> </w:t>
      </w:r>
      <w:r w:rsidRPr="00FF4825">
        <w:rPr>
          <w:rFonts w:cs="David" w:hint="cs"/>
          <w:sz w:val="24"/>
          <w:szCs w:val="24"/>
          <w:rtl/>
        </w:rPr>
        <w:t>שיוצרו</w:t>
      </w:r>
      <w:r w:rsidRPr="00FF4825">
        <w:rPr>
          <w:rFonts w:cs="David"/>
          <w:sz w:val="24"/>
          <w:szCs w:val="24"/>
          <w:rtl/>
        </w:rPr>
        <w:t xml:space="preserve">,  </w:t>
      </w:r>
      <w:r w:rsidRPr="00FF4825">
        <w:rPr>
          <w:rFonts w:cs="David" w:hint="cs"/>
          <w:sz w:val="24"/>
          <w:szCs w:val="24"/>
          <w:rtl/>
        </w:rPr>
        <w:t>פותחו</w:t>
      </w:r>
      <w:r w:rsidRPr="00FF4825">
        <w:rPr>
          <w:rFonts w:cs="David"/>
          <w:sz w:val="24"/>
          <w:szCs w:val="24"/>
          <w:rtl/>
        </w:rPr>
        <w:t xml:space="preserve">, </w:t>
      </w:r>
      <w:r>
        <w:rPr>
          <w:rFonts w:cs="David"/>
          <w:sz w:val="24"/>
          <w:szCs w:val="24"/>
          <w:rtl/>
        </w:rPr>
        <w:br/>
      </w:r>
      <w:r>
        <w:rPr>
          <w:rFonts w:cs="David" w:hint="cs"/>
          <w:sz w:val="24"/>
          <w:szCs w:val="24"/>
          <w:rtl/>
        </w:rPr>
        <w:t xml:space="preserve">              </w:t>
      </w:r>
      <w:r w:rsidRPr="00FF4825">
        <w:rPr>
          <w:rFonts w:cs="David" w:hint="cs"/>
          <w:sz w:val="24"/>
          <w:szCs w:val="24"/>
          <w:rtl/>
        </w:rPr>
        <w:t>הורכבו</w:t>
      </w:r>
      <w:r w:rsidRPr="00FF4825">
        <w:rPr>
          <w:rFonts w:cs="David"/>
          <w:sz w:val="24"/>
          <w:szCs w:val="24"/>
          <w:rtl/>
        </w:rPr>
        <w:t xml:space="preserve">, </w:t>
      </w:r>
      <w:r w:rsidRPr="00FF4825">
        <w:rPr>
          <w:rFonts w:cs="David" w:hint="cs"/>
          <w:sz w:val="24"/>
          <w:szCs w:val="24"/>
          <w:rtl/>
        </w:rPr>
        <w:t>תוקנו</w:t>
      </w:r>
      <w:r w:rsidRPr="00FF4825">
        <w:rPr>
          <w:rFonts w:cs="David"/>
          <w:sz w:val="24"/>
          <w:szCs w:val="24"/>
          <w:rtl/>
        </w:rPr>
        <w:t xml:space="preserve">, </w:t>
      </w:r>
      <w:r w:rsidRPr="00FF4825">
        <w:rPr>
          <w:rFonts w:cs="David" w:hint="cs"/>
          <w:sz w:val="24"/>
          <w:szCs w:val="24"/>
          <w:rtl/>
        </w:rPr>
        <w:t>סופקו</w:t>
      </w:r>
      <w:r w:rsidRPr="00FF4825">
        <w:rPr>
          <w:rFonts w:cs="David"/>
          <w:sz w:val="24"/>
          <w:szCs w:val="24"/>
          <w:rtl/>
        </w:rPr>
        <w:t xml:space="preserve">, </w:t>
      </w:r>
      <w:r w:rsidRPr="00FF4825">
        <w:rPr>
          <w:rFonts w:cs="David" w:hint="cs"/>
          <w:sz w:val="24"/>
          <w:szCs w:val="24"/>
          <w:rtl/>
        </w:rPr>
        <w:t>נמכרו</w:t>
      </w:r>
      <w:r w:rsidRPr="00FF4825">
        <w:rPr>
          <w:rFonts w:cs="David"/>
          <w:sz w:val="24"/>
          <w:szCs w:val="24"/>
          <w:rtl/>
        </w:rPr>
        <w:t xml:space="preserve">, </w:t>
      </w:r>
      <w:r w:rsidRPr="00FF4825">
        <w:rPr>
          <w:rFonts w:cs="David" w:hint="cs"/>
          <w:sz w:val="24"/>
          <w:szCs w:val="24"/>
          <w:rtl/>
        </w:rPr>
        <w:t>הופצו</w:t>
      </w:r>
      <w:r w:rsidRPr="00FF4825">
        <w:rPr>
          <w:rFonts w:cs="David"/>
          <w:sz w:val="24"/>
          <w:szCs w:val="24"/>
          <w:rtl/>
        </w:rPr>
        <w:t xml:space="preserve"> </w:t>
      </w:r>
      <w:r w:rsidRPr="00FF4825">
        <w:rPr>
          <w:rFonts w:cs="David" w:hint="cs"/>
          <w:sz w:val="24"/>
          <w:szCs w:val="24"/>
          <w:rtl/>
        </w:rPr>
        <w:t>או</w:t>
      </w:r>
      <w:r w:rsidRPr="00FF4825">
        <w:rPr>
          <w:rFonts w:cs="David"/>
          <w:sz w:val="24"/>
          <w:szCs w:val="24"/>
          <w:rtl/>
        </w:rPr>
        <w:t xml:space="preserve"> </w:t>
      </w:r>
      <w:r w:rsidRPr="00FF4825">
        <w:rPr>
          <w:rFonts w:cs="David" w:hint="cs"/>
          <w:sz w:val="24"/>
          <w:szCs w:val="24"/>
          <w:rtl/>
        </w:rPr>
        <w:t>טופלו</w:t>
      </w:r>
      <w:r w:rsidRPr="00FF4825">
        <w:rPr>
          <w:rFonts w:cs="David"/>
          <w:sz w:val="24"/>
          <w:szCs w:val="24"/>
          <w:rtl/>
        </w:rPr>
        <w:t xml:space="preserve"> </w:t>
      </w:r>
      <w:r w:rsidRPr="00FF4825">
        <w:rPr>
          <w:rFonts w:cs="David" w:hint="cs"/>
          <w:sz w:val="24"/>
          <w:szCs w:val="24"/>
          <w:rtl/>
        </w:rPr>
        <w:t>בכל</w:t>
      </w:r>
      <w:r w:rsidRPr="00FF4825">
        <w:rPr>
          <w:rFonts w:cs="David"/>
          <w:sz w:val="24"/>
          <w:szCs w:val="24"/>
          <w:rtl/>
        </w:rPr>
        <w:t xml:space="preserve"> </w:t>
      </w:r>
      <w:r w:rsidRPr="00FF4825">
        <w:rPr>
          <w:rFonts w:cs="David" w:hint="cs"/>
          <w:sz w:val="24"/>
          <w:szCs w:val="24"/>
          <w:rtl/>
        </w:rPr>
        <w:t>דרך</w:t>
      </w:r>
      <w:r w:rsidRPr="00FF4825">
        <w:rPr>
          <w:rFonts w:cs="David"/>
          <w:sz w:val="24"/>
          <w:szCs w:val="24"/>
          <w:rtl/>
        </w:rPr>
        <w:t xml:space="preserve"> </w:t>
      </w:r>
      <w:r w:rsidRPr="00FF4825">
        <w:rPr>
          <w:rFonts w:cs="David" w:hint="cs"/>
          <w:sz w:val="24"/>
          <w:szCs w:val="24"/>
          <w:rtl/>
        </w:rPr>
        <w:t>אחרת</w:t>
      </w:r>
      <w:r w:rsidRPr="00FF4825">
        <w:rPr>
          <w:rFonts w:cs="David"/>
          <w:sz w:val="24"/>
          <w:szCs w:val="24"/>
          <w:rtl/>
        </w:rPr>
        <w:t xml:space="preserve"> </w:t>
      </w:r>
      <w:r w:rsidRPr="00FF4825">
        <w:rPr>
          <w:rFonts w:cs="David" w:hint="cs"/>
          <w:sz w:val="24"/>
          <w:szCs w:val="24"/>
          <w:rtl/>
        </w:rPr>
        <w:t>על</w:t>
      </w:r>
      <w:r w:rsidRPr="00FF4825">
        <w:rPr>
          <w:rFonts w:cs="David"/>
          <w:sz w:val="24"/>
          <w:szCs w:val="24"/>
          <w:rtl/>
        </w:rPr>
        <w:t xml:space="preserve"> </w:t>
      </w:r>
      <w:r w:rsidRPr="00FF4825">
        <w:rPr>
          <w:rFonts w:cs="David" w:hint="cs"/>
          <w:sz w:val="24"/>
          <w:szCs w:val="24"/>
          <w:rtl/>
        </w:rPr>
        <w:t>ידי</w:t>
      </w:r>
      <w:r>
        <w:rPr>
          <w:rFonts w:cs="David"/>
          <w:sz w:val="24"/>
          <w:szCs w:val="24"/>
          <w:rtl/>
        </w:rPr>
        <w:t xml:space="preserve"> </w:t>
      </w:r>
      <w:r>
        <w:rPr>
          <w:rFonts w:cs="David" w:hint="cs"/>
          <w:sz w:val="24"/>
          <w:szCs w:val="24"/>
          <w:rtl/>
        </w:rPr>
        <w:t>הספק</w:t>
      </w:r>
      <w:r w:rsidRPr="00FF4825">
        <w:rPr>
          <w:rFonts w:cs="David"/>
          <w:sz w:val="24"/>
          <w:szCs w:val="24"/>
          <w:rtl/>
        </w:rPr>
        <w:t xml:space="preserve"> </w:t>
      </w:r>
      <w:r w:rsidRPr="00FF4825">
        <w:rPr>
          <w:rFonts w:cs="David" w:hint="cs"/>
          <w:sz w:val="24"/>
          <w:szCs w:val="24"/>
          <w:rtl/>
        </w:rPr>
        <w:t>או</w:t>
      </w:r>
      <w:r w:rsidRPr="00FF4825">
        <w:rPr>
          <w:rFonts w:cs="David"/>
          <w:sz w:val="24"/>
          <w:szCs w:val="24"/>
          <w:rtl/>
        </w:rPr>
        <w:t xml:space="preserve"> </w:t>
      </w:r>
      <w:r w:rsidRPr="00FF4825">
        <w:rPr>
          <w:rFonts w:cs="David" w:hint="cs"/>
          <w:sz w:val="24"/>
          <w:szCs w:val="24"/>
          <w:rtl/>
        </w:rPr>
        <w:t>מי</w:t>
      </w:r>
      <w:r>
        <w:rPr>
          <w:rFonts w:cs="David"/>
          <w:sz w:val="24"/>
          <w:szCs w:val="24"/>
          <w:rtl/>
        </w:rPr>
        <w:br/>
      </w:r>
      <w:r>
        <w:rPr>
          <w:rFonts w:cs="David" w:hint="cs"/>
          <w:sz w:val="24"/>
          <w:szCs w:val="24"/>
          <w:rtl/>
        </w:rPr>
        <w:t xml:space="preserve">             </w:t>
      </w:r>
      <w:r w:rsidRPr="00FF4825">
        <w:rPr>
          <w:rFonts w:cs="David"/>
          <w:sz w:val="24"/>
          <w:szCs w:val="24"/>
          <w:rtl/>
        </w:rPr>
        <w:t xml:space="preserve"> </w:t>
      </w:r>
      <w:r w:rsidRPr="00FF4825">
        <w:rPr>
          <w:rFonts w:cs="David" w:hint="cs"/>
          <w:sz w:val="24"/>
          <w:szCs w:val="24"/>
          <w:rtl/>
        </w:rPr>
        <w:t>מטעמו</w:t>
      </w:r>
      <w:r w:rsidRPr="00FF4825">
        <w:rPr>
          <w:rFonts w:cs="David"/>
          <w:sz w:val="24"/>
          <w:szCs w:val="24"/>
          <w:rtl/>
        </w:rPr>
        <w:t xml:space="preserve">;            </w:t>
      </w:r>
    </w:p>
    <w:p w14:paraId="6C3459A3" w14:textId="77777777" w:rsidR="00AB4FAC" w:rsidRPr="00FF4825" w:rsidRDefault="00AB4FAC" w:rsidP="00AB4FAC">
      <w:pPr>
        <w:pStyle w:val="NoSpacing"/>
        <w:rPr>
          <w:rFonts w:cs="David"/>
          <w:sz w:val="24"/>
          <w:szCs w:val="24"/>
          <w:rtl/>
        </w:rPr>
      </w:pPr>
    </w:p>
    <w:p w14:paraId="2F5FB6F5" w14:textId="77777777" w:rsidR="00AB4FAC" w:rsidRPr="002C26E8" w:rsidRDefault="00AB4FAC" w:rsidP="00AB4FAC">
      <w:pPr>
        <w:pStyle w:val="NoSpacing"/>
        <w:rPr>
          <w:rFonts w:cs="David"/>
          <w:sz w:val="24"/>
          <w:szCs w:val="24"/>
          <w:rtl/>
        </w:rPr>
      </w:pPr>
      <w:r w:rsidRPr="00FF4825">
        <w:rPr>
          <w:rFonts w:cs="David"/>
          <w:sz w:val="24"/>
          <w:szCs w:val="24"/>
          <w:rtl/>
        </w:rPr>
        <w:t xml:space="preserve">      </w:t>
      </w:r>
      <w:r>
        <w:rPr>
          <w:rFonts w:cs="David" w:hint="cs"/>
          <w:sz w:val="24"/>
          <w:szCs w:val="24"/>
          <w:rtl/>
        </w:rPr>
        <w:t xml:space="preserve"> </w:t>
      </w:r>
      <w:r w:rsidRPr="00FF4825">
        <w:rPr>
          <w:rFonts w:cs="David"/>
          <w:sz w:val="24"/>
          <w:szCs w:val="24"/>
          <w:rtl/>
        </w:rPr>
        <w:t>(</w:t>
      </w:r>
      <w:r>
        <w:rPr>
          <w:rFonts w:cs="David" w:hint="cs"/>
          <w:sz w:val="24"/>
          <w:szCs w:val="24"/>
          <w:rtl/>
        </w:rPr>
        <w:t>ג</w:t>
      </w:r>
      <w:r w:rsidRPr="00FF4825">
        <w:rPr>
          <w:rFonts w:cs="David"/>
          <w:sz w:val="24"/>
          <w:szCs w:val="24"/>
          <w:rtl/>
        </w:rPr>
        <w:t xml:space="preserve">). </w:t>
      </w:r>
      <w:r>
        <w:rPr>
          <w:rFonts w:cs="David" w:hint="cs"/>
          <w:sz w:val="24"/>
          <w:szCs w:val="24"/>
          <w:rtl/>
        </w:rPr>
        <w:t xml:space="preserve"> </w:t>
      </w:r>
      <w:r w:rsidRPr="0052757C">
        <w:rPr>
          <w:rFonts w:cs="David"/>
          <w:sz w:val="24"/>
          <w:szCs w:val="24"/>
          <w:rtl/>
        </w:rPr>
        <w:t xml:space="preserve">פעילות הספק, עובדיו ובגין כל הפועלים מטעמו כולל בגין </w:t>
      </w:r>
      <w:r w:rsidRPr="002C26E8">
        <w:rPr>
          <w:rFonts w:cs="David" w:hint="cs"/>
          <w:sz w:val="24"/>
          <w:szCs w:val="24"/>
          <w:rtl/>
        </w:rPr>
        <w:t>אספקת</w:t>
      </w:r>
      <w:r w:rsidRPr="002C26E8">
        <w:rPr>
          <w:rFonts w:cs="David"/>
          <w:sz w:val="24"/>
          <w:szCs w:val="24"/>
          <w:rtl/>
        </w:rPr>
        <w:t xml:space="preserve"> </w:t>
      </w:r>
      <w:r w:rsidRPr="002C26E8">
        <w:rPr>
          <w:rFonts w:cs="David" w:hint="cs"/>
          <w:sz w:val="24"/>
          <w:szCs w:val="24"/>
          <w:rtl/>
        </w:rPr>
        <w:t>מערכות</w:t>
      </w:r>
      <w:r w:rsidRPr="002C26E8">
        <w:rPr>
          <w:rFonts w:cs="David"/>
          <w:sz w:val="24"/>
          <w:szCs w:val="24"/>
          <w:rtl/>
        </w:rPr>
        <w:t xml:space="preserve"> </w:t>
      </w:r>
      <w:r w:rsidRPr="002C26E8">
        <w:rPr>
          <w:rFonts w:cs="David" w:hint="cs"/>
          <w:sz w:val="24"/>
          <w:szCs w:val="24"/>
          <w:rtl/>
        </w:rPr>
        <w:t>אבטחת</w:t>
      </w:r>
      <w:r w:rsidRPr="002C26E8">
        <w:rPr>
          <w:rFonts w:cs="David"/>
          <w:sz w:val="24"/>
          <w:szCs w:val="24"/>
          <w:rtl/>
        </w:rPr>
        <w:t xml:space="preserve"> </w:t>
      </w:r>
      <w:r w:rsidRPr="002C26E8">
        <w:rPr>
          <w:rFonts w:cs="David" w:hint="cs"/>
          <w:sz w:val="24"/>
          <w:szCs w:val="24"/>
          <w:rtl/>
        </w:rPr>
        <w:t>מידע</w:t>
      </w:r>
      <w:r w:rsidRPr="002C26E8">
        <w:rPr>
          <w:rFonts w:cs="David"/>
          <w:sz w:val="24"/>
          <w:szCs w:val="24"/>
          <w:rtl/>
        </w:rPr>
        <w:t xml:space="preserve"> </w:t>
      </w:r>
    </w:p>
    <w:p w14:paraId="05FA9F69" w14:textId="77777777" w:rsidR="00AB4FAC" w:rsidRDefault="00AB4FAC" w:rsidP="00AB4FAC">
      <w:pPr>
        <w:pStyle w:val="NoSpacing"/>
        <w:rPr>
          <w:rFonts w:cs="David"/>
          <w:sz w:val="24"/>
          <w:szCs w:val="24"/>
          <w:rtl/>
        </w:rPr>
      </w:pPr>
      <w:r w:rsidRPr="002C26E8">
        <w:rPr>
          <w:rFonts w:cs="David"/>
          <w:sz w:val="24"/>
          <w:szCs w:val="24"/>
          <w:rtl/>
        </w:rPr>
        <w:t xml:space="preserve">             </w:t>
      </w:r>
      <w:r>
        <w:rPr>
          <w:rFonts w:cs="David" w:hint="cs"/>
          <w:sz w:val="24"/>
          <w:szCs w:val="24"/>
          <w:rtl/>
        </w:rPr>
        <w:t xml:space="preserve"> </w:t>
      </w:r>
      <w:r w:rsidRPr="002C26E8">
        <w:rPr>
          <w:rFonts w:cs="David" w:hint="cs"/>
          <w:sz w:val="24"/>
          <w:szCs w:val="24"/>
          <w:rtl/>
        </w:rPr>
        <w:t>עבור</w:t>
      </w:r>
      <w:r w:rsidRPr="002C26E8">
        <w:rPr>
          <w:rFonts w:cs="David"/>
          <w:sz w:val="24"/>
          <w:szCs w:val="24"/>
          <w:rtl/>
        </w:rPr>
        <w:t xml:space="preserve"> </w:t>
      </w:r>
      <w:r w:rsidRPr="00637979">
        <w:rPr>
          <w:rFonts w:cs="David"/>
          <w:sz w:val="24"/>
          <w:szCs w:val="24"/>
          <w:rtl/>
        </w:rPr>
        <w:t xml:space="preserve">משרד </w:t>
      </w:r>
      <w:r>
        <w:rPr>
          <w:rFonts w:cs="David" w:hint="cs"/>
          <w:sz w:val="24"/>
          <w:szCs w:val="24"/>
          <w:rtl/>
        </w:rPr>
        <w:t xml:space="preserve">ראש הממשלה </w:t>
      </w:r>
      <w:r>
        <w:rPr>
          <w:rFonts w:cs="David"/>
          <w:sz w:val="24"/>
          <w:szCs w:val="24"/>
          <w:rtl/>
        </w:rPr>
        <w:t>–</w:t>
      </w:r>
      <w:r>
        <w:rPr>
          <w:rFonts w:cs="David" w:hint="cs"/>
          <w:sz w:val="24"/>
          <w:szCs w:val="24"/>
          <w:rtl/>
        </w:rPr>
        <w:t xml:space="preserve"> רשות התקשוב הממשלתי </w:t>
      </w:r>
      <w:r w:rsidRPr="002C26E8">
        <w:rPr>
          <w:rFonts w:cs="David" w:hint="cs"/>
          <w:sz w:val="24"/>
          <w:szCs w:val="24"/>
          <w:rtl/>
        </w:rPr>
        <w:t>כולל</w:t>
      </w:r>
      <w:r w:rsidRPr="002C26E8">
        <w:rPr>
          <w:rFonts w:cs="David"/>
          <w:sz w:val="24"/>
          <w:szCs w:val="24"/>
          <w:rtl/>
        </w:rPr>
        <w:t xml:space="preserve"> </w:t>
      </w:r>
      <w:r w:rsidRPr="002C26E8">
        <w:rPr>
          <w:rFonts w:cs="David" w:hint="cs"/>
          <w:sz w:val="24"/>
          <w:szCs w:val="24"/>
          <w:rtl/>
        </w:rPr>
        <w:t>תוכנה</w:t>
      </w:r>
      <w:r w:rsidRPr="002C26E8">
        <w:rPr>
          <w:rFonts w:cs="David"/>
          <w:sz w:val="24"/>
          <w:szCs w:val="24"/>
          <w:rtl/>
        </w:rPr>
        <w:t xml:space="preserve"> </w:t>
      </w:r>
      <w:r w:rsidRPr="002C26E8">
        <w:rPr>
          <w:rFonts w:cs="David" w:hint="cs"/>
          <w:sz w:val="24"/>
          <w:szCs w:val="24"/>
          <w:rtl/>
        </w:rPr>
        <w:t>וחומרה</w:t>
      </w:r>
      <w:r w:rsidRPr="002C26E8">
        <w:rPr>
          <w:rFonts w:cs="David"/>
          <w:sz w:val="24"/>
          <w:szCs w:val="24"/>
          <w:rtl/>
        </w:rPr>
        <w:t xml:space="preserve">, </w:t>
      </w:r>
      <w:r w:rsidRPr="002C26E8">
        <w:rPr>
          <w:rFonts w:cs="David" w:hint="cs"/>
          <w:sz w:val="24"/>
          <w:szCs w:val="24"/>
          <w:rtl/>
        </w:rPr>
        <w:t>התקנה</w:t>
      </w:r>
      <w:r w:rsidRPr="002C26E8">
        <w:rPr>
          <w:rFonts w:cs="David"/>
          <w:sz w:val="24"/>
          <w:szCs w:val="24"/>
          <w:rtl/>
        </w:rPr>
        <w:t>,</w:t>
      </w:r>
      <w:r>
        <w:rPr>
          <w:rFonts w:cs="David"/>
          <w:sz w:val="24"/>
          <w:szCs w:val="24"/>
          <w:rtl/>
        </w:rPr>
        <w:br/>
      </w:r>
      <w:r>
        <w:rPr>
          <w:rFonts w:cs="David" w:hint="cs"/>
          <w:sz w:val="24"/>
          <w:szCs w:val="24"/>
          <w:rtl/>
        </w:rPr>
        <w:t xml:space="preserve">             </w:t>
      </w:r>
      <w:r w:rsidRPr="002C26E8">
        <w:rPr>
          <w:rFonts w:cs="David"/>
          <w:sz w:val="24"/>
          <w:szCs w:val="24"/>
          <w:rtl/>
        </w:rPr>
        <w:t xml:space="preserve"> </w:t>
      </w:r>
      <w:r w:rsidRPr="002C26E8">
        <w:rPr>
          <w:rFonts w:cs="David" w:hint="cs"/>
          <w:sz w:val="24"/>
          <w:szCs w:val="24"/>
          <w:rtl/>
        </w:rPr>
        <w:t>תחזוקה</w:t>
      </w:r>
      <w:r w:rsidRPr="002C26E8">
        <w:rPr>
          <w:rFonts w:cs="David"/>
          <w:sz w:val="24"/>
          <w:szCs w:val="24"/>
          <w:rtl/>
        </w:rPr>
        <w:t xml:space="preserve">, </w:t>
      </w:r>
      <w:r w:rsidRPr="002C26E8">
        <w:rPr>
          <w:rFonts w:cs="David" w:hint="cs"/>
          <w:sz w:val="24"/>
          <w:szCs w:val="24"/>
          <w:rtl/>
        </w:rPr>
        <w:t>תיקון</w:t>
      </w:r>
      <w:r w:rsidRPr="002C26E8">
        <w:rPr>
          <w:rFonts w:cs="David"/>
          <w:sz w:val="24"/>
          <w:szCs w:val="24"/>
          <w:rtl/>
        </w:rPr>
        <w:t xml:space="preserve"> </w:t>
      </w:r>
      <w:r w:rsidRPr="002C26E8">
        <w:rPr>
          <w:rFonts w:cs="David" w:hint="cs"/>
          <w:sz w:val="24"/>
          <w:szCs w:val="24"/>
          <w:rtl/>
        </w:rPr>
        <w:t>תקלות</w:t>
      </w:r>
      <w:r w:rsidRPr="002C26E8">
        <w:rPr>
          <w:rFonts w:cs="David"/>
          <w:sz w:val="24"/>
          <w:szCs w:val="24"/>
          <w:rtl/>
        </w:rPr>
        <w:t xml:space="preserve">, </w:t>
      </w:r>
      <w:r w:rsidRPr="002C26E8">
        <w:rPr>
          <w:rFonts w:cs="David" w:hint="cs"/>
          <w:sz w:val="24"/>
          <w:szCs w:val="24"/>
          <w:rtl/>
        </w:rPr>
        <w:t>הטמעה</w:t>
      </w:r>
      <w:r w:rsidRPr="002C26E8">
        <w:rPr>
          <w:rFonts w:cs="David"/>
          <w:sz w:val="24"/>
          <w:szCs w:val="24"/>
          <w:rtl/>
        </w:rPr>
        <w:t xml:space="preserve">, </w:t>
      </w:r>
      <w:r w:rsidRPr="002C26E8">
        <w:rPr>
          <w:rFonts w:cs="David" w:hint="cs"/>
          <w:sz w:val="24"/>
          <w:szCs w:val="24"/>
          <w:rtl/>
        </w:rPr>
        <w:t>בדיקות</w:t>
      </w:r>
      <w:r w:rsidRPr="002C26E8">
        <w:rPr>
          <w:rFonts w:cs="David"/>
          <w:sz w:val="24"/>
          <w:szCs w:val="24"/>
          <w:rtl/>
        </w:rPr>
        <w:t xml:space="preserve">, </w:t>
      </w:r>
      <w:r w:rsidRPr="002C26E8">
        <w:rPr>
          <w:rFonts w:cs="David" w:hint="cs"/>
          <w:sz w:val="24"/>
          <w:szCs w:val="24"/>
          <w:rtl/>
        </w:rPr>
        <w:t>הדרכה</w:t>
      </w:r>
      <w:r w:rsidRPr="002C26E8">
        <w:rPr>
          <w:rFonts w:cs="David"/>
          <w:sz w:val="24"/>
          <w:szCs w:val="24"/>
          <w:rtl/>
        </w:rPr>
        <w:t xml:space="preserve">, </w:t>
      </w:r>
      <w:r w:rsidRPr="002C26E8">
        <w:rPr>
          <w:rFonts w:cs="David" w:hint="cs"/>
          <w:sz w:val="24"/>
          <w:szCs w:val="24"/>
          <w:rtl/>
        </w:rPr>
        <w:t>שירות</w:t>
      </w:r>
      <w:r w:rsidRPr="002C26E8">
        <w:rPr>
          <w:rFonts w:cs="David"/>
          <w:sz w:val="24"/>
          <w:szCs w:val="24"/>
          <w:rtl/>
        </w:rPr>
        <w:t xml:space="preserve">, </w:t>
      </w:r>
      <w:r w:rsidRPr="002C26E8">
        <w:rPr>
          <w:rFonts w:cs="David" w:hint="cs"/>
          <w:sz w:val="24"/>
          <w:szCs w:val="24"/>
          <w:rtl/>
        </w:rPr>
        <w:t>תמיכה</w:t>
      </w:r>
      <w:r w:rsidRPr="002C26E8">
        <w:rPr>
          <w:rFonts w:cs="David"/>
          <w:sz w:val="24"/>
          <w:szCs w:val="24"/>
          <w:rtl/>
        </w:rPr>
        <w:t xml:space="preserve"> </w:t>
      </w:r>
      <w:r w:rsidRPr="002C26E8">
        <w:rPr>
          <w:rFonts w:cs="David" w:hint="cs"/>
          <w:sz w:val="24"/>
          <w:szCs w:val="24"/>
          <w:rtl/>
        </w:rPr>
        <w:t>ואחריות</w:t>
      </w:r>
      <w:r>
        <w:rPr>
          <w:rFonts w:cs="David" w:hint="cs"/>
          <w:sz w:val="24"/>
          <w:szCs w:val="24"/>
          <w:rtl/>
        </w:rPr>
        <w:t>.</w:t>
      </w:r>
    </w:p>
    <w:p w14:paraId="7AC240C7" w14:textId="77777777" w:rsidR="00AB4FAC" w:rsidRDefault="00AB4FAC" w:rsidP="00AB4FAC">
      <w:pPr>
        <w:pStyle w:val="NoSpacing"/>
        <w:rPr>
          <w:rFonts w:cs="David"/>
          <w:sz w:val="24"/>
          <w:szCs w:val="24"/>
          <w:rtl/>
        </w:rPr>
      </w:pPr>
    </w:p>
    <w:p w14:paraId="093C16FF" w14:textId="77777777" w:rsidR="00AB4FAC" w:rsidRPr="00FF4825" w:rsidRDefault="00AB4FAC" w:rsidP="00AB4FAC">
      <w:pPr>
        <w:pStyle w:val="NoSpacing"/>
        <w:rPr>
          <w:rFonts w:cs="David"/>
          <w:sz w:val="24"/>
          <w:szCs w:val="24"/>
          <w:rtl/>
        </w:rPr>
      </w:pPr>
      <w:r>
        <w:rPr>
          <w:rFonts w:cs="David" w:hint="cs"/>
          <w:sz w:val="24"/>
          <w:szCs w:val="24"/>
          <w:rtl/>
        </w:rPr>
        <w:t>3</w:t>
      </w:r>
      <w:r w:rsidRPr="00FF4825">
        <w:rPr>
          <w:rFonts w:cs="David"/>
          <w:sz w:val="24"/>
          <w:szCs w:val="24"/>
          <w:rtl/>
        </w:rPr>
        <w:t xml:space="preserve">. </w:t>
      </w:r>
      <w:r>
        <w:rPr>
          <w:rFonts w:cs="David" w:hint="cs"/>
          <w:sz w:val="24"/>
          <w:szCs w:val="24"/>
          <w:rtl/>
        </w:rPr>
        <w:t xml:space="preserve">  </w:t>
      </w:r>
      <w:r w:rsidRPr="00FF4825">
        <w:rPr>
          <w:rFonts w:cs="David"/>
          <w:sz w:val="24"/>
          <w:szCs w:val="24"/>
          <w:rtl/>
        </w:rPr>
        <w:t xml:space="preserve"> </w:t>
      </w:r>
      <w:r w:rsidRPr="00FF4825">
        <w:rPr>
          <w:rFonts w:cs="David" w:hint="cs"/>
          <w:sz w:val="24"/>
          <w:szCs w:val="24"/>
          <w:rtl/>
        </w:rPr>
        <w:t>גבולות</w:t>
      </w:r>
      <w:r w:rsidRPr="00FF4825">
        <w:rPr>
          <w:rFonts w:cs="David"/>
          <w:sz w:val="24"/>
          <w:szCs w:val="24"/>
          <w:rtl/>
        </w:rPr>
        <w:t xml:space="preserve"> </w:t>
      </w:r>
      <w:r w:rsidRPr="00FF4825">
        <w:rPr>
          <w:rFonts w:cs="David" w:hint="cs"/>
          <w:sz w:val="24"/>
          <w:szCs w:val="24"/>
          <w:rtl/>
        </w:rPr>
        <w:t>האחריות</w:t>
      </w:r>
      <w:r w:rsidRPr="00FF4825">
        <w:rPr>
          <w:rFonts w:cs="David"/>
          <w:sz w:val="24"/>
          <w:szCs w:val="24"/>
          <w:rtl/>
        </w:rPr>
        <w:t xml:space="preserve"> </w:t>
      </w:r>
      <w:r w:rsidRPr="00FF4825">
        <w:rPr>
          <w:rFonts w:cs="David" w:hint="cs"/>
          <w:sz w:val="24"/>
          <w:szCs w:val="24"/>
          <w:rtl/>
        </w:rPr>
        <w:t>למקרה</w:t>
      </w:r>
      <w:r w:rsidRPr="00FF4825">
        <w:rPr>
          <w:rFonts w:cs="David"/>
          <w:sz w:val="24"/>
          <w:szCs w:val="24"/>
          <w:rtl/>
        </w:rPr>
        <w:t xml:space="preserve"> </w:t>
      </w:r>
      <w:r w:rsidRPr="00FF4825">
        <w:rPr>
          <w:rFonts w:cs="David" w:hint="cs"/>
          <w:sz w:val="24"/>
          <w:szCs w:val="24"/>
          <w:rtl/>
        </w:rPr>
        <w:t>ולשנה</w:t>
      </w:r>
      <w:r w:rsidRPr="00FF4825">
        <w:rPr>
          <w:rFonts w:cs="David"/>
          <w:sz w:val="24"/>
          <w:szCs w:val="24"/>
          <w:rtl/>
        </w:rPr>
        <w:t xml:space="preserve"> </w:t>
      </w:r>
      <w:r w:rsidRPr="00FF4825">
        <w:rPr>
          <w:rFonts w:cs="David" w:hint="cs"/>
          <w:sz w:val="24"/>
          <w:szCs w:val="24"/>
          <w:rtl/>
        </w:rPr>
        <w:t>לא</w:t>
      </w:r>
      <w:r w:rsidRPr="00FF4825">
        <w:rPr>
          <w:rFonts w:cs="David"/>
          <w:sz w:val="24"/>
          <w:szCs w:val="24"/>
          <w:rtl/>
        </w:rPr>
        <w:t xml:space="preserve"> </w:t>
      </w:r>
      <w:r w:rsidRPr="00FF4825">
        <w:rPr>
          <w:rFonts w:cs="David" w:hint="cs"/>
          <w:sz w:val="24"/>
          <w:szCs w:val="24"/>
          <w:rtl/>
        </w:rPr>
        <w:t>יפחתו</w:t>
      </w:r>
      <w:r w:rsidRPr="00FF4825">
        <w:rPr>
          <w:rFonts w:cs="David"/>
          <w:sz w:val="24"/>
          <w:szCs w:val="24"/>
          <w:rtl/>
        </w:rPr>
        <w:t xml:space="preserve"> </w:t>
      </w:r>
      <w:r w:rsidRPr="00FF4825">
        <w:rPr>
          <w:rFonts w:cs="David" w:hint="cs"/>
          <w:sz w:val="24"/>
          <w:szCs w:val="24"/>
          <w:rtl/>
        </w:rPr>
        <w:t>מ</w:t>
      </w:r>
      <w:r w:rsidRPr="00FF4825">
        <w:rPr>
          <w:rFonts w:cs="David"/>
          <w:sz w:val="24"/>
          <w:szCs w:val="24"/>
          <w:rtl/>
        </w:rPr>
        <w:t xml:space="preserve"> – </w:t>
      </w:r>
      <w:r>
        <w:rPr>
          <w:rFonts w:cs="David" w:hint="cs"/>
          <w:sz w:val="24"/>
          <w:szCs w:val="24"/>
          <w:rtl/>
        </w:rPr>
        <w:t xml:space="preserve">500,000 </w:t>
      </w:r>
      <w:r w:rsidRPr="00FF4825">
        <w:rPr>
          <w:rFonts w:cs="David" w:hint="cs"/>
          <w:sz w:val="24"/>
          <w:szCs w:val="24"/>
          <w:rtl/>
        </w:rPr>
        <w:t>דולר</w:t>
      </w:r>
      <w:r w:rsidRPr="00FF4825">
        <w:rPr>
          <w:rFonts w:cs="David"/>
          <w:sz w:val="24"/>
          <w:szCs w:val="24"/>
          <w:rtl/>
        </w:rPr>
        <w:t xml:space="preserve"> </w:t>
      </w:r>
      <w:r w:rsidRPr="00FF4825">
        <w:rPr>
          <w:rFonts w:cs="David" w:hint="cs"/>
          <w:sz w:val="24"/>
          <w:szCs w:val="24"/>
          <w:rtl/>
        </w:rPr>
        <w:t>ארה</w:t>
      </w:r>
      <w:r w:rsidRPr="00FF4825">
        <w:rPr>
          <w:rFonts w:cs="David"/>
          <w:sz w:val="24"/>
          <w:szCs w:val="24"/>
          <w:rtl/>
        </w:rPr>
        <w:t>"</w:t>
      </w:r>
      <w:r w:rsidRPr="00FF4825">
        <w:rPr>
          <w:rFonts w:cs="David" w:hint="cs"/>
          <w:sz w:val="24"/>
          <w:szCs w:val="24"/>
          <w:rtl/>
        </w:rPr>
        <w:t>ב</w:t>
      </w:r>
      <w:r w:rsidRPr="00FF4825">
        <w:rPr>
          <w:rFonts w:cs="David"/>
          <w:sz w:val="24"/>
          <w:szCs w:val="24"/>
          <w:rtl/>
        </w:rPr>
        <w:t>;</w:t>
      </w:r>
    </w:p>
    <w:p w14:paraId="614ADC1F" w14:textId="77777777" w:rsidR="00AB4FAC" w:rsidRPr="00FF4825" w:rsidRDefault="00AB4FAC" w:rsidP="00AB4FAC">
      <w:pPr>
        <w:pStyle w:val="NoSpacing"/>
        <w:rPr>
          <w:rFonts w:cs="David"/>
          <w:sz w:val="24"/>
          <w:szCs w:val="24"/>
          <w:rtl/>
        </w:rPr>
      </w:pPr>
    </w:p>
    <w:p w14:paraId="0FEB86E7" w14:textId="77777777" w:rsidR="00AB4FAC" w:rsidRPr="00FF4825" w:rsidRDefault="00AB4FAC" w:rsidP="00AB4FAC">
      <w:pPr>
        <w:pStyle w:val="NoSpacing"/>
        <w:rPr>
          <w:rFonts w:cs="David"/>
          <w:sz w:val="24"/>
          <w:szCs w:val="24"/>
          <w:rtl/>
        </w:rPr>
      </w:pPr>
      <w:r w:rsidRPr="00FF4825">
        <w:rPr>
          <w:rFonts w:cs="David"/>
          <w:sz w:val="24"/>
          <w:szCs w:val="24"/>
          <w:rtl/>
        </w:rPr>
        <w:t xml:space="preserve">    </w:t>
      </w:r>
      <w:r>
        <w:rPr>
          <w:rFonts w:cs="David" w:hint="cs"/>
          <w:sz w:val="24"/>
          <w:szCs w:val="24"/>
          <w:rtl/>
        </w:rPr>
        <w:t xml:space="preserve">  </w:t>
      </w:r>
      <w:r w:rsidRPr="00FF4825">
        <w:rPr>
          <w:rFonts w:cs="David"/>
          <w:sz w:val="24"/>
          <w:szCs w:val="24"/>
          <w:rtl/>
        </w:rPr>
        <w:t xml:space="preserve"> - </w:t>
      </w:r>
      <w:r>
        <w:rPr>
          <w:rFonts w:cs="David" w:hint="cs"/>
          <w:sz w:val="24"/>
          <w:szCs w:val="24"/>
          <w:rtl/>
        </w:rPr>
        <w:t xml:space="preserve"> </w:t>
      </w:r>
      <w:r w:rsidRPr="00FF4825">
        <w:rPr>
          <w:rFonts w:cs="David" w:hint="cs"/>
          <w:sz w:val="24"/>
          <w:szCs w:val="24"/>
          <w:rtl/>
        </w:rPr>
        <w:t>הארכת</w:t>
      </w:r>
      <w:r w:rsidRPr="00FF4825">
        <w:rPr>
          <w:rFonts w:cs="David"/>
          <w:sz w:val="24"/>
          <w:szCs w:val="24"/>
          <w:rtl/>
        </w:rPr>
        <w:t xml:space="preserve"> </w:t>
      </w:r>
      <w:r w:rsidRPr="00FF4825">
        <w:rPr>
          <w:rFonts w:cs="David" w:hint="cs"/>
          <w:sz w:val="24"/>
          <w:szCs w:val="24"/>
          <w:rtl/>
        </w:rPr>
        <w:t>תקופת</w:t>
      </w:r>
      <w:r w:rsidRPr="00FF4825">
        <w:rPr>
          <w:rFonts w:cs="David"/>
          <w:sz w:val="24"/>
          <w:szCs w:val="24"/>
          <w:rtl/>
        </w:rPr>
        <w:t xml:space="preserve"> </w:t>
      </w:r>
      <w:r w:rsidRPr="00FF4825">
        <w:rPr>
          <w:rFonts w:cs="David" w:hint="cs"/>
          <w:sz w:val="24"/>
          <w:szCs w:val="24"/>
          <w:rtl/>
        </w:rPr>
        <w:t>הגילוי</w:t>
      </w:r>
      <w:r w:rsidRPr="00FF4825">
        <w:rPr>
          <w:rFonts w:cs="David"/>
          <w:sz w:val="24"/>
          <w:szCs w:val="24"/>
          <w:rtl/>
        </w:rPr>
        <w:t xml:space="preserve"> </w:t>
      </w:r>
      <w:r w:rsidRPr="00FF4825">
        <w:rPr>
          <w:rFonts w:cs="David" w:hint="cs"/>
          <w:sz w:val="24"/>
          <w:szCs w:val="24"/>
          <w:rtl/>
        </w:rPr>
        <w:t>לפחות</w:t>
      </w:r>
      <w:r w:rsidRPr="00FF4825">
        <w:rPr>
          <w:rFonts w:cs="David"/>
          <w:sz w:val="24"/>
          <w:szCs w:val="24"/>
          <w:rtl/>
        </w:rPr>
        <w:t xml:space="preserve"> 12 </w:t>
      </w:r>
      <w:r w:rsidRPr="00FF4825">
        <w:rPr>
          <w:rFonts w:cs="David" w:hint="cs"/>
          <w:sz w:val="24"/>
          <w:szCs w:val="24"/>
          <w:rtl/>
        </w:rPr>
        <w:t>חודשים</w:t>
      </w:r>
      <w:r w:rsidRPr="00FF4825">
        <w:rPr>
          <w:rFonts w:cs="David"/>
          <w:sz w:val="24"/>
          <w:szCs w:val="24"/>
          <w:rtl/>
        </w:rPr>
        <w:t>;</w:t>
      </w:r>
    </w:p>
    <w:p w14:paraId="59A30623" w14:textId="77777777" w:rsidR="00AB4FAC" w:rsidRDefault="00AB4FAC" w:rsidP="00AB4FAC">
      <w:pPr>
        <w:pStyle w:val="NoSpacing"/>
        <w:rPr>
          <w:rFonts w:cs="David"/>
          <w:sz w:val="24"/>
          <w:szCs w:val="24"/>
          <w:rtl/>
        </w:rPr>
      </w:pPr>
      <w:r w:rsidRPr="00FF4825">
        <w:rPr>
          <w:rFonts w:cs="David"/>
          <w:sz w:val="24"/>
          <w:szCs w:val="24"/>
          <w:rtl/>
        </w:rPr>
        <w:t xml:space="preserve">     </w:t>
      </w:r>
      <w:r>
        <w:rPr>
          <w:rFonts w:cs="David" w:hint="cs"/>
          <w:sz w:val="24"/>
          <w:szCs w:val="24"/>
          <w:rtl/>
        </w:rPr>
        <w:t xml:space="preserve">  </w:t>
      </w:r>
      <w:r w:rsidRPr="00FF4825">
        <w:rPr>
          <w:rFonts w:cs="David"/>
          <w:sz w:val="24"/>
          <w:szCs w:val="24"/>
          <w:rtl/>
        </w:rPr>
        <w:t xml:space="preserve">- </w:t>
      </w:r>
      <w:r>
        <w:rPr>
          <w:rFonts w:cs="David" w:hint="cs"/>
          <w:sz w:val="24"/>
          <w:szCs w:val="24"/>
          <w:rtl/>
        </w:rPr>
        <w:t xml:space="preserve"> </w:t>
      </w:r>
      <w:r w:rsidRPr="00FF4825">
        <w:rPr>
          <w:rFonts w:cs="David" w:hint="cs"/>
          <w:sz w:val="24"/>
          <w:szCs w:val="24"/>
          <w:rtl/>
        </w:rPr>
        <w:t>אחריות</w:t>
      </w:r>
      <w:r w:rsidRPr="00FF4825">
        <w:rPr>
          <w:rFonts w:cs="David"/>
          <w:sz w:val="24"/>
          <w:szCs w:val="24"/>
          <w:rtl/>
        </w:rPr>
        <w:t xml:space="preserve"> </w:t>
      </w:r>
      <w:r w:rsidRPr="00FF4825">
        <w:rPr>
          <w:rFonts w:cs="David" w:hint="cs"/>
          <w:sz w:val="24"/>
          <w:szCs w:val="24"/>
          <w:rtl/>
        </w:rPr>
        <w:t>צולבת</w:t>
      </w:r>
      <w:r w:rsidRPr="00FF4825">
        <w:rPr>
          <w:rFonts w:cs="David"/>
          <w:sz w:val="24"/>
          <w:szCs w:val="24"/>
          <w:rtl/>
        </w:rPr>
        <w:t xml:space="preserve"> - </w:t>
      </w:r>
      <w:r w:rsidRPr="00FF4825">
        <w:rPr>
          <w:rFonts w:cs="David"/>
          <w:sz w:val="24"/>
          <w:szCs w:val="24"/>
        </w:rPr>
        <w:t>Cross  Liability</w:t>
      </w:r>
      <w:r>
        <w:rPr>
          <w:rFonts w:cs="David" w:hint="cs"/>
          <w:sz w:val="24"/>
          <w:szCs w:val="24"/>
          <w:rtl/>
        </w:rPr>
        <w:t>, אולם הכיסוי לא יחול ביחס לתביעות הספק כלפי מדינת</w:t>
      </w:r>
      <w:r>
        <w:rPr>
          <w:rFonts w:cs="David"/>
          <w:sz w:val="24"/>
          <w:szCs w:val="24"/>
          <w:rtl/>
        </w:rPr>
        <w:br/>
      </w:r>
      <w:r>
        <w:rPr>
          <w:rFonts w:cs="David" w:hint="cs"/>
          <w:sz w:val="24"/>
          <w:szCs w:val="24"/>
        </w:rPr>
        <w:t xml:space="preserve">      </w:t>
      </w:r>
      <w:r>
        <w:rPr>
          <w:rFonts w:cs="David" w:hint="cs"/>
          <w:sz w:val="24"/>
          <w:szCs w:val="24"/>
          <w:rtl/>
        </w:rPr>
        <w:t xml:space="preserve">    ישראל - </w:t>
      </w:r>
      <w:r w:rsidRPr="00637979">
        <w:rPr>
          <w:rFonts w:cs="David"/>
          <w:sz w:val="24"/>
          <w:szCs w:val="24"/>
          <w:rtl/>
        </w:rPr>
        <w:t xml:space="preserve">משרד </w:t>
      </w:r>
      <w:r>
        <w:rPr>
          <w:rFonts w:cs="David" w:hint="cs"/>
          <w:sz w:val="24"/>
          <w:szCs w:val="24"/>
          <w:rtl/>
        </w:rPr>
        <w:t xml:space="preserve">ראש הממשלה </w:t>
      </w:r>
      <w:r>
        <w:rPr>
          <w:rFonts w:cs="David"/>
          <w:sz w:val="24"/>
          <w:szCs w:val="24"/>
          <w:rtl/>
        </w:rPr>
        <w:t>–</w:t>
      </w:r>
      <w:r>
        <w:rPr>
          <w:rFonts w:cs="David" w:hint="cs"/>
          <w:sz w:val="24"/>
          <w:szCs w:val="24"/>
          <w:rtl/>
        </w:rPr>
        <w:t xml:space="preserve"> רשות התקשוב הממשלתי;</w:t>
      </w:r>
    </w:p>
    <w:p w14:paraId="5E2F4BB9" w14:textId="77777777" w:rsidR="00AB4FAC" w:rsidRPr="00FF4825" w:rsidRDefault="00AB4FAC" w:rsidP="00AB4FAC">
      <w:pPr>
        <w:pStyle w:val="NoSpacing"/>
        <w:rPr>
          <w:rFonts w:cs="David"/>
          <w:sz w:val="24"/>
          <w:szCs w:val="24"/>
          <w:rtl/>
        </w:rPr>
      </w:pPr>
    </w:p>
    <w:p w14:paraId="5778DE55" w14:textId="77777777" w:rsidR="00AB4FAC" w:rsidRPr="009E1F0B" w:rsidRDefault="00AB4FAC" w:rsidP="00AB4FAC">
      <w:pPr>
        <w:pStyle w:val="NoSpacing"/>
        <w:rPr>
          <w:rFonts w:cs="David"/>
          <w:sz w:val="24"/>
          <w:szCs w:val="24"/>
          <w:rtl/>
        </w:rPr>
      </w:pPr>
      <w:r>
        <w:rPr>
          <w:rFonts w:cs="David" w:hint="cs"/>
          <w:sz w:val="24"/>
          <w:szCs w:val="24"/>
          <w:rtl/>
        </w:rPr>
        <w:t>4</w:t>
      </w:r>
      <w:r w:rsidRPr="00FF4825">
        <w:rPr>
          <w:rFonts w:cs="David"/>
          <w:sz w:val="24"/>
          <w:szCs w:val="24"/>
          <w:rtl/>
        </w:rPr>
        <w:t xml:space="preserve">. </w:t>
      </w:r>
      <w:r>
        <w:rPr>
          <w:rFonts w:cs="David" w:hint="cs"/>
          <w:sz w:val="24"/>
          <w:szCs w:val="24"/>
          <w:rtl/>
        </w:rPr>
        <w:t xml:space="preserve">   </w:t>
      </w:r>
      <w:r w:rsidRPr="00FF4825">
        <w:rPr>
          <w:rFonts w:cs="David" w:hint="cs"/>
          <w:sz w:val="24"/>
          <w:szCs w:val="24"/>
          <w:rtl/>
        </w:rPr>
        <w:t>הביטוח</w:t>
      </w:r>
      <w:r w:rsidRPr="00FF4825">
        <w:rPr>
          <w:rFonts w:cs="David"/>
          <w:sz w:val="24"/>
          <w:szCs w:val="24"/>
          <w:rtl/>
        </w:rPr>
        <w:t xml:space="preserve"> </w:t>
      </w:r>
      <w:r>
        <w:rPr>
          <w:rFonts w:cs="David" w:hint="cs"/>
          <w:sz w:val="24"/>
          <w:szCs w:val="24"/>
          <w:rtl/>
        </w:rPr>
        <w:t>מורחב</w:t>
      </w:r>
      <w:r w:rsidRPr="00FF4825">
        <w:rPr>
          <w:rFonts w:cs="David"/>
          <w:sz w:val="24"/>
          <w:szCs w:val="24"/>
          <w:rtl/>
        </w:rPr>
        <w:t xml:space="preserve"> </w:t>
      </w:r>
      <w:r w:rsidRPr="00FF4825">
        <w:rPr>
          <w:rFonts w:cs="David" w:hint="cs"/>
          <w:sz w:val="24"/>
          <w:szCs w:val="24"/>
          <w:rtl/>
        </w:rPr>
        <w:t>לשפות</w:t>
      </w:r>
      <w:r w:rsidRPr="00FF4825">
        <w:rPr>
          <w:rFonts w:cs="David"/>
          <w:sz w:val="24"/>
          <w:szCs w:val="24"/>
          <w:rtl/>
        </w:rPr>
        <w:t xml:space="preserve"> </w:t>
      </w:r>
      <w:r w:rsidRPr="00FF4825">
        <w:rPr>
          <w:rFonts w:cs="David" w:hint="cs"/>
          <w:sz w:val="24"/>
          <w:szCs w:val="24"/>
          <w:rtl/>
        </w:rPr>
        <w:t>את</w:t>
      </w:r>
      <w:r w:rsidRPr="00FF4825">
        <w:rPr>
          <w:rFonts w:cs="David"/>
          <w:sz w:val="24"/>
          <w:szCs w:val="24"/>
          <w:rtl/>
        </w:rPr>
        <w:t xml:space="preserve"> </w:t>
      </w:r>
      <w:r w:rsidRPr="00FF4825">
        <w:rPr>
          <w:rFonts w:cs="David" w:hint="cs"/>
          <w:sz w:val="24"/>
          <w:szCs w:val="24"/>
          <w:rtl/>
        </w:rPr>
        <w:t>מדינת</w:t>
      </w:r>
      <w:r w:rsidRPr="00FF4825">
        <w:rPr>
          <w:rFonts w:cs="David"/>
          <w:sz w:val="24"/>
          <w:szCs w:val="24"/>
          <w:rtl/>
        </w:rPr>
        <w:t xml:space="preserve"> </w:t>
      </w:r>
      <w:r w:rsidRPr="00FF4825">
        <w:rPr>
          <w:rFonts w:cs="David" w:hint="cs"/>
          <w:sz w:val="24"/>
          <w:szCs w:val="24"/>
          <w:rtl/>
        </w:rPr>
        <w:t>ישראל</w:t>
      </w:r>
      <w:r w:rsidRPr="00FF4825">
        <w:rPr>
          <w:rFonts w:cs="David"/>
          <w:sz w:val="24"/>
          <w:szCs w:val="24"/>
          <w:rtl/>
        </w:rPr>
        <w:t xml:space="preserve"> – </w:t>
      </w:r>
      <w:r w:rsidRPr="00637979">
        <w:rPr>
          <w:rFonts w:cs="David"/>
          <w:sz w:val="24"/>
          <w:szCs w:val="24"/>
          <w:rtl/>
        </w:rPr>
        <w:t xml:space="preserve">משרד </w:t>
      </w:r>
      <w:r>
        <w:rPr>
          <w:rFonts w:cs="David" w:hint="cs"/>
          <w:sz w:val="24"/>
          <w:szCs w:val="24"/>
          <w:rtl/>
        </w:rPr>
        <w:t xml:space="preserve">ראש הממשלה </w:t>
      </w:r>
      <w:r>
        <w:rPr>
          <w:rFonts w:cs="David"/>
          <w:sz w:val="24"/>
          <w:szCs w:val="24"/>
          <w:rtl/>
        </w:rPr>
        <w:t>–</w:t>
      </w:r>
      <w:r>
        <w:rPr>
          <w:rFonts w:cs="David" w:hint="cs"/>
          <w:sz w:val="24"/>
          <w:szCs w:val="24"/>
          <w:rtl/>
        </w:rPr>
        <w:t xml:space="preserve"> רשות התקשוב</w:t>
      </w:r>
      <w:r>
        <w:rPr>
          <w:rFonts w:cs="David"/>
          <w:sz w:val="24"/>
          <w:szCs w:val="24"/>
          <w:rtl/>
        </w:rPr>
        <w:br/>
      </w:r>
      <w:r>
        <w:rPr>
          <w:rFonts w:cs="David" w:hint="cs"/>
          <w:sz w:val="24"/>
          <w:szCs w:val="24"/>
          <w:rtl/>
        </w:rPr>
        <w:t xml:space="preserve">       הממשלתי</w:t>
      </w:r>
      <w:r w:rsidRPr="00FF4825">
        <w:rPr>
          <w:rFonts w:cs="David" w:hint="cs"/>
          <w:sz w:val="24"/>
          <w:szCs w:val="24"/>
          <w:rtl/>
        </w:rPr>
        <w:t xml:space="preserve"> ככל</w:t>
      </w:r>
      <w:r w:rsidRPr="00FF4825">
        <w:rPr>
          <w:rFonts w:cs="David"/>
          <w:sz w:val="24"/>
          <w:szCs w:val="24"/>
          <w:rtl/>
        </w:rPr>
        <w:t xml:space="preserve"> </w:t>
      </w:r>
      <w:r>
        <w:rPr>
          <w:rFonts w:cs="David" w:hint="cs"/>
          <w:sz w:val="24"/>
          <w:szCs w:val="24"/>
          <w:rtl/>
        </w:rPr>
        <w:t xml:space="preserve">שייחשבו </w:t>
      </w:r>
      <w:r w:rsidRPr="001F12EA">
        <w:rPr>
          <w:rFonts w:cs="David" w:hint="cs"/>
          <w:sz w:val="24"/>
          <w:szCs w:val="24"/>
          <w:rtl/>
        </w:rPr>
        <w:t>אחראים</w:t>
      </w:r>
      <w:r w:rsidRPr="001F12EA">
        <w:rPr>
          <w:rFonts w:cs="David"/>
          <w:sz w:val="24"/>
          <w:szCs w:val="24"/>
          <w:rtl/>
        </w:rPr>
        <w:t xml:space="preserve"> </w:t>
      </w:r>
      <w:r w:rsidRPr="001F12EA">
        <w:rPr>
          <w:rFonts w:cs="David" w:hint="cs"/>
          <w:sz w:val="24"/>
          <w:szCs w:val="24"/>
          <w:rtl/>
        </w:rPr>
        <w:t>למעשי</w:t>
      </w:r>
      <w:r>
        <w:rPr>
          <w:rFonts w:cs="David" w:hint="cs"/>
          <w:sz w:val="24"/>
          <w:szCs w:val="24"/>
          <w:rtl/>
        </w:rPr>
        <w:t xml:space="preserve"> </w:t>
      </w:r>
      <w:r w:rsidRPr="00FF4825">
        <w:rPr>
          <w:rFonts w:cs="David" w:hint="cs"/>
          <w:sz w:val="24"/>
          <w:szCs w:val="24"/>
          <w:rtl/>
        </w:rPr>
        <w:t>ו</w:t>
      </w:r>
      <w:r w:rsidRPr="00FF4825">
        <w:rPr>
          <w:rFonts w:cs="David"/>
          <w:sz w:val="24"/>
          <w:szCs w:val="24"/>
          <w:rtl/>
        </w:rPr>
        <w:t>/</w:t>
      </w:r>
      <w:r w:rsidRPr="00FF4825">
        <w:rPr>
          <w:rFonts w:cs="David" w:hint="cs"/>
          <w:sz w:val="24"/>
          <w:szCs w:val="24"/>
          <w:rtl/>
        </w:rPr>
        <w:t>או</w:t>
      </w:r>
      <w:r>
        <w:rPr>
          <w:rFonts w:cs="David"/>
          <w:sz w:val="24"/>
          <w:szCs w:val="24"/>
          <w:rtl/>
        </w:rPr>
        <w:t xml:space="preserve"> </w:t>
      </w:r>
      <w:r w:rsidRPr="002A3345">
        <w:rPr>
          <w:rFonts w:cs="David" w:hint="cs"/>
          <w:sz w:val="24"/>
          <w:szCs w:val="24"/>
          <w:rtl/>
        </w:rPr>
        <w:t>מחדלי</w:t>
      </w:r>
      <w:r w:rsidRPr="002A3345">
        <w:rPr>
          <w:rFonts w:cs="David"/>
          <w:sz w:val="24"/>
          <w:szCs w:val="24"/>
          <w:rtl/>
        </w:rPr>
        <w:t xml:space="preserve"> </w:t>
      </w:r>
      <w:r>
        <w:rPr>
          <w:rFonts w:cs="David" w:hint="cs"/>
          <w:sz w:val="24"/>
          <w:szCs w:val="24"/>
          <w:rtl/>
        </w:rPr>
        <w:t>הספק</w:t>
      </w:r>
      <w:r w:rsidRPr="002A3345">
        <w:rPr>
          <w:rFonts w:cs="David"/>
          <w:sz w:val="24"/>
          <w:szCs w:val="24"/>
          <w:rtl/>
        </w:rPr>
        <w:t xml:space="preserve"> </w:t>
      </w:r>
      <w:r w:rsidRPr="002A3345">
        <w:rPr>
          <w:rFonts w:cs="David" w:hint="cs"/>
          <w:sz w:val="24"/>
          <w:szCs w:val="24"/>
          <w:rtl/>
        </w:rPr>
        <w:t>וכל</w:t>
      </w:r>
      <w:r w:rsidRPr="002A3345">
        <w:rPr>
          <w:rFonts w:cs="David"/>
          <w:sz w:val="24"/>
          <w:szCs w:val="24"/>
          <w:rtl/>
        </w:rPr>
        <w:t xml:space="preserve"> </w:t>
      </w:r>
      <w:r w:rsidRPr="002A3345">
        <w:rPr>
          <w:rFonts w:cs="David" w:hint="cs"/>
          <w:sz w:val="24"/>
          <w:szCs w:val="24"/>
          <w:rtl/>
        </w:rPr>
        <w:t>הפועלים</w:t>
      </w:r>
      <w:r w:rsidRPr="002A3345">
        <w:rPr>
          <w:rFonts w:cs="David"/>
          <w:sz w:val="24"/>
          <w:szCs w:val="24"/>
          <w:rtl/>
        </w:rPr>
        <w:t xml:space="preserve"> </w:t>
      </w:r>
      <w:r w:rsidRPr="002A3345">
        <w:rPr>
          <w:rFonts w:cs="David" w:hint="cs"/>
          <w:sz w:val="24"/>
          <w:szCs w:val="24"/>
          <w:rtl/>
        </w:rPr>
        <w:t>מטעמו</w:t>
      </w:r>
      <w:r w:rsidRPr="002A3345">
        <w:rPr>
          <w:rFonts w:cs="David"/>
          <w:sz w:val="24"/>
          <w:szCs w:val="24"/>
          <w:rtl/>
        </w:rPr>
        <w:t>.</w:t>
      </w:r>
      <w:r w:rsidRPr="00BE75C9">
        <w:rPr>
          <w:rFonts w:cs="David"/>
          <w:sz w:val="24"/>
          <w:szCs w:val="24"/>
          <w:rtl/>
        </w:rPr>
        <w:t xml:space="preserve">  </w:t>
      </w:r>
    </w:p>
    <w:p w14:paraId="52F652D2" w14:textId="77777777" w:rsidR="00AB4FAC" w:rsidRDefault="00AB4FAC" w:rsidP="00AB4FAC">
      <w:pPr>
        <w:pStyle w:val="NoSpacing"/>
        <w:rPr>
          <w:rFonts w:cs="David"/>
          <w:sz w:val="24"/>
          <w:szCs w:val="24"/>
          <w:rtl/>
        </w:rPr>
      </w:pPr>
    </w:p>
    <w:p w14:paraId="4ED42A5D" w14:textId="77777777" w:rsidR="00AB4FAC" w:rsidRDefault="00AB4FAC" w:rsidP="00AB4FAC">
      <w:pPr>
        <w:pStyle w:val="NoSpacing"/>
        <w:rPr>
          <w:rFonts w:cs="David"/>
          <w:sz w:val="24"/>
          <w:szCs w:val="24"/>
          <w:rtl/>
        </w:rPr>
      </w:pPr>
    </w:p>
    <w:p w14:paraId="3C6A1717" w14:textId="77777777" w:rsidR="00AB4FAC" w:rsidRPr="009E1F0B" w:rsidRDefault="00AB4FAC" w:rsidP="00AB4FAC">
      <w:pPr>
        <w:pStyle w:val="NoSpacing"/>
        <w:rPr>
          <w:rFonts w:cs="David"/>
          <w:sz w:val="24"/>
          <w:szCs w:val="24"/>
          <w:rtl/>
        </w:rPr>
      </w:pPr>
    </w:p>
    <w:p w14:paraId="4D049702" w14:textId="77777777" w:rsidR="00AB4FAC" w:rsidRPr="0017702B" w:rsidRDefault="00AB4FAC" w:rsidP="00AB4FAC">
      <w:pPr>
        <w:pStyle w:val="NoSpacing"/>
        <w:rPr>
          <w:rFonts w:cs="David"/>
          <w:b/>
          <w:bCs/>
          <w:sz w:val="28"/>
          <w:szCs w:val="28"/>
          <w:u w:val="single"/>
          <w:rtl/>
        </w:rPr>
      </w:pPr>
      <w:r w:rsidRPr="0017702B">
        <w:rPr>
          <w:rFonts w:cs="David" w:hint="cs"/>
          <w:b/>
          <w:bCs/>
          <w:sz w:val="28"/>
          <w:szCs w:val="28"/>
          <w:u w:val="single"/>
          <w:rtl/>
        </w:rPr>
        <w:t>כללי</w:t>
      </w:r>
    </w:p>
    <w:p w14:paraId="442216C5" w14:textId="77777777" w:rsidR="00AB4FAC" w:rsidRPr="0058260B" w:rsidRDefault="00AB4FAC" w:rsidP="00AB4FAC">
      <w:pPr>
        <w:pStyle w:val="NoSpacing"/>
        <w:rPr>
          <w:rFonts w:cs="David"/>
          <w:color w:val="FF0000"/>
          <w:sz w:val="24"/>
          <w:szCs w:val="24"/>
          <w:rtl/>
        </w:rPr>
      </w:pPr>
    </w:p>
    <w:p w14:paraId="6AD064BF" w14:textId="77777777" w:rsidR="00AB4FAC" w:rsidRDefault="00AB4FAC" w:rsidP="00AB4FAC">
      <w:pPr>
        <w:pStyle w:val="NoSpacing"/>
        <w:rPr>
          <w:rFonts w:cs="David"/>
          <w:sz w:val="24"/>
          <w:szCs w:val="24"/>
          <w:rtl/>
        </w:rPr>
      </w:pPr>
      <w:r w:rsidRPr="0017702B">
        <w:rPr>
          <w:rFonts w:cs="David" w:hint="cs"/>
          <w:sz w:val="24"/>
          <w:szCs w:val="24"/>
          <w:rtl/>
        </w:rPr>
        <w:t>בפוליסות</w:t>
      </w:r>
      <w:r w:rsidRPr="0017702B">
        <w:rPr>
          <w:rFonts w:cs="David"/>
          <w:sz w:val="24"/>
          <w:szCs w:val="24"/>
          <w:rtl/>
        </w:rPr>
        <w:t xml:space="preserve"> </w:t>
      </w:r>
      <w:r w:rsidRPr="0017702B">
        <w:rPr>
          <w:rFonts w:cs="David" w:hint="cs"/>
          <w:sz w:val="24"/>
          <w:szCs w:val="24"/>
          <w:rtl/>
        </w:rPr>
        <w:t>הביטוח</w:t>
      </w:r>
      <w:r w:rsidRPr="0017702B">
        <w:rPr>
          <w:rFonts w:cs="David"/>
          <w:sz w:val="24"/>
          <w:szCs w:val="24"/>
          <w:rtl/>
        </w:rPr>
        <w:t xml:space="preserve">  </w:t>
      </w:r>
      <w:r w:rsidRPr="0017702B">
        <w:rPr>
          <w:rFonts w:cs="David" w:hint="cs"/>
          <w:sz w:val="24"/>
          <w:szCs w:val="24"/>
          <w:rtl/>
        </w:rPr>
        <w:t>נכללו</w:t>
      </w:r>
      <w:r w:rsidRPr="0017702B">
        <w:rPr>
          <w:rFonts w:cs="David"/>
          <w:sz w:val="24"/>
          <w:szCs w:val="24"/>
          <w:rtl/>
        </w:rPr>
        <w:t xml:space="preserve"> </w:t>
      </w:r>
      <w:r w:rsidRPr="0017702B">
        <w:rPr>
          <w:rFonts w:cs="David" w:hint="cs"/>
          <w:sz w:val="24"/>
          <w:szCs w:val="24"/>
          <w:rtl/>
        </w:rPr>
        <w:t>התנאים</w:t>
      </w:r>
      <w:r w:rsidRPr="0017702B">
        <w:rPr>
          <w:rFonts w:cs="David"/>
          <w:sz w:val="24"/>
          <w:szCs w:val="24"/>
          <w:rtl/>
        </w:rPr>
        <w:t xml:space="preserve"> </w:t>
      </w:r>
      <w:r w:rsidRPr="0017702B">
        <w:rPr>
          <w:rFonts w:cs="David" w:hint="cs"/>
          <w:sz w:val="24"/>
          <w:szCs w:val="24"/>
          <w:rtl/>
        </w:rPr>
        <w:t>הבאים</w:t>
      </w:r>
      <w:r w:rsidRPr="0017702B">
        <w:rPr>
          <w:rFonts w:cs="David"/>
          <w:sz w:val="24"/>
          <w:szCs w:val="24"/>
          <w:rtl/>
        </w:rPr>
        <w:t>:</w:t>
      </w:r>
    </w:p>
    <w:p w14:paraId="57B5E3C7" w14:textId="77777777" w:rsidR="00AB4FAC" w:rsidRPr="003C089E" w:rsidRDefault="00AB4FAC" w:rsidP="00AB4FAC">
      <w:pPr>
        <w:pStyle w:val="NoSpacing"/>
        <w:rPr>
          <w:rFonts w:cs="David"/>
          <w:sz w:val="24"/>
          <w:szCs w:val="24"/>
          <w:rtl/>
        </w:rPr>
      </w:pPr>
    </w:p>
    <w:p w14:paraId="77F034D0" w14:textId="77777777" w:rsidR="00AB4FAC" w:rsidRDefault="00AB4FAC" w:rsidP="00AB4FAC">
      <w:pPr>
        <w:pStyle w:val="NoSpacing"/>
        <w:rPr>
          <w:rFonts w:cs="David"/>
          <w:sz w:val="24"/>
          <w:szCs w:val="24"/>
          <w:rtl/>
        </w:rPr>
      </w:pPr>
      <w:r w:rsidRPr="003C089E">
        <w:rPr>
          <w:rFonts w:cs="David"/>
          <w:sz w:val="24"/>
          <w:szCs w:val="24"/>
          <w:rtl/>
        </w:rPr>
        <w:t xml:space="preserve">1.  </w:t>
      </w:r>
      <w:r>
        <w:rPr>
          <w:rFonts w:cs="David" w:hint="cs"/>
          <w:sz w:val="24"/>
          <w:szCs w:val="24"/>
          <w:rtl/>
        </w:rPr>
        <w:t xml:space="preserve">  </w:t>
      </w:r>
      <w:r w:rsidRPr="003C089E">
        <w:rPr>
          <w:rFonts w:cs="David" w:hint="cs"/>
          <w:sz w:val="24"/>
          <w:szCs w:val="24"/>
          <w:rtl/>
        </w:rPr>
        <w:t>לשם</w:t>
      </w:r>
      <w:r w:rsidRPr="003C089E">
        <w:rPr>
          <w:rFonts w:cs="David"/>
          <w:sz w:val="24"/>
          <w:szCs w:val="24"/>
          <w:rtl/>
        </w:rPr>
        <w:t xml:space="preserve"> </w:t>
      </w:r>
      <w:r w:rsidRPr="003C089E">
        <w:rPr>
          <w:rFonts w:cs="David" w:hint="cs"/>
          <w:sz w:val="24"/>
          <w:szCs w:val="24"/>
          <w:rtl/>
        </w:rPr>
        <w:t>המבוטח</w:t>
      </w:r>
      <w:r w:rsidRPr="003C089E">
        <w:rPr>
          <w:rFonts w:cs="David"/>
          <w:sz w:val="24"/>
          <w:szCs w:val="24"/>
          <w:rtl/>
        </w:rPr>
        <w:t xml:space="preserve"> </w:t>
      </w:r>
      <w:r w:rsidRPr="003C089E">
        <w:rPr>
          <w:rFonts w:cs="David" w:hint="cs"/>
          <w:sz w:val="24"/>
          <w:szCs w:val="24"/>
          <w:rtl/>
        </w:rPr>
        <w:t>יתווספו</w:t>
      </w:r>
      <w:r w:rsidRPr="003C089E">
        <w:rPr>
          <w:rFonts w:cs="David"/>
          <w:sz w:val="24"/>
          <w:szCs w:val="24"/>
          <w:rtl/>
        </w:rPr>
        <w:t xml:space="preserve"> </w:t>
      </w:r>
      <w:r w:rsidRPr="003C089E">
        <w:rPr>
          <w:rFonts w:cs="David" w:hint="cs"/>
          <w:sz w:val="24"/>
          <w:szCs w:val="24"/>
          <w:rtl/>
        </w:rPr>
        <w:t>כמבוטחים</w:t>
      </w:r>
      <w:r w:rsidRPr="003C089E">
        <w:rPr>
          <w:rFonts w:cs="David"/>
          <w:sz w:val="24"/>
          <w:szCs w:val="24"/>
          <w:rtl/>
        </w:rPr>
        <w:t xml:space="preserve"> </w:t>
      </w:r>
      <w:r w:rsidRPr="003C089E">
        <w:rPr>
          <w:rFonts w:cs="David" w:hint="cs"/>
          <w:sz w:val="24"/>
          <w:szCs w:val="24"/>
          <w:rtl/>
        </w:rPr>
        <w:t>נוספים</w:t>
      </w:r>
      <w:r w:rsidRPr="003C089E">
        <w:rPr>
          <w:rFonts w:cs="David"/>
          <w:sz w:val="24"/>
          <w:szCs w:val="24"/>
          <w:rtl/>
        </w:rPr>
        <w:t xml:space="preserve">: </w:t>
      </w:r>
      <w:r w:rsidRPr="00C774D6">
        <w:rPr>
          <w:rFonts w:cs="David" w:hint="cs"/>
          <w:b/>
          <w:bCs/>
          <w:sz w:val="24"/>
          <w:szCs w:val="24"/>
          <w:rtl/>
        </w:rPr>
        <w:t>מדינת</w:t>
      </w:r>
      <w:r w:rsidRPr="00C774D6">
        <w:rPr>
          <w:rFonts w:cs="David"/>
          <w:b/>
          <w:bCs/>
          <w:sz w:val="24"/>
          <w:szCs w:val="24"/>
          <w:rtl/>
        </w:rPr>
        <w:t xml:space="preserve"> </w:t>
      </w:r>
      <w:r w:rsidRPr="00C774D6">
        <w:rPr>
          <w:rFonts w:cs="David" w:hint="cs"/>
          <w:b/>
          <w:bCs/>
          <w:sz w:val="24"/>
          <w:szCs w:val="24"/>
          <w:rtl/>
        </w:rPr>
        <w:t>ישראל</w:t>
      </w:r>
      <w:r w:rsidRPr="00C774D6">
        <w:rPr>
          <w:rFonts w:cs="David"/>
          <w:b/>
          <w:bCs/>
          <w:sz w:val="24"/>
          <w:szCs w:val="24"/>
          <w:rtl/>
        </w:rPr>
        <w:t xml:space="preserve"> – משרד </w:t>
      </w:r>
      <w:r w:rsidRPr="00C774D6">
        <w:rPr>
          <w:rFonts w:cs="David" w:hint="cs"/>
          <w:b/>
          <w:bCs/>
          <w:sz w:val="24"/>
          <w:szCs w:val="24"/>
          <w:rtl/>
        </w:rPr>
        <w:t xml:space="preserve">ראש הממשלה </w:t>
      </w:r>
      <w:r w:rsidRPr="00C774D6">
        <w:rPr>
          <w:rFonts w:cs="David"/>
          <w:b/>
          <w:bCs/>
          <w:sz w:val="24"/>
          <w:szCs w:val="24"/>
          <w:rtl/>
        </w:rPr>
        <w:t>–</w:t>
      </w:r>
      <w:r w:rsidRPr="00C774D6">
        <w:rPr>
          <w:rFonts w:cs="David" w:hint="cs"/>
          <w:b/>
          <w:bCs/>
          <w:sz w:val="24"/>
          <w:szCs w:val="24"/>
          <w:rtl/>
        </w:rPr>
        <w:t xml:space="preserve"> רשות</w:t>
      </w:r>
      <w:r>
        <w:rPr>
          <w:rFonts w:cs="David"/>
          <w:b/>
          <w:bCs/>
          <w:sz w:val="24"/>
          <w:szCs w:val="24"/>
          <w:rtl/>
        </w:rPr>
        <w:br/>
      </w:r>
      <w:r>
        <w:rPr>
          <w:rFonts w:cs="David" w:hint="cs"/>
          <w:b/>
          <w:bCs/>
          <w:sz w:val="24"/>
          <w:szCs w:val="24"/>
          <w:rtl/>
        </w:rPr>
        <w:t xml:space="preserve">       </w:t>
      </w:r>
      <w:r w:rsidRPr="00C774D6">
        <w:rPr>
          <w:rFonts w:cs="David" w:hint="cs"/>
          <w:b/>
          <w:bCs/>
          <w:sz w:val="24"/>
          <w:szCs w:val="24"/>
          <w:rtl/>
        </w:rPr>
        <w:t>התקשוב הממשלתי</w:t>
      </w:r>
      <w:r>
        <w:rPr>
          <w:rFonts w:cs="David" w:hint="cs"/>
          <w:sz w:val="24"/>
          <w:szCs w:val="24"/>
          <w:rtl/>
        </w:rPr>
        <w:t xml:space="preserve">, </w:t>
      </w:r>
      <w:r w:rsidRPr="003C089E">
        <w:rPr>
          <w:rFonts w:cs="David" w:hint="cs"/>
          <w:sz w:val="24"/>
          <w:szCs w:val="24"/>
          <w:rtl/>
        </w:rPr>
        <w:t>בכפוף</w:t>
      </w:r>
      <w:r w:rsidRPr="003C089E">
        <w:rPr>
          <w:rFonts w:cs="David"/>
          <w:sz w:val="24"/>
          <w:szCs w:val="24"/>
          <w:rtl/>
        </w:rPr>
        <w:t xml:space="preserve"> </w:t>
      </w:r>
      <w:proofErr w:type="spellStart"/>
      <w:r w:rsidRPr="003C089E">
        <w:rPr>
          <w:rFonts w:cs="David" w:hint="cs"/>
          <w:sz w:val="24"/>
          <w:szCs w:val="24"/>
          <w:rtl/>
        </w:rPr>
        <w:t>להרחבי</w:t>
      </w:r>
      <w:proofErr w:type="spellEnd"/>
      <w:r w:rsidRPr="003C089E">
        <w:rPr>
          <w:rFonts w:cs="David"/>
          <w:sz w:val="24"/>
          <w:szCs w:val="24"/>
          <w:rtl/>
        </w:rPr>
        <w:t xml:space="preserve"> </w:t>
      </w:r>
      <w:r w:rsidRPr="003C089E">
        <w:rPr>
          <w:rFonts w:cs="David" w:hint="cs"/>
          <w:sz w:val="24"/>
          <w:szCs w:val="24"/>
          <w:rtl/>
        </w:rPr>
        <w:t>השיפוי</w:t>
      </w:r>
      <w:r w:rsidRPr="003C089E">
        <w:rPr>
          <w:rFonts w:cs="David"/>
          <w:sz w:val="24"/>
          <w:szCs w:val="24"/>
          <w:rtl/>
        </w:rPr>
        <w:t xml:space="preserve"> </w:t>
      </w:r>
      <w:r w:rsidRPr="003C089E">
        <w:rPr>
          <w:rFonts w:cs="David" w:hint="cs"/>
          <w:sz w:val="24"/>
          <w:szCs w:val="24"/>
          <w:rtl/>
        </w:rPr>
        <w:t>לעיל</w:t>
      </w:r>
      <w:r>
        <w:rPr>
          <w:rFonts w:cs="David" w:hint="cs"/>
          <w:sz w:val="24"/>
          <w:szCs w:val="24"/>
          <w:rtl/>
        </w:rPr>
        <w:t>.</w:t>
      </w:r>
      <w:r w:rsidRPr="003C089E">
        <w:rPr>
          <w:rFonts w:cs="David"/>
          <w:sz w:val="24"/>
          <w:szCs w:val="24"/>
          <w:rtl/>
        </w:rPr>
        <w:t xml:space="preserve">  </w:t>
      </w:r>
    </w:p>
    <w:p w14:paraId="55270280" w14:textId="77777777" w:rsidR="00AB4FAC" w:rsidRDefault="00AB4FAC" w:rsidP="00AB4FAC">
      <w:pPr>
        <w:pStyle w:val="NoSpacing"/>
        <w:rPr>
          <w:rFonts w:cs="David"/>
          <w:sz w:val="24"/>
          <w:szCs w:val="24"/>
          <w:rtl/>
        </w:rPr>
      </w:pPr>
    </w:p>
    <w:p w14:paraId="5497DAEA" w14:textId="77777777" w:rsidR="00AB4FAC" w:rsidRPr="009F53EF" w:rsidRDefault="00AB4FAC" w:rsidP="00AB4FAC">
      <w:pPr>
        <w:pStyle w:val="NoSpacing"/>
        <w:rPr>
          <w:rFonts w:cs="David"/>
          <w:sz w:val="24"/>
          <w:szCs w:val="24"/>
          <w:rtl/>
        </w:rPr>
      </w:pPr>
      <w:r>
        <w:rPr>
          <w:rFonts w:cs="David" w:hint="cs"/>
          <w:sz w:val="24"/>
          <w:szCs w:val="24"/>
          <w:rtl/>
        </w:rPr>
        <w:t xml:space="preserve">2.    </w:t>
      </w:r>
      <w:r w:rsidRPr="009F53EF">
        <w:rPr>
          <w:rFonts w:cs="David" w:hint="cs"/>
          <w:sz w:val="24"/>
          <w:szCs w:val="24"/>
          <w:rtl/>
        </w:rPr>
        <w:t>בכל</w:t>
      </w:r>
      <w:r w:rsidRPr="009F53EF">
        <w:rPr>
          <w:rFonts w:cs="David"/>
          <w:sz w:val="24"/>
          <w:szCs w:val="24"/>
          <w:rtl/>
        </w:rPr>
        <w:t xml:space="preserve"> </w:t>
      </w:r>
      <w:r w:rsidRPr="009F53EF">
        <w:rPr>
          <w:rFonts w:cs="David" w:hint="cs"/>
          <w:sz w:val="24"/>
          <w:szCs w:val="24"/>
          <w:rtl/>
        </w:rPr>
        <w:t>מקרה</w:t>
      </w:r>
      <w:r w:rsidRPr="009F53EF">
        <w:rPr>
          <w:rFonts w:cs="David"/>
          <w:sz w:val="24"/>
          <w:szCs w:val="24"/>
          <w:rtl/>
        </w:rPr>
        <w:t xml:space="preserve"> </w:t>
      </w:r>
      <w:r w:rsidRPr="009F53EF">
        <w:rPr>
          <w:rFonts w:cs="David" w:hint="cs"/>
          <w:sz w:val="24"/>
          <w:szCs w:val="24"/>
          <w:rtl/>
        </w:rPr>
        <w:t>של</w:t>
      </w:r>
      <w:r w:rsidRPr="009F53EF">
        <w:rPr>
          <w:rFonts w:cs="David"/>
          <w:sz w:val="24"/>
          <w:szCs w:val="24"/>
          <w:rtl/>
        </w:rPr>
        <w:t xml:space="preserve"> </w:t>
      </w:r>
      <w:r w:rsidRPr="009F53EF">
        <w:rPr>
          <w:rFonts w:cs="David" w:hint="cs"/>
          <w:sz w:val="24"/>
          <w:szCs w:val="24"/>
          <w:rtl/>
        </w:rPr>
        <w:t>צמצום</w:t>
      </w:r>
      <w:r w:rsidRPr="009F53EF">
        <w:rPr>
          <w:rFonts w:cs="David"/>
          <w:sz w:val="24"/>
          <w:szCs w:val="24"/>
          <w:rtl/>
        </w:rPr>
        <w:t xml:space="preserve"> </w:t>
      </w:r>
      <w:r w:rsidRPr="009F53EF">
        <w:rPr>
          <w:rFonts w:cs="David" w:hint="cs"/>
          <w:sz w:val="24"/>
          <w:szCs w:val="24"/>
          <w:rtl/>
        </w:rPr>
        <w:t>או</w:t>
      </w:r>
      <w:r w:rsidRPr="009F53EF">
        <w:rPr>
          <w:rFonts w:cs="David"/>
          <w:sz w:val="24"/>
          <w:szCs w:val="24"/>
          <w:rtl/>
        </w:rPr>
        <w:t xml:space="preserve"> </w:t>
      </w:r>
      <w:r w:rsidRPr="009F53EF">
        <w:rPr>
          <w:rFonts w:cs="David" w:hint="cs"/>
          <w:sz w:val="24"/>
          <w:szCs w:val="24"/>
          <w:rtl/>
        </w:rPr>
        <w:t>ביטול</w:t>
      </w:r>
      <w:r w:rsidRPr="009F53EF">
        <w:rPr>
          <w:rFonts w:cs="David"/>
          <w:sz w:val="24"/>
          <w:szCs w:val="24"/>
          <w:rtl/>
        </w:rPr>
        <w:t xml:space="preserve"> </w:t>
      </w:r>
      <w:r w:rsidRPr="009F53EF">
        <w:rPr>
          <w:rFonts w:cs="David" w:hint="cs"/>
          <w:sz w:val="24"/>
          <w:szCs w:val="24"/>
          <w:rtl/>
        </w:rPr>
        <w:t>הביטוח</w:t>
      </w:r>
      <w:r>
        <w:rPr>
          <w:rFonts w:cs="David"/>
          <w:sz w:val="24"/>
          <w:szCs w:val="24"/>
          <w:rtl/>
        </w:rPr>
        <w:t xml:space="preserve"> </w:t>
      </w:r>
      <w:r w:rsidRPr="009F53EF">
        <w:rPr>
          <w:rFonts w:cs="David" w:hint="cs"/>
          <w:sz w:val="24"/>
          <w:szCs w:val="24"/>
          <w:rtl/>
        </w:rPr>
        <w:t>ע</w:t>
      </w:r>
      <w:r w:rsidRPr="009F53EF">
        <w:rPr>
          <w:rFonts w:cs="David"/>
          <w:sz w:val="24"/>
          <w:szCs w:val="24"/>
          <w:rtl/>
        </w:rPr>
        <w:t>"</w:t>
      </w:r>
      <w:r w:rsidRPr="009F53EF">
        <w:rPr>
          <w:rFonts w:cs="David" w:hint="cs"/>
          <w:sz w:val="24"/>
          <w:szCs w:val="24"/>
          <w:rtl/>
        </w:rPr>
        <w:t>י</w:t>
      </w:r>
      <w:r w:rsidRPr="009F53EF">
        <w:rPr>
          <w:rFonts w:cs="David"/>
          <w:sz w:val="24"/>
          <w:szCs w:val="24"/>
          <w:rtl/>
        </w:rPr>
        <w:t xml:space="preserve"> </w:t>
      </w:r>
      <w:r w:rsidRPr="009F53EF">
        <w:rPr>
          <w:rFonts w:cs="David" w:hint="cs"/>
          <w:sz w:val="24"/>
          <w:szCs w:val="24"/>
          <w:rtl/>
        </w:rPr>
        <w:t>אחד</w:t>
      </w:r>
      <w:r w:rsidRPr="009F53EF">
        <w:rPr>
          <w:rFonts w:cs="David"/>
          <w:sz w:val="24"/>
          <w:szCs w:val="24"/>
          <w:rtl/>
        </w:rPr>
        <w:t xml:space="preserve"> </w:t>
      </w:r>
      <w:r w:rsidRPr="009F53EF">
        <w:rPr>
          <w:rFonts w:cs="David" w:hint="cs"/>
          <w:sz w:val="24"/>
          <w:szCs w:val="24"/>
          <w:rtl/>
        </w:rPr>
        <w:t>הצדדים</w:t>
      </w:r>
      <w:r w:rsidRPr="009F53EF">
        <w:rPr>
          <w:rFonts w:cs="David"/>
          <w:sz w:val="24"/>
          <w:szCs w:val="24"/>
          <w:rtl/>
        </w:rPr>
        <w:t xml:space="preserve"> </w:t>
      </w:r>
      <w:r w:rsidRPr="009F53EF">
        <w:rPr>
          <w:rFonts w:cs="David" w:hint="cs"/>
          <w:sz w:val="24"/>
          <w:szCs w:val="24"/>
          <w:rtl/>
        </w:rPr>
        <w:t>לא</w:t>
      </w:r>
      <w:r w:rsidRPr="009F53EF">
        <w:rPr>
          <w:rFonts w:cs="David"/>
          <w:sz w:val="24"/>
          <w:szCs w:val="24"/>
          <w:rtl/>
        </w:rPr>
        <w:t xml:space="preserve"> </w:t>
      </w:r>
      <w:r w:rsidRPr="009F53EF">
        <w:rPr>
          <w:rFonts w:cs="David" w:hint="cs"/>
          <w:sz w:val="24"/>
          <w:szCs w:val="24"/>
          <w:rtl/>
        </w:rPr>
        <w:t>יהיה</w:t>
      </w:r>
      <w:r w:rsidRPr="009F53EF">
        <w:rPr>
          <w:rFonts w:cs="David"/>
          <w:sz w:val="24"/>
          <w:szCs w:val="24"/>
          <w:rtl/>
        </w:rPr>
        <w:t xml:space="preserve"> </w:t>
      </w:r>
      <w:r w:rsidRPr="009F53EF">
        <w:rPr>
          <w:rFonts w:cs="David" w:hint="cs"/>
          <w:sz w:val="24"/>
          <w:szCs w:val="24"/>
          <w:rtl/>
        </w:rPr>
        <w:t>להם</w:t>
      </w:r>
      <w:r w:rsidRPr="009F53EF">
        <w:rPr>
          <w:rFonts w:cs="David"/>
          <w:sz w:val="24"/>
          <w:szCs w:val="24"/>
          <w:rtl/>
        </w:rPr>
        <w:t xml:space="preserve"> </w:t>
      </w:r>
      <w:r w:rsidRPr="009F53EF">
        <w:rPr>
          <w:rFonts w:cs="David" w:hint="cs"/>
          <w:sz w:val="24"/>
          <w:szCs w:val="24"/>
          <w:rtl/>
        </w:rPr>
        <w:t>כל</w:t>
      </w:r>
      <w:r w:rsidRPr="009F53EF">
        <w:rPr>
          <w:rFonts w:cs="David"/>
          <w:sz w:val="24"/>
          <w:szCs w:val="24"/>
          <w:rtl/>
        </w:rPr>
        <w:t xml:space="preserve"> </w:t>
      </w:r>
      <w:r w:rsidRPr="009F53EF">
        <w:rPr>
          <w:rFonts w:cs="David" w:hint="cs"/>
          <w:sz w:val="24"/>
          <w:szCs w:val="24"/>
          <w:rtl/>
        </w:rPr>
        <w:t>תוקף</w:t>
      </w:r>
      <w:r>
        <w:rPr>
          <w:rFonts w:cs="David" w:hint="cs"/>
          <w:sz w:val="24"/>
          <w:szCs w:val="24"/>
          <w:rtl/>
        </w:rPr>
        <w:t>,</w:t>
      </w:r>
      <w:r w:rsidRPr="009F53EF">
        <w:rPr>
          <w:rFonts w:cs="David"/>
          <w:sz w:val="24"/>
          <w:szCs w:val="24"/>
          <w:rtl/>
        </w:rPr>
        <w:t xml:space="preserve"> </w:t>
      </w:r>
      <w:r w:rsidRPr="009F53EF">
        <w:rPr>
          <w:rFonts w:cs="David" w:hint="cs"/>
          <w:sz w:val="24"/>
          <w:szCs w:val="24"/>
          <w:rtl/>
        </w:rPr>
        <w:t>אלא</w:t>
      </w:r>
      <w:r>
        <w:rPr>
          <w:rFonts w:cs="David" w:hint="cs"/>
          <w:sz w:val="24"/>
          <w:szCs w:val="24"/>
          <w:rtl/>
        </w:rPr>
        <w:t xml:space="preserve"> </w:t>
      </w:r>
      <w:r w:rsidRPr="009F53EF">
        <w:rPr>
          <w:rFonts w:cs="David"/>
          <w:sz w:val="24"/>
          <w:szCs w:val="24"/>
          <w:rtl/>
        </w:rPr>
        <w:t xml:space="preserve"> </w:t>
      </w:r>
    </w:p>
    <w:p w14:paraId="60B62ADB" w14:textId="77777777" w:rsidR="00AB4FAC" w:rsidRDefault="00AB4FAC" w:rsidP="00AB4FAC">
      <w:pPr>
        <w:pStyle w:val="NoSpacing"/>
        <w:rPr>
          <w:rFonts w:cs="David"/>
          <w:sz w:val="24"/>
          <w:szCs w:val="24"/>
          <w:rtl/>
        </w:rPr>
      </w:pPr>
      <w:r>
        <w:rPr>
          <w:rFonts w:cs="David"/>
          <w:sz w:val="24"/>
          <w:szCs w:val="24"/>
          <w:rtl/>
        </w:rPr>
        <w:t xml:space="preserve">   </w:t>
      </w:r>
      <w:r>
        <w:rPr>
          <w:rFonts w:cs="David" w:hint="cs"/>
          <w:sz w:val="24"/>
          <w:szCs w:val="24"/>
          <w:rtl/>
        </w:rPr>
        <w:t xml:space="preserve">    </w:t>
      </w:r>
      <w:r w:rsidRPr="009F53EF">
        <w:rPr>
          <w:rFonts w:cs="David" w:hint="cs"/>
          <w:sz w:val="24"/>
          <w:szCs w:val="24"/>
          <w:rtl/>
        </w:rPr>
        <w:t>אם</w:t>
      </w:r>
      <w:r w:rsidRPr="009F53EF">
        <w:rPr>
          <w:rFonts w:cs="David"/>
          <w:sz w:val="24"/>
          <w:szCs w:val="24"/>
          <w:rtl/>
        </w:rPr>
        <w:t xml:space="preserve"> </w:t>
      </w:r>
      <w:r w:rsidRPr="009F53EF">
        <w:rPr>
          <w:rFonts w:cs="David" w:hint="cs"/>
          <w:sz w:val="24"/>
          <w:szCs w:val="24"/>
          <w:rtl/>
        </w:rPr>
        <w:t>ניתנה</w:t>
      </w:r>
      <w:r w:rsidRPr="009F53EF">
        <w:rPr>
          <w:rFonts w:cs="David"/>
          <w:sz w:val="24"/>
          <w:szCs w:val="24"/>
          <w:rtl/>
        </w:rPr>
        <w:t xml:space="preserve"> </w:t>
      </w:r>
      <w:r w:rsidRPr="009F53EF">
        <w:rPr>
          <w:rFonts w:cs="David" w:hint="cs"/>
          <w:sz w:val="24"/>
          <w:szCs w:val="24"/>
          <w:rtl/>
        </w:rPr>
        <w:t>על</w:t>
      </w:r>
      <w:r w:rsidRPr="009F53EF">
        <w:rPr>
          <w:rFonts w:cs="David"/>
          <w:sz w:val="24"/>
          <w:szCs w:val="24"/>
          <w:rtl/>
        </w:rPr>
        <w:t xml:space="preserve"> </w:t>
      </w:r>
      <w:r>
        <w:rPr>
          <w:rFonts w:cs="David" w:hint="cs"/>
          <w:sz w:val="24"/>
          <w:szCs w:val="24"/>
          <w:rtl/>
        </w:rPr>
        <w:t xml:space="preserve">ידינו </w:t>
      </w:r>
      <w:r w:rsidRPr="009F53EF">
        <w:rPr>
          <w:rFonts w:cs="David" w:hint="cs"/>
          <w:sz w:val="24"/>
          <w:szCs w:val="24"/>
          <w:rtl/>
        </w:rPr>
        <w:t>הודעה</w:t>
      </w:r>
      <w:r w:rsidRPr="009F53EF">
        <w:rPr>
          <w:rFonts w:cs="David"/>
          <w:sz w:val="24"/>
          <w:szCs w:val="24"/>
          <w:rtl/>
        </w:rPr>
        <w:t xml:space="preserve"> </w:t>
      </w:r>
      <w:r w:rsidRPr="009F53EF">
        <w:rPr>
          <w:rFonts w:cs="David" w:hint="cs"/>
          <w:sz w:val="24"/>
          <w:szCs w:val="24"/>
          <w:rtl/>
        </w:rPr>
        <w:t>מוקדמת</w:t>
      </w:r>
      <w:r w:rsidRPr="009F53EF">
        <w:rPr>
          <w:rFonts w:cs="David"/>
          <w:sz w:val="24"/>
          <w:szCs w:val="24"/>
          <w:rtl/>
        </w:rPr>
        <w:t xml:space="preserve"> </w:t>
      </w:r>
      <w:r w:rsidRPr="009F53EF">
        <w:rPr>
          <w:rFonts w:cs="David" w:hint="cs"/>
          <w:sz w:val="24"/>
          <w:szCs w:val="24"/>
          <w:rtl/>
        </w:rPr>
        <w:t>של</w:t>
      </w:r>
      <w:r w:rsidRPr="009F53EF">
        <w:rPr>
          <w:rFonts w:cs="David"/>
          <w:sz w:val="24"/>
          <w:szCs w:val="24"/>
          <w:rtl/>
        </w:rPr>
        <w:t xml:space="preserve"> 60 </w:t>
      </w:r>
      <w:r w:rsidRPr="009F53EF">
        <w:rPr>
          <w:rFonts w:cs="David" w:hint="cs"/>
          <w:sz w:val="24"/>
          <w:szCs w:val="24"/>
          <w:rtl/>
        </w:rPr>
        <w:t>יום</w:t>
      </w:r>
      <w:r w:rsidRPr="009F53EF">
        <w:rPr>
          <w:rFonts w:cs="David"/>
          <w:sz w:val="24"/>
          <w:szCs w:val="24"/>
          <w:rtl/>
        </w:rPr>
        <w:t xml:space="preserve"> </w:t>
      </w:r>
      <w:r w:rsidRPr="009F53EF">
        <w:rPr>
          <w:rFonts w:cs="David" w:hint="cs"/>
          <w:sz w:val="24"/>
          <w:szCs w:val="24"/>
          <w:rtl/>
        </w:rPr>
        <w:t>לפחות</w:t>
      </w:r>
      <w:r w:rsidRPr="009F53EF">
        <w:rPr>
          <w:rFonts w:cs="David"/>
          <w:sz w:val="24"/>
          <w:szCs w:val="24"/>
          <w:rtl/>
        </w:rPr>
        <w:t xml:space="preserve"> </w:t>
      </w:r>
      <w:r w:rsidRPr="009F53EF">
        <w:rPr>
          <w:rFonts w:cs="David" w:hint="cs"/>
          <w:sz w:val="24"/>
          <w:szCs w:val="24"/>
          <w:rtl/>
        </w:rPr>
        <w:t>במכתב</w:t>
      </w:r>
      <w:r w:rsidRPr="009F53EF">
        <w:rPr>
          <w:rFonts w:cs="David"/>
          <w:sz w:val="24"/>
          <w:szCs w:val="24"/>
          <w:rtl/>
        </w:rPr>
        <w:t xml:space="preserve"> </w:t>
      </w:r>
      <w:r w:rsidRPr="009F53EF">
        <w:rPr>
          <w:rFonts w:cs="David" w:hint="cs"/>
          <w:sz w:val="24"/>
          <w:szCs w:val="24"/>
          <w:rtl/>
        </w:rPr>
        <w:t>רשום</w:t>
      </w:r>
      <w:r w:rsidRPr="009F53EF">
        <w:rPr>
          <w:rFonts w:cs="David"/>
          <w:sz w:val="24"/>
          <w:szCs w:val="24"/>
          <w:rtl/>
        </w:rPr>
        <w:t xml:space="preserve"> </w:t>
      </w:r>
      <w:r>
        <w:rPr>
          <w:rFonts w:cs="David" w:hint="cs"/>
          <w:sz w:val="24"/>
          <w:szCs w:val="24"/>
          <w:rtl/>
        </w:rPr>
        <w:t xml:space="preserve">לחשב </w:t>
      </w:r>
      <w:r w:rsidRPr="00637979">
        <w:rPr>
          <w:rFonts w:cs="David"/>
          <w:sz w:val="24"/>
          <w:szCs w:val="24"/>
          <w:rtl/>
        </w:rPr>
        <w:t xml:space="preserve">משרד </w:t>
      </w:r>
      <w:r>
        <w:rPr>
          <w:rFonts w:cs="David" w:hint="cs"/>
          <w:sz w:val="24"/>
          <w:szCs w:val="24"/>
          <w:rtl/>
        </w:rPr>
        <w:t>ראש</w:t>
      </w:r>
      <w:r>
        <w:rPr>
          <w:rFonts w:cs="David"/>
          <w:sz w:val="24"/>
          <w:szCs w:val="24"/>
          <w:rtl/>
        </w:rPr>
        <w:br/>
      </w:r>
      <w:r>
        <w:rPr>
          <w:rFonts w:cs="David" w:hint="cs"/>
          <w:sz w:val="24"/>
          <w:szCs w:val="24"/>
          <w:rtl/>
        </w:rPr>
        <w:t xml:space="preserve">       הממשלה. </w:t>
      </w:r>
    </w:p>
    <w:p w14:paraId="47970A52" w14:textId="77777777" w:rsidR="00AB4FAC" w:rsidRDefault="00AB4FAC" w:rsidP="00AB4FAC">
      <w:pPr>
        <w:pStyle w:val="NoSpacing"/>
        <w:rPr>
          <w:rFonts w:cs="David"/>
          <w:sz w:val="24"/>
          <w:szCs w:val="24"/>
          <w:rtl/>
        </w:rPr>
      </w:pPr>
    </w:p>
    <w:p w14:paraId="0873C1CF" w14:textId="77777777" w:rsidR="00AB4FAC" w:rsidRPr="009F53EF" w:rsidRDefault="00AB4FAC" w:rsidP="00AB4FAC">
      <w:pPr>
        <w:pStyle w:val="NoSpacing"/>
        <w:rPr>
          <w:rFonts w:cs="David"/>
          <w:sz w:val="24"/>
          <w:szCs w:val="24"/>
          <w:rtl/>
        </w:rPr>
      </w:pPr>
      <w:r>
        <w:rPr>
          <w:rFonts w:cs="David" w:hint="cs"/>
          <w:sz w:val="24"/>
          <w:szCs w:val="24"/>
          <w:rtl/>
        </w:rPr>
        <w:t>3.    אנו</w:t>
      </w:r>
      <w:r w:rsidRPr="003C089E">
        <w:rPr>
          <w:rFonts w:cs="David"/>
          <w:sz w:val="24"/>
          <w:szCs w:val="24"/>
          <w:rtl/>
        </w:rPr>
        <w:t xml:space="preserve"> </w:t>
      </w:r>
      <w:r w:rsidRPr="009F53EF">
        <w:rPr>
          <w:rFonts w:cs="David" w:hint="cs"/>
          <w:sz w:val="24"/>
          <w:szCs w:val="24"/>
          <w:rtl/>
        </w:rPr>
        <w:t>מוותר</w:t>
      </w:r>
      <w:r>
        <w:rPr>
          <w:rFonts w:cs="David" w:hint="cs"/>
          <w:sz w:val="24"/>
          <w:szCs w:val="24"/>
          <w:rtl/>
        </w:rPr>
        <w:t>ים</w:t>
      </w:r>
      <w:r w:rsidRPr="009F53EF">
        <w:rPr>
          <w:rFonts w:cs="David"/>
          <w:sz w:val="24"/>
          <w:szCs w:val="24"/>
          <w:rtl/>
        </w:rPr>
        <w:t xml:space="preserve"> </w:t>
      </w:r>
      <w:r w:rsidRPr="009F53EF">
        <w:rPr>
          <w:rFonts w:cs="David" w:hint="cs"/>
          <w:sz w:val="24"/>
          <w:szCs w:val="24"/>
          <w:rtl/>
        </w:rPr>
        <w:t>על</w:t>
      </w:r>
      <w:r w:rsidRPr="009F53EF">
        <w:rPr>
          <w:rFonts w:cs="David"/>
          <w:sz w:val="24"/>
          <w:szCs w:val="24"/>
          <w:rtl/>
        </w:rPr>
        <w:t xml:space="preserve"> </w:t>
      </w:r>
      <w:r w:rsidRPr="009F53EF">
        <w:rPr>
          <w:rFonts w:cs="David" w:hint="cs"/>
          <w:sz w:val="24"/>
          <w:szCs w:val="24"/>
          <w:rtl/>
        </w:rPr>
        <w:t>כל</w:t>
      </w:r>
      <w:r w:rsidRPr="009F53EF">
        <w:rPr>
          <w:rFonts w:cs="David"/>
          <w:sz w:val="24"/>
          <w:szCs w:val="24"/>
          <w:rtl/>
        </w:rPr>
        <w:t xml:space="preserve"> </w:t>
      </w:r>
      <w:r w:rsidRPr="009F53EF">
        <w:rPr>
          <w:rFonts w:cs="David" w:hint="cs"/>
          <w:sz w:val="24"/>
          <w:szCs w:val="24"/>
          <w:rtl/>
        </w:rPr>
        <w:t>זכות</w:t>
      </w:r>
      <w:r w:rsidRPr="009F53EF">
        <w:rPr>
          <w:rFonts w:cs="David"/>
          <w:sz w:val="24"/>
          <w:szCs w:val="24"/>
          <w:rtl/>
        </w:rPr>
        <w:t xml:space="preserve"> </w:t>
      </w:r>
      <w:r w:rsidRPr="009F53EF">
        <w:rPr>
          <w:rFonts w:cs="David" w:hint="cs"/>
          <w:sz w:val="24"/>
          <w:szCs w:val="24"/>
          <w:rtl/>
        </w:rPr>
        <w:t>תחלוף</w:t>
      </w:r>
      <w:r w:rsidRPr="009F53EF">
        <w:rPr>
          <w:rFonts w:cs="David"/>
          <w:sz w:val="24"/>
          <w:szCs w:val="24"/>
          <w:rtl/>
        </w:rPr>
        <w:t>/</w:t>
      </w:r>
      <w:r w:rsidRPr="009F53EF">
        <w:rPr>
          <w:rFonts w:cs="David" w:hint="cs"/>
          <w:sz w:val="24"/>
          <w:szCs w:val="24"/>
          <w:rtl/>
        </w:rPr>
        <w:t>שיבוב</w:t>
      </w:r>
      <w:r w:rsidRPr="009F53EF">
        <w:rPr>
          <w:rFonts w:cs="David"/>
          <w:sz w:val="24"/>
          <w:szCs w:val="24"/>
          <w:rtl/>
        </w:rPr>
        <w:t xml:space="preserve">, </w:t>
      </w:r>
      <w:r w:rsidRPr="009F53EF">
        <w:rPr>
          <w:rFonts w:cs="David" w:hint="cs"/>
          <w:sz w:val="24"/>
          <w:szCs w:val="24"/>
          <w:rtl/>
        </w:rPr>
        <w:t>תביעה</w:t>
      </w:r>
      <w:r w:rsidRPr="009F53EF">
        <w:rPr>
          <w:rFonts w:cs="David"/>
          <w:sz w:val="24"/>
          <w:szCs w:val="24"/>
          <w:rtl/>
        </w:rPr>
        <w:t xml:space="preserve">, </w:t>
      </w:r>
      <w:r w:rsidRPr="009F53EF">
        <w:rPr>
          <w:rFonts w:cs="David" w:hint="cs"/>
          <w:sz w:val="24"/>
          <w:szCs w:val="24"/>
          <w:rtl/>
        </w:rPr>
        <w:t>השתתפות</w:t>
      </w:r>
      <w:r w:rsidRPr="009F53EF">
        <w:rPr>
          <w:rFonts w:cs="David"/>
          <w:sz w:val="24"/>
          <w:szCs w:val="24"/>
          <w:rtl/>
        </w:rPr>
        <w:t xml:space="preserve"> </w:t>
      </w:r>
      <w:r w:rsidRPr="009F53EF">
        <w:rPr>
          <w:rFonts w:cs="David" w:hint="cs"/>
          <w:sz w:val="24"/>
          <w:szCs w:val="24"/>
          <w:rtl/>
        </w:rPr>
        <w:t>או</w:t>
      </w:r>
      <w:r w:rsidRPr="009F53EF">
        <w:rPr>
          <w:rFonts w:cs="David"/>
          <w:sz w:val="24"/>
          <w:szCs w:val="24"/>
          <w:rtl/>
        </w:rPr>
        <w:t xml:space="preserve"> </w:t>
      </w:r>
      <w:r w:rsidRPr="009F53EF">
        <w:rPr>
          <w:rFonts w:cs="David" w:hint="cs"/>
          <w:sz w:val="24"/>
          <w:szCs w:val="24"/>
          <w:rtl/>
        </w:rPr>
        <w:t>חזרה</w:t>
      </w:r>
      <w:r w:rsidRPr="009F53EF">
        <w:rPr>
          <w:rFonts w:cs="David"/>
          <w:sz w:val="24"/>
          <w:szCs w:val="24"/>
          <w:rtl/>
        </w:rPr>
        <w:t xml:space="preserve"> </w:t>
      </w:r>
      <w:r w:rsidRPr="009F53EF">
        <w:rPr>
          <w:rFonts w:cs="David" w:hint="cs"/>
          <w:sz w:val="24"/>
          <w:szCs w:val="24"/>
          <w:rtl/>
        </w:rPr>
        <w:t>כלפי</w:t>
      </w:r>
      <w:r w:rsidRPr="009F53EF">
        <w:rPr>
          <w:rFonts w:cs="David"/>
          <w:sz w:val="24"/>
          <w:szCs w:val="24"/>
          <w:rtl/>
        </w:rPr>
        <w:t xml:space="preserve"> </w:t>
      </w:r>
      <w:r w:rsidRPr="009F53EF">
        <w:rPr>
          <w:rFonts w:cs="David" w:hint="cs"/>
          <w:sz w:val="24"/>
          <w:szCs w:val="24"/>
          <w:rtl/>
        </w:rPr>
        <w:t>מדינת</w:t>
      </w:r>
      <w:r w:rsidRPr="009F53EF">
        <w:rPr>
          <w:rFonts w:cs="David"/>
          <w:sz w:val="24"/>
          <w:szCs w:val="24"/>
          <w:rtl/>
        </w:rPr>
        <w:t xml:space="preserve"> </w:t>
      </w:r>
      <w:r w:rsidRPr="009F53EF">
        <w:rPr>
          <w:rFonts w:cs="David" w:hint="cs"/>
          <w:sz w:val="24"/>
          <w:szCs w:val="24"/>
          <w:rtl/>
        </w:rPr>
        <w:t>ישראל</w:t>
      </w:r>
      <w:r w:rsidRPr="009F53EF">
        <w:rPr>
          <w:rFonts w:cs="David"/>
          <w:sz w:val="24"/>
          <w:szCs w:val="24"/>
          <w:rtl/>
        </w:rPr>
        <w:t xml:space="preserve"> - </w:t>
      </w:r>
    </w:p>
    <w:p w14:paraId="5BDEE9C1" w14:textId="77777777" w:rsidR="00AB4FAC" w:rsidRPr="003C089E" w:rsidRDefault="00AB4FAC" w:rsidP="00AB4FAC">
      <w:pPr>
        <w:pStyle w:val="NoSpacing"/>
        <w:rPr>
          <w:rFonts w:cs="David"/>
          <w:sz w:val="24"/>
          <w:szCs w:val="24"/>
          <w:rtl/>
        </w:rPr>
      </w:pPr>
      <w:r>
        <w:rPr>
          <w:rFonts w:cs="David"/>
          <w:sz w:val="24"/>
          <w:szCs w:val="24"/>
          <w:rtl/>
        </w:rPr>
        <w:t xml:space="preserve">   </w:t>
      </w:r>
      <w:r>
        <w:rPr>
          <w:rFonts w:cs="David" w:hint="cs"/>
          <w:sz w:val="24"/>
          <w:szCs w:val="24"/>
          <w:rtl/>
        </w:rPr>
        <w:t xml:space="preserve">   </w:t>
      </w:r>
      <w:r>
        <w:rPr>
          <w:rFonts w:cs="David"/>
          <w:sz w:val="24"/>
          <w:szCs w:val="24"/>
          <w:rtl/>
        </w:rPr>
        <w:t xml:space="preserve"> </w:t>
      </w:r>
      <w:r w:rsidRPr="00637979">
        <w:rPr>
          <w:rFonts w:cs="David"/>
          <w:sz w:val="24"/>
          <w:szCs w:val="24"/>
          <w:rtl/>
        </w:rPr>
        <w:t xml:space="preserve">משרד </w:t>
      </w:r>
      <w:r>
        <w:rPr>
          <w:rFonts w:cs="David" w:hint="cs"/>
          <w:sz w:val="24"/>
          <w:szCs w:val="24"/>
          <w:rtl/>
        </w:rPr>
        <w:t xml:space="preserve">ראש הממשלה </w:t>
      </w:r>
      <w:r>
        <w:rPr>
          <w:rFonts w:cs="David"/>
          <w:sz w:val="24"/>
          <w:szCs w:val="24"/>
          <w:rtl/>
        </w:rPr>
        <w:t>–</w:t>
      </w:r>
      <w:r>
        <w:rPr>
          <w:rFonts w:cs="David" w:hint="cs"/>
          <w:sz w:val="24"/>
          <w:szCs w:val="24"/>
          <w:rtl/>
        </w:rPr>
        <w:t xml:space="preserve"> רשות התקשוב הממשלתי</w:t>
      </w:r>
      <w:r w:rsidRPr="009F53EF">
        <w:rPr>
          <w:rFonts w:cs="David" w:hint="cs"/>
          <w:sz w:val="24"/>
          <w:szCs w:val="24"/>
          <w:rtl/>
        </w:rPr>
        <w:t xml:space="preserve"> ועובדיהם</w:t>
      </w:r>
      <w:r w:rsidRPr="009F53EF">
        <w:rPr>
          <w:rFonts w:cs="David"/>
          <w:sz w:val="24"/>
          <w:szCs w:val="24"/>
          <w:rtl/>
        </w:rPr>
        <w:t xml:space="preserve">, </w:t>
      </w:r>
      <w:r w:rsidRPr="009F53EF">
        <w:rPr>
          <w:rFonts w:cs="David" w:hint="cs"/>
          <w:sz w:val="24"/>
          <w:szCs w:val="24"/>
          <w:rtl/>
        </w:rPr>
        <w:t>ובלבד</w:t>
      </w:r>
      <w:r w:rsidRPr="009F53EF">
        <w:rPr>
          <w:rFonts w:cs="David"/>
          <w:sz w:val="24"/>
          <w:szCs w:val="24"/>
          <w:rtl/>
        </w:rPr>
        <w:t xml:space="preserve"> </w:t>
      </w:r>
      <w:r w:rsidRPr="009F53EF">
        <w:rPr>
          <w:rFonts w:cs="David" w:hint="cs"/>
          <w:sz w:val="24"/>
          <w:szCs w:val="24"/>
          <w:rtl/>
        </w:rPr>
        <w:t>שהוויתו</w:t>
      </w:r>
      <w:r w:rsidRPr="009F53EF">
        <w:rPr>
          <w:rFonts w:cs="David" w:hint="eastAsia"/>
          <w:sz w:val="24"/>
          <w:szCs w:val="24"/>
          <w:rtl/>
        </w:rPr>
        <w:t>ר</w:t>
      </w:r>
      <w:r w:rsidRPr="009F53EF">
        <w:rPr>
          <w:rFonts w:cs="David"/>
          <w:sz w:val="24"/>
          <w:szCs w:val="24"/>
          <w:rtl/>
        </w:rPr>
        <w:t xml:space="preserve"> </w:t>
      </w:r>
      <w:r w:rsidRPr="009F53EF">
        <w:rPr>
          <w:rFonts w:cs="David" w:hint="cs"/>
          <w:sz w:val="24"/>
          <w:szCs w:val="24"/>
          <w:rtl/>
        </w:rPr>
        <w:t>לא</w:t>
      </w:r>
      <w:r w:rsidRPr="009F53EF">
        <w:rPr>
          <w:rFonts w:cs="David"/>
          <w:sz w:val="24"/>
          <w:szCs w:val="24"/>
          <w:rtl/>
        </w:rPr>
        <w:t xml:space="preserve"> </w:t>
      </w:r>
      <w:r w:rsidRPr="009F53EF">
        <w:rPr>
          <w:rFonts w:cs="David" w:hint="cs"/>
          <w:sz w:val="24"/>
          <w:szCs w:val="24"/>
          <w:rtl/>
        </w:rPr>
        <w:t>יחול</w:t>
      </w:r>
      <w:r>
        <w:rPr>
          <w:rFonts w:cs="David"/>
          <w:sz w:val="24"/>
          <w:szCs w:val="24"/>
          <w:rtl/>
        </w:rPr>
        <w:br/>
      </w:r>
      <w:r>
        <w:rPr>
          <w:rFonts w:cs="David" w:hint="cs"/>
          <w:sz w:val="24"/>
          <w:szCs w:val="24"/>
          <w:rtl/>
        </w:rPr>
        <w:t xml:space="preserve">      </w:t>
      </w:r>
      <w:r w:rsidRPr="009F53EF">
        <w:rPr>
          <w:rFonts w:cs="David"/>
          <w:sz w:val="24"/>
          <w:szCs w:val="24"/>
          <w:rtl/>
        </w:rPr>
        <w:t xml:space="preserve"> </w:t>
      </w:r>
      <w:r w:rsidRPr="009F53EF">
        <w:rPr>
          <w:rFonts w:cs="David" w:hint="cs"/>
          <w:sz w:val="24"/>
          <w:szCs w:val="24"/>
          <w:rtl/>
        </w:rPr>
        <w:t>לטובת</w:t>
      </w:r>
      <w:r w:rsidRPr="009F53EF">
        <w:rPr>
          <w:rFonts w:cs="David"/>
          <w:sz w:val="24"/>
          <w:szCs w:val="24"/>
          <w:rtl/>
        </w:rPr>
        <w:t xml:space="preserve"> </w:t>
      </w:r>
      <w:r w:rsidRPr="009F53EF">
        <w:rPr>
          <w:rFonts w:cs="David" w:hint="cs"/>
          <w:sz w:val="24"/>
          <w:szCs w:val="24"/>
          <w:rtl/>
        </w:rPr>
        <w:t>אדם</w:t>
      </w:r>
      <w:r w:rsidRPr="009F53EF">
        <w:rPr>
          <w:rFonts w:cs="David"/>
          <w:sz w:val="24"/>
          <w:szCs w:val="24"/>
          <w:rtl/>
        </w:rPr>
        <w:t xml:space="preserve"> </w:t>
      </w:r>
      <w:r w:rsidRPr="009F53EF">
        <w:rPr>
          <w:rFonts w:cs="David" w:hint="cs"/>
          <w:sz w:val="24"/>
          <w:szCs w:val="24"/>
          <w:rtl/>
        </w:rPr>
        <w:t>שגרם</w:t>
      </w:r>
      <w:r>
        <w:rPr>
          <w:rFonts w:cs="David"/>
          <w:sz w:val="24"/>
          <w:szCs w:val="24"/>
          <w:rtl/>
        </w:rPr>
        <w:t xml:space="preserve"> </w:t>
      </w:r>
      <w:r w:rsidRPr="009F53EF">
        <w:rPr>
          <w:rFonts w:cs="David" w:hint="cs"/>
          <w:sz w:val="24"/>
          <w:szCs w:val="24"/>
          <w:rtl/>
        </w:rPr>
        <w:t>לנזק</w:t>
      </w:r>
      <w:r w:rsidRPr="009F53EF">
        <w:rPr>
          <w:rFonts w:cs="David"/>
          <w:sz w:val="24"/>
          <w:szCs w:val="24"/>
          <w:rtl/>
        </w:rPr>
        <w:t xml:space="preserve"> </w:t>
      </w:r>
      <w:r w:rsidRPr="009F53EF">
        <w:rPr>
          <w:rFonts w:cs="David" w:hint="cs"/>
          <w:sz w:val="24"/>
          <w:szCs w:val="24"/>
          <w:rtl/>
        </w:rPr>
        <w:t>מתוך</w:t>
      </w:r>
      <w:r w:rsidRPr="009F53EF">
        <w:rPr>
          <w:rFonts w:cs="David"/>
          <w:sz w:val="24"/>
          <w:szCs w:val="24"/>
          <w:rtl/>
        </w:rPr>
        <w:t xml:space="preserve"> </w:t>
      </w:r>
      <w:r w:rsidRPr="009F53EF">
        <w:rPr>
          <w:rFonts w:cs="David" w:hint="cs"/>
          <w:sz w:val="24"/>
          <w:szCs w:val="24"/>
          <w:rtl/>
        </w:rPr>
        <w:t>כוונת</w:t>
      </w:r>
      <w:r w:rsidRPr="009F53EF">
        <w:rPr>
          <w:rFonts w:cs="David"/>
          <w:sz w:val="24"/>
          <w:szCs w:val="24"/>
          <w:rtl/>
        </w:rPr>
        <w:t xml:space="preserve"> </w:t>
      </w:r>
      <w:r>
        <w:rPr>
          <w:rFonts w:cs="David" w:hint="cs"/>
          <w:sz w:val="24"/>
          <w:szCs w:val="24"/>
          <w:rtl/>
        </w:rPr>
        <w:t xml:space="preserve">זדון. </w:t>
      </w:r>
      <w:r w:rsidRPr="003C089E">
        <w:rPr>
          <w:rFonts w:cs="David"/>
          <w:sz w:val="24"/>
          <w:szCs w:val="24"/>
          <w:rtl/>
        </w:rPr>
        <w:t xml:space="preserve">     </w:t>
      </w:r>
    </w:p>
    <w:p w14:paraId="11BA7CDD" w14:textId="77777777" w:rsidR="00AB4FAC" w:rsidRPr="00A142FB" w:rsidRDefault="00AB4FAC" w:rsidP="00AB4FAC">
      <w:pPr>
        <w:pStyle w:val="NoSpacing"/>
        <w:rPr>
          <w:rFonts w:cs="David"/>
          <w:sz w:val="24"/>
          <w:szCs w:val="24"/>
          <w:rtl/>
        </w:rPr>
      </w:pPr>
    </w:p>
    <w:p w14:paraId="3A54E567" w14:textId="77777777" w:rsidR="00AB4FAC" w:rsidRPr="00A142FB" w:rsidRDefault="00AB4FAC" w:rsidP="00AB4FAC">
      <w:pPr>
        <w:pStyle w:val="NoSpacing"/>
        <w:rPr>
          <w:rFonts w:cs="David"/>
          <w:sz w:val="24"/>
          <w:szCs w:val="24"/>
          <w:rtl/>
        </w:rPr>
      </w:pPr>
      <w:r w:rsidRPr="00A142FB">
        <w:rPr>
          <w:rFonts w:cs="David"/>
          <w:sz w:val="24"/>
          <w:szCs w:val="24"/>
          <w:rtl/>
        </w:rPr>
        <w:t xml:space="preserve">4.  </w:t>
      </w:r>
      <w:r>
        <w:rPr>
          <w:rFonts w:cs="David" w:hint="cs"/>
          <w:sz w:val="24"/>
          <w:szCs w:val="24"/>
          <w:rtl/>
        </w:rPr>
        <w:t xml:space="preserve">  הספק</w:t>
      </w:r>
      <w:r w:rsidRPr="00A142FB">
        <w:rPr>
          <w:rFonts w:cs="David"/>
          <w:sz w:val="24"/>
          <w:szCs w:val="24"/>
          <w:rtl/>
        </w:rPr>
        <w:t xml:space="preserve"> </w:t>
      </w:r>
      <w:r w:rsidRPr="00A142FB">
        <w:rPr>
          <w:rFonts w:cs="David" w:hint="cs"/>
          <w:sz w:val="24"/>
          <w:szCs w:val="24"/>
          <w:rtl/>
        </w:rPr>
        <w:t>אחראי</w:t>
      </w:r>
      <w:r w:rsidRPr="00A142FB">
        <w:rPr>
          <w:rFonts w:cs="David"/>
          <w:sz w:val="24"/>
          <w:szCs w:val="24"/>
          <w:rtl/>
        </w:rPr>
        <w:t xml:space="preserve"> </w:t>
      </w:r>
      <w:r w:rsidRPr="00A142FB">
        <w:rPr>
          <w:rFonts w:cs="David" w:hint="cs"/>
          <w:sz w:val="24"/>
          <w:szCs w:val="24"/>
          <w:rtl/>
        </w:rPr>
        <w:t>בלעדית</w:t>
      </w:r>
      <w:r w:rsidRPr="00A142FB">
        <w:rPr>
          <w:rFonts w:cs="David"/>
          <w:sz w:val="24"/>
          <w:szCs w:val="24"/>
          <w:rtl/>
        </w:rPr>
        <w:t xml:space="preserve"> </w:t>
      </w:r>
      <w:r w:rsidRPr="00A142FB">
        <w:rPr>
          <w:rFonts w:cs="David" w:hint="cs"/>
          <w:sz w:val="24"/>
          <w:szCs w:val="24"/>
          <w:rtl/>
        </w:rPr>
        <w:t>כלפינו</w:t>
      </w:r>
      <w:r w:rsidRPr="00A142FB">
        <w:rPr>
          <w:rFonts w:cs="David"/>
          <w:sz w:val="24"/>
          <w:szCs w:val="24"/>
          <w:rtl/>
        </w:rPr>
        <w:t xml:space="preserve"> </w:t>
      </w:r>
      <w:r w:rsidRPr="00A142FB">
        <w:rPr>
          <w:rFonts w:cs="David" w:hint="cs"/>
          <w:sz w:val="24"/>
          <w:szCs w:val="24"/>
          <w:rtl/>
        </w:rPr>
        <w:t>לתשלום</w:t>
      </w:r>
      <w:r w:rsidRPr="00A142FB">
        <w:rPr>
          <w:rFonts w:cs="David"/>
          <w:sz w:val="24"/>
          <w:szCs w:val="24"/>
          <w:rtl/>
        </w:rPr>
        <w:t xml:space="preserve"> </w:t>
      </w:r>
      <w:r w:rsidRPr="00A142FB">
        <w:rPr>
          <w:rFonts w:cs="David" w:hint="cs"/>
          <w:sz w:val="24"/>
          <w:szCs w:val="24"/>
          <w:rtl/>
        </w:rPr>
        <w:t>דמי</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 xml:space="preserve"> </w:t>
      </w:r>
      <w:r w:rsidRPr="00A142FB">
        <w:rPr>
          <w:rFonts w:cs="David" w:hint="cs"/>
          <w:sz w:val="24"/>
          <w:szCs w:val="24"/>
          <w:rtl/>
        </w:rPr>
        <w:t>עבור</w:t>
      </w:r>
      <w:r w:rsidRPr="00A142FB">
        <w:rPr>
          <w:rFonts w:cs="David"/>
          <w:sz w:val="24"/>
          <w:szCs w:val="24"/>
          <w:rtl/>
        </w:rPr>
        <w:t xml:space="preserve">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הפוליסות</w:t>
      </w:r>
      <w:r w:rsidRPr="00A142FB">
        <w:rPr>
          <w:rFonts w:cs="David"/>
          <w:sz w:val="24"/>
          <w:szCs w:val="24"/>
          <w:rtl/>
        </w:rPr>
        <w:t xml:space="preserve"> </w:t>
      </w:r>
      <w:r w:rsidRPr="00A142FB">
        <w:rPr>
          <w:rFonts w:cs="David" w:hint="cs"/>
          <w:sz w:val="24"/>
          <w:szCs w:val="24"/>
          <w:rtl/>
        </w:rPr>
        <w:t>ולמילוי</w:t>
      </w:r>
      <w:r>
        <w:rPr>
          <w:rFonts w:cs="David"/>
          <w:sz w:val="24"/>
          <w:szCs w:val="24"/>
          <w:rtl/>
        </w:rPr>
        <w:t xml:space="preserve"> </w:t>
      </w:r>
      <w:r w:rsidRPr="00A142FB">
        <w:rPr>
          <w:rFonts w:cs="David" w:hint="cs"/>
          <w:sz w:val="24"/>
          <w:szCs w:val="24"/>
          <w:rtl/>
        </w:rPr>
        <w:t>כל</w:t>
      </w:r>
      <w:r>
        <w:rPr>
          <w:rFonts w:cs="David"/>
          <w:sz w:val="24"/>
          <w:szCs w:val="24"/>
          <w:rtl/>
        </w:rPr>
        <w:t xml:space="preserve"> </w:t>
      </w:r>
      <w:r w:rsidRPr="00A142FB">
        <w:rPr>
          <w:rFonts w:cs="David" w:hint="cs"/>
          <w:sz w:val="24"/>
          <w:szCs w:val="24"/>
          <w:rtl/>
        </w:rPr>
        <w:t>החובות</w:t>
      </w:r>
      <w:r w:rsidRPr="00A142FB">
        <w:rPr>
          <w:rFonts w:cs="David"/>
          <w:sz w:val="24"/>
          <w:szCs w:val="24"/>
          <w:rtl/>
        </w:rPr>
        <w:t xml:space="preserve">  </w:t>
      </w:r>
    </w:p>
    <w:p w14:paraId="65F18652" w14:textId="77777777" w:rsidR="00AB4FAC" w:rsidRPr="00A142FB" w:rsidRDefault="00AB4FAC" w:rsidP="00AB4FAC">
      <w:pPr>
        <w:pStyle w:val="NoSpacing"/>
        <w:rPr>
          <w:rFonts w:cs="David"/>
          <w:sz w:val="24"/>
          <w:szCs w:val="24"/>
          <w:rtl/>
        </w:rPr>
      </w:pPr>
      <w:r w:rsidRPr="00A142FB">
        <w:rPr>
          <w:rFonts w:cs="David"/>
          <w:sz w:val="24"/>
          <w:szCs w:val="24"/>
          <w:rtl/>
        </w:rPr>
        <w:t xml:space="preserve">     </w:t>
      </w:r>
      <w:r>
        <w:rPr>
          <w:rFonts w:cs="David" w:hint="cs"/>
          <w:sz w:val="24"/>
          <w:szCs w:val="24"/>
          <w:rtl/>
        </w:rPr>
        <w:t xml:space="preserve">  </w:t>
      </w:r>
      <w:r w:rsidRPr="00A142FB">
        <w:rPr>
          <w:rFonts w:cs="David" w:hint="cs"/>
          <w:sz w:val="24"/>
          <w:szCs w:val="24"/>
          <w:rtl/>
        </w:rPr>
        <w:t>המוטלות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המבוטח</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פי</w:t>
      </w:r>
      <w:r w:rsidRPr="00A142FB">
        <w:rPr>
          <w:rFonts w:cs="David"/>
          <w:sz w:val="24"/>
          <w:szCs w:val="24"/>
          <w:rtl/>
        </w:rPr>
        <w:t xml:space="preserve"> </w:t>
      </w:r>
      <w:r w:rsidRPr="00A142FB">
        <w:rPr>
          <w:rFonts w:cs="David" w:hint="cs"/>
          <w:sz w:val="24"/>
          <w:szCs w:val="24"/>
          <w:rtl/>
        </w:rPr>
        <w:t>תנאי</w:t>
      </w:r>
      <w:r w:rsidRPr="00A142FB">
        <w:rPr>
          <w:rFonts w:cs="David"/>
          <w:sz w:val="24"/>
          <w:szCs w:val="24"/>
          <w:rtl/>
        </w:rPr>
        <w:t xml:space="preserve"> </w:t>
      </w:r>
      <w:r w:rsidRPr="00A142FB">
        <w:rPr>
          <w:rFonts w:cs="David" w:hint="cs"/>
          <w:sz w:val="24"/>
          <w:szCs w:val="24"/>
          <w:rtl/>
        </w:rPr>
        <w:t>הפוליסות</w:t>
      </w:r>
      <w:r w:rsidRPr="00A142FB">
        <w:rPr>
          <w:rFonts w:cs="David"/>
          <w:sz w:val="24"/>
          <w:szCs w:val="24"/>
          <w:rtl/>
        </w:rPr>
        <w:t>.</w:t>
      </w:r>
    </w:p>
    <w:p w14:paraId="7DBAD2D3" w14:textId="77777777" w:rsidR="00AB4FAC" w:rsidRPr="00A142FB" w:rsidRDefault="00AB4FAC" w:rsidP="00AB4FAC">
      <w:pPr>
        <w:pStyle w:val="NoSpacing"/>
        <w:rPr>
          <w:rFonts w:cs="David"/>
          <w:sz w:val="24"/>
          <w:szCs w:val="24"/>
          <w:rtl/>
        </w:rPr>
      </w:pPr>
    </w:p>
    <w:p w14:paraId="0336DD18" w14:textId="77777777" w:rsidR="00AB4FAC" w:rsidRDefault="00AB4FAC" w:rsidP="00AB4FAC">
      <w:pPr>
        <w:pStyle w:val="NoSpacing"/>
        <w:rPr>
          <w:rFonts w:cs="David"/>
          <w:sz w:val="24"/>
          <w:szCs w:val="24"/>
          <w:rtl/>
        </w:rPr>
      </w:pPr>
      <w:r w:rsidRPr="00A142FB">
        <w:rPr>
          <w:rFonts w:cs="David"/>
          <w:sz w:val="24"/>
          <w:szCs w:val="24"/>
          <w:rtl/>
        </w:rPr>
        <w:t xml:space="preserve">5. </w:t>
      </w:r>
      <w:r>
        <w:rPr>
          <w:rFonts w:cs="David" w:hint="cs"/>
          <w:sz w:val="24"/>
          <w:szCs w:val="24"/>
          <w:rtl/>
        </w:rPr>
        <w:t xml:space="preserve">  </w:t>
      </w:r>
      <w:r w:rsidRPr="00A142FB">
        <w:rPr>
          <w:rFonts w:cs="David"/>
          <w:sz w:val="24"/>
          <w:szCs w:val="24"/>
          <w:rtl/>
        </w:rPr>
        <w:t xml:space="preserve"> </w:t>
      </w:r>
      <w:r w:rsidRPr="00A142FB">
        <w:rPr>
          <w:rFonts w:cs="David" w:hint="cs"/>
          <w:sz w:val="24"/>
          <w:szCs w:val="24"/>
          <w:rtl/>
        </w:rPr>
        <w:t>ההשתתפויות</w:t>
      </w:r>
      <w:r w:rsidRPr="00A142FB">
        <w:rPr>
          <w:rFonts w:cs="David"/>
          <w:sz w:val="24"/>
          <w:szCs w:val="24"/>
          <w:rtl/>
        </w:rPr>
        <w:t xml:space="preserve"> </w:t>
      </w:r>
      <w:r w:rsidRPr="00A142FB">
        <w:rPr>
          <w:rFonts w:cs="David" w:hint="cs"/>
          <w:sz w:val="24"/>
          <w:szCs w:val="24"/>
          <w:rtl/>
        </w:rPr>
        <w:t>העצמיות</w:t>
      </w:r>
      <w:r w:rsidRPr="00A142FB">
        <w:rPr>
          <w:rFonts w:cs="David"/>
          <w:sz w:val="24"/>
          <w:szCs w:val="24"/>
          <w:rtl/>
        </w:rPr>
        <w:t xml:space="preserve"> </w:t>
      </w:r>
      <w:r w:rsidRPr="00A142FB">
        <w:rPr>
          <w:rFonts w:cs="David" w:hint="cs"/>
          <w:sz w:val="24"/>
          <w:szCs w:val="24"/>
          <w:rtl/>
        </w:rPr>
        <w:t>הנקובות</w:t>
      </w:r>
      <w:r w:rsidRPr="00A142FB">
        <w:rPr>
          <w:rFonts w:cs="David"/>
          <w:sz w:val="24"/>
          <w:szCs w:val="24"/>
          <w:rtl/>
        </w:rPr>
        <w:t xml:space="preserve"> </w:t>
      </w:r>
      <w:r w:rsidRPr="00A142FB">
        <w:rPr>
          <w:rFonts w:cs="David" w:hint="cs"/>
          <w:sz w:val="24"/>
          <w:szCs w:val="24"/>
          <w:rtl/>
        </w:rPr>
        <w:t>בכל</w:t>
      </w:r>
      <w:r w:rsidRPr="00A142FB">
        <w:rPr>
          <w:rFonts w:cs="David"/>
          <w:sz w:val="24"/>
          <w:szCs w:val="24"/>
          <w:rtl/>
        </w:rPr>
        <w:t xml:space="preserve"> </w:t>
      </w:r>
      <w:r w:rsidRPr="00A142FB">
        <w:rPr>
          <w:rFonts w:cs="David" w:hint="cs"/>
          <w:sz w:val="24"/>
          <w:szCs w:val="24"/>
          <w:rtl/>
        </w:rPr>
        <w:t>פוליסה</w:t>
      </w:r>
      <w:r w:rsidRPr="00A142FB">
        <w:rPr>
          <w:rFonts w:cs="David"/>
          <w:sz w:val="24"/>
          <w:szCs w:val="24"/>
          <w:rtl/>
        </w:rPr>
        <w:t xml:space="preserve"> </w:t>
      </w:r>
      <w:r w:rsidRPr="00A142FB">
        <w:rPr>
          <w:rFonts w:cs="David" w:hint="cs"/>
          <w:sz w:val="24"/>
          <w:szCs w:val="24"/>
          <w:rtl/>
        </w:rPr>
        <w:t>ופוליסה</w:t>
      </w:r>
      <w:r w:rsidRPr="00A142FB">
        <w:rPr>
          <w:rFonts w:cs="David"/>
          <w:sz w:val="24"/>
          <w:szCs w:val="24"/>
          <w:rtl/>
        </w:rPr>
        <w:t xml:space="preserve"> </w:t>
      </w:r>
      <w:r w:rsidRPr="00A142FB">
        <w:rPr>
          <w:rFonts w:cs="David" w:hint="cs"/>
          <w:sz w:val="24"/>
          <w:szCs w:val="24"/>
          <w:rtl/>
        </w:rPr>
        <w:t>תחולנה</w:t>
      </w:r>
      <w:r w:rsidRPr="00A142FB">
        <w:rPr>
          <w:rFonts w:cs="David"/>
          <w:sz w:val="24"/>
          <w:szCs w:val="24"/>
          <w:rtl/>
        </w:rPr>
        <w:t xml:space="preserve"> </w:t>
      </w:r>
      <w:r w:rsidRPr="00A142FB">
        <w:rPr>
          <w:rFonts w:cs="David" w:hint="cs"/>
          <w:sz w:val="24"/>
          <w:szCs w:val="24"/>
          <w:rtl/>
        </w:rPr>
        <w:t>בלעדית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Pr>
          <w:rFonts w:cs="David" w:hint="cs"/>
          <w:sz w:val="24"/>
          <w:szCs w:val="24"/>
          <w:rtl/>
        </w:rPr>
        <w:t>הספק</w:t>
      </w:r>
      <w:r w:rsidRPr="00A142FB">
        <w:rPr>
          <w:rFonts w:cs="David"/>
          <w:sz w:val="24"/>
          <w:szCs w:val="24"/>
          <w:rtl/>
        </w:rPr>
        <w:t>.</w:t>
      </w:r>
    </w:p>
    <w:p w14:paraId="6ACC9FAF" w14:textId="77777777" w:rsidR="00AB4FAC" w:rsidRDefault="00AB4FAC" w:rsidP="00AB4FAC">
      <w:pPr>
        <w:pStyle w:val="NoSpacing"/>
        <w:rPr>
          <w:rFonts w:cs="David"/>
          <w:sz w:val="24"/>
          <w:szCs w:val="24"/>
          <w:rtl/>
        </w:rPr>
      </w:pPr>
    </w:p>
    <w:p w14:paraId="4716DEBC" w14:textId="77777777" w:rsidR="00AB4FAC" w:rsidRPr="00A142FB" w:rsidRDefault="00AB4FAC" w:rsidP="00AB4FAC">
      <w:pPr>
        <w:pStyle w:val="NoSpacing"/>
        <w:rPr>
          <w:rFonts w:cs="David"/>
          <w:sz w:val="24"/>
          <w:szCs w:val="24"/>
          <w:rtl/>
        </w:rPr>
      </w:pPr>
      <w:r>
        <w:rPr>
          <w:rFonts w:cs="David" w:hint="cs"/>
          <w:sz w:val="24"/>
          <w:szCs w:val="24"/>
          <w:rtl/>
        </w:rPr>
        <w:t xml:space="preserve">6.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סעיף</w:t>
      </w:r>
      <w:r w:rsidRPr="00A142FB">
        <w:rPr>
          <w:rFonts w:cs="David"/>
          <w:sz w:val="24"/>
          <w:szCs w:val="24"/>
          <w:rtl/>
        </w:rPr>
        <w:t xml:space="preserve"> </w:t>
      </w:r>
      <w:r w:rsidRPr="00A142FB">
        <w:rPr>
          <w:rFonts w:cs="David" w:hint="cs"/>
          <w:sz w:val="24"/>
          <w:szCs w:val="24"/>
          <w:rtl/>
        </w:rPr>
        <w:t>בפוליסות</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 xml:space="preserve"> </w:t>
      </w:r>
      <w:r w:rsidRPr="00A142FB">
        <w:rPr>
          <w:rFonts w:cs="David" w:hint="cs"/>
          <w:sz w:val="24"/>
          <w:szCs w:val="24"/>
          <w:rtl/>
        </w:rPr>
        <w:t>המפקיע</w:t>
      </w:r>
      <w:r w:rsidRPr="00A142FB">
        <w:rPr>
          <w:rFonts w:cs="David"/>
          <w:sz w:val="24"/>
          <w:szCs w:val="24"/>
          <w:rtl/>
        </w:rPr>
        <w:t xml:space="preserve"> </w:t>
      </w:r>
      <w:r w:rsidRPr="00A142FB">
        <w:rPr>
          <w:rFonts w:cs="David" w:hint="cs"/>
          <w:sz w:val="24"/>
          <w:szCs w:val="24"/>
          <w:rtl/>
        </w:rPr>
        <w:t>או</w:t>
      </w:r>
      <w:r w:rsidRPr="00A142FB">
        <w:rPr>
          <w:rFonts w:cs="David"/>
          <w:sz w:val="24"/>
          <w:szCs w:val="24"/>
          <w:rtl/>
        </w:rPr>
        <w:t xml:space="preserve"> </w:t>
      </w:r>
      <w:r w:rsidRPr="00A142FB">
        <w:rPr>
          <w:rFonts w:cs="David" w:hint="cs"/>
          <w:sz w:val="24"/>
          <w:szCs w:val="24"/>
          <w:rtl/>
        </w:rPr>
        <w:t>מקטין</w:t>
      </w:r>
      <w:r w:rsidRPr="00A142FB">
        <w:rPr>
          <w:rFonts w:cs="David"/>
          <w:sz w:val="24"/>
          <w:szCs w:val="24"/>
          <w:rtl/>
        </w:rPr>
        <w:t xml:space="preserve"> </w:t>
      </w:r>
      <w:r w:rsidRPr="00A142FB">
        <w:rPr>
          <w:rFonts w:cs="David" w:hint="cs"/>
          <w:sz w:val="24"/>
          <w:szCs w:val="24"/>
          <w:rtl/>
        </w:rPr>
        <w:t>בדרך</w:t>
      </w:r>
      <w:r w:rsidRPr="00A142FB">
        <w:rPr>
          <w:rFonts w:cs="David"/>
          <w:sz w:val="24"/>
          <w:szCs w:val="24"/>
          <w:rtl/>
        </w:rPr>
        <w:t xml:space="preserve">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שהיא</w:t>
      </w:r>
      <w:r w:rsidRPr="00A142FB">
        <w:rPr>
          <w:rFonts w:cs="David"/>
          <w:sz w:val="24"/>
          <w:szCs w:val="24"/>
          <w:rtl/>
        </w:rPr>
        <w:t xml:space="preserve"> </w:t>
      </w:r>
      <w:r w:rsidRPr="00A142FB">
        <w:rPr>
          <w:rFonts w:cs="David" w:hint="cs"/>
          <w:sz w:val="24"/>
          <w:szCs w:val="24"/>
          <w:rtl/>
        </w:rPr>
        <w:t>את</w:t>
      </w:r>
      <w:r w:rsidRPr="00A142FB">
        <w:rPr>
          <w:rFonts w:cs="David"/>
          <w:sz w:val="24"/>
          <w:szCs w:val="24"/>
          <w:rtl/>
        </w:rPr>
        <w:t xml:space="preserve"> </w:t>
      </w:r>
      <w:r w:rsidRPr="00A142FB">
        <w:rPr>
          <w:rFonts w:cs="David" w:hint="cs"/>
          <w:sz w:val="24"/>
          <w:szCs w:val="24"/>
          <w:rtl/>
        </w:rPr>
        <w:t>אחריות</w:t>
      </w:r>
      <w:r w:rsidRPr="00A142FB">
        <w:rPr>
          <w:rFonts w:cs="David"/>
          <w:sz w:val="24"/>
          <w:szCs w:val="24"/>
          <w:rtl/>
        </w:rPr>
        <w:t xml:space="preserve"> </w:t>
      </w:r>
      <w:r w:rsidRPr="00A142FB">
        <w:rPr>
          <w:rFonts w:cs="David" w:hint="cs"/>
          <w:sz w:val="24"/>
          <w:szCs w:val="24"/>
          <w:rtl/>
        </w:rPr>
        <w:t>המבטח</w:t>
      </w:r>
      <w:r w:rsidRPr="00A142FB">
        <w:rPr>
          <w:rFonts w:cs="David"/>
          <w:sz w:val="24"/>
          <w:szCs w:val="24"/>
          <w:rtl/>
        </w:rPr>
        <w:t xml:space="preserve">, </w:t>
      </w:r>
      <w:r w:rsidRPr="00A142FB">
        <w:rPr>
          <w:rFonts w:cs="David" w:hint="cs"/>
          <w:sz w:val="24"/>
          <w:szCs w:val="24"/>
          <w:rtl/>
        </w:rPr>
        <w:t>כאשר</w:t>
      </w:r>
      <w:r w:rsidRPr="00A142FB">
        <w:rPr>
          <w:rFonts w:cs="David"/>
          <w:sz w:val="24"/>
          <w:szCs w:val="24"/>
          <w:rtl/>
        </w:rPr>
        <w:t xml:space="preserve"> </w:t>
      </w:r>
    </w:p>
    <w:p w14:paraId="536B9AE7" w14:textId="77777777" w:rsidR="00AB4FAC" w:rsidRPr="00A142FB" w:rsidRDefault="00AB4FAC" w:rsidP="00AB4FAC">
      <w:pPr>
        <w:pStyle w:val="NoSpacing"/>
        <w:rPr>
          <w:rFonts w:cs="David"/>
          <w:sz w:val="24"/>
          <w:szCs w:val="24"/>
          <w:rtl/>
        </w:rPr>
      </w:pPr>
      <w:r>
        <w:rPr>
          <w:rFonts w:cs="David"/>
          <w:sz w:val="24"/>
          <w:szCs w:val="24"/>
          <w:rtl/>
        </w:rPr>
        <w:t xml:space="preserve">    </w:t>
      </w:r>
      <w:r>
        <w:rPr>
          <w:rFonts w:cs="David" w:hint="cs"/>
          <w:sz w:val="24"/>
          <w:szCs w:val="24"/>
          <w:rtl/>
        </w:rPr>
        <w:t xml:space="preserve">   </w:t>
      </w:r>
      <w:r w:rsidRPr="00A142FB">
        <w:rPr>
          <w:rFonts w:cs="David" w:hint="cs"/>
          <w:sz w:val="24"/>
          <w:szCs w:val="24"/>
          <w:rtl/>
        </w:rPr>
        <w:t>קיים</w:t>
      </w:r>
      <w:r w:rsidRPr="00A142FB">
        <w:rPr>
          <w:rFonts w:cs="David"/>
          <w:sz w:val="24"/>
          <w:szCs w:val="24"/>
          <w:rtl/>
        </w:rPr>
        <w:t xml:space="preserve"> </w:t>
      </w:r>
      <w:r w:rsidRPr="00A142FB">
        <w:rPr>
          <w:rFonts w:cs="David" w:hint="cs"/>
          <w:sz w:val="24"/>
          <w:szCs w:val="24"/>
          <w:rtl/>
        </w:rPr>
        <w:t>ביטוח</w:t>
      </w:r>
      <w:r w:rsidRPr="00A142FB">
        <w:rPr>
          <w:rFonts w:cs="David"/>
          <w:sz w:val="24"/>
          <w:szCs w:val="24"/>
          <w:rtl/>
        </w:rPr>
        <w:t xml:space="preserve"> </w:t>
      </w:r>
      <w:r w:rsidRPr="00A142FB">
        <w:rPr>
          <w:rFonts w:cs="David" w:hint="cs"/>
          <w:sz w:val="24"/>
          <w:szCs w:val="24"/>
          <w:rtl/>
        </w:rPr>
        <w:t>אחר</w:t>
      </w:r>
      <w:r w:rsidRPr="00A142FB">
        <w:rPr>
          <w:rFonts w:cs="David"/>
          <w:sz w:val="24"/>
          <w:szCs w:val="24"/>
          <w:rtl/>
        </w:rPr>
        <w:t xml:space="preserve"> </w:t>
      </w:r>
      <w:r w:rsidRPr="00A142FB">
        <w:rPr>
          <w:rFonts w:cs="David" w:hint="cs"/>
          <w:sz w:val="24"/>
          <w:szCs w:val="24"/>
          <w:rtl/>
        </w:rPr>
        <w:t>לא</w:t>
      </w:r>
      <w:r w:rsidRPr="00A142FB">
        <w:rPr>
          <w:rFonts w:cs="David"/>
          <w:sz w:val="24"/>
          <w:szCs w:val="24"/>
          <w:rtl/>
        </w:rPr>
        <w:t xml:space="preserve"> </w:t>
      </w:r>
      <w:r w:rsidRPr="00A142FB">
        <w:rPr>
          <w:rFonts w:cs="David" w:hint="cs"/>
          <w:sz w:val="24"/>
          <w:szCs w:val="24"/>
          <w:rtl/>
        </w:rPr>
        <w:t>יופעל</w:t>
      </w:r>
      <w:r w:rsidRPr="00A142FB">
        <w:rPr>
          <w:rFonts w:cs="David"/>
          <w:sz w:val="24"/>
          <w:szCs w:val="24"/>
          <w:rtl/>
        </w:rPr>
        <w:t xml:space="preserve"> </w:t>
      </w:r>
      <w:r w:rsidRPr="00A142FB">
        <w:rPr>
          <w:rFonts w:cs="David" w:hint="cs"/>
          <w:sz w:val="24"/>
          <w:szCs w:val="24"/>
          <w:rtl/>
        </w:rPr>
        <w:t>כלפי</w:t>
      </w:r>
      <w:r w:rsidRPr="00A142FB">
        <w:rPr>
          <w:rFonts w:cs="David"/>
          <w:sz w:val="24"/>
          <w:szCs w:val="24"/>
          <w:rtl/>
        </w:rPr>
        <w:t xml:space="preserve"> </w:t>
      </w:r>
      <w:r w:rsidRPr="00A142FB">
        <w:rPr>
          <w:rFonts w:cs="David" w:hint="cs"/>
          <w:sz w:val="24"/>
          <w:szCs w:val="24"/>
          <w:rtl/>
        </w:rPr>
        <w:t>מדינת</w:t>
      </w:r>
      <w:r w:rsidRPr="00A142FB">
        <w:rPr>
          <w:rFonts w:cs="David"/>
          <w:sz w:val="24"/>
          <w:szCs w:val="24"/>
          <w:rtl/>
        </w:rPr>
        <w:t xml:space="preserve"> </w:t>
      </w:r>
      <w:r w:rsidRPr="00A142FB">
        <w:rPr>
          <w:rFonts w:cs="David" w:hint="cs"/>
          <w:sz w:val="24"/>
          <w:szCs w:val="24"/>
          <w:rtl/>
        </w:rPr>
        <w:t>ישראל</w:t>
      </w:r>
      <w:r w:rsidRPr="00A142FB">
        <w:rPr>
          <w:rFonts w:cs="David"/>
          <w:sz w:val="24"/>
          <w:szCs w:val="24"/>
          <w:rtl/>
        </w:rPr>
        <w:t xml:space="preserve">, </w:t>
      </w:r>
      <w:r w:rsidRPr="00A142FB">
        <w:rPr>
          <w:rFonts w:cs="David" w:hint="cs"/>
          <w:sz w:val="24"/>
          <w:szCs w:val="24"/>
          <w:rtl/>
        </w:rPr>
        <w:t>והביטוח</w:t>
      </w:r>
      <w:r w:rsidRPr="00A142FB">
        <w:rPr>
          <w:rFonts w:cs="David"/>
          <w:sz w:val="24"/>
          <w:szCs w:val="24"/>
          <w:rtl/>
        </w:rPr>
        <w:t xml:space="preserve"> </w:t>
      </w:r>
      <w:r w:rsidRPr="00A142FB">
        <w:rPr>
          <w:rFonts w:cs="David" w:hint="cs"/>
          <w:sz w:val="24"/>
          <w:szCs w:val="24"/>
          <w:rtl/>
        </w:rPr>
        <w:t>הינו</w:t>
      </w:r>
      <w:r w:rsidRPr="00A142FB">
        <w:rPr>
          <w:rFonts w:cs="David"/>
          <w:sz w:val="24"/>
          <w:szCs w:val="24"/>
          <w:rtl/>
        </w:rPr>
        <w:t xml:space="preserve"> </w:t>
      </w:r>
      <w:r w:rsidRPr="00A142FB">
        <w:rPr>
          <w:rFonts w:cs="David" w:hint="cs"/>
          <w:sz w:val="24"/>
          <w:szCs w:val="24"/>
          <w:rtl/>
        </w:rPr>
        <w:t>בחזקת</w:t>
      </w:r>
      <w:r w:rsidRPr="00A142FB">
        <w:rPr>
          <w:rFonts w:cs="David"/>
          <w:sz w:val="24"/>
          <w:szCs w:val="24"/>
          <w:rtl/>
        </w:rPr>
        <w:t xml:space="preserve"> </w:t>
      </w:r>
      <w:r w:rsidRPr="00A142FB">
        <w:rPr>
          <w:rFonts w:cs="David" w:hint="cs"/>
          <w:sz w:val="24"/>
          <w:szCs w:val="24"/>
          <w:rtl/>
        </w:rPr>
        <w:t>ביטוח</w:t>
      </w:r>
      <w:r w:rsidRPr="00A142FB">
        <w:rPr>
          <w:rFonts w:cs="David"/>
          <w:sz w:val="24"/>
          <w:szCs w:val="24"/>
          <w:rtl/>
        </w:rPr>
        <w:t xml:space="preserve"> </w:t>
      </w:r>
      <w:r w:rsidRPr="00A142FB">
        <w:rPr>
          <w:rFonts w:cs="David" w:hint="cs"/>
          <w:sz w:val="24"/>
          <w:szCs w:val="24"/>
          <w:rtl/>
        </w:rPr>
        <w:t>ראשוני</w:t>
      </w:r>
      <w:r w:rsidRPr="00A142FB">
        <w:rPr>
          <w:rFonts w:cs="David"/>
          <w:sz w:val="24"/>
          <w:szCs w:val="24"/>
          <w:rtl/>
        </w:rPr>
        <w:t xml:space="preserve"> </w:t>
      </w:r>
      <w:r w:rsidRPr="00A142FB">
        <w:rPr>
          <w:rFonts w:cs="David" w:hint="cs"/>
          <w:sz w:val="24"/>
          <w:szCs w:val="24"/>
          <w:rtl/>
        </w:rPr>
        <w:t>המזכה</w:t>
      </w:r>
    </w:p>
    <w:p w14:paraId="62226A21" w14:textId="77777777" w:rsidR="00AB4FAC" w:rsidRDefault="00AB4FAC" w:rsidP="00AB4FAC">
      <w:pPr>
        <w:pStyle w:val="NoSpacing"/>
        <w:rPr>
          <w:rFonts w:cs="David"/>
          <w:sz w:val="24"/>
          <w:szCs w:val="24"/>
          <w:rtl/>
        </w:rPr>
      </w:pPr>
      <w:r>
        <w:rPr>
          <w:rFonts w:cs="David"/>
          <w:sz w:val="24"/>
          <w:szCs w:val="24"/>
          <w:rtl/>
        </w:rPr>
        <w:t xml:space="preserve">    </w:t>
      </w:r>
      <w:r>
        <w:rPr>
          <w:rFonts w:cs="David" w:hint="cs"/>
          <w:sz w:val="24"/>
          <w:szCs w:val="24"/>
          <w:rtl/>
        </w:rPr>
        <w:t xml:space="preserve">   </w:t>
      </w:r>
      <w:r w:rsidRPr="00A142FB">
        <w:rPr>
          <w:rFonts w:cs="David" w:hint="cs"/>
          <w:sz w:val="24"/>
          <w:szCs w:val="24"/>
          <w:rtl/>
        </w:rPr>
        <w:t>במלוא</w:t>
      </w:r>
      <w:r w:rsidRPr="00A142FB">
        <w:rPr>
          <w:rFonts w:cs="David"/>
          <w:sz w:val="24"/>
          <w:szCs w:val="24"/>
          <w:rtl/>
        </w:rPr>
        <w:t xml:space="preserve"> </w:t>
      </w:r>
      <w:r w:rsidRPr="00A142FB">
        <w:rPr>
          <w:rFonts w:cs="David" w:hint="cs"/>
          <w:sz w:val="24"/>
          <w:szCs w:val="24"/>
          <w:rtl/>
        </w:rPr>
        <w:t>הזכויות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פי</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w:t>
      </w:r>
    </w:p>
    <w:p w14:paraId="5D4E6880" w14:textId="77777777" w:rsidR="00AB4FAC" w:rsidRDefault="00AB4FAC" w:rsidP="00AB4FAC">
      <w:pPr>
        <w:pStyle w:val="NoSpacing"/>
        <w:rPr>
          <w:rFonts w:cs="David"/>
          <w:sz w:val="24"/>
          <w:szCs w:val="24"/>
          <w:rtl/>
        </w:rPr>
      </w:pPr>
    </w:p>
    <w:p w14:paraId="240BE1A6" w14:textId="77777777" w:rsidR="00AB4FAC" w:rsidRPr="00A142FB" w:rsidRDefault="00AB4FAC" w:rsidP="00AB4FAC">
      <w:pPr>
        <w:pStyle w:val="NoSpacing"/>
        <w:rPr>
          <w:rFonts w:cs="David"/>
          <w:sz w:val="24"/>
          <w:szCs w:val="24"/>
        </w:rPr>
      </w:pPr>
      <w:r>
        <w:rPr>
          <w:rFonts w:cs="David" w:hint="cs"/>
          <w:sz w:val="24"/>
          <w:szCs w:val="24"/>
          <w:rtl/>
        </w:rPr>
        <w:t xml:space="preserve">7.    </w:t>
      </w:r>
      <w:r w:rsidRPr="00F46559">
        <w:rPr>
          <w:rFonts w:cs="David" w:hint="cs"/>
          <w:sz w:val="24"/>
          <w:szCs w:val="24"/>
          <w:rtl/>
        </w:rPr>
        <w:t>תנאי</w:t>
      </w:r>
      <w:r w:rsidRPr="00F46559">
        <w:rPr>
          <w:rFonts w:cs="David"/>
          <w:sz w:val="24"/>
          <w:szCs w:val="24"/>
          <w:rtl/>
        </w:rPr>
        <w:t xml:space="preserve"> </w:t>
      </w:r>
      <w:r w:rsidRPr="00F46559">
        <w:rPr>
          <w:rFonts w:cs="David" w:hint="cs"/>
          <w:sz w:val="24"/>
          <w:szCs w:val="24"/>
          <w:rtl/>
        </w:rPr>
        <w:t>הכיסוי</w:t>
      </w:r>
      <w:r w:rsidRPr="00F46559">
        <w:rPr>
          <w:rFonts w:cs="David"/>
          <w:sz w:val="24"/>
          <w:szCs w:val="24"/>
          <w:rtl/>
        </w:rPr>
        <w:t xml:space="preserve"> </w:t>
      </w:r>
      <w:r w:rsidRPr="00F46559">
        <w:rPr>
          <w:rFonts w:cs="David" w:hint="cs"/>
          <w:sz w:val="24"/>
          <w:szCs w:val="24"/>
          <w:rtl/>
        </w:rPr>
        <w:t>של</w:t>
      </w:r>
      <w:r w:rsidRPr="00F46559">
        <w:rPr>
          <w:rFonts w:cs="David"/>
          <w:sz w:val="24"/>
          <w:szCs w:val="24"/>
          <w:rtl/>
        </w:rPr>
        <w:t xml:space="preserve"> </w:t>
      </w:r>
      <w:r w:rsidRPr="00F46559">
        <w:rPr>
          <w:rFonts w:cs="David" w:hint="cs"/>
          <w:sz w:val="24"/>
          <w:szCs w:val="24"/>
          <w:rtl/>
        </w:rPr>
        <w:t>הפוליסות</w:t>
      </w:r>
      <w:r w:rsidRPr="00F46559">
        <w:rPr>
          <w:rFonts w:cs="David"/>
          <w:sz w:val="24"/>
          <w:szCs w:val="24"/>
          <w:rtl/>
        </w:rPr>
        <w:t xml:space="preserve"> </w:t>
      </w:r>
      <w:r w:rsidRPr="00F46559">
        <w:rPr>
          <w:rFonts w:cs="David" w:hint="cs"/>
          <w:sz w:val="24"/>
          <w:szCs w:val="24"/>
          <w:rtl/>
        </w:rPr>
        <w:t>הנ</w:t>
      </w:r>
      <w:r w:rsidRPr="00F46559">
        <w:rPr>
          <w:rFonts w:cs="David"/>
          <w:sz w:val="24"/>
          <w:szCs w:val="24"/>
          <w:rtl/>
        </w:rPr>
        <w:t>"</w:t>
      </w:r>
      <w:r w:rsidRPr="00F46559">
        <w:rPr>
          <w:rFonts w:cs="David" w:hint="cs"/>
          <w:sz w:val="24"/>
          <w:szCs w:val="24"/>
          <w:rtl/>
        </w:rPr>
        <w:t>ל</w:t>
      </w:r>
      <w:r>
        <w:rPr>
          <w:rFonts w:cs="David" w:hint="cs"/>
          <w:sz w:val="24"/>
          <w:szCs w:val="24"/>
          <w:rtl/>
        </w:rPr>
        <w:t xml:space="preserve">, למעט בביטוח משולב לאחריות מקצועית וחבות המוצר, </w:t>
      </w:r>
      <w:r>
        <w:rPr>
          <w:rFonts w:cs="David"/>
          <w:sz w:val="24"/>
          <w:szCs w:val="24"/>
          <w:rtl/>
        </w:rPr>
        <w:br/>
      </w:r>
      <w:r>
        <w:rPr>
          <w:rFonts w:cs="David" w:hint="cs"/>
          <w:sz w:val="24"/>
          <w:szCs w:val="24"/>
          <w:rtl/>
        </w:rPr>
        <w:t xml:space="preserve">       </w:t>
      </w:r>
      <w:r w:rsidRPr="00F46559">
        <w:rPr>
          <w:rFonts w:cs="David" w:hint="cs"/>
          <w:sz w:val="24"/>
          <w:szCs w:val="24"/>
          <w:rtl/>
        </w:rPr>
        <w:t>לא</w:t>
      </w:r>
      <w:r w:rsidRPr="00F46559">
        <w:rPr>
          <w:rFonts w:cs="David"/>
          <w:sz w:val="24"/>
          <w:szCs w:val="24"/>
          <w:rtl/>
        </w:rPr>
        <w:t xml:space="preserve"> </w:t>
      </w:r>
      <w:r w:rsidRPr="00E31478">
        <w:rPr>
          <w:rFonts w:cs="David" w:hint="cs"/>
          <w:sz w:val="24"/>
          <w:szCs w:val="24"/>
          <w:rtl/>
        </w:rPr>
        <w:t>יפחתו</w:t>
      </w:r>
      <w:r w:rsidRPr="00E31478">
        <w:rPr>
          <w:rFonts w:cs="David"/>
          <w:sz w:val="24"/>
          <w:szCs w:val="24"/>
          <w:rtl/>
        </w:rPr>
        <w:t xml:space="preserve"> </w:t>
      </w:r>
      <w:r w:rsidRPr="00E31478">
        <w:rPr>
          <w:rFonts w:cs="David" w:hint="cs"/>
          <w:sz w:val="24"/>
          <w:szCs w:val="24"/>
          <w:rtl/>
        </w:rPr>
        <w:t>מהמקובל</w:t>
      </w:r>
      <w:r w:rsidRPr="00E31478">
        <w:rPr>
          <w:rFonts w:cs="David"/>
          <w:sz w:val="24"/>
          <w:szCs w:val="24"/>
          <w:rtl/>
        </w:rPr>
        <w:t xml:space="preserve"> </w:t>
      </w:r>
      <w:r w:rsidRPr="00E31478">
        <w:rPr>
          <w:rFonts w:cs="David" w:hint="cs"/>
          <w:sz w:val="24"/>
          <w:szCs w:val="24"/>
          <w:rtl/>
        </w:rPr>
        <w:t>על</w:t>
      </w:r>
      <w:r w:rsidRPr="00E31478">
        <w:rPr>
          <w:rFonts w:cs="David"/>
          <w:sz w:val="24"/>
          <w:szCs w:val="24"/>
          <w:rtl/>
        </w:rPr>
        <w:t xml:space="preserve"> </w:t>
      </w:r>
      <w:r w:rsidRPr="00E31478">
        <w:rPr>
          <w:rFonts w:cs="David" w:hint="cs"/>
          <w:sz w:val="24"/>
          <w:szCs w:val="24"/>
          <w:rtl/>
        </w:rPr>
        <w:t>פי</w:t>
      </w:r>
      <w:r w:rsidRPr="00E31478">
        <w:rPr>
          <w:rFonts w:cs="David"/>
          <w:sz w:val="24"/>
          <w:szCs w:val="24"/>
          <w:rtl/>
        </w:rPr>
        <w:t xml:space="preserve"> </w:t>
      </w:r>
      <w:r w:rsidRPr="00E31478">
        <w:rPr>
          <w:rFonts w:cs="David" w:hint="cs"/>
          <w:sz w:val="24"/>
          <w:szCs w:val="24"/>
          <w:rtl/>
        </w:rPr>
        <w:t>תנאי</w:t>
      </w:r>
      <w:r w:rsidRPr="00E31478">
        <w:rPr>
          <w:rFonts w:cs="David"/>
          <w:sz w:val="24"/>
          <w:szCs w:val="24"/>
          <w:rtl/>
        </w:rPr>
        <w:t xml:space="preserve"> "</w:t>
      </w:r>
      <w:r w:rsidRPr="00E31478">
        <w:rPr>
          <w:rFonts w:cs="David" w:hint="cs"/>
          <w:sz w:val="24"/>
          <w:szCs w:val="24"/>
          <w:rtl/>
        </w:rPr>
        <w:t>פוליסות</w:t>
      </w:r>
      <w:r w:rsidRPr="00E31478">
        <w:rPr>
          <w:rFonts w:cs="David"/>
          <w:sz w:val="24"/>
          <w:szCs w:val="24"/>
          <w:rtl/>
        </w:rPr>
        <w:t xml:space="preserve"> </w:t>
      </w:r>
      <w:r w:rsidRPr="00E31478">
        <w:rPr>
          <w:rFonts w:cs="David" w:hint="cs"/>
          <w:sz w:val="24"/>
          <w:szCs w:val="24"/>
          <w:rtl/>
        </w:rPr>
        <w:t>נוסח</w:t>
      </w:r>
      <w:r w:rsidRPr="00E31478">
        <w:rPr>
          <w:rFonts w:cs="David"/>
          <w:sz w:val="24"/>
          <w:szCs w:val="24"/>
          <w:rtl/>
        </w:rPr>
        <w:t xml:space="preserve"> </w:t>
      </w:r>
      <w:r w:rsidRPr="00E31478">
        <w:rPr>
          <w:rFonts w:cs="David" w:hint="cs"/>
          <w:sz w:val="24"/>
          <w:szCs w:val="24"/>
          <w:rtl/>
        </w:rPr>
        <w:t>ביט</w:t>
      </w:r>
      <w:r w:rsidRPr="00E31478">
        <w:rPr>
          <w:rFonts w:cs="David"/>
          <w:sz w:val="24"/>
          <w:szCs w:val="24"/>
          <w:rtl/>
        </w:rPr>
        <w:t xml:space="preserve">", </w:t>
      </w:r>
      <w:r w:rsidRPr="00F46559">
        <w:rPr>
          <w:rFonts w:cs="David" w:hint="cs"/>
          <w:sz w:val="24"/>
          <w:szCs w:val="24"/>
          <w:rtl/>
        </w:rPr>
        <w:t>בכפוף</w:t>
      </w:r>
      <w:r w:rsidRPr="00F46559">
        <w:rPr>
          <w:rFonts w:cs="David"/>
          <w:sz w:val="24"/>
          <w:szCs w:val="24"/>
          <w:rtl/>
        </w:rPr>
        <w:t xml:space="preserve"> </w:t>
      </w:r>
      <w:r w:rsidRPr="00F46559">
        <w:rPr>
          <w:rFonts w:cs="David" w:hint="cs"/>
          <w:sz w:val="24"/>
          <w:szCs w:val="24"/>
          <w:rtl/>
        </w:rPr>
        <w:t>להרחבת</w:t>
      </w:r>
      <w:r w:rsidRPr="00F46559">
        <w:rPr>
          <w:rFonts w:cs="David"/>
          <w:sz w:val="24"/>
          <w:szCs w:val="24"/>
          <w:rtl/>
        </w:rPr>
        <w:t xml:space="preserve"> </w:t>
      </w:r>
      <w:r w:rsidRPr="00F46559">
        <w:rPr>
          <w:rFonts w:cs="David" w:hint="cs"/>
          <w:sz w:val="24"/>
          <w:szCs w:val="24"/>
          <w:rtl/>
        </w:rPr>
        <w:t>הכיסויים</w:t>
      </w:r>
      <w:r w:rsidRPr="00F46559">
        <w:rPr>
          <w:rFonts w:cs="David"/>
          <w:sz w:val="24"/>
          <w:szCs w:val="24"/>
          <w:rtl/>
        </w:rPr>
        <w:t xml:space="preserve"> </w:t>
      </w:r>
      <w:r w:rsidRPr="00F46559">
        <w:rPr>
          <w:rFonts w:cs="David" w:hint="cs"/>
          <w:sz w:val="24"/>
          <w:szCs w:val="24"/>
          <w:rtl/>
        </w:rPr>
        <w:t>כמפורט</w:t>
      </w:r>
      <w:r>
        <w:rPr>
          <w:rFonts w:cs="David"/>
          <w:sz w:val="24"/>
          <w:szCs w:val="24"/>
          <w:rtl/>
        </w:rPr>
        <w:br/>
      </w:r>
      <w:r>
        <w:rPr>
          <w:rFonts w:cs="David" w:hint="cs"/>
          <w:sz w:val="24"/>
          <w:szCs w:val="24"/>
          <w:rtl/>
        </w:rPr>
        <w:t xml:space="preserve">      </w:t>
      </w:r>
      <w:r w:rsidRPr="00F46559">
        <w:rPr>
          <w:rFonts w:cs="David"/>
          <w:sz w:val="24"/>
          <w:szCs w:val="24"/>
          <w:rtl/>
        </w:rPr>
        <w:t xml:space="preserve"> </w:t>
      </w:r>
      <w:r w:rsidRPr="00F46559">
        <w:rPr>
          <w:rFonts w:cs="David" w:hint="cs"/>
          <w:sz w:val="24"/>
          <w:szCs w:val="24"/>
          <w:rtl/>
        </w:rPr>
        <w:t>לעיל</w:t>
      </w:r>
      <w:r>
        <w:rPr>
          <w:rFonts w:cs="David" w:hint="cs"/>
          <w:sz w:val="24"/>
          <w:szCs w:val="24"/>
          <w:rtl/>
        </w:rPr>
        <w:t xml:space="preserve">, </w:t>
      </w:r>
      <w:r w:rsidRPr="00235704">
        <w:rPr>
          <w:rFonts w:cs="David" w:hint="cs"/>
          <w:sz w:val="24"/>
          <w:szCs w:val="24"/>
          <w:rtl/>
        </w:rPr>
        <w:t>ולביטול חריג כ</w:t>
      </w:r>
      <w:r>
        <w:rPr>
          <w:rFonts w:cs="David" w:hint="cs"/>
          <w:sz w:val="24"/>
          <w:szCs w:val="24"/>
          <w:rtl/>
        </w:rPr>
        <w:t>וונה ו/או רשלנות רבתי ככל שקיים</w:t>
      </w:r>
      <w:r w:rsidRPr="00F46559">
        <w:rPr>
          <w:rFonts w:cs="David"/>
          <w:sz w:val="24"/>
          <w:szCs w:val="24"/>
          <w:rtl/>
        </w:rPr>
        <w:t xml:space="preserve">.                                                   </w:t>
      </w:r>
    </w:p>
    <w:p w14:paraId="76DC6D66" w14:textId="77777777" w:rsidR="00AB4FAC" w:rsidRPr="0058260B" w:rsidRDefault="00AB4FAC" w:rsidP="00AB4FAC">
      <w:pPr>
        <w:pStyle w:val="NoSpacing"/>
        <w:rPr>
          <w:rFonts w:cs="David"/>
          <w:color w:val="FF0000"/>
          <w:sz w:val="24"/>
          <w:szCs w:val="24"/>
          <w:rtl/>
        </w:rPr>
      </w:pPr>
      <w:r w:rsidRPr="0058260B">
        <w:rPr>
          <w:rFonts w:cs="David"/>
          <w:color w:val="FF0000"/>
          <w:sz w:val="24"/>
          <w:szCs w:val="24"/>
          <w:rtl/>
        </w:rPr>
        <w:t xml:space="preserve">            </w:t>
      </w:r>
    </w:p>
    <w:p w14:paraId="015DE8EE" w14:textId="77777777" w:rsidR="00AB4FAC" w:rsidRDefault="00AB4FAC" w:rsidP="00AB4FAC">
      <w:pPr>
        <w:pStyle w:val="NoSpacing"/>
        <w:rPr>
          <w:rFonts w:cs="David"/>
          <w:b/>
          <w:bCs/>
          <w:sz w:val="24"/>
          <w:szCs w:val="24"/>
          <w:rtl/>
        </w:rPr>
      </w:pPr>
      <w:r w:rsidRPr="0018715F">
        <w:rPr>
          <w:rFonts w:cs="David" w:hint="cs"/>
          <w:b/>
          <w:bCs/>
          <w:sz w:val="24"/>
          <w:szCs w:val="24"/>
          <w:rtl/>
        </w:rPr>
        <w:t>בכפוף</w:t>
      </w:r>
      <w:r w:rsidRPr="0018715F">
        <w:rPr>
          <w:rFonts w:cs="David"/>
          <w:b/>
          <w:bCs/>
          <w:sz w:val="24"/>
          <w:szCs w:val="24"/>
          <w:rtl/>
        </w:rPr>
        <w:t xml:space="preserve"> </w:t>
      </w:r>
      <w:r w:rsidRPr="0018715F">
        <w:rPr>
          <w:rFonts w:cs="David" w:hint="cs"/>
          <w:b/>
          <w:bCs/>
          <w:sz w:val="24"/>
          <w:szCs w:val="24"/>
          <w:rtl/>
        </w:rPr>
        <w:t>לתנאי</w:t>
      </w:r>
      <w:r w:rsidRPr="0018715F">
        <w:rPr>
          <w:rFonts w:cs="David"/>
          <w:b/>
          <w:bCs/>
          <w:sz w:val="24"/>
          <w:szCs w:val="24"/>
          <w:rtl/>
        </w:rPr>
        <w:t xml:space="preserve"> </w:t>
      </w:r>
      <w:r w:rsidRPr="0018715F">
        <w:rPr>
          <w:rFonts w:cs="David" w:hint="cs"/>
          <w:b/>
          <w:bCs/>
          <w:sz w:val="24"/>
          <w:szCs w:val="24"/>
          <w:rtl/>
        </w:rPr>
        <w:t>וסייגי</w:t>
      </w:r>
      <w:r w:rsidRPr="0018715F">
        <w:rPr>
          <w:rFonts w:cs="David"/>
          <w:b/>
          <w:bCs/>
          <w:sz w:val="24"/>
          <w:szCs w:val="24"/>
          <w:rtl/>
        </w:rPr>
        <w:t xml:space="preserve"> </w:t>
      </w:r>
      <w:r w:rsidRPr="0018715F">
        <w:rPr>
          <w:rFonts w:cs="David" w:hint="cs"/>
          <w:b/>
          <w:bCs/>
          <w:sz w:val="24"/>
          <w:szCs w:val="24"/>
          <w:rtl/>
        </w:rPr>
        <w:t>הפוליסות</w:t>
      </w:r>
      <w:r w:rsidRPr="0018715F">
        <w:rPr>
          <w:rFonts w:cs="David"/>
          <w:b/>
          <w:bCs/>
          <w:sz w:val="24"/>
          <w:szCs w:val="24"/>
          <w:rtl/>
        </w:rPr>
        <w:t xml:space="preserve"> </w:t>
      </w:r>
      <w:r w:rsidRPr="0018715F">
        <w:rPr>
          <w:rFonts w:cs="David" w:hint="cs"/>
          <w:b/>
          <w:bCs/>
          <w:sz w:val="24"/>
          <w:szCs w:val="24"/>
          <w:rtl/>
        </w:rPr>
        <w:t>המקוריות</w:t>
      </w:r>
      <w:r w:rsidRPr="0018715F">
        <w:rPr>
          <w:rFonts w:cs="David"/>
          <w:b/>
          <w:bCs/>
          <w:sz w:val="24"/>
          <w:szCs w:val="24"/>
          <w:rtl/>
        </w:rPr>
        <w:t xml:space="preserve"> </w:t>
      </w:r>
      <w:r w:rsidRPr="0018715F">
        <w:rPr>
          <w:rFonts w:cs="David" w:hint="cs"/>
          <w:b/>
          <w:bCs/>
          <w:sz w:val="24"/>
          <w:szCs w:val="24"/>
          <w:rtl/>
        </w:rPr>
        <w:t>עד</w:t>
      </w:r>
      <w:r w:rsidRPr="0018715F">
        <w:rPr>
          <w:rFonts w:cs="David"/>
          <w:b/>
          <w:bCs/>
          <w:sz w:val="24"/>
          <w:szCs w:val="24"/>
          <w:rtl/>
        </w:rPr>
        <w:t xml:space="preserve"> </w:t>
      </w:r>
      <w:r w:rsidRPr="0018715F">
        <w:rPr>
          <w:rFonts w:cs="David" w:hint="cs"/>
          <w:b/>
          <w:bCs/>
          <w:sz w:val="24"/>
          <w:szCs w:val="24"/>
          <w:rtl/>
        </w:rPr>
        <w:t>כמה</w:t>
      </w:r>
      <w:r w:rsidRPr="0018715F">
        <w:rPr>
          <w:rFonts w:cs="David"/>
          <w:b/>
          <w:bCs/>
          <w:sz w:val="24"/>
          <w:szCs w:val="24"/>
          <w:rtl/>
        </w:rPr>
        <w:t xml:space="preserve"> </w:t>
      </w:r>
      <w:r w:rsidRPr="0018715F">
        <w:rPr>
          <w:rFonts w:cs="David" w:hint="cs"/>
          <w:b/>
          <w:bCs/>
          <w:sz w:val="24"/>
          <w:szCs w:val="24"/>
          <w:rtl/>
        </w:rPr>
        <w:t>שלא</w:t>
      </w:r>
      <w:r w:rsidRPr="0018715F">
        <w:rPr>
          <w:rFonts w:cs="David"/>
          <w:b/>
          <w:bCs/>
          <w:sz w:val="24"/>
          <w:szCs w:val="24"/>
          <w:rtl/>
        </w:rPr>
        <w:t xml:space="preserve"> </w:t>
      </w:r>
      <w:r w:rsidRPr="0018715F">
        <w:rPr>
          <w:rFonts w:cs="David" w:hint="cs"/>
          <w:b/>
          <w:bCs/>
          <w:sz w:val="24"/>
          <w:szCs w:val="24"/>
          <w:rtl/>
        </w:rPr>
        <w:t>שונו</w:t>
      </w:r>
      <w:r w:rsidRPr="0018715F">
        <w:rPr>
          <w:rFonts w:cs="David"/>
          <w:b/>
          <w:bCs/>
          <w:sz w:val="24"/>
          <w:szCs w:val="24"/>
          <w:rtl/>
        </w:rPr>
        <w:t xml:space="preserve"> </w:t>
      </w:r>
      <w:r w:rsidRPr="0018715F">
        <w:rPr>
          <w:rFonts w:cs="David" w:hint="cs"/>
          <w:b/>
          <w:bCs/>
          <w:sz w:val="24"/>
          <w:szCs w:val="24"/>
          <w:rtl/>
        </w:rPr>
        <w:t>במפורש</w:t>
      </w:r>
      <w:r w:rsidRPr="0018715F">
        <w:rPr>
          <w:rFonts w:cs="David"/>
          <w:b/>
          <w:bCs/>
          <w:sz w:val="24"/>
          <w:szCs w:val="24"/>
          <w:rtl/>
        </w:rPr>
        <w:t xml:space="preserve"> </w:t>
      </w:r>
      <w:r w:rsidRPr="0018715F">
        <w:rPr>
          <w:rFonts w:cs="David" w:hint="cs"/>
          <w:b/>
          <w:bCs/>
          <w:sz w:val="24"/>
          <w:szCs w:val="24"/>
          <w:rtl/>
        </w:rPr>
        <w:t>על</w:t>
      </w:r>
      <w:r w:rsidRPr="0018715F">
        <w:rPr>
          <w:rFonts w:cs="David"/>
          <w:b/>
          <w:bCs/>
          <w:sz w:val="24"/>
          <w:szCs w:val="24"/>
          <w:rtl/>
        </w:rPr>
        <w:t xml:space="preserve"> </w:t>
      </w:r>
      <w:r w:rsidRPr="0018715F">
        <w:rPr>
          <w:rFonts w:cs="David" w:hint="cs"/>
          <w:b/>
          <w:bCs/>
          <w:sz w:val="24"/>
          <w:szCs w:val="24"/>
          <w:rtl/>
        </w:rPr>
        <w:t>פי</w:t>
      </w:r>
      <w:r w:rsidRPr="0018715F">
        <w:rPr>
          <w:rFonts w:cs="David"/>
          <w:b/>
          <w:bCs/>
          <w:sz w:val="24"/>
          <w:szCs w:val="24"/>
          <w:rtl/>
        </w:rPr>
        <w:t xml:space="preserve"> </w:t>
      </w:r>
      <w:r w:rsidRPr="0018715F">
        <w:rPr>
          <w:rFonts w:cs="David" w:hint="cs"/>
          <w:b/>
          <w:bCs/>
          <w:sz w:val="24"/>
          <w:szCs w:val="24"/>
          <w:rtl/>
        </w:rPr>
        <w:t>האמור</w:t>
      </w:r>
      <w:r w:rsidRPr="0018715F">
        <w:rPr>
          <w:rFonts w:cs="David"/>
          <w:b/>
          <w:bCs/>
          <w:sz w:val="24"/>
          <w:szCs w:val="24"/>
          <w:rtl/>
        </w:rPr>
        <w:t xml:space="preserve"> </w:t>
      </w:r>
      <w:r w:rsidRPr="0018715F">
        <w:rPr>
          <w:rFonts w:cs="David" w:hint="cs"/>
          <w:b/>
          <w:bCs/>
          <w:sz w:val="24"/>
          <w:szCs w:val="24"/>
          <w:rtl/>
        </w:rPr>
        <w:t>באישור</w:t>
      </w:r>
      <w:r w:rsidRPr="0018715F">
        <w:rPr>
          <w:rFonts w:cs="David"/>
          <w:b/>
          <w:bCs/>
          <w:sz w:val="24"/>
          <w:szCs w:val="24"/>
          <w:rtl/>
        </w:rPr>
        <w:t xml:space="preserve"> </w:t>
      </w:r>
      <w:r w:rsidRPr="0018715F">
        <w:rPr>
          <w:rFonts w:cs="David" w:hint="cs"/>
          <w:b/>
          <w:bCs/>
          <w:sz w:val="24"/>
          <w:szCs w:val="24"/>
          <w:rtl/>
        </w:rPr>
        <w:t>זה</w:t>
      </w:r>
      <w:r w:rsidRPr="0018715F">
        <w:rPr>
          <w:rFonts w:cs="David"/>
          <w:b/>
          <w:bCs/>
          <w:sz w:val="24"/>
          <w:szCs w:val="24"/>
          <w:rtl/>
        </w:rPr>
        <w:t>.</w:t>
      </w:r>
    </w:p>
    <w:p w14:paraId="0ABDA424" w14:textId="77777777" w:rsidR="00AB4FAC" w:rsidRDefault="00AB4FAC" w:rsidP="00AB4FAC">
      <w:pPr>
        <w:pStyle w:val="NoSpacing"/>
        <w:rPr>
          <w:rFonts w:cs="David"/>
          <w:b/>
          <w:bCs/>
          <w:sz w:val="24"/>
          <w:szCs w:val="24"/>
          <w:rtl/>
        </w:rPr>
      </w:pPr>
    </w:p>
    <w:p w14:paraId="284EBCF7" w14:textId="77777777" w:rsidR="00AB4FAC" w:rsidRDefault="00AB4FAC" w:rsidP="00AB4FAC">
      <w:pPr>
        <w:pStyle w:val="NoSpacing"/>
        <w:rPr>
          <w:rFonts w:cs="David"/>
          <w:b/>
          <w:bCs/>
          <w:sz w:val="24"/>
          <w:szCs w:val="24"/>
        </w:rPr>
      </w:pPr>
    </w:p>
    <w:p w14:paraId="6FB4246F" w14:textId="77777777" w:rsidR="00AB4FAC" w:rsidRPr="006C5A17" w:rsidRDefault="00AB4FAC" w:rsidP="00AB4FAC">
      <w:pPr>
        <w:pStyle w:val="NoSpacing"/>
        <w:rPr>
          <w:rFonts w:cs="David"/>
          <w:sz w:val="24"/>
          <w:szCs w:val="24"/>
          <w:rtl/>
        </w:rPr>
      </w:pPr>
    </w:p>
    <w:p w14:paraId="6CE6B091" w14:textId="77777777" w:rsidR="00AB4FAC" w:rsidRPr="006C5A17" w:rsidRDefault="00AB4FAC" w:rsidP="00AB4FAC">
      <w:pPr>
        <w:pStyle w:val="NoSpacing"/>
        <w:rPr>
          <w:rFonts w:cs="David"/>
          <w:sz w:val="24"/>
          <w:szCs w:val="24"/>
          <w:rtl/>
        </w:rPr>
      </w:pPr>
      <w:r w:rsidRPr="006C5A17">
        <w:rPr>
          <w:rFonts w:cs="David"/>
          <w:sz w:val="24"/>
          <w:szCs w:val="24"/>
          <w:rtl/>
        </w:rPr>
        <w:t xml:space="preserve">                                                                                       </w:t>
      </w:r>
      <w:r w:rsidRPr="006C5A17">
        <w:rPr>
          <w:rFonts w:cs="David" w:hint="cs"/>
          <w:sz w:val="24"/>
          <w:szCs w:val="24"/>
          <w:rtl/>
        </w:rPr>
        <w:t>בכבוד</w:t>
      </w:r>
      <w:r w:rsidRPr="006C5A17">
        <w:rPr>
          <w:rFonts w:cs="David"/>
          <w:sz w:val="24"/>
          <w:szCs w:val="24"/>
          <w:rtl/>
        </w:rPr>
        <w:t xml:space="preserve"> </w:t>
      </w:r>
      <w:r w:rsidRPr="006C5A17">
        <w:rPr>
          <w:rFonts w:cs="David" w:hint="cs"/>
          <w:sz w:val="24"/>
          <w:szCs w:val="24"/>
          <w:rtl/>
        </w:rPr>
        <w:t>רב</w:t>
      </w:r>
      <w:r w:rsidRPr="006C5A17">
        <w:rPr>
          <w:rFonts w:cs="David"/>
          <w:sz w:val="24"/>
          <w:szCs w:val="24"/>
          <w:rtl/>
        </w:rPr>
        <w:t>,</w:t>
      </w:r>
    </w:p>
    <w:p w14:paraId="6910A508" w14:textId="77777777" w:rsidR="00AB4FAC" w:rsidRPr="006C5A17" w:rsidRDefault="00AB4FAC" w:rsidP="00AB4FAC">
      <w:pPr>
        <w:pStyle w:val="NoSpacing"/>
        <w:rPr>
          <w:rFonts w:cs="David"/>
          <w:sz w:val="24"/>
          <w:szCs w:val="24"/>
          <w:rtl/>
        </w:rPr>
      </w:pPr>
    </w:p>
    <w:p w14:paraId="3E981593" w14:textId="77777777" w:rsidR="00AB4FAC" w:rsidRPr="006C5A17" w:rsidRDefault="00AB4FAC" w:rsidP="00AB4FAC">
      <w:pPr>
        <w:pStyle w:val="NoSpacing"/>
        <w:rPr>
          <w:rFonts w:cs="David"/>
          <w:sz w:val="24"/>
          <w:szCs w:val="24"/>
          <w:rtl/>
        </w:rPr>
      </w:pPr>
    </w:p>
    <w:p w14:paraId="6B8070EE" w14:textId="77777777" w:rsidR="00AB4FAC" w:rsidRPr="006C5A17" w:rsidRDefault="00AB4FAC" w:rsidP="00AB4FAC">
      <w:pPr>
        <w:pStyle w:val="NoSpacing"/>
        <w:rPr>
          <w:rFonts w:cs="David"/>
          <w:sz w:val="24"/>
          <w:szCs w:val="24"/>
          <w:rtl/>
        </w:rPr>
      </w:pPr>
      <w:r w:rsidRPr="006C5A17">
        <w:rPr>
          <w:rFonts w:cs="David"/>
          <w:sz w:val="24"/>
          <w:szCs w:val="24"/>
          <w:rtl/>
        </w:rPr>
        <w:t xml:space="preserve">                                                                    ___________________________</w:t>
      </w:r>
    </w:p>
    <w:p w14:paraId="39795412" w14:textId="77777777" w:rsidR="00AB4FAC" w:rsidRPr="006C5A17" w:rsidRDefault="00AB4FAC" w:rsidP="00AB4FAC">
      <w:pPr>
        <w:pStyle w:val="NoSpacing"/>
        <w:rPr>
          <w:rFonts w:cs="David"/>
          <w:sz w:val="24"/>
          <w:szCs w:val="24"/>
          <w:rtl/>
        </w:rPr>
      </w:pPr>
      <w:r w:rsidRPr="006C5A17">
        <w:rPr>
          <w:rFonts w:cs="David" w:hint="cs"/>
          <w:sz w:val="24"/>
          <w:szCs w:val="24"/>
          <w:rtl/>
        </w:rPr>
        <w:t>תאריך</w:t>
      </w:r>
      <w:r w:rsidRPr="006C5A17">
        <w:rPr>
          <w:rFonts w:cs="David"/>
          <w:sz w:val="24"/>
          <w:szCs w:val="24"/>
          <w:rtl/>
        </w:rPr>
        <w:t xml:space="preserve">______________                        </w:t>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Pr="006C5A17">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14:paraId="7E9B08E2" w14:textId="77777777" w:rsidR="00AB4FAC" w:rsidRPr="006C5A17" w:rsidRDefault="00AB4FAC" w:rsidP="00AB4FAC">
      <w:pPr>
        <w:pStyle w:val="NoSpacing"/>
        <w:rPr>
          <w:rFonts w:cs="David"/>
          <w:sz w:val="24"/>
          <w:szCs w:val="24"/>
          <w:rtl/>
        </w:rPr>
      </w:pPr>
    </w:p>
    <w:p w14:paraId="1CB0B7D8" w14:textId="77777777" w:rsidR="00CF7430" w:rsidRPr="00FA7E3B" w:rsidRDefault="00CF7430" w:rsidP="00F93BC9">
      <w:pPr>
        <w:bidi w:val="0"/>
        <w:spacing w:after="160" w:line="360" w:lineRule="auto"/>
        <w:rPr>
          <w:sz w:val="32"/>
          <w:szCs w:val="32"/>
        </w:rPr>
      </w:pPr>
      <w:r w:rsidRPr="00FA7E3B">
        <w:rPr>
          <w:sz w:val="32"/>
          <w:szCs w:val="32"/>
          <w:rtl/>
        </w:rPr>
        <w:br w:type="page"/>
      </w:r>
    </w:p>
    <w:p w14:paraId="4289A91E" w14:textId="77777777" w:rsidR="00CF7430" w:rsidRPr="00FA7E3B" w:rsidRDefault="00CF7430" w:rsidP="00F93BC9">
      <w:pPr>
        <w:spacing w:after="120" w:line="360" w:lineRule="auto"/>
        <w:jc w:val="center"/>
        <w:rPr>
          <w:b/>
          <w:bCs/>
          <w:sz w:val="28"/>
          <w:szCs w:val="30"/>
          <w:u w:val="single"/>
          <w:rtl/>
        </w:rPr>
      </w:pPr>
      <w:r w:rsidRPr="00FA7E3B">
        <w:rPr>
          <w:rFonts w:hint="cs"/>
          <w:b/>
          <w:bCs/>
          <w:sz w:val="28"/>
          <w:szCs w:val="30"/>
          <w:u w:val="single"/>
          <w:rtl/>
        </w:rPr>
        <w:lastRenderedPageBreak/>
        <w:t xml:space="preserve">נספח </w:t>
      </w:r>
      <w:r w:rsidRPr="00FA7E3B">
        <w:fldChar w:fldCharType="begin"/>
      </w:r>
      <w:r w:rsidRPr="00FA7E3B">
        <w:instrText xml:space="preserve"> REF _Ref397959819 \r \h  \* MERGEFORMAT </w:instrText>
      </w:r>
      <w:r w:rsidRPr="00FA7E3B">
        <w:fldChar w:fldCharType="separate"/>
      </w:r>
      <w:r w:rsidR="00FF2240" w:rsidRPr="00FF2240">
        <w:rPr>
          <w:b/>
          <w:bCs/>
          <w:sz w:val="28"/>
          <w:szCs w:val="30"/>
          <w:u w:val="single"/>
          <w:rtl/>
        </w:rPr>
        <w:t>‏ה</w:t>
      </w:r>
      <w:r w:rsidRPr="00FA7E3B">
        <w:fldChar w:fldCharType="end"/>
      </w:r>
      <w:r w:rsidRPr="00FA7E3B">
        <w:rPr>
          <w:rFonts w:hint="cs"/>
          <w:b/>
          <w:bCs/>
          <w:sz w:val="28"/>
          <w:szCs w:val="30"/>
          <w:u w:val="single"/>
          <w:rtl/>
        </w:rPr>
        <w:t>'</w:t>
      </w:r>
    </w:p>
    <w:p w14:paraId="3629C0F6" w14:textId="77777777" w:rsidR="00CF7430" w:rsidRPr="00FA7E3B" w:rsidRDefault="00CF7430" w:rsidP="00F93BC9">
      <w:pPr>
        <w:spacing w:after="120" w:line="360" w:lineRule="auto"/>
        <w:jc w:val="center"/>
        <w:rPr>
          <w:b/>
          <w:bCs/>
          <w:sz w:val="28"/>
          <w:szCs w:val="30"/>
          <w:u w:val="single"/>
          <w:rtl/>
        </w:rPr>
      </w:pPr>
      <w:r w:rsidRPr="00FA7E3B">
        <w:rPr>
          <w:rFonts w:hint="cs"/>
          <w:b/>
          <w:bCs/>
          <w:sz w:val="28"/>
          <w:szCs w:val="30"/>
          <w:u w:val="single"/>
          <w:rtl/>
        </w:rPr>
        <w:t>התחייבות לשמירת סודיות</w:t>
      </w:r>
    </w:p>
    <w:p w14:paraId="7ADC67C5" w14:textId="77777777" w:rsidR="000374C0" w:rsidRPr="00D064E7" w:rsidRDefault="000374C0" w:rsidP="00F93BC9">
      <w:pPr>
        <w:spacing w:line="360" w:lineRule="auto"/>
        <w:ind w:left="720" w:right="1440"/>
        <w:rPr>
          <w:rtl/>
          <w:lang w:eastAsia="en-US"/>
        </w:rPr>
      </w:pPr>
    </w:p>
    <w:p w14:paraId="7485D890" w14:textId="77777777" w:rsidR="000374C0" w:rsidRPr="00392158" w:rsidRDefault="000374C0" w:rsidP="005E00C1">
      <w:pPr>
        <w:numPr>
          <w:ilvl w:val="0"/>
          <w:numId w:val="54"/>
        </w:numPr>
        <w:spacing w:after="120" w:line="360" w:lineRule="auto"/>
        <w:jc w:val="both"/>
        <w:rPr>
          <w:szCs w:val="24"/>
          <w:lang w:eastAsia="en-US"/>
        </w:rPr>
      </w:pPr>
      <w:r w:rsidRPr="00392158">
        <w:rPr>
          <w:rFonts w:hint="cs"/>
          <w:szCs w:val="24"/>
          <w:rtl/>
          <w:lang w:eastAsia="en-US"/>
        </w:rPr>
        <w:t xml:space="preserve">נספח זה מהווה חלק בלתי נפרד מתנאי מכרז מס' </w:t>
      </w:r>
      <w:r w:rsidR="00B542BA">
        <w:rPr>
          <w:rFonts w:hint="cs"/>
          <w:szCs w:val="24"/>
          <w:rtl/>
        </w:rPr>
        <w:t>6/17</w:t>
      </w:r>
      <w:r w:rsidR="00B542BA" w:rsidRPr="002F0AB4">
        <w:rPr>
          <w:szCs w:val="24"/>
          <w:rtl/>
        </w:rPr>
        <w:t xml:space="preserve"> </w:t>
      </w:r>
      <w:r w:rsidR="00D064E7" w:rsidRPr="00392158">
        <w:rPr>
          <w:rFonts w:hint="cs"/>
          <w:szCs w:val="24"/>
          <w:rtl/>
          <w:lang w:eastAsia="en-US"/>
        </w:rPr>
        <w:t xml:space="preserve">לאספקת מערכות מתוצרת </w:t>
      </w:r>
      <w:r w:rsidR="00694600">
        <w:rPr>
          <w:szCs w:val="24"/>
          <w:lang w:eastAsia="en-US"/>
        </w:rPr>
        <w:t>Blue Coat</w:t>
      </w:r>
      <w:r w:rsidR="00D064E7" w:rsidRPr="00392158">
        <w:rPr>
          <w:rFonts w:hint="cs"/>
          <w:szCs w:val="24"/>
          <w:rtl/>
          <w:lang w:eastAsia="en-US"/>
        </w:rPr>
        <w:t xml:space="preserve"> ושירותי תחזוקה, אחריות ושירותים מקצועיים (</w:t>
      </w:r>
      <w:r w:rsidRPr="00392158">
        <w:rPr>
          <w:rFonts w:hint="cs"/>
          <w:szCs w:val="24"/>
          <w:rtl/>
          <w:lang w:eastAsia="en-US"/>
        </w:rPr>
        <w:t xml:space="preserve">להלן: </w:t>
      </w:r>
      <w:r w:rsidRPr="00392158">
        <w:rPr>
          <w:szCs w:val="24"/>
          <w:rtl/>
          <w:lang w:eastAsia="en-US"/>
        </w:rPr>
        <w:t>"</w:t>
      </w:r>
      <w:r w:rsidRPr="00392158">
        <w:rPr>
          <w:b/>
          <w:bCs/>
          <w:szCs w:val="24"/>
          <w:rtl/>
          <w:lang w:eastAsia="en-US"/>
        </w:rPr>
        <w:t>המ</w:t>
      </w:r>
      <w:r w:rsidRPr="00392158">
        <w:rPr>
          <w:rFonts w:hint="eastAsia"/>
          <w:b/>
          <w:bCs/>
          <w:szCs w:val="24"/>
          <w:rtl/>
          <w:lang w:eastAsia="en-US"/>
        </w:rPr>
        <w:t>כרז</w:t>
      </w:r>
      <w:r w:rsidRPr="00392158">
        <w:rPr>
          <w:szCs w:val="24"/>
          <w:rtl/>
          <w:lang w:eastAsia="en-US"/>
        </w:rPr>
        <w:t>"</w:t>
      </w:r>
      <w:r w:rsidRPr="00392158">
        <w:rPr>
          <w:rFonts w:hint="cs"/>
          <w:szCs w:val="24"/>
          <w:rtl/>
          <w:lang w:eastAsia="en-US"/>
        </w:rPr>
        <w:t xml:space="preserve">), כאמור במכרז הנדון שבו מתמודד הח"מ או המעסיק של הח"מ. במידה </w:t>
      </w:r>
      <w:proofErr w:type="spellStart"/>
      <w:r w:rsidRPr="00392158">
        <w:rPr>
          <w:rFonts w:hint="cs"/>
          <w:szCs w:val="24"/>
          <w:rtl/>
          <w:lang w:eastAsia="en-US"/>
        </w:rPr>
        <w:t>שהח"מ</w:t>
      </w:r>
      <w:proofErr w:type="spellEnd"/>
      <w:r w:rsidRPr="00392158">
        <w:rPr>
          <w:rFonts w:hint="cs"/>
          <w:szCs w:val="24"/>
          <w:rtl/>
          <w:lang w:eastAsia="en-US"/>
        </w:rPr>
        <w:t xml:space="preserve"> או המעסיק של הח"מ ייבחר כזוכה במכרז והמשרד יאשר את קבלת השירותים </w:t>
      </w:r>
      <w:proofErr w:type="spellStart"/>
      <w:r w:rsidRPr="00392158">
        <w:rPr>
          <w:rFonts w:hint="cs"/>
          <w:szCs w:val="24"/>
          <w:rtl/>
          <w:lang w:eastAsia="en-US"/>
        </w:rPr>
        <w:t>מהח"מ</w:t>
      </w:r>
      <w:proofErr w:type="spellEnd"/>
      <w:r w:rsidRPr="00392158">
        <w:rPr>
          <w:rFonts w:hint="cs"/>
          <w:szCs w:val="24"/>
          <w:rtl/>
          <w:lang w:eastAsia="en-US"/>
        </w:rPr>
        <w:t>, מתחייב הח"מ כאמור להלן.</w:t>
      </w:r>
    </w:p>
    <w:p w14:paraId="4DD21103" w14:textId="77777777" w:rsidR="000374C0" w:rsidRPr="00392158" w:rsidRDefault="000374C0" w:rsidP="005E00C1">
      <w:pPr>
        <w:numPr>
          <w:ilvl w:val="0"/>
          <w:numId w:val="54"/>
        </w:numPr>
        <w:spacing w:after="120" w:line="360" w:lineRule="auto"/>
        <w:ind w:right="142"/>
        <w:jc w:val="both"/>
        <w:rPr>
          <w:b/>
          <w:bCs/>
          <w:szCs w:val="24"/>
          <w:u w:val="single"/>
          <w:rtl/>
          <w:lang w:eastAsia="en-US"/>
        </w:rPr>
      </w:pPr>
      <w:r w:rsidRPr="00392158">
        <w:rPr>
          <w:rFonts w:hint="eastAsia"/>
          <w:b/>
          <w:bCs/>
          <w:szCs w:val="24"/>
          <w:u w:val="single"/>
          <w:rtl/>
          <w:lang w:eastAsia="en-US"/>
        </w:rPr>
        <w:t>אבטחת</w:t>
      </w:r>
      <w:r w:rsidRPr="00392158">
        <w:rPr>
          <w:b/>
          <w:bCs/>
          <w:szCs w:val="24"/>
          <w:u w:val="single"/>
          <w:rtl/>
          <w:lang w:eastAsia="en-US"/>
        </w:rPr>
        <w:t xml:space="preserve"> </w:t>
      </w:r>
      <w:r w:rsidRPr="00392158">
        <w:rPr>
          <w:rFonts w:hint="eastAsia"/>
          <w:b/>
          <w:bCs/>
          <w:szCs w:val="24"/>
          <w:u w:val="single"/>
          <w:rtl/>
          <w:lang w:eastAsia="en-US"/>
        </w:rPr>
        <w:t>מסמכים</w:t>
      </w:r>
      <w:r w:rsidRPr="00392158">
        <w:rPr>
          <w:b/>
          <w:bCs/>
          <w:szCs w:val="24"/>
          <w:u w:val="single"/>
          <w:rtl/>
          <w:lang w:eastAsia="en-US"/>
        </w:rPr>
        <w:t xml:space="preserve"> </w:t>
      </w:r>
      <w:r w:rsidRPr="00392158">
        <w:rPr>
          <w:rFonts w:hint="eastAsia"/>
          <w:b/>
          <w:bCs/>
          <w:szCs w:val="24"/>
          <w:u w:val="single"/>
          <w:rtl/>
          <w:lang w:eastAsia="en-US"/>
        </w:rPr>
        <w:t>ומידע</w:t>
      </w:r>
    </w:p>
    <w:p w14:paraId="0EE36DF2" w14:textId="77777777" w:rsidR="000374C0" w:rsidRPr="00392158" w:rsidRDefault="000374C0" w:rsidP="005E00C1">
      <w:pPr>
        <w:widowControl w:val="0"/>
        <w:numPr>
          <w:ilvl w:val="1"/>
          <w:numId w:val="54"/>
        </w:numPr>
        <w:spacing w:after="120" w:line="360" w:lineRule="auto"/>
        <w:ind w:hanging="647"/>
        <w:jc w:val="both"/>
        <w:rPr>
          <w:szCs w:val="24"/>
        </w:rPr>
      </w:pPr>
      <w:r w:rsidRPr="00392158">
        <w:rPr>
          <w:szCs w:val="24"/>
          <w:rtl/>
        </w:rPr>
        <w:t xml:space="preserve">לצורך </w:t>
      </w:r>
      <w:r w:rsidRPr="00392158">
        <w:rPr>
          <w:rFonts w:hint="cs"/>
          <w:szCs w:val="24"/>
          <w:rtl/>
        </w:rPr>
        <w:t xml:space="preserve">סעיף </w:t>
      </w:r>
      <w:r w:rsidRPr="00392158">
        <w:rPr>
          <w:szCs w:val="24"/>
          <w:rtl/>
        </w:rPr>
        <w:t>זה, הגדרת המונח "מידע" תכ</w:t>
      </w:r>
      <w:r w:rsidRPr="00392158">
        <w:rPr>
          <w:rFonts w:hint="cs"/>
          <w:szCs w:val="24"/>
          <w:rtl/>
        </w:rPr>
        <w:t xml:space="preserve">לול </w:t>
      </w:r>
      <w:r w:rsidRPr="00392158">
        <w:rPr>
          <w:szCs w:val="24"/>
          <w:rtl/>
        </w:rPr>
        <w:t>כל הצגה שלו בפני</w:t>
      </w:r>
      <w:r w:rsidRPr="00392158">
        <w:rPr>
          <w:rFonts w:hint="cs"/>
          <w:szCs w:val="24"/>
          <w:rtl/>
        </w:rPr>
        <w:t xml:space="preserve"> </w:t>
      </w:r>
      <w:r w:rsidRPr="00392158">
        <w:rPr>
          <w:szCs w:val="24"/>
          <w:rtl/>
        </w:rPr>
        <w:t>לרבות</w:t>
      </w:r>
      <w:r w:rsidRPr="00392158">
        <w:rPr>
          <w:rFonts w:hint="cs"/>
          <w:szCs w:val="24"/>
          <w:rtl/>
        </w:rPr>
        <w:t xml:space="preserve"> </w:t>
      </w:r>
      <w:r w:rsidRPr="00392158">
        <w:rPr>
          <w:szCs w:val="24"/>
          <w:rtl/>
        </w:rPr>
        <w:t xml:space="preserve">בעל פה, בכתב, בצילום, בסרט, </w:t>
      </w:r>
      <w:r w:rsidRPr="00392158">
        <w:rPr>
          <w:rFonts w:hint="cs"/>
          <w:szCs w:val="24"/>
          <w:rtl/>
        </w:rPr>
        <w:t xml:space="preserve">בסרטון, בקובץ, </w:t>
      </w:r>
      <w:r w:rsidRPr="00392158">
        <w:rPr>
          <w:szCs w:val="24"/>
          <w:rtl/>
        </w:rPr>
        <w:t xml:space="preserve">בציור או בכל אופן גרפי ממוחשב או אחר, באמצעות מכשיר חיצוני ובכל אמצעי המחשה </w:t>
      </w:r>
      <w:r w:rsidRPr="00392158">
        <w:rPr>
          <w:rFonts w:hint="cs"/>
          <w:szCs w:val="24"/>
          <w:rtl/>
        </w:rPr>
        <w:t>אחר.</w:t>
      </w:r>
      <w:r w:rsidRPr="00392158">
        <w:rPr>
          <w:szCs w:val="24"/>
          <w:rtl/>
        </w:rPr>
        <w:t xml:space="preserve"> </w:t>
      </w:r>
    </w:p>
    <w:p w14:paraId="45FD85D3" w14:textId="77777777" w:rsidR="000374C0" w:rsidRPr="00392158" w:rsidRDefault="000374C0" w:rsidP="005E00C1">
      <w:pPr>
        <w:widowControl w:val="0"/>
        <w:numPr>
          <w:ilvl w:val="1"/>
          <w:numId w:val="54"/>
        </w:numPr>
        <w:spacing w:after="120" w:line="360" w:lineRule="auto"/>
        <w:ind w:hanging="647"/>
        <w:jc w:val="both"/>
        <w:rPr>
          <w:szCs w:val="24"/>
        </w:rPr>
      </w:pPr>
      <w:r w:rsidRPr="00392158">
        <w:rPr>
          <w:rFonts w:hint="cs"/>
          <w:szCs w:val="24"/>
          <w:rtl/>
        </w:rPr>
        <w:t>אני מצהיר בזה כי ידוע לי שכל מידע אשר יגיע לידיעתי ו/או לידיעת מי מטעמי תוך ביצוע ההתחייבויות לפי ה</w:t>
      </w:r>
      <w:r w:rsidR="007D38A6">
        <w:rPr>
          <w:rFonts w:hint="cs"/>
          <w:szCs w:val="24"/>
          <w:rtl/>
        </w:rPr>
        <w:t>חוזה</w:t>
      </w:r>
      <w:r w:rsidRPr="00392158">
        <w:rPr>
          <w:rFonts w:hint="cs"/>
          <w:szCs w:val="24"/>
          <w:rtl/>
        </w:rPr>
        <w:t xml:space="preserve"> ו/או בקשר עמו הינו סודי. </w:t>
      </w:r>
    </w:p>
    <w:p w14:paraId="2A03D03D" w14:textId="77777777" w:rsidR="000374C0" w:rsidRPr="00392158" w:rsidRDefault="000374C0" w:rsidP="005E00C1">
      <w:pPr>
        <w:widowControl w:val="0"/>
        <w:numPr>
          <w:ilvl w:val="1"/>
          <w:numId w:val="54"/>
        </w:numPr>
        <w:spacing w:after="120" w:line="360" w:lineRule="auto"/>
        <w:ind w:hanging="647"/>
        <w:jc w:val="both"/>
        <w:rPr>
          <w:szCs w:val="24"/>
          <w:rtl/>
        </w:rPr>
      </w:pPr>
      <w:r w:rsidRPr="00392158">
        <w:rPr>
          <w:rFonts w:hint="cs"/>
          <w:szCs w:val="24"/>
          <w:rtl/>
        </w:rPr>
        <w:t>אני מתחייב לשמור בסוד ולא להעתיק, להודיע, למסור או להביא לידיעת כל אדם כל מידע או חלק הימנו שיגיע או שהגיע אלי ו/או למי מעובדי ו/או למי מטעמי עקב ביצוע השירותים נשוא ה</w:t>
      </w:r>
      <w:r w:rsidR="007D38A6">
        <w:rPr>
          <w:rFonts w:hint="cs"/>
          <w:szCs w:val="24"/>
          <w:rtl/>
        </w:rPr>
        <w:t>חוזה</w:t>
      </w:r>
      <w:r w:rsidRPr="00392158">
        <w:rPr>
          <w:rFonts w:hint="cs"/>
          <w:szCs w:val="24"/>
          <w:rtl/>
        </w:rPr>
        <w:t xml:space="preserve"> תוך תקופת ביצוע השירותים, לפני תחילתם או לאחר מכן. אני מתחייב למילוי חובת שמירת הסודיות גם לאחר תום תקופת ה</w:t>
      </w:r>
      <w:r w:rsidR="007D38A6">
        <w:rPr>
          <w:rFonts w:hint="cs"/>
          <w:szCs w:val="24"/>
          <w:rtl/>
        </w:rPr>
        <w:t>חוזה</w:t>
      </w:r>
      <w:r w:rsidRPr="00392158">
        <w:rPr>
          <w:rFonts w:hint="cs"/>
          <w:szCs w:val="24"/>
          <w:rtl/>
        </w:rPr>
        <w:t>.</w:t>
      </w:r>
    </w:p>
    <w:p w14:paraId="6F586CCE" w14:textId="77777777" w:rsidR="000374C0" w:rsidRPr="00392158" w:rsidRDefault="000374C0" w:rsidP="005E00C1">
      <w:pPr>
        <w:widowControl w:val="0"/>
        <w:numPr>
          <w:ilvl w:val="1"/>
          <w:numId w:val="54"/>
        </w:numPr>
        <w:spacing w:after="120" w:line="360" w:lineRule="auto"/>
        <w:ind w:hanging="647"/>
        <w:jc w:val="both"/>
        <w:rPr>
          <w:b/>
          <w:szCs w:val="24"/>
        </w:rPr>
      </w:pPr>
      <w:r w:rsidRPr="00392158">
        <w:rPr>
          <w:rFonts w:hint="cs"/>
          <w:szCs w:val="24"/>
          <w:rtl/>
        </w:rPr>
        <w:t>אני מתחייב שלא להוציא בכל מקרה מהמשרד כל מידע מוחשי שנמסר לי ו/או שנוצר בקשר עם ביצוע ה</w:t>
      </w:r>
      <w:r w:rsidR="007D38A6">
        <w:rPr>
          <w:rFonts w:hint="cs"/>
          <w:szCs w:val="24"/>
          <w:rtl/>
        </w:rPr>
        <w:t>חוזה</w:t>
      </w:r>
      <w:r w:rsidRPr="00392158">
        <w:rPr>
          <w:rFonts w:hint="cs"/>
          <w:szCs w:val="24"/>
          <w:rtl/>
        </w:rPr>
        <w:t xml:space="preserve"> ולהשיבו למשרד או למי שיורה מנהל ההתקשרות מיד בתום הטיפול בו לצורך ה</w:t>
      </w:r>
      <w:r w:rsidR="007D38A6">
        <w:rPr>
          <w:rFonts w:hint="cs"/>
          <w:szCs w:val="24"/>
          <w:rtl/>
        </w:rPr>
        <w:t>חוזה</w:t>
      </w:r>
      <w:r w:rsidRPr="00392158">
        <w:rPr>
          <w:rFonts w:hint="cs"/>
          <w:szCs w:val="24"/>
          <w:rtl/>
        </w:rPr>
        <w:t>.</w:t>
      </w:r>
    </w:p>
    <w:p w14:paraId="2E5300F7" w14:textId="77777777" w:rsidR="000374C0" w:rsidRPr="00392158" w:rsidRDefault="000374C0" w:rsidP="005E00C1">
      <w:pPr>
        <w:widowControl w:val="0"/>
        <w:numPr>
          <w:ilvl w:val="1"/>
          <w:numId w:val="54"/>
        </w:numPr>
        <w:spacing w:after="120" w:line="360" w:lineRule="auto"/>
        <w:ind w:hanging="647"/>
        <w:jc w:val="both"/>
        <w:rPr>
          <w:szCs w:val="24"/>
          <w:rtl/>
        </w:rPr>
      </w:pPr>
      <w:r w:rsidRPr="00392158">
        <w:rPr>
          <w:rFonts w:hint="cs"/>
          <w:szCs w:val="24"/>
          <w:rtl/>
        </w:rPr>
        <w:t xml:space="preserve">אני מצהיר כי ידוע לי שאי מילוי ההתחייבות על פי סעיף זה עשוי להוות עבירה לפי </w:t>
      </w:r>
      <w:r w:rsidRPr="00392158">
        <w:rPr>
          <w:rFonts w:hint="cs"/>
          <w:szCs w:val="24"/>
          <w:rtl/>
          <w:lang w:eastAsia="en-US"/>
        </w:rPr>
        <w:t>סעיף</w:t>
      </w:r>
      <w:r w:rsidRPr="00392158">
        <w:rPr>
          <w:rFonts w:hint="cs"/>
          <w:szCs w:val="24"/>
          <w:rtl/>
        </w:rPr>
        <w:t xml:space="preserve"> 118 לחוק העונשין, התשל"ז-1977, וכי אביא הוראות החוק והוראות סעיף זה לידיעת עובדיי ו/או מי המועסק/ים על ידי לשם ביצוע השירותים על פי </w:t>
      </w:r>
      <w:r w:rsidR="007D38A6">
        <w:rPr>
          <w:rFonts w:hint="cs"/>
          <w:szCs w:val="24"/>
          <w:rtl/>
        </w:rPr>
        <w:t>חוזה</w:t>
      </w:r>
      <w:r w:rsidRPr="00392158">
        <w:rPr>
          <w:rFonts w:hint="cs"/>
          <w:szCs w:val="24"/>
          <w:rtl/>
        </w:rPr>
        <w:t xml:space="preserve"> זה ו/או בקשר עמו.</w:t>
      </w:r>
    </w:p>
    <w:p w14:paraId="4158CD63" w14:textId="77777777" w:rsidR="000374C0" w:rsidRPr="00392158" w:rsidRDefault="000374C0" w:rsidP="005E00C1">
      <w:pPr>
        <w:widowControl w:val="0"/>
        <w:numPr>
          <w:ilvl w:val="1"/>
          <w:numId w:val="54"/>
        </w:numPr>
        <w:spacing w:after="120" w:line="360" w:lineRule="auto"/>
        <w:ind w:hanging="647"/>
        <w:jc w:val="both"/>
        <w:rPr>
          <w:szCs w:val="24"/>
          <w:rtl/>
        </w:rPr>
      </w:pPr>
      <w:r w:rsidRPr="00392158">
        <w:rPr>
          <w:rFonts w:hint="cs"/>
          <w:szCs w:val="24"/>
          <w:rtl/>
        </w:rPr>
        <w:t>אני מתחייב להיענות לכל דרישות הממונה על הביטחון במשרד.</w:t>
      </w:r>
    </w:p>
    <w:p w14:paraId="06CC17A6" w14:textId="77777777" w:rsidR="000374C0" w:rsidRPr="00392158" w:rsidRDefault="000374C0" w:rsidP="005E00C1">
      <w:pPr>
        <w:numPr>
          <w:ilvl w:val="0"/>
          <w:numId w:val="54"/>
        </w:numPr>
        <w:spacing w:after="120" w:line="360" w:lineRule="auto"/>
        <w:ind w:right="142"/>
        <w:jc w:val="both"/>
        <w:rPr>
          <w:b/>
          <w:bCs/>
          <w:szCs w:val="24"/>
          <w:u w:val="single"/>
          <w:rtl/>
          <w:lang w:eastAsia="en-US"/>
        </w:rPr>
      </w:pPr>
      <w:r w:rsidRPr="00392158">
        <w:rPr>
          <w:rFonts w:hint="cs"/>
          <w:b/>
          <w:bCs/>
          <w:szCs w:val="24"/>
          <w:u w:val="single"/>
          <w:rtl/>
          <w:lang w:eastAsia="en-US"/>
        </w:rPr>
        <w:t>ציות להוראות בטחון</w:t>
      </w:r>
    </w:p>
    <w:p w14:paraId="5EB3F61F" w14:textId="77777777" w:rsidR="000374C0" w:rsidRPr="00392158" w:rsidRDefault="000374C0" w:rsidP="00F93BC9">
      <w:pPr>
        <w:spacing w:after="120" w:line="360" w:lineRule="auto"/>
        <w:ind w:left="720" w:right="142"/>
        <w:jc w:val="both"/>
        <w:rPr>
          <w:szCs w:val="24"/>
          <w:rtl/>
          <w:lang w:eastAsia="en-US"/>
        </w:rPr>
      </w:pPr>
      <w:r w:rsidRPr="00392158">
        <w:rPr>
          <w:rFonts w:hint="cs"/>
          <w:szCs w:val="24"/>
          <w:rtl/>
          <w:lang w:eastAsia="en-US"/>
        </w:rPr>
        <w:t>הח"מ ועובדיו יהיו כפופים לתנאי הביטחון שיפורסמו על-ידי הממונה על הביטחון במשרד ראש הממשלה.</w:t>
      </w:r>
    </w:p>
    <w:p w14:paraId="38F5F3A8" w14:textId="77777777" w:rsidR="000374C0" w:rsidRPr="00392158" w:rsidRDefault="000374C0" w:rsidP="00F93BC9">
      <w:pPr>
        <w:spacing w:after="120" w:line="360" w:lineRule="auto"/>
        <w:ind w:left="707" w:right="142" w:hanging="707"/>
        <w:jc w:val="both"/>
        <w:rPr>
          <w:szCs w:val="24"/>
          <w:rtl/>
          <w:lang w:eastAsia="en-US"/>
        </w:rPr>
      </w:pPr>
      <w:r w:rsidRPr="00D064E7">
        <w:rPr>
          <w:rFonts w:hint="cs"/>
          <w:rtl/>
          <w:lang w:eastAsia="en-US"/>
        </w:rPr>
        <w:t>4</w:t>
      </w:r>
      <w:r w:rsidRPr="00392158">
        <w:rPr>
          <w:rFonts w:hint="cs"/>
          <w:szCs w:val="24"/>
          <w:rtl/>
          <w:lang w:eastAsia="en-US"/>
        </w:rPr>
        <w:t>.</w:t>
      </w:r>
      <w:r w:rsidRPr="00392158">
        <w:rPr>
          <w:rFonts w:hint="cs"/>
          <w:szCs w:val="24"/>
          <w:rtl/>
          <w:lang w:eastAsia="en-US"/>
        </w:rPr>
        <w:tab/>
        <w:t>הח"מ מצהיר, כי קרא את חוק העונשין התשל"ז-1977 והוראת כל דין אחר בדבר מסירת ידיעות וחובת שמירת סודות רשמיים, וברורה לו החובה המוטלת עליו, מכוח היותו בעל חוזה עם המשרד, לשמור בסוד ידיעות המגיעות אליו עקב ביצוע החוזה, והחובה שלא למסור ידיעות ללא סמכות כדין לאדם שלא יהיה מוסמך לספק. כן מצהיר הח"מ שידוע לו, כי אם לא ימלא אחר התחייבויותיו ו/או הוראה מהוראות החוק האמור, יהיה צפוי לעונשים הקבועים בדין.</w:t>
      </w:r>
    </w:p>
    <w:p w14:paraId="4E913931" w14:textId="77777777" w:rsidR="000374C0" w:rsidRPr="00392158" w:rsidRDefault="000374C0" w:rsidP="00F93BC9">
      <w:pPr>
        <w:spacing w:after="120" w:line="360" w:lineRule="auto"/>
        <w:ind w:left="707" w:right="142"/>
        <w:jc w:val="both"/>
        <w:rPr>
          <w:szCs w:val="24"/>
          <w:rtl/>
          <w:lang w:eastAsia="en-US"/>
        </w:rPr>
      </w:pPr>
      <w:r w:rsidRPr="00392158">
        <w:rPr>
          <w:rFonts w:hint="cs"/>
          <w:szCs w:val="24"/>
          <w:rtl/>
          <w:lang w:eastAsia="en-US"/>
        </w:rPr>
        <w:lastRenderedPageBreak/>
        <w:t>תשומת לב הח"מ מופנית לסעיפים 91 ו-118 לחוק העונשין, התשל"ז-1977 שזו לשונם:</w:t>
      </w:r>
    </w:p>
    <w:p w14:paraId="344BD961" w14:textId="77777777" w:rsidR="000374C0" w:rsidRPr="00392158" w:rsidRDefault="000374C0" w:rsidP="00392158">
      <w:pPr>
        <w:spacing w:after="120" w:line="360" w:lineRule="auto"/>
        <w:ind w:leftChars="472" w:left="1133" w:right="142"/>
        <w:jc w:val="both"/>
        <w:rPr>
          <w:b/>
          <w:bCs/>
          <w:szCs w:val="24"/>
          <w:u w:val="single"/>
          <w:rtl/>
          <w:lang w:eastAsia="en-US"/>
        </w:rPr>
      </w:pPr>
      <w:r w:rsidRPr="00392158">
        <w:rPr>
          <w:rFonts w:hint="cs"/>
          <w:b/>
          <w:bCs/>
          <w:szCs w:val="24"/>
          <w:u w:val="single"/>
          <w:rtl/>
          <w:lang w:eastAsia="en-US"/>
        </w:rPr>
        <w:t>91. הגדרות ופירוש</w:t>
      </w:r>
    </w:p>
    <w:p w14:paraId="5CDF2A24" w14:textId="77777777" w:rsidR="000374C0" w:rsidRPr="00392158" w:rsidRDefault="000374C0" w:rsidP="00392158">
      <w:pPr>
        <w:spacing w:after="120" w:line="360" w:lineRule="auto"/>
        <w:ind w:leftChars="472" w:left="1133" w:right="142"/>
        <w:jc w:val="both"/>
        <w:rPr>
          <w:szCs w:val="24"/>
          <w:rtl/>
          <w:lang w:eastAsia="en-US"/>
        </w:rPr>
      </w:pPr>
      <w:r w:rsidRPr="00392158">
        <w:rPr>
          <w:rFonts w:hint="cs"/>
          <w:szCs w:val="24"/>
          <w:rtl/>
          <w:lang w:eastAsia="en-US"/>
        </w:rPr>
        <w:t xml:space="preserve">"ידיעה" - לרבות ידיעה שאינה נכונה, וכל תיאור, תכנית, סיסמה, סמל, נוסחה, חפץ או חלק מהם המכילים ידיעה או העשויים לשמש מקור לידיעה; </w:t>
      </w:r>
    </w:p>
    <w:p w14:paraId="786080FD" w14:textId="77777777" w:rsidR="000374C0" w:rsidRPr="00392158" w:rsidRDefault="000374C0" w:rsidP="00392158">
      <w:pPr>
        <w:spacing w:after="120" w:line="360" w:lineRule="auto"/>
        <w:ind w:leftChars="472" w:left="1133" w:right="142"/>
        <w:jc w:val="both"/>
        <w:rPr>
          <w:szCs w:val="24"/>
          <w:rtl/>
          <w:lang w:eastAsia="en-US"/>
        </w:rPr>
      </w:pPr>
      <w:r w:rsidRPr="00392158">
        <w:rPr>
          <w:rFonts w:hint="cs"/>
          <w:szCs w:val="24"/>
          <w:rtl/>
          <w:lang w:eastAsia="en-US"/>
        </w:rPr>
        <w:t>"מסירה" - לרבות מסירה על ידי סימון ואיתות ולרבות גרם מסירה; מקום שמדובר על עשיית מעשה בכוונה מסוימת, פירושו עשייה או מחדל באותה כוונה ללא סמכות כדין.</w:t>
      </w:r>
    </w:p>
    <w:p w14:paraId="294168EA" w14:textId="77777777" w:rsidR="000374C0" w:rsidRPr="00392158" w:rsidRDefault="000374C0" w:rsidP="00392158">
      <w:pPr>
        <w:tabs>
          <w:tab w:val="left" w:pos="1200"/>
        </w:tabs>
        <w:spacing w:after="120" w:line="360" w:lineRule="auto"/>
        <w:ind w:leftChars="472" w:left="1133" w:right="142"/>
        <w:jc w:val="both"/>
        <w:rPr>
          <w:b/>
          <w:bCs/>
          <w:szCs w:val="24"/>
          <w:u w:val="single"/>
          <w:rtl/>
          <w:lang w:eastAsia="en-US"/>
        </w:rPr>
      </w:pPr>
      <w:r w:rsidRPr="00392158">
        <w:rPr>
          <w:rFonts w:hint="cs"/>
          <w:b/>
          <w:bCs/>
          <w:szCs w:val="24"/>
          <w:u w:val="single"/>
          <w:rtl/>
          <w:lang w:eastAsia="en-US"/>
        </w:rPr>
        <w:t>118. גילוי בהפרת חוזה</w:t>
      </w:r>
    </w:p>
    <w:p w14:paraId="4D62AE5A" w14:textId="77777777" w:rsidR="000374C0" w:rsidRPr="00392158" w:rsidRDefault="000374C0" w:rsidP="00392158">
      <w:pPr>
        <w:tabs>
          <w:tab w:val="left" w:pos="1200"/>
        </w:tabs>
        <w:spacing w:after="120" w:line="360" w:lineRule="auto"/>
        <w:ind w:leftChars="472" w:left="1133" w:right="142"/>
        <w:jc w:val="both"/>
        <w:rPr>
          <w:szCs w:val="24"/>
          <w:rtl/>
          <w:lang w:eastAsia="en-US"/>
        </w:rPr>
      </w:pPr>
      <w:r w:rsidRPr="00392158">
        <w:rPr>
          <w:rFonts w:hint="cs"/>
          <w:szCs w:val="24"/>
          <w:rtl/>
          <w:lang w:eastAsia="en-US"/>
        </w:rPr>
        <w:t xml:space="preserve"> (א) היה אדם בעל חוזה עם המדינה או עם גוף מבוקר כמשמעותו בחוק מבקר המדינה [נוסח משולב], תשי"ח-1958 , ובחוזה יש התחייבות לשמור בסוד ידיעות שיגיעו אליו עקב ביצוע החוזה, והוא מסר, ללא סמכות כדין, ידיעה כאמור לאדם שלא היה מוסמך לקבלה, דינו - מאסר שנה אחת. </w:t>
      </w:r>
    </w:p>
    <w:p w14:paraId="5DC78843" w14:textId="77777777" w:rsidR="000374C0" w:rsidRDefault="000374C0" w:rsidP="00392158">
      <w:pPr>
        <w:tabs>
          <w:tab w:val="left" w:pos="1200"/>
        </w:tabs>
        <w:spacing w:after="120" w:line="360" w:lineRule="auto"/>
        <w:ind w:leftChars="472" w:left="1133" w:right="142"/>
        <w:jc w:val="both"/>
        <w:rPr>
          <w:szCs w:val="24"/>
          <w:rtl/>
          <w:lang w:eastAsia="en-US"/>
        </w:rPr>
      </w:pPr>
      <w:r w:rsidRPr="00392158">
        <w:rPr>
          <w:rFonts w:hint="cs"/>
          <w:szCs w:val="24"/>
          <w:rtl/>
          <w:lang w:eastAsia="en-US"/>
        </w:rPr>
        <w:t>(ב) בסעיף זה, "בעל חוזה" - לרבות מי שהועסק, כעובד או כספק, לשם ביצוע החוזה; ואולם תהא זו הגנה טובה לנאשם לפי סעיף זה שלא ידע על ההתחייבות לשמור ידיעות כאמור בסוד ושהוא מסר את הידיעה בתום לב.</w:t>
      </w:r>
    </w:p>
    <w:p w14:paraId="4AC35CD0" w14:textId="77777777" w:rsidR="00392158" w:rsidRPr="00392158" w:rsidRDefault="00392158" w:rsidP="00392158">
      <w:pPr>
        <w:tabs>
          <w:tab w:val="left" w:pos="1200"/>
        </w:tabs>
        <w:spacing w:after="120" w:line="360" w:lineRule="auto"/>
        <w:ind w:leftChars="472" w:left="1133" w:right="142"/>
        <w:jc w:val="both"/>
        <w:rPr>
          <w:szCs w:val="24"/>
          <w:rtl/>
          <w:lang w:eastAsia="en-US"/>
        </w:rPr>
      </w:pPr>
    </w:p>
    <w:p w14:paraId="43CC75AC" w14:textId="77777777" w:rsidR="000374C0" w:rsidRPr="00392158" w:rsidRDefault="000374C0" w:rsidP="00F93BC9">
      <w:pPr>
        <w:tabs>
          <w:tab w:val="left" w:pos="1200"/>
        </w:tabs>
        <w:spacing w:after="120" w:line="360" w:lineRule="auto"/>
        <w:ind w:left="720" w:right="142"/>
        <w:jc w:val="center"/>
        <w:rPr>
          <w:b/>
          <w:bCs/>
          <w:sz w:val="28"/>
          <w:szCs w:val="28"/>
          <w:u w:val="single"/>
          <w:rtl/>
          <w:lang w:eastAsia="en-US"/>
        </w:rPr>
      </w:pPr>
      <w:r w:rsidRPr="00392158">
        <w:rPr>
          <w:rFonts w:hint="cs"/>
          <w:b/>
          <w:bCs/>
          <w:sz w:val="28"/>
          <w:szCs w:val="28"/>
          <w:u w:val="single"/>
          <w:rtl/>
          <w:lang w:eastAsia="en-US"/>
        </w:rPr>
        <w:t>הצהרה</w:t>
      </w:r>
    </w:p>
    <w:p w14:paraId="15CB26B9" w14:textId="77777777" w:rsidR="000374C0" w:rsidRPr="00392158" w:rsidRDefault="000374C0" w:rsidP="00392158">
      <w:pPr>
        <w:spacing w:after="120" w:line="360" w:lineRule="auto"/>
        <w:ind w:right="142"/>
        <w:jc w:val="both"/>
        <w:rPr>
          <w:szCs w:val="24"/>
          <w:rtl/>
        </w:rPr>
      </w:pPr>
      <w:r w:rsidRPr="00392158">
        <w:rPr>
          <w:rFonts w:hint="cs"/>
          <w:szCs w:val="24"/>
          <w:rtl/>
        </w:rPr>
        <w:t>אני הח"מ מצהיר, כי קראתי את האמור בנספח זה, הבנתי את תכנו, ואני מתחייב לקיים את ההוראות הכלולות בו. ידוע לי שכל הידיעות אשר יהיו בידי ו/או אשר תגענה לידי תוך כדי ביצוע התחייבויותיו לפי חוזה זה ו/או בקשר עמו הינן סודיות ואני מתחייב לשמור על כל ידיעה כאמור בסוד.</w:t>
      </w:r>
    </w:p>
    <w:p w14:paraId="2D993584" w14:textId="77777777" w:rsidR="00392158" w:rsidRDefault="00392158" w:rsidP="00F93BC9">
      <w:pPr>
        <w:spacing w:line="360" w:lineRule="auto"/>
        <w:ind w:right="142"/>
        <w:jc w:val="both"/>
        <w:rPr>
          <w:szCs w:val="24"/>
          <w:rtl/>
          <w:lang w:eastAsia="en-US"/>
        </w:rPr>
      </w:pPr>
    </w:p>
    <w:p w14:paraId="69A6C62B" w14:textId="77777777" w:rsidR="000374C0" w:rsidRPr="00392158" w:rsidRDefault="000374C0" w:rsidP="00F93BC9">
      <w:pPr>
        <w:spacing w:line="360" w:lineRule="auto"/>
        <w:ind w:right="142"/>
        <w:jc w:val="both"/>
        <w:rPr>
          <w:b/>
          <w:bCs/>
          <w:szCs w:val="24"/>
          <w:rtl/>
        </w:rPr>
      </w:pPr>
      <w:r w:rsidRPr="00392158">
        <w:rPr>
          <w:rFonts w:hint="cs"/>
          <w:szCs w:val="24"/>
          <w:rtl/>
          <w:lang w:eastAsia="en-US"/>
        </w:rPr>
        <w:t>תאריך:_____________    חתימת הספק: _________________</w:t>
      </w:r>
    </w:p>
    <w:p w14:paraId="3E0D48D2" w14:textId="77777777" w:rsidR="000374C0" w:rsidRDefault="000374C0" w:rsidP="00F93BC9">
      <w:pPr>
        <w:spacing w:line="360" w:lineRule="auto"/>
        <w:ind w:right="142"/>
        <w:jc w:val="both"/>
        <w:rPr>
          <w:b/>
          <w:bCs/>
          <w:szCs w:val="24"/>
          <w:rtl/>
        </w:rPr>
      </w:pPr>
    </w:p>
    <w:p w14:paraId="1EAF7B08" w14:textId="77777777" w:rsidR="00392158" w:rsidRPr="00392158" w:rsidRDefault="00392158" w:rsidP="00F93BC9">
      <w:pPr>
        <w:spacing w:line="360" w:lineRule="auto"/>
        <w:ind w:right="142"/>
        <w:jc w:val="both"/>
        <w:rPr>
          <w:b/>
          <w:bCs/>
          <w:szCs w:val="24"/>
          <w:rtl/>
        </w:rPr>
      </w:pPr>
    </w:p>
    <w:p w14:paraId="4D0F941C" w14:textId="77777777" w:rsidR="000374C0" w:rsidRPr="00392158" w:rsidRDefault="000374C0" w:rsidP="00F93BC9">
      <w:pPr>
        <w:spacing w:line="360" w:lineRule="auto"/>
        <w:ind w:right="142"/>
        <w:jc w:val="both"/>
        <w:rPr>
          <w:b/>
          <w:bCs/>
          <w:szCs w:val="24"/>
          <w:rtl/>
        </w:rPr>
      </w:pPr>
      <w:r w:rsidRPr="00392158">
        <w:rPr>
          <w:rFonts w:hint="cs"/>
          <w:szCs w:val="24"/>
          <w:rtl/>
          <w:lang w:eastAsia="en-US"/>
        </w:rPr>
        <w:t>תאריך:_____________    חתימת_______, המועסק על-ידי הספק: ______________</w:t>
      </w:r>
    </w:p>
    <w:p w14:paraId="69B1C478" w14:textId="77777777" w:rsidR="000374C0" w:rsidRPr="00392158" w:rsidRDefault="000374C0" w:rsidP="00F93BC9">
      <w:pPr>
        <w:spacing w:line="360" w:lineRule="auto"/>
        <w:ind w:right="142"/>
        <w:jc w:val="both"/>
        <w:rPr>
          <w:b/>
          <w:bCs/>
          <w:szCs w:val="24"/>
          <w:rtl/>
        </w:rPr>
      </w:pPr>
    </w:p>
    <w:p w14:paraId="63CB28AD" w14:textId="77777777" w:rsidR="000374C0" w:rsidRPr="00392158" w:rsidRDefault="000374C0" w:rsidP="00F93BC9">
      <w:pPr>
        <w:spacing w:line="360" w:lineRule="auto"/>
        <w:ind w:right="142"/>
        <w:jc w:val="both"/>
        <w:rPr>
          <w:b/>
          <w:bCs/>
          <w:szCs w:val="24"/>
          <w:rtl/>
        </w:rPr>
      </w:pPr>
      <w:r w:rsidRPr="00392158">
        <w:rPr>
          <w:rFonts w:hint="cs"/>
          <w:szCs w:val="24"/>
          <w:rtl/>
          <w:lang w:eastAsia="en-US"/>
        </w:rPr>
        <w:t>תאריך:_____________    חתימת_______, המועסק על-ידי הספק: ______________</w:t>
      </w:r>
    </w:p>
    <w:p w14:paraId="03E46312" w14:textId="77777777" w:rsidR="000374C0" w:rsidRPr="00392158" w:rsidRDefault="000374C0" w:rsidP="00F93BC9">
      <w:pPr>
        <w:spacing w:line="360" w:lineRule="auto"/>
        <w:ind w:right="142"/>
        <w:jc w:val="both"/>
        <w:rPr>
          <w:szCs w:val="24"/>
          <w:rtl/>
          <w:lang w:eastAsia="en-US"/>
        </w:rPr>
      </w:pPr>
    </w:p>
    <w:p w14:paraId="6BB9646E" w14:textId="77777777" w:rsidR="00495420" w:rsidRPr="00392158" w:rsidRDefault="000374C0" w:rsidP="00392158">
      <w:pPr>
        <w:spacing w:line="360" w:lineRule="auto"/>
        <w:ind w:right="142"/>
        <w:jc w:val="both"/>
        <w:rPr>
          <w:rFonts w:cs="Rod"/>
          <w:i/>
          <w:iCs/>
          <w:szCs w:val="24"/>
          <w:rtl/>
        </w:rPr>
      </w:pPr>
      <w:r w:rsidRPr="00392158">
        <w:rPr>
          <w:rFonts w:hint="cs"/>
          <w:szCs w:val="24"/>
          <w:rtl/>
          <w:lang w:eastAsia="en-US"/>
        </w:rPr>
        <w:t>תאריך:_____________    חתימת_______, המועסק על-ידי הספק: ______________</w:t>
      </w:r>
    </w:p>
    <w:sectPr w:rsidR="00495420" w:rsidRPr="00392158" w:rsidSect="00222399">
      <w:headerReference w:type="even" r:id="rId16"/>
      <w:headerReference w:type="default" r:id="rId17"/>
      <w:footerReference w:type="default" r:id="rId18"/>
      <w:footerReference w:type="first" r:id="rId19"/>
      <w:endnotePr>
        <w:numFmt w:val="lowerLetter"/>
      </w:endnotePr>
      <w:pgSz w:w="11907" w:h="16840" w:code="9"/>
      <w:pgMar w:top="1702" w:right="1134" w:bottom="1134" w:left="1134" w:header="567" w:footer="46" w:gutter="0"/>
      <w:cols w:space="720"/>
      <w:titlePg/>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CF174AA" w15:done="0"/>
  <w15:commentEx w15:paraId="5615A095" w15:paraIdParent="7CF174AA" w15:done="0"/>
  <w15:commentEx w15:paraId="16BE53AA" w15:done="0"/>
  <w15:commentEx w15:paraId="1E9C6AF0" w15:paraIdParent="16BE53AA" w15:done="0"/>
  <w15:commentEx w15:paraId="71BF4C48" w15:done="0"/>
  <w15:commentEx w15:paraId="52DE50DA" w15:done="0"/>
  <w15:commentEx w15:paraId="35D0AE36" w15:done="0"/>
  <w15:commentEx w15:paraId="21B8207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98DF45" w14:textId="77777777" w:rsidR="009A0752" w:rsidRDefault="009A0752" w:rsidP="001726BC">
      <w:r>
        <w:separator/>
      </w:r>
    </w:p>
  </w:endnote>
  <w:endnote w:type="continuationSeparator" w:id="0">
    <w:p w14:paraId="3809F595" w14:textId="77777777" w:rsidR="009A0752" w:rsidRDefault="009A0752" w:rsidP="00172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Rod">
    <w:panose1 w:val="02030509050101010101"/>
    <w:charset w:val="B1"/>
    <w:family w:val="modern"/>
    <w:pitch w:val="fixed"/>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Rounded MT Bold">
    <w:altName w:val="Calibri"/>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0F15A3" w14:textId="77777777" w:rsidR="00190605" w:rsidRPr="00F064FA" w:rsidRDefault="00190605" w:rsidP="00840615">
    <w:pPr>
      <w:ind w:left="141" w:right="-426"/>
      <w:rPr>
        <w:rFonts w:ascii="Calibri" w:eastAsia="Calibri" w:hAnsi="Calibri" w:cs="Arial"/>
        <w:b/>
        <w:bCs/>
        <w:color w:val="0070C0"/>
        <w:rtl/>
      </w:rPr>
    </w:pPr>
    <w:r w:rsidRPr="00F064FA">
      <w:rPr>
        <w:rFonts w:ascii="Calibri" w:eastAsia="Calibri" w:hAnsi="Calibri" w:cs="Arial" w:hint="cs"/>
        <w:b/>
        <w:bCs/>
        <w:color w:val="0070C0"/>
        <w:rtl/>
      </w:rPr>
      <w:t>____________________________________________</w:t>
    </w:r>
    <w:r>
      <w:rPr>
        <w:rFonts w:ascii="Calibri" w:eastAsia="Calibri" w:hAnsi="Calibri" w:cs="Arial" w:hint="cs"/>
        <w:b/>
        <w:bCs/>
        <w:color w:val="0070C0"/>
        <w:rtl/>
      </w:rPr>
      <w:t>___________________</w:t>
    </w:r>
  </w:p>
  <w:p w14:paraId="51BDB5B4" w14:textId="77777777" w:rsidR="00190605" w:rsidRPr="00F064FA" w:rsidRDefault="00190605" w:rsidP="008D437E">
    <w:pPr>
      <w:ind w:left="-625" w:right="-426"/>
      <w:jc w:val="center"/>
      <w:rPr>
        <w:rFonts w:ascii="Arial Rounded MT Bold" w:eastAsia="Calibri" w:hAnsi="Arial Rounded MT Bold" w:cs="Arial"/>
        <w:b/>
        <w:bCs/>
        <w:color w:val="005DA2"/>
        <w:sz w:val="18"/>
        <w:szCs w:val="18"/>
        <w:rtl/>
      </w:rPr>
    </w:pPr>
    <w:r w:rsidRPr="00F064FA">
      <w:rPr>
        <w:rFonts w:ascii="Arial Rounded MT Bold" w:eastAsia="Calibri" w:hAnsi="Arial Rounded MT Bold" w:cs="Arial" w:hint="cs"/>
        <w:b/>
        <w:bCs/>
        <w:color w:val="005DA2"/>
        <w:sz w:val="18"/>
        <w:szCs w:val="18"/>
        <w:rtl/>
      </w:rPr>
      <w:t xml:space="preserve">רשות התקשוב הממשלתי, רחוב נתנאל </w:t>
    </w:r>
    <w:proofErr w:type="spellStart"/>
    <w:r w:rsidRPr="00F064FA">
      <w:rPr>
        <w:rFonts w:ascii="Arial Rounded MT Bold" w:eastAsia="Calibri" w:hAnsi="Arial Rounded MT Bold" w:cs="Arial" w:hint="cs"/>
        <w:b/>
        <w:bCs/>
        <w:color w:val="005DA2"/>
        <w:sz w:val="18"/>
        <w:szCs w:val="18"/>
        <w:rtl/>
      </w:rPr>
      <w:t>לורך</w:t>
    </w:r>
    <w:proofErr w:type="spellEnd"/>
    <w:r>
      <w:rPr>
        <w:rFonts w:ascii="Arial Rounded MT Bold" w:eastAsia="Calibri" w:hAnsi="Arial Rounded MT Bold" w:cs="Arial" w:hint="cs"/>
        <w:b/>
        <w:bCs/>
        <w:color w:val="005DA2"/>
        <w:sz w:val="18"/>
        <w:szCs w:val="18"/>
        <w:rtl/>
      </w:rPr>
      <w:t xml:space="preserve"> 1, קריית הממשלה, ירושלים 9073523</w:t>
    </w:r>
    <w:r w:rsidRPr="00F064FA">
      <w:rPr>
        <w:rFonts w:ascii="Arial Rounded MT Bold" w:eastAsia="Calibri" w:hAnsi="Arial Rounded MT Bold" w:cs="Arial" w:hint="cs"/>
        <w:b/>
        <w:bCs/>
        <w:color w:val="005DA2"/>
        <w:sz w:val="18"/>
        <w:szCs w:val="18"/>
        <w:rtl/>
      </w:rPr>
      <w:t xml:space="preserve"> טלפון: 02-</w:t>
    </w:r>
    <w:r>
      <w:rPr>
        <w:rFonts w:ascii="Arial Rounded MT Bold" w:eastAsia="Calibri" w:hAnsi="Arial Rounded MT Bold" w:cs="Arial" w:hint="cs"/>
        <w:b/>
        <w:bCs/>
        <w:color w:val="005DA2"/>
        <w:sz w:val="18"/>
        <w:szCs w:val="18"/>
        <w:rtl/>
      </w:rPr>
      <w:t>6664666</w:t>
    </w:r>
  </w:p>
  <w:p w14:paraId="75F089A9" w14:textId="77777777" w:rsidR="00190605" w:rsidRDefault="00190605" w:rsidP="00D52D9B">
    <w:pPr>
      <w:pStyle w:val="Footer"/>
      <w:jc w:val="center"/>
      <w:rPr>
        <w:sz w:val="18"/>
        <w:szCs w:val="18"/>
        <w:rtl/>
      </w:rPr>
    </w:pPr>
  </w:p>
  <w:p w14:paraId="27DE1F58" w14:textId="77777777" w:rsidR="00190605" w:rsidRDefault="00190605" w:rsidP="00D52D9B">
    <w:pPr>
      <w:pStyle w:val="Footer"/>
      <w:jc w:val="center"/>
      <w:rPr>
        <w:sz w:val="18"/>
        <w:szCs w:val="18"/>
        <w:rtl/>
      </w:rPr>
    </w:pPr>
  </w:p>
  <w:p w14:paraId="0F652BB1" w14:textId="68EA4E2A" w:rsidR="00190605" w:rsidRPr="00F064FA" w:rsidRDefault="00190605" w:rsidP="00D52D9B">
    <w:pPr>
      <w:pStyle w:val="Footer"/>
      <w:jc w:val="center"/>
      <w:rPr>
        <w:sz w:val="18"/>
        <w:szCs w:val="18"/>
      </w:rPr>
    </w:pPr>
    <w:r w:rsidRPr="00F064FA">
      <w:rPr>
        <w:rFonts w:hint="cs"/>
        <w:sz w:val="18"/>
        <w:szCs w:val="18"/>
        <w:rtl/>
      </w:rPr>
      <w:t xml:space="preserve">עמוד </w:t>
    </w:r>
    <w:r w:rsidRPr="00F064FA">
      <w:rPr>
        <w:sz w:val="18"/>
        <w:szCs w:val="18"/>
        <w:rtl/>
      </w:rPr>
      <w:fldChar w:fldCharType="begin"/>
    </w:r>
    <w:r w:rsidRPr="00F064FA">
      <w:rPr>
        <w:sz w:val="18"/>
        <w:szCs w:val="18"/>
        <w:rtl/>
      </w:rPr>
      <w:instrText xml:space="preserve"> </w:instrText>
    </w:r>
    <w:r w:rsidRPr="00F064FA">
      <w:rPr>
        <w:rFonts w:hint="cs"/>
        <w:sz w:val="18"/>
        <w:szCs w:val="18"/>
      </w:rPr>
      <w:instrText>PAGE  \* Arabic  \* MERGEFORMAT</w:instrText>
    </w:r>
    <w:r w:rsidRPr="00F064FA">
      <w:rPr>
        <w:sz w:val="18"/>
        <w:szCs w:val="18"/>
        <w:rtl/>
      </w:rPr>
      <w:instrText xml:space="preserve"> </w:instrText>
    </w:r>
    <w:r w:rsidRPr="00F064FA">
      <w:rPr>
        <w:sz w:val="18"/>
        <w:szCs w:val="18"/>
        <w:rtl/>
      </w:rPr>
      <w:fldChar w:fldCharType="separate"/>
    </w:r>
    <w:r w:rsidR="00FA6AE0">
      <w:rPr>
        <w:noProof/>
        <w:sz w:val="18"/>
        <w:szCs w:val="18"/>
        <w:rtl/>
      </w:rPr>
      <w:t>58</w:t>
    </w:r>
    <w:r w:rsidRPr="00F064FA">
      <w:rPr>
        <w:sz w:val="18"/>
        <w:szCs w:val="18"/>
        <w:rtl/>
      </w:rPr>
      <w:fldChar w:fldCharType="end"/>
    </w:r>
    <w:r w:rsidRPr="00F064FA">
      <w:rPr>
        <w:rFonts w:hint="cs"/>
        <w:sz w:val="18"/>
        <w:szCs w:val="18"/>
        <w:rtl/>
      </w:rPr>
      <w:t xml:space="preserve"> מתוך </w:t>
    </w:r>
    <w:r w:rsidRPr="00F064FA">
      <w:rPr>
        <w:sz w:val="18"/>
        <w:szCs w:val="18"/>
        <w:rtl/>
      </w:rPr>
      <w:fldChar w:fldCharType="begin"/>
    </w:r>
    <w:r w:rsidRPr="00F064FA">
      <w:rPr>
        <w:sz w:val="18"/>
        <w:szCs w:val="18"/>
        <w:rtl/>
      </w:rPr>
      <w:instrText xml:space="preserve"> </w:instrText>
    </w:r>
    <w:r w:rsidRPr="00F064FA">
      <w:rPr>
        <w:rFonts w:hint="cs"/>
        <w:sz w:val="18"/>
        <w:szCs w:val="18"/>
      </w:rPr>
      <w:instrText>NUMPAGES  \* Arabic  \* MERGEFORMAT</w:instrText>
    </w:r>
    <w:r w:rsidRPr="00F064FA">
      <w:rPr>
        <w:sz w:val="18"/>
        <w:szCs w:val="18"/>
        <w:rtl/>
      </w:rPr>
      <w:instrText xml:space="preserve"> </w:instrText>
    </w:r>
    <w:r w:rsidRPr="00F064FA">
      <w:rPr>
        <w:sz w:val="18"/>
        <w:szCs w:val="18"/>
        <w:rtl/>
      </w:rPr>
      <w:fldChar w:fldCharType="separate"/>
    </w:r>
    <w:r w:rsidR="00FA6AE0">
      <w:rPr>
        <w:noProof/>
        <w:sz w:val="18"/>
        <w:szCs w:val="18"/>
        <w:rtl/>
      </w:rPr>
      <w:t>94</w:t>
    </w:r>
    <w:r w:rsidRPr="00F064FA">
      <w:rPr>
        <w:sz w:val="18"/>
        <w:szCs w:val="18"/>
        <w:rtl/>
      </w:rPr>
      <w:fldChar w:fldCharType="end"/>
    </w:r>
  </w:p>
  <w:p w14:paraId="3749EC09" w14:textId="77777777" w:rsidR="00190605" w:rsidRDefault="00190605">
    <w:pPr>
      <w:pStyle w:val="Footer"/>
    </w:pPr>
    <w:bookmarkStart w:id="243" w:name="_Ref463543274"/>
    <w:bookmarkEnd w:id="243"/>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03FA06" w14:textId="77777777" w:rsidR="00190605" w:rsidRPr="00F064FA" w:rsidRDefault="00190605" w:rsidP="00D52D9B">
    <w:pPr>
      <w:ind w:left="-625" w:right="-426"/>
      <w:rPr>
        <w:rFonts w:ascii="Calibri" w:eastAsia="Calibri" w:hAnsi="Calibri" w:cs="Arial"/>
        <w:b/>
        <w:bCs/>
        <w:color w:val="0070C0"/>
        <w:rtl/>
      </w:rPr>
    </w:pPr>
    <w:r w:rsidRPr="00F064FA">
      <w:rPr>
        <w:rFonts w:ascii="Calibri" w:eastAsia="Calibri" w:hAnsi="Calibri" w:cs="Arial" w:hint="cs"/>
        <w:b/>
        <w:bCs/>
        <w:color w:val="0070C0"/>
        <w:rtl/>
      </w:rPr>
      <w:t>____________________________________________</w:t>
    </w:r>
    <w:r>
      <w:rPr>
        <w:rFonts w:ascii="Calibri" w:eastAsia="Calibri" w:hAnsi="Calibri" w:cs="Arial" w:hint="cs"/>
        <w:b/>
        <w:bCs/>
        <w:color w:val="0070C0"/>
        <w:rtl/>
      </w:rPr>
      <w:t>_____________________________</w:t>
    </w:r>
  </w:p>
  <w:p w14:paraId="6B9B7398" w14:textId="77777777" w:rsidR="00190605" w:rsidRPr="00F064FA" w:rsidRDefault="00190605" w:rsidP="008D437E">
    <w:pPr>
      <w:ind w:left="-625" w:right="-426"/>
      <w:jc w:val="center"/>
      <w:rPr>
        <w:rFonts w:ascii="Arial Rounded MT Bold" w:eastAsia="Calibri" w:hAnsi="Arial Rounded MT Bold" w:cs="Arial"/>
        <w:b/>
        <w:bCs/>
        <w:color w:val="005DA2"/>
        <w:sz w:val="18"/>
        <w:szCs w:val="18"/>
        <w:rtl/>
      </w:rPr>
    </w:pPr>
    <w:r w:rsidRPr="00F064FA">
      <w:rPr>
        <w:rFonts w:ascii="Arial Rounded MT Bold" w:eastAsia="Calibri" w:hAnsi="Arial Rounded MT Bold" w:cs="Arial" w:hint="cs"/>
        <w:b/>
        <w:bCs/>
        <w:color w:val="005DA2"/>
        <w:sz w:val="18"/>
        <w:szCs w:val="18"/>
        <w:rtl/>
      </w:rPr>
      <w:t xml:space="preserve">רשות התקשוב הממשלתי, רחוב נתנאל </w:t>
    </w:r>
    <w:proofErr w:type="spellStart"/>
    <w:r w:rsidRPr="00F064FA">
      <w:rPr>
        <w:rFonts w:ascii="Arial Rounded MT Bold" w:eastAsia="Calibri" w:hAnsi="Arial Rounded MT Bold" w:cs="Arial" w:hint="cs"/>
        <w:b/>
        <w:bCs/>
        <w:color w:val="005DA2"/>
        <w:sz w:val="18"/>
        <w:szCs w:val="18"/>
        <w:rtl/>
      </w:rPr>
      <w:t>לורך</w:t>
    </w:r>
    <w:proofErr w:type="spellEnd"/>
    <w:r>
      <w:rPr>
        <w:rFonts w:ascii="Arial Rounded MT Bold" w:eastAsia="Calibri" w:hAnsi="Arial Rounded MT Bold" w:cs="Arial" w:hint="cs"/>
        <w:b/>
        <w:bCs/>
        <w:color w:val="005DA2"/>
        <w:sz w:val="18"/>
        <w:szCs w:val="18"/>
        <w:rtl/>
      </w:rPr>
      <w:t xml:space="preserve"> 1, קריית הממשלה, ירושלים 9073523 </w:t>
    </w:r>
    <w:r w:rsidRPr="00F064FA">
      <w:rPr>
        <w:rFonts w:ascii="Arial Rounded MT Bold" w:eastAsia="Calibri" w:hAnsi="Arial Rounded MT Bold" w:cs="Arial" w:hint="cs"/>
        <w:b/>
        <w:bCs/>
        <w:color w:val="005DA2"/>
        <w:sz w:val="18"/>
        <w:szCs w:val="18"/>
        <w:rtl/>
      </w:rPr>
      <w:t>טלפון: 02-</w:t>
    </w:r>
    <w:r>
      <w:rPr>
        <w:rFonts w:ascii="Arial Rounded MT Bold" w:eastAsia="Calibri" w:hAnsi="Arial Rounded MT Bold" w:cs="Arial" w:hint="cs"/>
        <w:b/>
        <w:bCs/>
        <w:color w:val="005DA2"/>
        <w:sz w:val="18"/>
        <w:szCs w:val="18"/>
        <w:rtl/>
      </w:rPr>
      <w:t>6664666</w:t>
    </w:r>
  </w:p>
  <w:p w14:paraId="45AE8FFF" w14:textId="77777777" w:rsidR="00190605" w:rsidRDefault="001906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BA8D73" w14:textId="77777777" w:rsidR="009A0752" w:rsidRDefault="009A0752" w:rsidP="001726BC">
      <w:r>
        <w:separator/>
      </w:r>
    </w:p>
  </w:footnote>
  <w:footnote w:type="continuationSeparator" w:id="0">
    <w:p w14:paraId="047333A8" w14:textId="77777777" w:rsidR="009A0752" w:rsidRDefault="009A0752" w:rsidP="001726BC">
      <w:r>
        <w:continuationSeparator/>
      </w:r>
    </w:p>
  </w:footnote>
  <w:footnote w:id="1">
    <w:p w14:paraId="19813F86" w14:textId="77777777" w:rsidR="00190605" w:rsidRDefault="00190605" w:rsidP="00F94BA3">
      <w:pPr>
        <w:pStyle w:val="FootnoteText"/>
        <w:rPr>
          <w:rtl/>
        </w:rPr>
      </w:pPr>
      <w:r>
        <w:rPr>
          <w:rStyle w:val="FootnoteReference"/>
        </w:rPr>
        <w:footnoteRef/>
      </w:r>
      <w:r>
        <w:rPr>
          <w:rtl/>
        </w:rPr>
        <w:t xml:space="preserve"> </w:t>
      </w:r>
      <w:r>
        <w:rPr>
          <w:rStyle w:val="FootnoteReference"/>
        </w:rPr>
        <w:footnoteRef/>
      </w:r>
      <w:r>
        <w:rPr>
          <w:rtl/>
        </w:rPr>
        <w:t xml:space="preserve"> </w:t>
      </w:r>
      <w:r>
        <w:rPr>
          <w:rFonts w:hint="cs"/>
          <w:rtl/>
        </w:rPr>
        <w:t>יש למלא את שמו המלא של המציע</w:t>
      </w:r>
    </w:p>
  </w:footnote>
  <w:footnote w:id="2">
    <w:p w14:paraId="0E6EBA25" w14:textId="77777777" w:rsidR="00190605" w:rsidRDefault="00190605" w:rsidP="00F94BA3">
      <w:pPr>
        <w:pStyle w:val="FootnoteText"/>
      </w:pPr>
      <w:r>
        <w:rPr>
          <w:rStyle w:val="FootnoteReference"/>
        </w:rPr>
        <w:footnoteRef/>
      </w:r>
      <w:r>
        <w:rPr>
          <w:rtl/>
        </w:rPr>
        <w:t xml:space="preserve"> </w:t>
      </w:r>
      <w:r>
        <w:rPr>
          <w:rFonts w:hint="cs"/>
          <w:rtl/>
        </w:rPr>
        <w:t>יש למלא את הכתובת של סניף הבנק או חברת הביטוח</w:t>
      </w:r>
    </w:p>
  </w:footnote>
  <w:footnote w:id="3">
    <w:p w14:paraId="48E7D556" w14:textId="77777777" w:rsidR="00190605" w:rsidRDefault="00190605" w:rsidP="00CF7430">
      <w:pPr>
        <w:pStyle w:val="FootnoteText"/>
        <w:rPr>
          <w:rtl/>
        </w:rPr>
      </w:pPr>
      <w:r>
        <w:rPr>
          <w:rStyle w:val="FootnoteReference"/>
        </w:rPr>
        <w:footnoteRef/>
      </w:r>
      <w:r>
        <w:rPr>
          <w:rtl/>
        </w:rPr>
        <w:t xml:space="preserve"> </w:t>
      </w:r>
      <w:r>
        <w:rPr>
          <w:rFonts w:hint="cs"/>
          <w:rtl/>
        </w:rPr>
        <w:t>יש למלא את שמו המלא של הספק</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6A225" w14:textId="77777777" w:rsidR="00190605" w:rsidRDefault="00190605">
    <w:pPr>
      <w:pStyle w:val="Header"/>
      <w:framePr w:wrap="around" w:vAnchor="text" w:hAnchor="margin"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14:paraId="34474E7E" w14:textId="77777777" w:rsidR="00190605" w:rsidRDefault="001906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0B5C37" w14:textId="77777777" w:rsidR="00190605" w:rsidRDefault="00190605" w:rsidP="00C41068">
    <w:pPr>
      <w:ind w:right="284"/>
      <w:rPr>
        <w:b/>
        <w:bCs/>
        <w:color w:val="000000" w:themeColor="text1"/>
        <w:szCs w:val="24"/>
        <w:rtl/>
      </w:rPr>
    </w:pPr>
    <w:r>
      <w:rPr>
        <w:noProof/>
        <w:lang w:eastAsia="en-US"/>
      </w:rPr>
      <w:drawing>
        <wp:anchor distT="0" distB="0" distL="114300" distR="114300" simplePos="0" relativeHeight="251659264" behindDoc="0" locked="0" layoutInCell="1" allowOverlap="1" wp14:anchorId="4A20F7F8" wp14:editId="6DD5B39E">
          <wp:simplePos x="0" y="0"/>
          <wp:positionH relativeFrom="column">
            <wp:posOffset>-218617</wp:posOffset>
          </wp:positionH>
          <wp:positionV relativeFrom="paragraph">
            <wp:posOffset>-305454</wp:posOffset>
          </wp:positionV>
          <wp:extent cx="1675345" cy="926310"/>
          <wp:effectExtent l="0" t="0" r="127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9086" cy="928379"/>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231D">
      <w:rPr>
        <w:b/>
        <w:bCs/>
        <w:color w:val="000000" w:themeColor="text1"/>
        <w:szCs w:val="24"/>
        <w:rtl/>
      </w:rPr>
      <w:t xml:space="preserve">מכרז </w:t>
    </w:r>
    <w:r w:rsidRPr="007D231D">
      <w:rPr>
        <w:rFonts w:hint="cs"/>
        <w:b/>
        <w:bCs/>
        <w:color w:val="000000" w:themeColor="text1"/>
        <w:szCs w:val="24"/>
        <w:rtl/>
      </w:rPr>
      <w:t xml:space="preserve">פומבי </w:t>
    </w:r>
    <w:r w:rsidRPr="007D231D">
      <w:rPr>
        <w:b/>
        <w:bCs/>
        <w:color w:val="000000" w:themeColor="text1"/>
        <w:szCs w:val="24"/>
        <w:rtl/>
      </w:rPr>
      <w:t>מספר</w:t>
    </w:r>
    <w:r w:rsidRPr="007D231D">
      <w:rPr>
        <w:rFonts w:hint="cs"/>
        <w:b/>
        <w:bCs/>
        <w:color w:val="000000" w:themeColor="text1"/>
        <w:szCs w:val="24"/>
        <w:rtl/>
      </w:rPr>
      <w:t xml:space="preserve"> </w:t>
    </w:r>
    <w:r>
      <w:rPr>
        <w:rFonts w:hint="cs"/>
        <w:b/>
        <w:bCs/>
        <w:color w:val="000000" w:themeColor="text1"/>
        <w:szCs w:val="24"/>
        <w:rtl/>
      </w:rPr>
      <w:t xml:space="preserve">6/17 </w:t>
    </w:r>
    <w:r w:rsidRPr="007D231D">
      <w:rPr>
        <w:rFonts w:hint="cs"/>
        <w:b/>
        <w:bCs/>
        <w:color w:val="000000" w:themeColor="text1"/>
        <w:szCs w:val="24"/>
        <w:rtl/>
      </w:rPr>
      <w:t xml:space="preserve">לאספקת </w:t>
    </w:r>
    <w:r>
      <w:rPr>
        <w:rFonts w:hint="cs"/>
        <w:b/>
        <w:bCs/>
        <w:color w:val="000000" w:themeColor="text1"/>
        <w:szCs w:val="24"/>
        <w:rtl/>
      </w:rPr>
      <w:t xml:space="preserve">מערכות מתוצרת </w:t>
    </w:r>
    <w:r w:rsidRPr="00C41068">
      <w:rPr>
        <w:b/>
        <w:bCs/>
        <w:color w:val="000000" w:themeColor="text1"/>
        <w:szCs w:val="24"/>
      </w:rPr>
      <w:t>Blue Coat</w:t>
    </w:r>
  </w:p>
  <w:p w14:paraId="2ADD512B" w14:textId="77777777" w:rsidR="00190605" w:rsidRPr="007D231D" w:rsidRDefault="00190605" w:rsidP="003C3779">
    <w:pPr>
      <w:ind w:right="284"/>
      <w:rPr>
        <w:b/>
        <w:bCs/>
        <w:color w:val="000000" w:themeColor="text1"/>
        <w:szCs w:val="24"/>
        <w:rtl/>
      </w:rPr>
    </w:pPr>
    <w:r w:rsidRPr="00694F8C">
      <w:rPr>
        <w:b/>
        <w:bCs/>
        <w:color w:val="000000" w:themeColor="text1"/>
        <w:szCs w:val="24"/>
        <w:rtl/>
      </w:rPr>
      <w:t>ושירותי תחזוקה, אחריות ושירותים מקצועיים</w:t>
    </w:r>
  </w:p>
  <w:p w14:paraId="077FB864" w14:textId="77777777" w:rsidR="00190605" w:rsidRDefault="00190605" w:rsidP="00C26342">
    <w:pPr>
      <w:pStyle w:val="Header"/>
      <w:widowControl w:val="0"/>
    </w:pPr>
    <w:r>
      <w:rPr>
        <w:rFonts w:hint="cs"/>
        <w:b/>
        <w:bCs/>
        <w:noProof/>
        <w:szCs w:val="24"/>
        <w:rtl/>
        <w:lang w:eastAsia="en-US"/>
      </w:rPr>
      <mc:AlternateContent>
        <mc:Choice Requires="wps">
          <w:drawing>
            <wp:anchor distT="0" distB="0" distL="114300" distR="114300" simplePos="0" relativeHeight="251661312" behindDoc="0" locked="0" layoutInCell="1" allowOverlap="1" wp14:anchorId="3A589C06" wp14:editId="7466741C">
              <wp:simplePos x="0" y="0"/>
              <wp:positionH relativeFrom="column">
                <wp:posOffset>2315210</wp:posOffset>
              </wp:positionH>
              <wp:positionV relativeFrom="paragraph">
                <wp:posOffset>62865</wp:posOffset>
              </wp:positionV>
              <wp:extent cx="3883660" cy="0"/>
              <wp:effectExtent l="0" t="0" r="21590" b="19050"/>
              <wp:wrapNone/>
              <wp:docPr id="2" name="Straight Connector 2"/>
              <wp:cNvGraphicFramePr/>
              <a:graphic xmlns:a="http://schemas.openxmlformats.org/drawingml/2006/main">
                <a:graphicData uri="http://schemas.microsoft.com/office/word/2010/wordprocessingShape">
                  <wps:wsp>
                    <wps:cNvCnPr/>
                    <wps:spPr>
                      <a:xfrm>
                        <a:off x="0" y="0"/>
                        <a:ext cx="3883660" cy="0"/>
                      </a:xfrm>
                      <a:prstGeom prst="line">
                        <a:avLst/>
                      </a:prstGeom>
                      <a:ln w="19050" cmpd="sng">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1D0E5AD" id="Straight Connector 2"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3pt,4.95pt" to="488.1pt,4.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kE004QEAABkEAAAOAAAAZHJzL2Uyb0RvYy54bWysU8GO0zAQvSPxD5bvNGlXlBI13UNXywVB xcIHuI6dWLI91tg07d8zdtrsCpAQiIsT2/PezHsz3t6fnWUnhdGAb/lyUXOmvITO+L7l374+vtlw FpPwnbDgVcsvKvL73etX2zE0agUD2E4hIxIfmzG0fEgpNFUV5aCciAsIytOlBnQi0Rb7qkMxEruz 1aqu19UI2AUEqWKk04fpku8Kv9ZKps9aR5WYbTnVlsqKZT3mtdptRdOjCIOR1zLEP1ThhPGUdKZ6 EEmw72h+oXJGIkTQaSHBVaC1kapoIDXL+ic1T4MIqmghc2KYbYr/j1Z+Oh2Qma7lK868cNSip4TC 9ENie/CeDARkq+zTGGJD4Xt/wOsuhgNm0WeNLn9JDjsXby+zt+qcmKTDu83mbr2mFsjbXfUMDBjT BwWO5Z+WW+OzbNGI08eYKBmF3kLysfVspGF7X7/NfC5Q9dH3BRHBmu7RWJvjIvbHvUV2Ern79bt6 XxpObC/CaGc9pcjyJkHlL12smnJ9UZoMIgnLKUMeTTXTCimVT8tsUGGi6AzTVMIMrP8MvMZnqCpj +zfgGVEyg08z2BkP+Lvs6XwrWU/xNwcm3dmCI3SX0upiDc1fUXh9K3nAX+4L/PlF734AAAD//wMA UEsDBBQABgAIAAAAIQDrlYbV2QAAAAcBAAAPAAAAZHJzL2Rvd25yZXYueG1sTI7LTsMwEEX3SPyD NUhsEHVoUUpCnIqHumND4APceEiixmNjO2369wxs6PLqvk61me0oDhji4EjB3SIDgdQ6M1Cn4PNj e/sAIiZNRo+OUMEJI2zqy4tKl8Yd6R0PTeoEj1AstYI+JV9KGdserY4L55HY+3LB6sQydNIEfeRx O8plluXS6oH4odceX3ps981kGePt2Tcu3LzKdFqHaVh9++1eK3V9NT89gkg4p/8w/OJzB2pm2rmJ TBSjglV+n3NUQVGAYL9Y50sQuz8t60qe89c/AAAA//8DAFBLAQItABQABgAIAAAAIQC2gziS/gAA AOEBAAATAAAAAAAAAAAAAAAAAAAAAABbQ29udGVudF9UeXBlc10ueG1sUEsBAi0AFAAGAAgAAAAh ADj9If/WAAAAlAEAAAsAAAAAAAAAAAAAAAAALwEAAF9yZWxzLy5yZWxzUEsBAi0AFAAGAAgAAAAh ANuQTTThAQAAGQQAAA4AAAAAAAAAAAAAAAAALgIAAGRycy9lMm9Eb2MueG1sUEsBAi0AFAAGAAgA AAAhAOuVhtXZAAAABwEAAA8AAAAAAAAAAAAAAAAAOwQAAGRycy9kb3ducmV2LnhtbFBLBQYAAAAA BAAEAPMAAABBBQAAAAA= " strokecolor="#0070c0" strokeweight="1.5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034DB60"/>
    <w:lvl w:ilvl="0">
      <w:start w:val="1"/>
      <w:numFmt w:val="decimal"/>
      <w:pStyle w:val="ListNumber4"/>
      <w:lvlText w:val="%1."/>
      <w:lvlJc w:val="left"/>
      <w:pPr>
        <w:tabs>
          <w:tab w:val="num" w:pos="1209"/>
        </w:tabs>
        <w:ind w:left="1209" w:hanging="360"/>
      </w:pPr>
    </w:lvl>
  </w:abstractNum>
  <w:abstractNum w:abstractNumId="1">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2">
    <w:nsid w:val="FFFFFF82"/>
    <w:multiLevelType w:val="singleLevel"/>
    <w:tmpl w:val="A3349292"/>
    <w:lvl w:ilvl="0">
      <w:start w:val="1"/>
      <w:numFmt w:val="bullet"/>
      <w:pStyle w:val="ListBullet3"/>
      <w:lvlText w:val=""/>
      <w:lvlJc w:val="left"/>
      <w:pPr>
        <w:tabs>
          <w:tab w:val="num" w:pos="926"/>
        </w:tabs>
        <w:ind w:left="926" w:hanging="360"/>
      </w:pPr>
      <w:rPr>
        <w:rFonts w:ascii="Wingdings" w:hAnsi="Wingdings" w:hint="default"/>
      </w:rPr>
    </w:lvl>
  </w:abstractNum>
  <w:abstractNum w:abstractNumId="3">
    <w:nsid w:val="FFFFFF88"/>
    <w:multiLevelType w:val="singleLevel"/>
    <w:tmpl w:val="F06E44A6"/>
    <w:lvl w:ilvl="0">
      <w:start w:val="1"/>
      <w:numFmt w:val="decimal"/>
      <w:pStyle w:val="ListNumber"/>
      <w:lvlText w:val="%1."/>
      <w:lvlJc w:val="left"/>
      <w:pPr>
        <w:tabs>
          <w:tab w:val="num" w:pos="360"/>
        </w:tabs>
        <w:ind w:left="360" w:hanging="360"/>
      </w:pPr>
      <w:rPr>
        <w:rFonts w:cs="Times New Roman"/>
      </w:rPr>
    </w:lvl>
  </w:abstractNum>
  <w:abstractNum w:abstractNumId="4">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5">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6">
    <w:nsid w:val="037F5F03"/>
    <w:multiLevelType w:val="hybridMultilevel"/>
    <w:tmpl w:val="86C6D4A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4E44513"/>
    <w:multiLevelType w:val="hybridMultilevel"/>
    <w:tmpl w:val="532E72AC"/>
    <w:lvl w:ilvl="0" w:tplc="04090013">
      <w:start w:val="1"/>
      <w:numFmt w:val="hebrew1"/>
      <w:lvlText w:val="%1."/>
      <w:lvlJc w:val="center"/>
      <w:pPr>
        <w:ind w:left="1584" w:hanging="360"/>
      </w:pPr>
      <w:rPr>
        <w:rFonts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8">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9">
    <w:nsid w:val="09B34ABD"/>
    <w:multiLevelType w:val="hybridMultilevel"/>
    <w:tmpl w:val="4C68BA8A"/>
    <w:lvl w:ilvl="0" w:tplc="FFFFFFFF">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09C73AA9"/>
    <w:multiLevelType w:val="multilevel"/>
    <w:tmpl w:val="4446ABD8"/>
    <w:styleLink w:val="Style11"/>
    <w:lvl w:ilvl="0">
      <w:start w:val="1"/>
      <w:numFmt w:val="decimal"/>
      <w:pStyle w:val="1"/>
      <w:lvlText w:val="%1."/>
      <w:lvlJc w:val="left"/>
      <w:pPr>
        <w:tabs>
          <w:tab w:val="num" w:pos="360"/>
        </w:tabs>
        <w:ind w:left="360" w:right="360" w:hanging="360"/>
      </w:pPr>
      <w:rPr>
        <w:rFonts w:cs="Narkisim" w:hint="cs"/>
        <w:bCs/>
        <w:iCs w:val="0"/>
        <w:szCs w:val="32"/>
      </w:rPr>
    </w:lvl>
    <w:lvl w:ilvl="1">
      <w:start w:val="1"/>
      <w:numFmt w:val="decimal"/>
      <w:pStyle w:val="2"/>
      <w:lvlText w:val="%1.%2."/>
      <w:lvlJc w:val="left"/>
      <w:pPr>
        <w:tabs>
          <w:tab w:val="num" w:pos="792"/>
        </w:tabs>
        <w:ind w:left="792" w:right="792" w:hanging="432"/>
      </w:pPr>
      <w:rPr>
        <w:rFonts w:hint="default"/>
      </w:rPr>
    </w:lvl>
    <w:lvl w:ilvl="2">
      <w:start w:val="1"/>
      <w:numFmt w:val="decimal"/>
      <w:pStyle w:val="3"/>
      <w:lvlText w:val="%1.%2.%3."/>
      <w:lvlJc w:val="left"/>
      <w:pPr>
        <w:tabs>
          <w:tab w:val="num" w:pos="1224"/>
        </w:tabs>
        <w:ind w:left="1224" w:right="1224" w:hanging="50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11">
    <w:nsid w:val="0A3C5EFF"/>
    <w:multiLevelType w:val="multilevel"/>
    <w:tmpl w:val="3CC24566"/>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bullet"/>
      <w:lvlText w:val=""/>
      <w:lvlJc w:val="left"/>
      <w:pPr>
        <w:tabs>
          <w:tab w:val="num" w:pos="1224"/>
        </w:tabs>
        <w:ind w:left="1224" w:hanging="504"/>
      </w:pPr>
      <w:rPr>
        <w:rFonts w:ascii="Symbol" w:hAnsi="Symbol" w:hint="default"/>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nsid w:val="0D687861"/>
    <w:multiLevelType w:val="multilevel"/>
    <w:tmpl w:val="2A52D010"/>
    <w:lvl w:ilvl="0">
      <w:start w:val="1"/>
      <w:numFmt w:val="decimal"/>
      <w:pStyle w:val="a"/>
      <w:lvlText w:val="%1."/>
      <w:lvlJc w:val="left"/>
      <w:pPr>
        <w:tabs>
          <w:tab w:val="num" w:pos="567"/>
        </w:tabs>
        <w:ind w:left="567" w:hanging="567"/>
      </w:pPr>
      <w:rPr>
        <w:rFonts w:cs="Times New Roman" w:hint="default"/>
      </w:rPr>
    </w:lvl>
    <w:lvl w:ilvl="1">
      <w:start w:val="1"/>
      <w:numFmt w:val="decimal"/>
      <w:pStyle w:val="a0"/>
      <w:lvlText w:val="%1.%2."/>
      <w:lvlJc w:val="left"/>
      <w:pPr>
        <w:tabs>
          <w:tab w:val="num" w:pos="1107"/>
        </w:tabs>
        <w:ind w:left="1107" w:hanging="567"/>
      </w:pPr>
      <w:rPr>
        <w:rFonts w:cs="Times New Roman" w:hint="default"/>
        <w:b w:val="0"/>
        <w:bCs w:val="0"/>
        <w:color w:val="auto"/>
      </w:rPr>
    </w:lvl>
    <w:lvl w:ilvl="2">
      <w:start w:val="1"/>
      <w:numFmt w:val="decimal"/>
      <w:pStyle w:val="a1"/>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nsid w:val="11952E3F"/>
    <w:multiLevelType w:val="hybridMultilevel"/>
    <w:tmpl w:val="2306E464"/>
    <w:lvl w:ilvl="0" w:tplc="71C4DD42">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nsid w:val="13611430"/>
    <w:multiLevelType w:val="multilevel"/>
    <w:tmpl w:val="387444B0"/>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hebrew1"/>
      <w:lvlText w:val="%3."/>
      <w:lvlJc w:val="left"/>
      <w:pPr>
        <w:tabs>
          <w:tab w:val="num" w:pos="1247"/>
        </w:tabs>
        <w:ind w:left="1247" w:hanging="453"/>
      </w:pPr>
      <w:rPr>
        <w:rFonts w:cs="Times New Roman" w:hint="default"/>
        <w:sz w:val="2"/>
        <w:szCs w:val="24"/>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7">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nsid w:val="19201CF3"/>
    <w:multiLevelType w:val="multilevel"/>
    <w:tmpl w:val="A25C0B84"/>
    <w:lvl w:ilvl="0">
      <w:start w:val="2"/>
      <w:numFmt w:val="decimal"/>
      <w:lvlText w:val="%1"/>
      <w:lvlJc w:val="left"/>
      <w:pPr>
        <w:ind w:left="600" w:hanging="600"/>
      </w:pPr>
      <w:rPr>
        <w:rFonts w:hint="default"/>
      </w:rPr>
    </w:lvl>
    <w:lvl w:ilvl="1">
      <w:start w:val="1"/>
      <w:numFmt w:val="decimal"/>
      <w:lvlText w:val="%1.%2"/>
      <w:lvlJc w:val="left"/>
      <w:pPr>
        <w:ind w:left="1450" w:hanging="600"/>
      </w:pPr>
      <w:rPr>
        <w:rFonts w:hint="default"/>
      </w:rPr>
    </w:lvl>
    <w:lvl w:ilvl="2">
      <w:start w:val="2"/>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9">
    <w:nsid w:val="1B042AEE"/>
    <w:multiLevelType w:val="hybridMultilevel"/>
    <w:tmpl w:val="0456D68E"/>
    <w:lvl w:ilvl="0" w:tplc="1B480F60">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04090003">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0">
    <w:nsid w:val="1CDC6531"/>
    <w:multiLevelType w:val="hybridMultilevel"/>
    <w:tmpl w:val="C56E87D2"/>
    <w:lvl w:ilvl="0" w:tplc="B5B6A806">
      <w:start w:val="1"/>
      <w:numFmt w:val="decimal"/>
      <w:lvlText w:val="%1."/>
      <w:lvlJc w:val="left"/>
      <w:pPr>
        <w:tabs>
          <w:tab w:val="num" w:pos="720"/>
        </w:tabs>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29991C4A"/>
    <w:multiLevelType w:val="multilevel"/>
    <w:tmpl w:val="334EB6A4"/>
    <w:lvl w:ilvl="0">
      <w:start w:val="1"/>
      <w:numFmt w:val="decimal"/>
      <w:lvlText w:val="%1."/>
      <w:lvlJc w:val="left"/>
      <w:pPr>
        <w:tabs>
          <w:tab w:val="num" w:pos="2694"/>
        </w:tabs>
        <w:ind w:left="2694" w:hanging="709"/>
      </w:pPr>
      <w:rPr>
        <w:rFonts w:cs="David"/>
        <w:b/>
        <w:bCs/>
        <w:sz w:val="24"/>
        <w:szCs w:val="24"/>
      </w:rPr>
    </w:lvl>
    <w:lvl w:ilvl="1">
      <w:start w:val="1"/>
      <w:numFmt w:val="decimal"/>
      <w:isLgl/>
      <w:lvlText w:val="%1.%2"/>
      <w:lvlJc w:val="left"/>
      <w:pPr>
        <w:tabs>
          <w:tab w:val="num" w:pos="1276"/>
        </w:tabs>
        <w:ind w:left="1276" w:hanging="567"/>
      </w:pPr>
      <w:rPr>
        <w:rFonts w:cs="David"/>
        <w:b w:val="0"/>
        <w:bCs w:val="0"/>
        <w:sz w:val="24"/>
        <w:szCs w:val="24"/>
      </w:rPr>
    </w:lvl>
    <w:lvl w:ilvl="2">
      <w:start w:val="1"/>
      <w:numFmt w:val="decimal"/>
      <w:isLgl/>
      <w:lvlText w:val="%1.%2.%3"/>
      <w:lvlJc w:val="left"/>
      <w:pPr>
        <w:tabs>
          <w:tab w:val="num" w:pos="2267"/>
        </w:tabs>
        <w:ind w:left="2267" w:hanging="992"/>
      </w:pPr>
      <w:rPr>
        <w:rFonts w:cs="David"/>
        <w:i w:val="0"/>
        <w:iCs w:val="0"/>
        <w:sz w:val="24"/>
        <w:szCs w:val="24"/>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23">
    <w:nsid w:val="29E4559C"/>
    <w:multiLevelType w:val="hybridMultilevel"/>
    <w:tmpl w:val="1144AF46"/>
    <w:lvl w:ilvl="0" w:tplc="0F20A102">
      <w:start w:val="1"/>
      <w:numFmt w:val="hebrew1"/>
      <w:lvlText w:val="%1."/>
      <w:lvlJc w:val="left"/>
      <w:pPr>
        <w:ind w:left="309" w:hanging="360"/>
      </w:pPr>
      <w:rPr>
        <w:rFonts w:hint="default"/>
      </w:rPr>
    </w:lvl>
    <w:lvl w:ilvl="1" w:tplc="04090019" w:tentative="1">
      <w:start w:val="1"/>
      <w:numFmt w:val="lowerLetter"/>
      <w:lvlText w:val="%2."/>
      <w:lvlJc w:val="left"/>
      <w:pPr>
        <w:ind w:left="1029" w:hanging="360"/>
      </w:pPr>
    </w:lvl>
    <w:lvl w:ilvl="2" w:tplc="0409001B" w:tentative="1">
      <w:start w:val="1"/>
      <w:numFmt w:val="lowerRoman"/>
      <w:lvlText w:val="%3."/>
      <w:lvlJc w:val="right"/>
      <w:pPr>
        <w:ind w:left="1749" w:hanging="180"/>
      </w:pPr>
    </w:lvl>
    <w:lvl w:ilvl="3" w:tplc="0409000F" w:tentative="1">
      <w:start w:val="1"/>
      <w:numFmt w:val="decimal"/>
      <w:lvlText w:val="%4."/>
      <w:lvlJc w:val="left"/>
      <w:pPr>
        <w:ind w:left="2469" w:hanging="360"/>
      </w:pPr>
    </w:lvl>
    <w:lvl w:ilvl="4" w:tplc="04090019" w:tentative="1">
      <w:start w:val="1"/>
      <w:numFmt w:val="lowerLetter"/>
      <w:lvlText w:val="%5."/>
      <w:lvlJc w:val="left"/>
      <w:pPr>
        <w:ind w:left="3189" w:hanging="360"/>
      </w:pPr>
    </w:lvl>
    <w:lvl w:ilvl="5" w:tplc="0409001B" w:tentative="1">
      <w:start w:val="1"/>
      <w:numFmt w:val="lowerRoman"/>
      <w:lvlText w:val="%6."/>
      <w:lvlJc w:val="right"/>
      <w:pPr>
        <w:ind w:left="3909" w:hanging="180"/>
      </w:pPr>
    </w:lvl>
    <w:lvl w:ilvl="6" w:tplc="0409000F" w:tentative="1">
      <w:start w:val="1"/>
      <w:numFmt w:val="decimal"/>
      <w:lvlText w:val="%7."/>
      <w:lvlJc w:val="left"/>
      <w:pPr>
        <w:ind w:left="4629" w:hanging="360"/>
      </w:pPr>
    </w:lvl>
    <w:lvl w:ilvl="7" w:tplc="04090019" w:tentative="1">
      <w:start w:val="1"/>
      <w:numFmt w:val="lowerLetter"/>
      <w:lvlText w:val="%8."/>
      <w:lvlJc w:val="left"/>
      <w:pPr>
        <w:ind w:left="5349" w:hanging="360"/>
      </w:pPr>
    </w:lvl>
    <w:lvl w:ilvl="8" w:tplc="0409001B" w:tentative="1">
      <w:start w:val="1"/>
      <w:numFmt w:val="lowerRoman"/>
      <w:lvlText w:val="%9."/>
      <w:lvlJc w:val="right"/>
      <w:pPr>
        <w:ind w:left="6069" w:hanging="180"/>
      </w:pPr>
    </w:lvl>
  </w:abstractNum>
  <w:abstractNum w:abstractNumId="24">
    <w:nsid w:val="2A176F12"/>
    <w:multiLevelType w:val="multilevel"/>
    <w:tmpl w:val="1C9E3F3E"/>
    <w:lvl w:ilvl="0">
      <w:start w:val="6"/>
      <w:numFmt w:val="decimal"/>
      <w:lvlText w:val="%1"/>
      <w:lvlJc w:val="left"/>
      <w:pPr>
        <w:ind w:left="600" w:hanging="600"/>
      </w:pPr>
      <w:rPr>
        <w:rFonts w:hint="default"/>
      </w:rPr>
    </w:lvl>
    <w:lvl w:ilvl="1">
      <w:start w:val="1"/>
      <w:numFmt w:val="decimal"/>
      <w:lvlText w:val="%1.%2"/>
      <w:lvlJc w:val="left"/>
      <w:pPr>
        <w:ind w:left="1678" w:hanging="600"/>
      </w:pPr>
      <w:rPr>
        <w:rFonts w:hint="default"/>
      </w:rPr>
    </w:lvl>
    <w:lvl w:ilvl="2">
      <w:start w:val="3"/>
      <w:numFmt w:val="decimal"/>
      <w:lvlText w:val="%1.%2.%3"/>
      <w:lvlJc w:val="left"/>
      <w:pPr>
        <w:ind w:left="2876" w:hanging="720"/>
      </w:pPr>
      <w:rPr>
        <w:rFonts w:hint="default"/>
      </w:rPr>
    </w:lvl>
    <w:lvl w:ilvl="3">
      <w:start w:val="1"/>
      <w:numFmt w:val="decimal"/>
      <w:pStyle w:val="4"/>
      <w:lvlText w:val="%1.%2.%3.%4"/>
      <w:lvlJc w:val="left"/>
      <w:pPr>
        <w:ind w:left="3954" w:hanging="720"/>
      </w:pPr>
      <w:rPr>
        <w:rFonts w:hint="default"/>
        <w:b w:val="0"/>
        <w:bCs w:val="0"/>
      </w:rPr>
    </w:lvl>
    <w:lvl w:ilvl="4">
      <w:start w:val="1"/>
      <w:numFmt w:val="decimal"/>
      <w:lvlText w:val="%1.%2.%3.%4.%5"/>
      <w:lvlJc w:val="left"/>
      <w:pPr>
        <w:ind w:left="5392" w:hanging="1080"/>
      </w:pPr>
      <w:rPr>
        <w:rFonts w:hint="default"/>
      </w:rPr>
    </w:lvl>
    <w:lvl w:ilvl="5">
      <w:start w:val="1"/>
      <w:numFmt w:val="decimal"/>
      <w:lvlText w:val="%1.%2.%3.%4.%5.%6"/>
      <w:lvlJc w:val="left"/>
      <w:pPr>
        <w:ind w:left="6470" w:hanging="1080"/>
      </w:pPr>
      <w:rPr>
        <w:rFonts w:hint="default"/>
      </w:rPr>
    </w:lvl>
    <w:lvl w:ilvl="6">
      <w:start w:val="1"/>
      <w:numFmt w:val="decimal"/>
      <w:lvlText w:val="%1.%2.%3.%4.%5.%6.%7"/>
      <w:lvlJc w:val="left"/>
      <w:pPr>
        <w:ind w:left="7908" w:hanging="1440"/>
      </w:pPr>
      <w:rPr>
        <w:rFonts w:hint="default"/>
      </w:rPr>
    </w:lvl>
    <w:lvl w:ilvl="7">
      <w:start w:val="1"/>
      <w:numFmt w:val="decimal"/>
      <w:lvlText w:val="%1.%2.%3.%4.%5.%6.%7.%8"/>
      <w:lvlJc w:val="left"/>
      <w:pPr>
        <w:ind w:left="8986" w:hanging="1440"/>
      </w:pPr>
      <w:rPr>
        <w:rFonts w:hint="default"/>
      </w:rPr>
    </w:lvl>
    <w:lvl w:ilvl="8">
      <w:start w:val="1"/>
      <w:numFmt w:val="decimal"/>
      <w:lvlText w:val="%1.%2.%3.%4.%5.%6.%7.%8.%9"/>
      <w:lvlJc w:val="left"/>
      <w:pPr>
        <w:ind w:left="10424" w:hanging="1800"/>
      </w:pPr>
      <w:rPr>
        <w:rFonts w:hint="default"/>
      </w:rPr>
    </w:lvl>
  </w:abstractNum>
  <w:abstractNum w:abstractNumId="25">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26">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27">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8">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nsid w:val="38B377AC"/>
    <w:multiLevelType w:val="multilevel"/>
    <w:tmpl w:val="3670F448"/>
    <w:lvl w:ilvl="0">
      <w:start w:val="1"/>
      <w:numFmt w:val="decimal"/>
      <w:pStyle w:val="a2"/>
      <w:lvlText w:val="%1."/>
      <w:lvlJc w:val="left"/>
      <w:pPr>
        <w:tabs>
          <w:tab w:val="num" w:pos="360"/>
        </w:tabs>
        <w:ind w:left="360" w:right="360" w:hanging="360"/>
      </w:pPr>
      <w:rPr>
        <w:rFonts w:hint="default"/>
      </w:rPr>
    </w:lvl>
    <w:lvl w:ilvl="1">
      <w:start w:val="1"/>
      <w:numFmt w:val="decimal"/>
      <w:pStyle w:val="a3"/>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30">
    <w:nsid w:val="3CA719E3"/>
    <w:multiLevelType w:val="hybridMultilevel"/>
    <w:tmpl w:val="7756AE1A"/>
    <w:lvl w:ilvl="0" w:tplc="86723F36">
      <w:start w:val="1"/>
      <w:numFmt w:val="hebrew1"/>
      <w:lvlText w:val="%1."/>
      <w:lvlJc w:val="left"/>
      <w:pPr>
        <w:ind w:left="720" w:hanging="360"/>
      </w:pPr>
      <w:rPr>
        <w:rFonts w:hint="default"/>
        <w:vanish/>
        <w:color w:val="F2F2F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EAD3E94"/>
    <w:multiLevelType w:val="hybridMultilevel"/>
    <w:tmpl w:val="58A669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3FE56990"/>
    <w:multiLevelType w:val="hybridMultilevel"/>
    <w:tmpl w:val="4CD8669C"/>
    <w:lvl w:ilvl="0" w:tplc="F4F025AA">
      <w:start w:val="1"/>
      <w:numFmt w:val="bullet"/>
      <w:pStyle w:val="Bulletized4"/>
      <w:lvlText w:val=""/>
      <w:lvlJc w:val="left"/>
      <w:pPr>
        <w:tabs>
          <w:tab w:val="num" w:pos="1497"/>
        </w:tabs>
        <w:ind w:left="1497" w:right="1497" w:hanging="360"/>
      </w:pPr>
      <w:rPr>
        <w:rFonts w:ascii="Wingdings" w:hAnsi="Wingdings" w:hint="default"/>
      </w:rPr>
    </w:lvl>
    <w:lvl w:ilvl="1" w:tplc="04090003" w:tentative="1">
      <w:start w:val="1"/>
      <w:numFmt w:val="bullet"/>
      <w:lvlText w:val="o"/>
      <w:lvlJc w:val="left"/>
      <w:pPr>
        <w:tabs>
          <w:tab w:val="num" w:pos="2217"/>
        </w:tabs>
        <w:ind w:left="2217" w:right="2217" w:hanging="360"/>
      </w:pPr>
      <w:rPr>
        <w:rFonts w:ascii="Courier New" w:hAnsi="Courier New" w:cs="Courier New" w:hint="default"/>
      </w:rPr>
    </w:lvl>
    <w:lvl w:ilvl="2" w:tplc="04090005" w:tentative="1">
      <w:start w:val="1"/>
      <w:numFmt w:val="bullet"/>
      <w:lvlText w:val=""/>
      <w:lvlJc w:val="left"/>
      <w:pPr>
        <w:tabs>
          <w:tab w:val="num" w:pos="2937"/>
        </w:tabs>
        <w:ind w:left="2937" w:right="2937" w:hanging="360"/>
      </w:pPr>
      <w:rPr>
        <w:rFonts w:ascii="Wingdings" w:hAnsi="Wingdings" w:hint="default"/>
      </w:rPr>
    </w:lvl>
    <w:lvl w:ilvl="3" w:tplc="04090001" w:tentative="1">
      <w:start w:val="1"/>
      <w:numFmt w:val="bullet"/>
      <w:lvlText w:val=""/>
      <w:lvlJc w:val="left"/>
      <w:pPr>
        <w:tabs>
          <w:tab w:val="num" w:pos="3657"/>
        </w:tabs>
        <w:ind w:left="3657" w:right="3657" w:hanging="360"/>
      </w:pPr>
      <w:rPr>
        <w:rFonts w:ascii="Symbol" w:hAnsi="Symbol" w:hint="default"/>
      </w:rPr>
    </w:lvl>
    <w:lvl w:ilvl="4" w:tplc="04090003" w:tentative="1">
      <w:start w:val="1"/>
      <w:numFmt w:val="bullet"/>
      <w:lvlText w:val="o"/>
      <w:lvlJc w:val="left"/>
      <w:pPr>
        <w:tabs>
          <w:tab w:val="num" w:pos="4377"/>
        </w:tabs>
        <w:ind w:left="4377" w:right="4377" w:hanging="360"/>
      </w:pPr>
      <w:rPr>
        <w:rFonts w:ascii="Courier New" w:hAnsi="Courier New" w:cs="Courier New" w:hint="default"/>
      </w:rPr>
    </w:lvl>
    <w:lvl w:ilvl="5" w:tplc="04090005" w:tentative="1">
      <w:start w:val="1"/>
      <w:numFmt w:val="bullet"/>
      <w:lvlText w:val=""/>
      <w:lvlJc w:val="left"/>
      <w:pPr>
        <w:tabs>
          <w:tab w:val="num" w:pos="5097"/>
        </w:tabs>
        <w:ind w:left="5097" w:right="5097" w:hanging="360"/>
      </w:pPr>
      <w:rPr>
        <w:rFonts w:ascii="Wingdings" w:hAnsi="Wingdings" w:hint="default"/>
      </w:rPr>
    </w:lvl>
    <w:lvl w:ilvl="6" w:tplc="04090001" w:tentative="1">
      <w:start w:val="1"/>
      <w:numFmt w:val="bullet"/>
      <w:lvlText w:val=""/>
      <w:lvlJc w:val="left"/>
      <w:pPr>
        <w:tabs>
          <w:tab w:val="num" w:pos="5817"/>
        </w:tabs>
        <w:ind w:left="5817" w:right="5817" w:hanging="360"/>
      </w:pPr>
      <w:rPr>
        <w:rFonts w:ascii="Symbol" w:hAnsi="Symbol" w:hint="default"/>
      </w:rPr>
    </w:lvl>
    <w:lvl w:ilvl="7" w:tplc="04090003" w:tentative="1">
      <w:start w:val="1"/>
      <w:numFmt w:val="bullet"/>
      <w:lvlText w:val="o"/>
      <w:lvlJc w:val="left"/>
      <w:pPr>
        <w:tabs>
          <w:tab w:val="num" w:pos="6537"/>
        </w:tabs>
        <w:ind w:left="6537" w:right="6537" w:hanging="360"/>
      </w:pPr>
      <w:rPr>
        <w:rFonts w:ascii="Courier New" w:hAnsi="Courier New" w:cs="Courier New" w:hint="default"/>
      </w:rPr>
    </w:lvl>
    <w:lvl w:ilvl="8" w:tplc="04090005" w:tentative="1">
      <w:start w:val="1"/>
      <w:numFmt w:val="bullet"/>
      <w:lvlText w:val=""/>
      <w:lvlJc w:val="left"/>
      <w:pPr>
        <w:tabs>
          <w:tab w:val="num" w:pos="7257"/>
        </w:tabs>
        <w:ind w:left="7257" w:right="7257" w:hanging="360"/>
      </w:pPr>
      <w:rPr>
        <w:rFonts w:ascii="Wingdings" w:hAnsi="Wingdings" w:hint="default"/>
      </w:rPr>
    </w:lvl>
  </w:abstractNum>
  <w:abstractNum w:abstractNumId="33">
    <w:nsid w:val="40511EB7"/>
    <w:multiLevelType w:val="multilevel"/>
    <w:tmpl w:val="A36AA516"/>
    <w:lvl w:ilvl="0">
      <w:start w:val="1"/>
      <w:numFmt w:val="decimal"/>
      <w:lvlText w:val="%1."/>
      <w:lvlJc w:val="center"/>
      <w:pPr>
        <w:tabs>
          <w:tab w:val="num" w:pos="1134"/>
        </w:tabs>
        <w:ind w:left="1842" w:hanging="708"/>
      </w:pPr>
      <w:rPr>
        <w:b w:val="0"/>
        <w:bCs w:val="0"/>
      </w:rPr>
    </w:lvl>
    <w:lvl w:ilvl="1">
      <w:start w:val="1"/>
      <w:numFmt w:val="decimal"/>
      <w:lvlText w:val="%1.%2."/>
      <w:lvlJc w:val="left"/>
      <w:pPr>
        <w:tabs>
          <w:tab w:val="num" w:pos="2550"/>
        </w:tabs>
        <w:ind w:left="2550" w:hanging="708"/>
      </w:pPr>
      <w:rPr>
        <w:bCs w:val="0"/>
        <w:iCs w:val="0"/>
        <w:u w:val="none"/>
      </w:rPr>
    </w:lvl>
    <w:lvl w:ilvl="2">
      <w:start w:val="1"/>
      <w:numFmt w:val="decimal"/>
      <w:lvlText w:val="%1.%2.%3."/>
      <w:lvlJc w:val="left"/>
      <w:pPr>
        <w:tabs>
          <w:tab w:val="num" w:pos="1134"/>
        </w:tabs>
        <w:ind w:left="3258" w:hanging="708"/>
      </w:pPr>
      <w:rPr>
        <w:b w:val="0"/>
        <w:bCs w:val="0"/>
      </w:rPr>
    </w:lvl>
    <w:lvl w:ilvl="3">
      <w:start w:val="1"/>
      <w:numFmt w:val="decimal"/>
      <w:lvlText w:val="%1.%2.%3.%4."/>
      <w:lvlJc w:val="left"/>
      <w:pPr>
        <w:tabs>
          <w:tab w:val="num" w:pos="1134"/>
        </w:tabs>
        <w:ind w:left="3966" w:hanging="708"/>
      </w:pPr>
    </w:lvl>
    <w:lvl w:ilvl="4">
      <w:start w:val="1"/>
      <w:numFmt w:val="decimal"/>
      <w:lvlText w:val="%1.%2.%3.%4.%5."/>
      <w:lvlJc w:val="left"/>
      <w:pPr>
        <w:tabs>
          <w:tab w:val="num" w:pos="1134"/>
        </w:tabs>
        <w:ind w:left="4674" w:hanging="708"/>
      </w:pPr>
    </w:lvl>
    <w:lvl w:ilvl="5">
      <w:start w:val="1"/>
      <w:numFmt w:val="decimal"/>
      <w:lvlText w:val="%1.%2.%3.%4.%5.%6."/>
      <w:lvlJc w:val="left"/>
      <w:pPr>
        <w:tabs>
          <w:tab w:val="num" w:pos="1134"/>
        </w:tabs>
        <w:ind w:left="5382" w:hanging="708"/>
      </w:pPr>
    </w:lvl>
    <w:lvl w:ilvl="6">
      <w:start w:val="1"/>
      <w:numFmt w:val="decimal"/>
      <w:lvlText w:val="%1.%2.%3.%4.%5.%6.%7."/>
      <w:lvlJc w:val="left"/>
      <w:pPr>
        <w:tabs>
          <w:tab w:val="num" w:pos="1134"/>
        </w:tabs>
        <w:ind w:left="6090" w:hanging="708"/>
      </w:pPr>
    </w:lvl>
    <w:lvl w:ilvl="7">
      <w:start w:val="1"/>
      <w:numFmt w:val="decimal"/>
      <w:lvlText w:val="%1.%2.%3.%4.%5.%6.%7.%8."/>
      <w:lvlJc w:val="left"/>
      <w:pPr>
        <w:tabs>
          <w:tab w:val="num" w:pos="1134"/>
        </w:tabs>
        <w:ind w:left="6798" w:hanging="708"/>
      </w:pPr>
    </w:lvl>
    <w:lvl w:ilvl="8">
      <w:start w:val="1"/>
      <w:numFmt w:val="decimal"/>
      <w:lvlText w:val="%1.%2.%3.%4.%5.%6.%7.%8.%9."/>
      <w:lvlJc w:val="left"/>
      <w:pPr>
        <w:tabs>
          <w:tab w:val="num" w:pos="1134"/>
        </w:tabs>
        <w:ind w:left="7506" w:hanging="708"/>
      </w:pPr>
    </w:lvl>
  </w:abstractNum>
  <w:abstractNum w:abstractNumId="34">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35">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36">
    <w:nsid w:val="48774BD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48D00F7E"/>
    <w:multiLevelType w:val="hybridMultilevel"/>
    <w:tmpl w:val="1826D9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9">
    <w:nsid w:val="4AB83782"/>
    <w:multiLevelType w:val="multilevel"/>
    <w:tmpl w:val="9B1868CC"/>
    <w:lvl w:ilvl="0">
      <w:start w:val="1"/>
      <w:numFmt w:val="decimal"/>
      <w:lvlText w:val="%1."/>
      <w:lvlJc w:val="center"/>
      <w:pPr>
        <w:tabs>
          <w:tab w:val="num" w:pos="397"/>
        </w:tabs>
        <w:ind w:left="397" w:hanging="397"/>
      </w:pPr>
      <w:rPr>
        <w:rFonts w:hint="default"/>
        <w:b w:val="0"/>
        <w:bCs w:val="0"/>
      </w:rPr>
    </w:lvl>
    <w:lvl w:ilvl="1">
      <w:start w:val="1"/>
      <w:numFmt w:val="decimal"/>
      <w:lvlText w:val="%1.%2."/>
      <w:lvlJc w:val="center"/>
      <w:pPr>
        <w:tabs>
          <w:tab w:val="num" w:pos="792"/>
        </w:tabs>
        <w:ind w:left="792" w:hanging="395"/>
      </w:pPr>
      <w:rPr>
        <w:rFonts w:hint="default"/>
      </w:rPr>
    </w:lvl>
    <w:lvl w:ilvl="2">
      <w:start w:val="1"/>
      <w:numFmt w:val="decimal"/>
      <w:lvlText w:val="%1.%2.%3."/>
      <w:lvlJc w:val="center"/>
      <w:pPr>
        <w:tabs>
          <w:tab w:val="num" w:pos="1191"/>
        </w:tabs>
        <w:ind w:left="1191" w:hanging="397"/>
      </w:pPr>
      <w:rPr>
        <w:rFonts w:hint="default"/>
        <w:b w:val="0"/>
        <w:bCs w:val="0"/>
        <w:color w:val="auto"/>
        <w:sz w:val="22"/>
        <w:szCs w:val="24"/>
      </w:rPr>
    </w:lvl>
    <w:lvl w:ilvl="3">
      <w:start w:val="1"/>
      <w:numFmt w:val="decimal"/>
      <w:lvlText w:val="%1.%2.%3.%4."/>
      <w:lvlJc w:val="center"/>
      <w:pPr>
        <w:tabs>
          <w:tab w:val="num" w:pos="1588"/>
        </w:tabs>
        <w:ind w:left="1588" w:hanging="397"/>
      </w:pPr>
      <w:rPr>
        <w:rFonts w:hint="default"/>
        <w:b w:val="0"/>
        <w:bCs w:val="0"/>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40">
    <w:nsid w:val="4F941F57"/>
    <w:multiLevelType w:val="multilevel"/>
    <w:tmpl w:val="387444B0"/>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hebrew1"/>
      <w:lvlText w:val="%3."/>
      <w:lvlJc w:val="left"/>
      <w:pPr>
        <w:tabs>
          <w:tab w:val="num" w:pos="1247"/>
        </w:tabs>
        <w:ind w:left="1247" w:hanging="453"/>
      </w:pPr>
      <w:rPr>
        <w:rFonts w:cs="Times New Roman" w:hint="default"/>
        <w:sz w:val="2"/>
        <w:szCs w:val="24"/>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41">
    <w:nsid w:val="4FEA1D32"/>
    <w:multiLevelType w:val="hybridMultilevel"/>
    <w:tmpl w:val="E35CFC36"/>
    <w:lvl w:ilvl="0" w:tplc="FFFFFFFF">
      <w:start w:val="1"/>
      <w:numFmt w:val="hebrew1"/>
      <w:pStyle w:val="AlphaList1"/>
      <w:lvlText w:val="%1."/>
      <w:lvlJc w:val="left"/>
      <w:pPr>
        <w:tabs>
          <w:tab w:val="num" w:pos="794"/>
        </w:tabs>
        <w:ind w:left="794"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nsid w:val="55D47A26"/>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560717B2"/>
    <w:multiLevelType w:val="hybridMultilevel"/>
    <w:tmpl w:val="5BFC4162"/>
    <w:lvl w:ilvl="0" w:tplc="CD722924">
      <w:start w:val="1"/>
      <w:numFmt w:val="bullet"/>
      <w:pStyle w:val="EmphasizedBulletized"/>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44">
    <w:nsid w:val="58D64113"/>
    <w:multiLevelType w:val="hybridMultilevel"/>
    <w:tmpl w:val="168A1FA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58F162B6"/>
    <w:multiLevelType w:val="multilevel"/>
    <w:tmpl w:val="A768E29E"/>
    <w:lvl w:ilvl="0">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pStyle w:val="31"/>
      <w:lvlText w:val="%1.%2.%3."/>
      <w:lvlJc w:val="left"/>
      <w:pPr>
        <w:tabs>
          <w:tab w:val="num" w:pos="1260"/>
        </w:tabs>
        <w:ind w:left="1044" w:hanging="504"/>
      </w:pPr>
      <w:rPr>
        <w:rFonts w:hint="default"/>
      </w:rPr>
    </w:lvl>
    <w:lvl w:ilvl="3">
      <w:start w:val="1"/>
      <w:numFmt w:val="decimal"/>
      <w:pStyle w:val="40"/>
      <w:lvlText w:val="%4."/>
      <w:lvlJc w:val="left"/>
      <w:pPr>
        <w:tabs>
          <w:tab w:val="num" w:pos="2160"/>
        </w:tabs>
        <w:ind w:left="1728" w:hanging="648"/>
      </w:pPr>
      <w:rPr>
        <w:rFonts w:ascii="Arial" w:eastAsia="Times New Roman" w:hAnsi="Arial" w:cs="Arial"/>
        <w:color w:val="auto"/>
      </w:rPr>
    </w:lvl>
    <w:lvl w:ilvl="4">
      <w:start w:val="1"/>
      <w:numFmt w:val="decimal"/>
      <w:pStyle w:val="5"/>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6">
    <w:nsid w:val="5A537861"/>
    <w:multiLevelType w:val="multilevel"/>
    <w:tmpl w:val="884E9C94"/>
    <w:lvl w:ilvl="0">
      <w:start w:val="1"/>
      <w:numFmt w:val="decimal"/>
      <w:pStyle w:val="a4"/>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47">
    <w:nsid w:val="5A9853B5"/>
    <w:multiLevelType w:val="multilevel"/>
    <w:tmpl w:val="9B1868CC"/>
    <w:lvl w:ilvl="0">
      <w:start w:val="1"/>
      <w:numFmt w:val="decimal"/>
      <w:lvlText w:val="%1."/>
      <w:lvlJc w:val="center"/>
      <w:pPr>
        <w:tabs>
          <w:tab w:val="num" w:pos="397"/>
        </w:tabs>
        <w:ind w:left="397" w:hanging="397"/>
      </w:pPr>
      <w:rPr>
        <w:rFonts w:hint="default"/>
        <w:b w:val="0"/>
        <w:bCs w:val="0"/>
      </w:rPr>
    </w:lvl>
    <w:lvl w:ilvl="1">
      <w:start w:val="1"/>
      <w:numFmt w:val="decimal"/>
      <w:lvlText w:val="%1.%2."/>
      <w:lvlJc w:val="center"/>
      <w:pPr>
        <w:tabs>
          <w:tab w:val="num" w:pos="792"/>
        </w:tabs>
        <w:ind w:left="792" w:hanging="395"/>
      </w:pPr>
      <w:rPr>
        <w:rFonts w:hint="default"/>
      </w:rPr>
    </w:lvl>
    <w:lvl w:ilvl="2">
      <w:start w:val="1"/>
      <w:numFmt w:val="decimal"/>
      <w:lvlText w:val="%1.%2.%3."/>
      <w:lvlJc w:val="center"/>
      <w:pPr>
        <w:tabs>
          <w:tab w:val="num" w:pos="1191"/>
        </w:tabs>
        <w:ind w:left="1191" w:hanging="397"/>
      </w:pPr>
      <w:rPr>
        <w:rFonts w:hint="default"/>
        <w:b w:val="0"/>
        <w:bCs w:val="0"/>
        <w:color w:val="auto"/>
        <w:sz w:val="22"/>
        <w:szCs w:val="24"/>
      </w:rPr>
    </w:lvl>
    <w:lvl w:ilvl="3">
      <w:start w:val="1"/>
      <w:numFmt w:val="decimal"/>
      <w:lvlText w:val="%1.%2.%3.%4."/>
      <w:lvlJc w:val="center"/>
      <w:pPr>
        <w:tabs>
          <w:tab w:val="num" w:pos="1588"/>
        </w:tabs>
        <w:ind w:left="1588" w:hanging="397"/>
      </w:pPr>
      <w:rPr>
        <w:rFonts w:hint="default"/>
        <w:b w:val="0"/>
        <w:bCs w:val="0"/>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48">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49">
    <w:nsid w:val="5E343531"/>
    <w:multiLevelType w:val="hybridMultilevel"/>
    <w:tmpl w:val="7CE61D2A"/>
    <w:lvl w:ilvl="0" w:tplc="34062E7A">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1FB2BBC"/>
    <w:multiLevelType w:val="hybridMultilevel"/>
    <w:tmpl w:val="F416A3E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1">
    <w:nsid w:val="65C46579"/>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53">
    <w:nsid w:val="7294671D"/>
    <w:multiLevelType w:val="hybridMultilevel"/>
    <w:tmpl w:val="1DF0F48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4">
    <w:nsid w:val="734453DF"/>
    <w:multiLevelType w:val="multilevel"/>
    <w:tmpl w:val="8CD2C50A"/>
    <w:lvl w:ilvl="0">
      <w:start w:val="1"/>
      <w:numFmt w:val="decimal"/>
      <w:pStyle w:val="11"/>
      <w:lvlText w:val="%1."/>
      <w:lvlJc w:val="left"/>
      <w:pPr>
        <w:ind w:left="360" w:hanging="360"/>
      </w:pPr>
      <w:rPr>
        <w:rFonts w:hint="default"/>
        <w:b/>
        <w:bCs/>
        <w:sz w:val="36"/>
      </w:rPr>
    </w:lvl>
    <w:lvl w:ilvl="1">
      <w:start w:val="1"/>
      <w:numFmt w:val="decimal"/>
      <w:pStyle w:val="21"/>
      <w:lvlText w:val="%1.%2."/>
      <w:lvlJc w:val="left"/>
      <w:pPr>
        <w:ind w:left="792" w:hanging="432"/>
      </w:pPr>
      <w:rPr>
        <w:rFonts w:hint="default"/>
      </w:rPr>
    </w:lvl>
    <w:lvl w:ilvl="2">
      <w:start w:val="1"/>
      <w:numFmt w:val="decimal"/>
      <w:pStyle w:val="Leve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nsid w:val="76F039E2"/>
    <w:multiLevelType w:val="multilevel"/>
    <w:tmpl w:val="C00E7CD8"/>
    <w:lvl w:ilvl="0">
      <w:start w:val="10"/>
      <w:numFmt w:val="decimal"/>
      <w:lvlText w:val="%1"/>
      <w:lvlJc w:val="left"/>
      <w:pPr>
        <w:ind w:left="375" w:hanging="375"/>
      </w:pPr>
      <w:rPr>
        <w:rFonts w:hint="default"/>
      </w:rPr>
    </w:lvl>
    <w:lvl w:ilvl="1">
      <w:start w:val="1"/>
      <w:numFmt w:val="decimal"/>
      <w:lvlText w:val="%1.%2"/>
      <w:lvlJc w:val="left"/>
      <w:pPr>
        <w:ind w:left="1167" w:hanging="375"/>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56">
    <w:nsid w:val="770A03FC"/>
    <w:multiLevelType w:val="multilevel"/>
    <w:tmpl w:val="286C3B12"/>
    <w:lvl w:ilvl="0">
      <w:start w:val="1"/>
      <w:numFmt w:val="decimal"/>
      <w:lvlText w:val="%1."/>
      <w:lvlJc w:val="left"/>
      <w:pPr>
        <w:ind w:left="360" w:hanging="360"/>
      </w:pPr>
      <w:rPr>
        <w:rFonts w:hint="default"/>
        <w:b/>
        <w:bCs/>
        <w:sz w:val="36"/>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7817657F"/>
    <w:multiLevelType w:val="hybridMultilevel"/>
    <w:tmpl w:val="9FDC52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59">
    <w:nsid w:val="79B439C1"/>
    <w:multiLevelType w:val="singleLevel"/>
    <w:tmpl w:val="4440D9E6"/>
    <w:lvl w:ilvl="0">
      <w:start w:val="1"/>
      <w:numFmt w:val="decimal"/>
      <w:pStyle w:val="a5"/>
      <w:lvlText w:val="%1."/>
      <w:lvlJc w:val="center"/>
      <w:pPr>
        <w:tabs>
          <w:tab w:val="num" w:pos="397"/>
        </w:tabs>
        <w:ind w:left="397" w:right="397" w:hanging="397"/>
      </w:pPr>
    </w:lvl>
  </w:abstractNum>
  <w:abstractNum w:abstractNumId="60">
    <w:nsid w:val="7B327EE8"/>
    <w:multiLevelType w:val="multilevel"/>
    <w:tmpl w:val="8C24EAC8"/>
    <w:lvl w:ilvl="0">
      <w:start w:val="1"/>
      <w:numFmt w:val="decimal"/>
      <w:lvlText w:val="%1."/>
      <w:lvlJc w:val="center"/>
      <w:pPr>
        <w:tabs>
          <w:tab w:val="num" w:pos="397"/>
        </w:tabs>
        <w:ind w:left="397" w:right="397" w:hanging="397"/>
      </w:pPr>
      <w:rPr>
        <w:b w:val="0"/>
        <w:bCs w:val="0"/>
      </w:r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rPr>
        <w:b w:val="0"/>
        <w:bCs w:val="0"/>
        <w:color w:val="auto"/>
        <w:sz w:val="22"/>
        <w:szCs w:val="24"/>
      </w:rPr>
    </w:lvl>
    <w:lvl w:ilvl="3">
      <w:start w:val="1"/>
      <w:numFmt w:val="decimal"/>
      <w:lvlText w:val="%1.%2.%3.%4."/>
      <w:lvlJc w:val="center"/>
      <w:pPr>
        <w:tabs>
          <w:tab w:val="num" w:pos="1588"/>
        </w:tabs>
        <w:ind w:left="1588" w:right="1588" w:hanging="397"/>
      </w:pPr>
      <w:rPr>
        <w:b w:val="0"/>
        <w:bCs w:val="0"/>
      </w:r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61">
    <w:nsid w:val="7BD038E5"/>
    <w:multiLevelType w:val="multilevel"/>
    <w:tmpl w:val="96746722"/>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2">
    <w:nsid w:val="7C261430"/>
    <w:multiLevelType w:val="hybridMultilevel"/>
    <w:tmpl w:val="67768634"/>
    <w:lvl w:ilvl="0" w:tplc="BCF49726">
      <w:start w:val="1"/>
      <w:numFmt w:val="hebrew1"/>
      <w:pStyle w:val="AlphaList3"/>
      <w:lvlText w:val="%1."/>
      <w:lvlJc w:val="left"/>
      <w:pPr>
        <w:tabs>
          <w:tab w:val="num" w:pos="1588"/>
        </w:tabs>
        <w:ind w:left="1588" w:hanging="397"/>
      </w:pPr>
      <w:rPr>
        <w:rFonts w:hint="default"/>
      </w:rPr>
    </w:lvl>
    <w:lvl w:ilvl="1" w:tplc="04090019" w:tentative="1">
      <w:start w:val="1"/>
      <w:numFmt w:val="bullet"/>
      <w:pStyle w:val="Heading21"/>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3">
    <w:nsid w:val="7F2E524B"/>
    <w:multiLevelType w:val="hybridMultilevel"/>
    <w:tmpl w:val="85EE7C5E"/>
    <w:lvl w:ilvl="0" w:tplc="A99C472C">
      <w:start w:val="1"/>
      <w:numFmt w:val="bullet"/>
      <w:pStyle w:val="Bulletized1"/>
      <w:lvlText w:val=""/>
      <w:lvlJc w:val="left"/>
      <w:pPr>
        <w:tabs>
          <w:tab w:val="num" w:pos="1029"/>
        </w:tabs>
        <w:ind w:left="1029" w:right="1029" w:hanging="360"/>
      </w:pPr>
      <w:rPr>
        <w:rFonts w:ascii="Symbol" w:hAnsi="Symbol" w:hint="default"/>
      </w:rPr>
    </w:lvl>
    <w:lvl w:ilvl="1" w:tplc="040D0003">
      <w:start w:val="1"/>
      <w:numFmt w:val="bullet"/>
      <w:lvlText w:val="o"/>
      <w:lvlJc w:val="left"/>
      <w:pPr>
        <w:tabs>
          <w:tab w:val="num" w:pos="1749"/>
        </w:tabs>
        <w:ind w:left="1749" w:right="1749" w:hanging="360"/>
      </w:pPr>
      <w:rPr>
        <w:rFonts w:ascii="Courier New" w:hAnsi="Courier New" w:hint="default"/>
      </w:rPr>
    </w:lvl>
    <w:lvl w:ilvl="2" w:tplc="040D0005" w:tentative="1">
      <w:start w:val="1"/>
      <w:numFmt w:val="bullet"/>
      <w:lvlText w:val=""/>
      <w:lvlJc w:val="left"/>
      <w:pPr>
        <w:tabs>
          <w:tab w:val="num" w:pos="2469"/>
        </w:tabs>
        <w:ind w:left="2469" w:right="2469" w:hanging="360"/>
      </w:pPr>
      <w:rPr>
        <w:rFonts w:ascii="Wingdings" w:hAnsi="Wingdings" w:hint="default"/>
      </w:rPr>
    </w:lvl>
    <w:lvl w:ilvl="3" w:tplc="040D0001" w:tentative="1">
      <w:start w:val="1"/>
      <w:numFmt w:val="bullet"/>
      <w:lvlText w:val=""/>
      <w:lvlJc w:val="left"/>
      <w:pPr>
        <w:tabs>
          <w:tab w:val="num" w:pos="3189"/>
        </w:tabs>
        <w:ind w:left="3189" w:right="3189" w:hanging="360"/>
      </w:pPr>
      <w:rPr>
        <w:rFonts w:ascii="Symbol" w:hAnsi="Symbol" w:hint="default"/>
      </w:rPr>
    </w:lvl>
    <w:lvl w:ilvl="4" w:tplc="040D0003" w:tentative="1">
      <w:start w:val="1"/>
      <w:numFmt w:val="bullet"/>
      <w:lvlText w:val="o"/>
      <w:lvlJc w:val="left"/>
      <w:pPr>
        <w:tabs>
          <w:tab w:val="num" w:pos="3909"/>
        </w:tabs>
        <w:ind w:left="3909" w:right="3909" w:hanging="360"/>
      </w:pPr>
      <w:rPr>
        <w:rFonts w:ascii="Courier New" w:hAnsi="Courier New" w:hint="default"/>
      </w:rPr>
    </w:lvl>
    <w:lvl w:ilvl="5" w:tplc="040D0005" w:tentative="1">
      <w:start w:val="1"/>
      <w:numFmt w:val="bullet"/>
      <w:lvlText w:val=""/>
      <w:lvlJc w:val="left"/>
      <w:pPr>
        <w:tabs>
          <w:tab w:val="num" w:pos="4629"/>
        </w:tabs>
        <w:ind w:left="4629" w:right="4629" w:hanging="360"/>
      </w:pPr>
      <w:rPr>
        <w:rFonts w:ascii="Wingdings" w:hAnsi="Wingdings" w:hint="default"/>
      </w:rPr>
    </w:lvl>
    <w:lvl w:ilvl="6" w:tplc="040D0001" w:tentative="1">
      <w:start w:val="1"/>
      <w:numFmt w:val="bullet"/>
      <w:lvlText w:val=""/>
      <w:lvlJc w:val="left"/>
      <w:pPr>
        <w:tabs>
          <w:tab w:val="num" w:pos="5349"/>
        </w:tabs>
        <w:ind w:left="5349" w:right="5349" w:hanging="360"/>
      </w:pPr>
      <w:rPr>
        <w:rFonts w:ascii="Symbol" w:hAnsi="Symbol" w:hint="default"/>
      </w:rPr>
    </w:lvl>
    <w:lvl w:ilvl="7" w:tplc="040D0003" w:tentative="1">
      <w:start w:val="1"/>
      <w:numFmt w:val="bullet"/>
      <w:lvlText w:val="o"/>
      <w:lvlJc w:val="left"/>
      <w:pPr>
        <w:tabs>
          <w:tab w:val="num" w:pos="6069"/>
        </w:tabs>
        <w:ind w:left="6069" w:right="6069" w:hanging="360"/>
      </w:pPr>
      <w:rPr>
        <w:rFonts w:ascii="Courier New" w:hAnsi="Courier New" w:hint="default"/>
      </w:rPr>
    </w:lvl>
    <w:lvl w:ilvl="8" w:tplc="040D0005" w:tentative="1">
      <w:start w:val="1"/>
      <w:numFmt w:val="bullet"/>
      <w:lvlText w:val=""/>
      <w:lvlJc w:val="left"/>
      <w:pPr>
        <w:tabs>
          <w:tab w:val="num" w:pos="6789"/>
        </w:tabs>
        <w:ind w:left="6789" w:right="6789" w:hanging="360"/>
      </w:pPr>
      <w:rPr>
        <w:rFonts w:ascii="Wingdings" w:hAnsi="Wingdings" w:hint="default"/>
      </w:rPr>
    </w:lvl>
  </w:abstractNum>
  <w:num w:numId="1">
    <w:abstractNumId w:val="46"/>
  </w:num>
  <w:num w:numId="2">
    <w:abstractNumId w:val="59"/>
  </w:num>
  <w:num w:numId="3">
    <w:abstractNumId w:val="61"/>
  </w:num>
  <w:num w:numId="4">
    <w:abstractNumId w:val="48"/>
  </w:num>
  <w:num w:numId="5">
    <w:abstractNumId w:val="54"/>
  </w:num>
  <w:num w:numId="6">
    <w:abstractNumId w:val="3"/>
  </w:num>
  <w:num w:numId="7">
    <w:abstractNumId w:val="12"/>
  </w:num>
  <w:num w:numId="8">
    <w:abstractNumId w:val="15"/>
  </w:num>
  <w:num w:numId="9">
    <w:abstractNumId w:val="29"/>
  </w:num>
  <w:num w:numId="10">
    <w:abstractNumId w:val="45"/>
  </w:num>
  <w:num w:numId="11">
    <w:abstractNumId w:val="27"/>
  </w:num>
  <w:num w:numId="12">
    <w:abstractNumId w:val="2"/>
  </w:num>
  <w:num w:numId="13">
    <w:abstractNumId w:val="10"/>
  </w:num>
  <w:num w:numId="14">
    <w:abstractNumId w:val="62"/>
  </w:num>
  <w:num w:numId="15">
    <w:abstractNumId w:val="41"/>
  </w:num>
  <w:num w:numId="16">
    <w:abstractNumId w:val="25"/>
  </w:num>
  <w:num w:numId="17">
    <w:abstractNumId w:val="38"/>
  </w:num>
  <w:num w:numId="18">
    <w:abstractNumId w:val="35"/>
  </w:num>
  <w:num w:numId="19">
    <w:abstractNumId w:val="8"/>
  </w:num>
  <w:num w:numId="20">
    <w:abstractNumId w:val="28"/>
  </w:num>
  <w:num w:numId="21">
    <w:abstractNumId w:val="21"/>
  </w:num>
  <w:num w:numId="22">
    <w:abstractNumId w:val="5"/>
  </w:num>
  <w:num w:numId="23">
    <w:abstractNumId w:val="19"/>
  </w:num>
  <w:num w:numId="24">
    <w:abstractNumId w:val="32"/>
  </w:num>
  <w:num w:numId="25">
    <w:abstractNumId w:val="26"/>
  </w:num>
  <w:num w:numId="26">
    <w:abstractNumId w:val="63"/>
  </w:num>
  <w:num w:numId="27">
    <w:abstractNumId w:val="43"/>
  </w:num>
  <w:num w:numId="28">
    <w:abstractNumId w:val="17"/>
  </w:num>
  <w:num w:numId="29">
    <w:abstractNumId w:val="58"/>
  </w:num>
  <w:num w:numId="30">
    <w:abstractNumId w:val="9"/>
  </w:num>
  <w:num w:numId="31">
    <w:abstractNumId w:val="1"/>
  </w:num>
  <w:num w:numId="32">
    <w:abstractNumId w:val="13"/>
  </w:num>
  <w:num w:numId="33">
    <w:abstractNumId w:val="0"/>
  </w:num>
  <w:num w:numId="34">
    <w:abstractNumId w:val="24"/>
  </w:num>
  <w:num w:numId="35">
    <w:abstractNumId w:val="11"/>
  </w:num>
  <w:num w:numId="36">
    <w:abstractNumId w:val="56"/>
  </w:num>
  <w:num w:numId="37">
    <w:abstractNumId w:val="7"/>
  </w:num>
  <w:num w:numId="38">
    <w:abstractNumId w:val="6"/>
  </w:num>
  <w:num w:numId="39">
    <w:abstractNumId w:val="14"/>
  </w:num>
  <w:num w:numId="40">
    <w:abstractNumId w:val="34"/>
  </w:num>
  <w:num w:numId="41">
    <w:abstractNumId w:val="60"/>
  </w:num>
  <w:num w:numId="42">
    <w:abstractNumId w:val="22"/>
  </w:num>
  <w:num w:numId="43">
    <w:abstractNumId w:val="47"/>
  </w:num>
  <w:num w:numId="44">
    <w:abstractNumId w:val="22"/>
  </w:num>
  <w:num w:numId="45">
    <w:abstractNumId w:val="30"/>
  </w:num>
  <w:num w:numId="46">
    <w:abstractNumId w:val="49"/>
  </w:num>
  <w:num w:numId="47">
    <w:abstractNumId w:val="50"/>
  </w:num>
  <w:num w:numId="48">
    <w:abstractNumId w:val="23"/>
  </w:num>
  <w:num w:numId="49">
    <w:abstractNumId w:val="16"/>
  </w:num>
  <w:num w:numId="50">
    <w:abstractNumId w:val="52"/>
  </w:num>
  <w:num w:numId="51">
    <w:abstractNumId w:val="37"/>
  </w:num>
  <w:num w:numId="52">
    <w:abstractNumId w:val="42"/>
  </w:num>
  <w:num w:numId="53">
    <w:abstractNumId w:val="57"/>
  </w:num>
  <w:num w:numId="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4"/>
  </w:num>
  <w:num w:numId="56">
    <w:abstractNumId w:val="51"/>
  </w:num>
  <w:num w:numId="57">
    <w:abstractNumId w:val="4"/>
  </w:num>
  <w:num w:numId="58">
    <w:abstractNumId w:val="39"/>
  </w:num>
  <w:num w:numId="59">
    <w:abstractNumId w:val="36"/>
  </w:num>
  <w:num w:numId="60">
    <w:abstractNumId w:val="33"/>
  </w:num>
  <w:num w:numId="61">
    <w:abstractNumId w:val="53"/>
  </w:num>
  <w:num w:numId="62">
    <w:abstractNumId w:val="55"/>
  </w:num>
  <w:num w:numId="63">
    <w:abstractNumId w:val="31"/>
  </w:num>
  <w:num w:numId="64">
    <w:abstractNumId w:val="40"/>
  </w:num>
  <w:num w:numId="65">
    <w:abstractNumId w:val="18"/>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adav Schreibman">
    <w15:presenceInfo w15:providerId="Windows Live" w15:userId="47611ab6abccd8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spelling="clean"/>
  <w:doNotTrackFormatting/>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6BC"/>
    <w:rsid w:val="0000074B"/>
    <w:rsid w:val="00000B53"/>
    <w:rsid w:val="00003B99"/>
    <w:rsid w:val="000073A1"/>
    <w:rsid w:val="000077F9"/>
    <w:rsid w:val="00007FB8"/>
    <w:rsid w:val="00012850"/>
    <w:rsid w:val="00012F0C"/>
    <w:rsid w:val="000146F7"/>
    <w:rsid w:val="000160A0"/>
    <w:rsid w:val="000207EB"/>
    <w:rsid w:val="00024071"/>
    <w:rsid w:val="0002558F"/>
    <w:rsid w:val="000257CC"/>
    <w:rsid w:val="00025D32"/>
    <w:rsid w:val="00027873"/>
    <w:rsid w:val="000306D4"/>
    <w:rsid w:val="00031642"/>
    <w:rsid w:val="000316B6"/>
    <w:rsid w:val="000374C0"/>
    <w:rsid w:val="00037E8A"/>
    <w:rsid w:val="00037E9E"/>
    <w:rsid w:val="00040BFD"/>
    <w:rsid w:val="00041415"/>
    <w:rsid w:val="000417C0"/>
    <w:rsid w:val="00043E42"/>
    <w:rsid w:val="00046F4B"/>
    <w:rsid w:val="00051783"/>
    <w:rsid w:val="00052299"/>
    <w:rsid w:val="000526C5"/>
    <w:rsid w:val="00052E07"/>
    <w:rsid w:val="00053B4D"/>
    <w:rsid w:val="0006021F"/>
    <w:rsid w:val="00061C3E"/>
    <w:rsid w:val="00062832"/>
    <w:rsid w:val="00062EBB"/>
    <w:rsid w:val="00064054"/>
    <w:rsid w:val="00064C38"/>
    <w:rsid w:val="00065AC2"/>
    <w:rsid w:val="000669DC"/>
    <w:rsid w:val="00066ED9"/>
    <w:rsid w:val="000715F3"/>
    <w:rsid w:val="00071A7D"/>
    <w:rsid w:val="00072BD9"/>
    <w:rsid w:val="00075C93"/>
    <w:rsid w:val="000766D2"/>
    <w:rsid w:val="00077250"/>
    <w:rsid w:val="0008293E"/>
    <w:rsid w:val="00082A02"/>
    <w:rsid w:val="00083AFD"/>
    <w:rsid w:val="00085992"/>
    <w:rsid w:val="00086325"/>
    <w:rsid w:val="00087AAE"/>
    <w:rsid w:val="00093AF7"/>
    <w:rsid w:val="00094360"/>
    <w:rsid w:val="00094F4C"/>
    <w:rsid w:val="00096D2C"/>
    <w:rsid w:val="000974E1"/>
    <w:rsid w:val="000A0377"/>
    <w:rsid w:val="000A1AC3"/>
    <w:rsid w:val="000A1B0B"/>
    <w:rsid w:val="000A3339"/>
    <w:rsid w:val="000A405D"/>
    <w:rsid w:val="000A43F4"/>
    <w:rsid w:val="000B78AF"/>
    <w:rsid w:val="000C3250"/>
    <w:rsid w:val="000C55F5"/>
    <w:rsid w:val="000C5942"/>
    <w:rsid w:val="000D0A13"/>
    <w:rsid w:val="000D0B8D"/>
    <w:rsid w:val="000D10A9"/>
    <w:rsid w:val="000D16DC"/>
    <w:rsid w:val="000D1B78"/>
    <w:rsid w:val="000D39FA"/>
    <w:rsid w:val="000D4E86"/>
    <w:rsid w:val="000E0BE1"/>
    <w:rsid w:val="000E0E8D"/>
    <w:rsid w:val="000E1531"/>
    <w:rsid w:val="000E1609"/>
    <w:rsid w:val="000E7C47"/>
    <w:rsid w:val="000F32D2"/>
    <w:rsid w:val="000F4ECA"/>
    <w:rsid w:val="001003F6"/>
    <w:rsid w:val="0010482D"/>
    <w:rsid w:val="00115471"/>
    <w:rsid w:val="00116266"/>
    <w:rsid w:val="00117E30"/>
    <w:rsid w:val="0012279F"/>
    <w:rsid w:val="00122B69"/>
    <w:rsid w:val="00124E4D"/>
    <w:rsid w:val="0012557D"/>
    <w:rsid w:val="0012757D"/>
    <w:rsid w:val="00132F4E"/>
    <w:rsid w:val="0013310E"/>
    <w:rsid w:val="0013368E"/>
    <w:rsid w:val="00135192"/>
    <w:rsid w:val="001362EB"/>
    <w:rsid w:val="001372A0"/>
    <w:rsid w:val="001426B8"/>
    <w:rsid w:val="00147E86"/>
    <w:rsid w:val="00150C49"/>
    <w:rsid w:val="00152C88"/>
    <w:rsid w:val="00155FB2"/>
    <w:rsid w:val="00156A64"/>
    <w:rsid w:val="0016239E"/>
    <w:rsid w:val="001715ED"/>
    <w:rsid w:val="001726BC"/>
    <w:rsid w:val="00175DB2"/>
    <w:rsid w:val="00176354"/>
    <w:rsid w:val="00177393"/>
    <w:rsid w:val="00181414"/>
    <w:rsid w:val="0018175A"/>
    <w:rsid w:val="00182345"/>
    <w:rsid w:val="00182618"/>
    <w:rsid w:val="0018669A"/>
    <w:rsid w:val="00190605"/>
    <w:rsid w:val="00191152"/>
    <w:rsid w:val="0019182A"/>
    <w:rsid w:val="00194043"/>
    <w:rsid w:val="001A4762"/>
    <w:rsid w:val="001A4D6A"/>
    <w:rsid w:val="001A563E"/>
    <w:rsid w:val="001A69BF"/>
    <w:rsid w:val="001B039A"/>
    <w:rsid w:val="001B0C09"/>
    <w:rsid w:val="001B119B"/>
    <w:rsid w:val="001B74A8"/>
    <w:rsid w:val="001C10FE"/>
    <w:rsid w:val="001C4CAE"/>
    <w:rsid w:val="001C7979"/>
    <w:rsid w:val="001C7E9D"/>
    <w:rsid w:val="001D383A"/>
    <w:rsid w:val="001D6E33"/>
    <w:rsid w:val="001E0064"/>
    <w:rsid w:val="001E16D6"/>
    <w:rsid w:val="001E2213"/>
    <w:rsid w:val="001E4D48"/>
    <w:rsid w:val="001E5E84"/>
    <w:rsid w:val="001E6352"/>
    <w:rsid w:val="001F00F1"/>
    <w:rsid w:val="001F1655"/>
    <w:rsid w:val="001F2AD1"/>
    <w:rsid w:val="001F4609"/>
    <w:rsid w:val="001F57BB"/>
    <w:rsid w:val="00200530"/>
    <w:rsid w:val="00201428"/>
    <w:rsid w:val="00202639"/>
    <w:rsid w:val="00202AA8"/>
    <w:rsid w:val="00205407"/>
    <w:rsid w:val="00205D50"/>
    <w:rsid w:val="002065D9"/>
    <w:rsid w:val="00210E8B"/>
    <w:rsid w:val="00213C33"/>
    <w:rsid w:val="00216192"/>
    <w:rsid w:val="002211C1"/>
    <w:rsid w:val="00221F33"/>
    <w:rsid w:val="00222399"/>
    <w:rsid w:val="00222E0B"/>
    <w:rsid w:val="00223D54"/>
    <w:rsid w:val="00226704"/>
    <w:rsid w:val="00231085"/>
    <w:rsid w:val="00231552"/>
    <w:rsid w:val="00231FFE"/>
    <w:rsid w:val="00236CA7"/>
    <w:rsid w:val="00240486"/>
    <w:rsid w:val="00241626"/>
    <w:rsid w:val="00246067"/>
    <w:rsid w:val="00252545"/>
    <w:rsid w:val="002530B3"/>
    <w:rsid w:val="00261595"/>
    <w:rsid w:val="00264A9D"/>
    <w:rsid w:val="0027128D"/>
    <w:rsid w:val="00272942"/>
    <w:rsid w:val="00275CD6"/>
    <w:rsid w:val="00276816"/>
    <w:rsid w:val="00277BAC"/>
    <w:rsid w:val="00280083"/>
    <w:rsid w:val="00280766"/>
    <w:rsid w:val="0028330F"/>
    <w:rsid w:val="0028410F"/>
    <w:rsid w:val="00285240"/>
    <w:rsid w:val="00286E6A"/>
    <w:rsid w:val="0028779D"/>
    <w:rsid w:val="0029238D"/>
    <w:rsid w:val="00292409"/>
    <w:rsid w:val="002A07E2"/>
    <w:rsid w:val="002A56C9"/>
    <w:rsid w:val="002B03DC"/>
    <w:rsid w:val="002B5A06"/>
    <w:rsid w:val="002B6356"/>
    <w:rsid w:val="002B71D5"/>
    <w:rsid w:val="002C0E4C"/>
    <w:rsid w:val="002C558B"/>
    <w:rsid w:val="002C63E7"/>
    <w:rsid w:val="002D6F66"/>
    <w:rsid w:val="002E149C"/>
    <w:rsid w:val="002E36C9"/>
    <w:rsid w:val="002E7D52"/>
    <w:rsid w:val="002F085A"/>
    <w:rsid w:val="002F0C33"/>
    <w:rsid w:val="002F1052"/>
    <w:rsid w:val="002F3AC0"/>
    <w:rsid w:val="002F3F7C"/>
    <w:rsid w:val="002F4457"/>
    <w:rsid w:val="002F5D16"/>
    <w:rsid w:val="002F5F9B"/>
    <w:rsid w:val="003016D9"/>
    <w:rsid w:val="00301BC3"/>
    <w:rsid w:val="00302088"/>
    <w:rsid w:val="00303059"/>
    <w:rsid w:val="00303D5B"/>
    <w:rsid w:val="003041D1"/>
    <w:rsid w:val="00304344"/>
    <w:rsid w:val="0030438F"/>
    <w:rsid w:val="00304D79"/>
    <w:rsid w:val="0030764A"/>
    <w:rsid w:val="0031318A"/>
    <w:rsid w:val="003131BE"/>
    <w:rsid w:val="00315A82"/>
    <w:rsid w:val="003174AD"/>
    <w:rsid w:val="003218C3"/>
    <w:rsid w:val="00321D82"/>
    <w:rsid w:val="00321FAB"/>
    <w:rsid w:val="0032489B"/>
    <w:rsid w:val="0032495E"/>
    <w:rsid w:val="00331EA6"/>
    <w:rsid w:val="0033232E"/>
    <w:rsid w:val="00332535"/>
    <w:rsid w:val="0033314C"/>
    <w:rsid w:val="0033336D"/>
    <w:rsid w:val="00333EF6"/>
    <w:rsid w:val="00334B91"/>
    <w:rsid w:val="00335E21"/>
    <w:rsid w:val="00340532"/>
    <w:rsid w:val="00341AD3"/>
    <w:rsid w:val="003421CA"/>
    <w:rsid w:val="003439F4"/>
    <w:rsid w:val="003476C2"/>
    <w:rsid w:val="00350380"/>
    <w:rsid w:val="00350B7F"/>
    <w:rsid w:val="00352B51"/>
    <w:rsid w:val="00357146"/>
    <w:rsid w:val="00357357"/>
    <w:rsid w:val="003600BA"/>
    <w:rsid w:val="00362592"/>
    <w:rsid w:val="003636F4"/>
    <w:rsid w:val="00365C9B"/>
    <w:rsid w:val="0036725C"/>
    <w:rsid w:val="00370CAD"/>
    <w:rsid w:val="00376CF5"/>
    <w:rsid w:val="0038093B"/>
    <w:rsid w:val="00380987"/>
    <w:rsid w:val="0038191E"/>
    <w:rsid w:val="00382155"/>
    <w:rsid w:val="00384762"/>
    <w:rsid w:val="00390C15"/>
    <w:rsid w:val="0039168B"/>
    <w:rsid w:val="00392158"/>
    <w:rsid w:val="003922D1"/>
    <w:rsid w:val="00392698"/>
    <w:rsid w:val="00392916"/>
    <w:rsid w:val="00393453"/>
    <w:rsid w:val="00393B42"/>
    <w:rsid w:val="003961EC"/>
    <w:rsid w:val="00397657"/>
    <w:rsid w:val="003A0161"/>
    <w:rsid w:val="003A0A84"/>
    <w:rsid w:val="003A1752"/>
    <w:rsid w:val="003A3590"/>
    <w:rsid w:val="003A3FAC"/>
    <w:rsid w:val="003A4100"/>
    <w:rsid w:val="003B1B58"/>
    <w:rsid w:val="003B3DBC"/>
    <w:rsid w:val="003C01CB"/>
    <w:rsid w:val="003C1163"/>
    <w:rsid w:val="003C3779"/>
    <w:rsid w:val="003C5CB7"/>
    <w:rsid w:val="003D12B5"/>
    <w:rsid w:val="003D1CF0"/>
    <w:rsid w:val="003D24AE"/>
    <w:rsid w:val="003D3A4F"/>
    <w:rsid w:val="003D488A"/>
    <w:rsid w:val="003D6D5A"/>
    <w:rsid w:val="003E26DE"/>
    <w:rsid w:val="003E2F54"/>
    <w:rsid w:val="003E3675"/>
    <w:rsid w:val="003E416E"/>
    <w:rsid w:val="003E4449"/>
    <w:rsid w:val="003E599B"/>
    <w:rsid w:val="003E6D38"/>
    <w:rsid w:val="003F1D93"/>
    <w:rsid w:val="00400A92"/>
    <w:rsid w:val="00400DEA"/>
    <w:rsid w:val="004047D3"/>
    <w:rsid w:val="00404A40"/>
    <w:rsid w:val="00406585"/>
    <w:rsid w:val="00407C89"/>
    <w:rsid w:val="00410706"/>
    <w:rsid w:val="00411522"/>
    <w:rsid w:val="00411B90"/>
    <w:rsid w:val="00416920"/>
    <w:rsid w:val="00423442"/>
    <w:rsid w:val="004246C0"/>
    <w:rsid w:val="00424825"/>
    <w:rsid w:val="00424CA0"/>
    <w:rsid w:val="00430B28"/>
    <w:rsid w:val="00431D7A"/>
    <w:rsid w:val="00435A5F"/>
    <w:rsid w:val="00435F24"/>
    <w:rsid w:val="00436136"/>
    <w:rsid w:val="004408ED"/>
    <w:rsid w:val="00443149"/>
    <w:rsid w:val="00450463"/>
    <w:rsid w:val="00450B63"/>
    <w:rsid w:val="00451143"/>
    <w:rsid w:val="00452B00"/>
    <w:rsid w:val="00454D2D"/>
    <w:rsid w:val="00457247"/>
    <w:rsid w:val="004610C9"/>
    <w:rsid w:val="004628EC"/>
    <w:rsid w:val="00462D55"/>
    <w:rsid w:val="00463FD0"/>
    <w:rsid w:val="00465815"/>
    <w:rsid w:val="00470375"/>
    <w:rsid w:val="004710E2"/>
    <w:rsid w:val="004714DE"/>
    <w:rsid w:val="00472F7A"/>
    <w:rsid w:val="00473EE6"/>
    <w:rsid w:val="004815B4"/>
    <w:rsid w:val="004826B8"/>
    <w:rsid w:val="00482CC9"/>
    <w:rsid w:val="00485D1A"/>
    <w:rsid w:val="00487B47"/>
    <w:rsid w:val="00487D9E"/>
    <w:rsid w:val="00494E32"/>
    <w:rsid w:val="00495036"/>
    <w:rsid w:val="00495420"/>
    <w:rsid w:val="004955B4"/>
    <w:rsid w:val="00497FEE"/>
    <w:rsid w:val="004A02B5"/>
    <w:rsid w:val="004A138D"/>
    <w:rsid w:val="004A4CDC"/>
    <w:rsid w:val="004A6F76"/>
    <w:rsid w:val="004B15D3"/>
    <w:rsid w:val="004B3933"/>
    <w:rsid w:val="004B5FA2"/>
    <w:rsid w:val="004B7E48"/>
    <w:rsid w:val="004C04AC"/>
    <w:rsid w:val="004C128B"/>
    <w:rsid w:val="004C4E1B"/>
    <w:rsid w:val="004C5A52"/>
    <w:rsid w:val="004C7E8F"/>
    <w:rsid w:val="004D43AC"/>
    <w:rsid w:val="004D6340"/>
    <w:rsid w:val="004D636D"/>
    <w:rsid w:val="004E1290"/>
    <w:rsid w:val="004E266D"/>
    <w:rsid w:val="004E2B88"/>
    <w:rsid w:val="004E30D7"/>
    <w:rsid w:val="004E4020"/>
    <w:rsid w:val="004E5CCB"/>
    <w:rsid w:val="004E7D50"/>
    <w:rsid w:val="004F0D46"/>
    <w:rsid w:val="004F12CA"/>
    <w:rsid w:val="004F374C"/>
    <w:rsid w:val="004F3BD2"/>
    <w:rsid w:val="004F4E3D"/>
    <w:rsid w:val="005053AD"/>
    <w:rsid w:val="005061BE"/>
    <w:rsid w:val="00506EBC"/>
    <w:rsid w:val="00507BFB"/>
    <w:rsid w:val="00510E73"/>
    <w:rsid w:val="00512947"/>
    <w:rsid w:val="00513734"/>
    <w:rsid w:val="00516139"/>
    <w:rsid w:val="00516307"/>
    <w:rsid w:val="00517039"/>
    <w:rsid w:val="00517BCC"/>
    <w:rsid w:val="00520D53"/>
    <w:rsid w:val="00521656"/>
    <w:rsid w:val="00522FC4"/>
    <w:rsid w:val="00523EAD"/>
    <w:rsid w:val="005262DF"/>
    <w:rsid w:val="005277E0"/>
    <w:rsid w:val="005309DE"/>
    <w:rsid w:val="00531C5B"/>
    <w:rsid w:val="00531FCD"/>
    <w:rsid w:val="005340DE"/>
    <w:rsid w:val="00541354"/>
    <w:rsid w:val="005416E6"/>
    <w:rsid w:val="005418D7"/>
    <w:rsid w:val="0055273B"/>
    <w:rsid w:val="00552CAB"/>
    <w:rsid w:val="005538BB"/>
    <w:rsid w:val="005540BD"/>
    <w:rsid w:val="00555572"/>
    <w:rsid w:val="005556AC"/>
    <w:rsid w:val="005615BF"/>
    <w:rsid w:val="00562345"/>
    <w:rsid w:val="00571253"/>
    <w:rsid w:val="0057349A"/>
    <w:rsid w:val="00573862"/>
    <w:rsid w:val="00577346"/>
    <w:rsid w:val="00577A77"/>
    <w:rsid w:val="005800DC"/>
    <w:rsid w:val="0058217D"/>
    <w:rsid w:val="00582949"/>
    <w:rsid w:val="00590CDD"/>
    <w:rsid w:val="00591CD2"/>
    <w:rsid w:val="0059214B"/>
    <w:rsid w:val="00595CEE"/>
    <w:rsid w:val="00595F75"/>
    <w:rsid w:val="00596826"/>
    <w:rsid w:val="005A09EB"/>
    <w:rsid w:val="005A0D9F"/>
    <w:rsid w:val="005A1250"/>
    <w:rsid w:val="005A1D0A"/>
    <w:rsid w:val="005A337B"/>
    <w:rsid w:val="005A4479"/>
    <w:rsid w:val="005A495B"/>
    <w:rsid w:val="005B19B4"/>
    <w:rsid w:val="005B38C9"/>
    <w:rsid w:val="005C0F12"/>
    <w:rsid w:val="005C0F7B"/>
    <w:rsid w:val="005C4780"/>
    <w:rsid w:val="005C4BBB"/>
    <w:rsid w:val="005C4BDE"/>
    <w:rsid w:val="005D0749"/>
    <w:rsid w:val="005D2358"/>
    <w:rsid w:val="005D42D6"/>
    <w:rsid w:val="005D4DDE"/>
    <w:rsid w:val="005D66D4"/>
    <w:rsid w:val="005D6D3C"/>
    <w:rsid w:val="005E00C1"/>
    <w:rsid w:val="005E0970"/>
    <w:rsid w:val="005E3BC7"/>
    <w:rsid w:val="005E7264"/>
    <w:rsid w:val="005F28A2"/>
    <w:rsid w:val="005F2FCD"/>
    <w:rsid w:val="005F474F"/>
    <w:rsid w:val="005F57C1"/>
    <w:rsid w:val="0060359A"/>
    <w:rsid w:val="00604BD8"/>
    <w:rsid w:val="00607FA7"/>
    <w:rsid w:val="0061182A"/>
    <w:rsid w:val="00611A40"/>
    <w:rsid w:val="00612BF3"/>
    <w:rsid w:val="00614BC7"/>
    <w:rsid w:val="00622916"/>
    <w:rsid w:val="00622999"/>
    <w:rsid w:val="00625FF0"/>
    <w:rsid w:val="00626A4A"/>
    <w:rsid w:val="00627957"/>
    <w:rsid w:val="00627B6C"/>
    <w:rsid w:val="00635134"/>
    <w:rsid w:val="006374DF"/>
    <w:rsid w:val="00640885"/>
    <w:rsid w:val="00640F31"/>
    <w:rsid w:val="00641799"/>
    <w:rsid w:val="006425F0"/>
    <w:rsid w:val="006428FB"/>
    <w:rsid w:val="006501A9"/>
    <w:rsid w:val="00654AF1"/>
    <w:rsid w:val="006553C8"/>
    <w:rsid w:val="006576DA"/>
    <w:rsid w:val="00657AE5"/>
    <w:rsid w:val="00657E8F"/>
    <w:rsid w:val="00661102"/>
    <w:rsid w:val="00661A23"/>
    <w:rsid w:val="0066320D"/>
    <w:rsid w:val="006634B8"/>
    <w:rsid w:val="00667BC6"/>
    <w:rsid w:val="006707CA"/>
    <w:rsid w:val="006756E1"/>
    <w:rsid w:val="0067571D"/>
    <w:rsid w:val="00681372"/>
    <w:rsid w:val="006831D2"/>
    <w:rsid w:val="0068331D"/>
    <w:rsid w:val="00683428"/>
    <w:rsid w:val="0068369A"/>
    <w:rsid w:val="00684DD3"/>
    <w:rsid w:val="006851EB"/>
    <w:rsid w:val="006863C5"/>
    <w:rsid w:val="006869A1"/>
    <w:rsid w:val="00686CE7"/>
    <w:rsid w:val="0069321D"/>
    <w:rsid w:val="00693999"/>
    <w:rsid w:val="0069409F"/>
    <w:rsid w:val="00694600"/>
    <w:rsid w:val="00694F8C"/>
    <w:rsid w:val="0069571A"/>
    <w:rsid w:val="00696C20"/>
    <w:rsid w:val="00697915"/>
    <w:rsid w:val="006A02D2"/>
    <w:rsid w:val="006A0BBC"/>
    <w:rsid w:val="006A5120"/>
    <w:rsid w:val="006A62CC"/>
    <w:rsid w:val="006B2AF4"/>
    <w:rsid w:val="006B73C9"/>
    <w:rsid w:val="006C54B5"/>
    <w:rsid w:val="006C625B"/>
    <w:rsid w:val="006C6EF5"/>
    <w:rsid w:val="006D4BB8"/>
    <w:rsid w:val="006D73D6"/>
    <w:rsid w:val="006E1878"/>
    <w:rsid w:val="006E2C30"/>
    <w:rsid w:val="006E46D2"/>
    <w:rsid w:val="006E66F6"/>
    <w:rsid w:val="006E7925"/>
    <w:rsid w:val="006F098D"/>
    <w:rsid w:val="006F27E7"/>
    <w:rsid w:val="006F5CD5"/>
    <w:rsid w:val="006F6909"/>
    <w:rsid w:val="006F6E67"/>
    <w:rsid w:val="006F7ACC"/>
    <w:rsid w:val="0070118D"/>
    <w:rsid w:val="00701F31"/>
    <w:rsid w:val="007026CE"/>
    <w:rsid w:val="007027AA"/>
    <w:rsid w:val="0070308A"/>
    <w:rsid w:val="007111D1"/>
    <w:rsid w:val="00720A83"/>
    <w:rsid w:val="00720D62"/>
    <w:rsid w:val="00722EA3"/>
    <w:rsid w:val="0072457F"/>
    <w:rsid w:val="007253FF"/>
    <w:rsid w:val="00725EB2"/>
    <w:rsid w:val="00731300"/>
    <w:rsid w:val="0073440F"/>
    <w:rsid w:val="00735852"/>
    <w:rsid w:val="0073607A"/>
    <w:rsid w:val="00736887"/>
    <w:rsid w:val="007411A9"/>
    <w:rsid w:val="00741F97"/>
    <w:rsid w:val="00742597"/>
    <w:rsid w:val="00746CAC"/>
    <w:rsid w:val="007508CF"/>
    <w:rsid w:val="007522B2"/>
    <w:rsid w:val="007527B8"/>
    <w:rsid w:val="00753701"/>
    <w:rsid w:val="0075586F"/>
    <w:rsid w:val="00757F27"/>
    <w:rsid w:val="007604C4"/>
    <w:rsid w:val="007624B3"/>
    <w:rsid w:val="0077047E"/>
    <w:rsid w:val="00773678"/>
    <w:rsid w:val="007806EC"/>
    <w:rsid w:val="00780828"/>
    <w:rsid w:val="007811C7"/>
    <w:rsid w:val="0078282C"/>
    <w:rsid w:val="00783298"/>
    <w:rsid w:val="007847B2"/>
    <w:rsid w:val="0078597E"/>
    <w:rsid w:val="00787791"/>
    <w:rsid w:val="00791AFB"/>
    <w:rsid w:val="00792069"/>
    <w:rsid w:val="0079216E"/>
    <w:rsid w:val="007954BE"/>
    <w:rsid w:val="007956B5"/>
    <w:rsid w:val="007A26BD"/>
    <w:rsid w:val="007A429E"/>
    <w:rsid w:val="007A4604"/>
    <w:rsid w:val="007A7859"/>
    <w:rsid w:val="007B1519"/>
    <w:rsid w:val="007B181F"/>
    <w:rsid w:val="007B34BA"/>
    <w:rsid w:val="007B5025"/>
    <w:rsid w:val="007B505C"/>
    <w:rsid w:val="007C27E0"/>
    <w:rsid w:val="007C2AC2"/>
    <w:rsid w:val="007C3129"/>
    <w:rsid w:val="007C3B52"/>
    <w:rsid w:val="007C4F4A"/>
    <w:rsid w:val="007C755E"/>
    <w:rsid w:val="007D203D"/>
    <w:rsid w:val="007D334E"/>
    <w:rsid w:val="007D38A6"/>
    <w:rsid w:val="007D5F2E"/>
    <w:rsid w:val="007E229A"/>
    <w:rsid w:val="007E5D50"/>
    <w:rsid w:val="007E650A"/>
    <w:rsid w:val="007E7041"/>
    <w:rsid w:val="007F0226"/>
    <w:rsid w:val="007F2880"/>
    <w:rsid w:val="007F48D5"/>
    <w:rsid w:val="00803871"/>
    <w:rsid w:val="008045C0"/>
    <w:rsid w:val="00805365"/>
    <w:rsid w:val="00805399"/>
    <w:rsid w:val="00813954"/>
    <w:rsid w:val="00814C11"/>
    <w:rsid w:val="0081591F"/>
    <w:rsid w:val="00816258"/>
    <w:rsid w:val="008241FC"/>
    <w:rsid w:val="008267C9"/>
    <w:rsid w:val="00826A5B"/>
    <w:rsid w:val="00830A9D"/>
    <w:rsid w:val="008339BE"/>
    <w:rsid w:val="008342B3"/>
    <w:rsid w:val="00834B4D"/>
    <w:rsid w:val="00837D34"/>
    <w:rsid w:val="00840615"/>
    <w:rsid w:val="00845C7E"/>
    <w:rsid w:val="00847152"/>
    <w:rsid w:val="0084760D"/>
    <w:rsid w:val="00847786"/>
    <w:rsid w:val="00856660"/>
    <w:rsid w:val="00865179"/>
    <w:rsid w:val="0086657B"/>
    <w:rsid w:val="0087192E"/>
    <w:rsid w:val="00871B11"/>
    <w:rsid w:val="00875261"/>
    <w:rsid w:val="008755C6"/>
    <w:rsid w:val="00881A21"/>
    <w:rsid w:val="00884249"/>
    <w:rsid w:val="00885945"/>
    <w:rsid w:val="00885DE9"/>
    <w:rsid w:val="00886B1E"/>
    <w:rsid w:val="008874CC"/>
    <w:rsid w:val="0089214B"/>
    <w:rsid w:val="00894578"/>
    <w:rsid w:val="00895A44"/>
    <w:rsid w:val="00895B93"/>
    <w:rsid w:val="00896683"/>
    <w:rsid w:val="00897585"/>
    <w:rsid w:val="008979F8"/>
    <w:rsid w:val="008A224B"/>
    <w:rsid w:val="008A791C"/>
    <w:rsid w:val="008B1F31"/>
    <w:rsid w:val="008B2AC0"/>
    <w:rsid w:val="008B500A"/>
    <w:rsid w:val="008B7065"/>
    <w:rsid w:val="008C0B33"/>
    <w:rsid w:val="008C233D"/>
    <w:rsid w:val="008C276E"/>
    <w:rsid w:val="008C420B"/>
    <w:rsid w:val="008C4591"/>
    <w:rsid w:val="008C7132"/>
    <w:rsid w:val="008C7833"/>
    <w:rsid w:val="008D2F62"/>
    <w:rsid w:val="008D2F6A"/>
    <w:rsid w:val="008D3E98"/>
    <w:rsid w:val="008D437E"/>
    <w:rsid w:val="008D50B4"/>
    <w:rsid w:val="008D7578"/>
    <w:rsid w:val="008E0105"/>
    <w:rsid w:val="008E0D85"/>
    <w:rsid w:val="008E24C4"/>
    <w:rsid w:val="008E3250"/>
    <w:rsid w:val="008E3727"/>
    <w:rsid w:val="008E3E8F"/>
    <w:rsid w:val="008E5467"/>
    <w:rsid w:val="008E5F2C"/>
    <w:rsid w:val="008F4876"/>
    <w:rsid w:val="008F49A3"/>
    <w:rsid w:val="008F56E4"/>
    <w:rsid w:val="0090088C"/>
    <w:rsid w:val="00903FC4"/>
    <w:rsid w:val="009040F2"/>
    <w:rsid w:val="00905486"/>
    <w:rsid w:val="009055EA"/>
    <w:rsid w:val="009057DE"/>
    <w:rsid w:val="009069A8"/>
    <w:rsid w:val="009125A6"/>
    <w:rsid w:val="00913CD5"/>
    <w:rsid w:val="00913F84"/>
    <w:rsid w:val="009142F7"/>
    <w:rsid w:val="0091645F"/>
    <w:rsid w:val="00917CF5"/>
    <w:rsid w:val="00920509"/>
    <w:rsid w:val="00922536"/>
    <w:rsid w:val="0092365B"/>
    <w:rsid w:val="00923FB5"/>
    <w:rsid w:val="009242E0"/>
    <w:rsid w:val="00924BA2"/>
    <w:rsid w:val="00924EF2"/>
    <w:rsid w:val="009330FE"/>
    <w:rsid w:val="0093560D"/>
    <w:rsid w:val="00936C6C"/>
    <w:rsid w:val="00940B0B"/>
    <w:rsid w:val="00940EE0"/>
    <w:rsid w:val="00943E5B"/>
    <w:rsid w:val="0094409D"/>
    <w:rsid w:val="00947DBF"/>
    <w:rsid w:val="009523E1"/>
    <w:rsid w:val="00955AB4"/>
    <w:rsid w:val="0095798E"/>
    <w:rsid w:val="009619D8"/>
    <w:rsid w:val="00961C60"/>
    <w:rsid w:val="009628DE"/>
    <w:rsid w:val="00970A6C"/>
    <w:rsid w:val="009722E0"/>
    <w:rsid w:val="009746E6"/>
    <w:rsid w:val="009758E2"/>
    <w:rsid w:val="00977169"/>
    <w:rsid w:val="0098296E"/>
    <w:rsid w:val="00985A68"/>
    <w:rsid w:val="00986211"/>
    <w:rsid w:val="00990ACC"/>
    <w:rsid w:val="00997128"/>
    <w:rsid w:val="009A0752"/>
    <w:rsid w:val="009A3695"/>
    <w:rsid w:val="009B0F28"/>
    <w:rsid w:val="009B101C"/>
    <w:rsid w:val="009B77FA"/>
    <w:rsid w:val="009C3725"/>
    <w:rsid w:val="009C3FEB"/>
    <w:rsid w:val="009C4C78"/>
    <w:rsid w:val="009D0303"/>
    <w:rsid w:val="009D0786"/>
    <w:rsid w:val="009D297F"/>
    <w:rsid w:val="009D42FC"/>
    <w:rsid w:val="009D5AAA"/>
    <w:rsid w:val="009D6E4E"/>
    <w:rsid w:val="009E18F1"/>
    <w:rsid w:val="009E1DE9"/>
    <w:rsid w:val="009E302A"/>
    <w:rsid w:val="009E3874"/>
    <w:rsid w:val="009E39AE"/>
    <w:rsid w:val="009E4AFC"/>
    <w:rsid w:val="009E5E0A"/>
    <w:rsid w:val="009E6442"/>
    <w:rsid w:val="009E7FBB"/>
    <w:rsid w:val="009F7DE0"/>
    <w:rsid w:val="00A00C49"/>
    <w:rsid w:val="00A00D19"/>
    <w:rsid w:val="00A01D30"/>
    <w:rsid w:val="00A03ECC"/>
    <w:rsid w:val="00A14F5C"/>
    <w:rsid w:val="00A223C6"/>
    <w:rsid w:val="00A233B4"/>
    <w:rsid w:val="00A2379A"/>
    <w:rsid w:val="00A26DD1"/>
    <w:rsid w:val="00A27886"/>
    <w:rsid w:val="00A32013"/>
    <w:rsid w:val="00A35B46"/>
    <w:rsid w:val="00A35E2B"/>
    <w:rsid w:val="00A363D5"/>
    <w:rsid w:val="00A36E1A"/>
    <w:rsid w:val="00A40F56"/>
    <w:rsid w:val="00A443F0"/>
    <w:rsid w:val="00A44AFD"/>
    <w:rsid w:val="00A45557"/>
    <w:rsid w:val="00A511D9"/>
    <w:rsid w:val="00A53BDC"/>
    <w:rsid w:val="00A5498D"/>
    <w:rsid w:val="00A54F0C"/>
    <w:rsid w:val="00A55220"/>
    <w:rsid w:val="00A55460"/>
    <w:rsid w:val="00A6004A"/>
    <w:rsid w:val="00A60732"/>
    <w:rsid w:val="00A6232B"/>
    <w:rsid w:val="00A64ECE"/>
    <w:rsid w:val="00A651B2"/>
    <w:rsid w:val="00A66BFD"/>
    <w:rsid w:val="00A66CC3"/>
    <w:rsid w:val="00A704CE"/>
    <w:rsid w:val="00A70830"/>
    <w:rsid w:val="00A70C43"/>
    <w:rsid w:val="00A71962"/>
    <w:rsid w:val="00A76D87"/>
    <w:rsid w:val="00A819F1"/>
    <w:rsid w:val="00A84EC8"/>
    <w:rsid w:val="00A912D4"/>
    <w:rsid w:val="00A91D6E"/>
    <w:rsid w:val="00A93541"/>
    <w:rsid w:val="00A9522F"/>
    <w:rsid w:val="00A96D23"/>
    <w:rsid w:val="00AA07C2"/>
    <w:rsid w:val="00AA6399"/>
    <w:rsid w:val="00AA6882"/>
    <w:rsid w:val="00AA7B3C"/>
    <w:rsid w:val="00AA7BD3"/>
    <w:rsid w:val="00AA7F6E"/>
    <w:rsid w:val="00AB09A9"/>
    <w:rsid w:val="00AB223C"/>
    <w:rsid w:val="00AB25FA"/>
    <w:rsid w:val="00AB3DEF"/>
    <w:rsid w:val="00AB4FAC"/>
    <w:rsid w:val="00AB5AB3"/>
    <w:rsid w:val="00AB7814"/>
    <w:rsid w:val="00AC1076"/>
    <w:rsid w:val="00AC2BE8"/>
    <w:rsid w:val="00AC3B82"/>
    <w:rsid w:val="00AC56C5"/>
    <w:rsid w:val="00AC5EE4"/>
    <w:rsid w:val="00AC66C7"/>
    <w:rsid w:val="00AC7153"/>
    <w:rsid w:val="00AD0E43"/>
    <w:rsid w:val="00AD1D87"/>
    <w:rsid w:val="00AD3164"/>
    <w:rsid w:val="00AD4022"/>
    <w:rsid w:val="00AE0B42"/>
    <w:rsid w:val="00AE2231"/>
    <w:rsid w:val="00AE441A"/>
    <w:rsid w:val="00AE503E"/>
    <w:rsid w:val="00AE5C57"/>
    <w:rsid w:val="00AE6B17"/>
    <w:rsid w:val="00AE73CA"/>
    <w:rsid w:val="00AF1647"/>
    <w:rsid w:val="00AF1C9E"/>
    <w:rsid w:val="00AF36C7"/>
    <w:rsid w:val="00AF7857"/>
    <w:rsid w:val="00AF7C67"/>
    <w:rsid w:val="00AF7D39"/>
    <w:rsid w:val="00AF7E58"/>
    <w:rsid w:val="00B01357"/>
    <w:rsid w:val="00B01E5D"/>
    <w:rsid w:val="00B023AE"/>
    <w:rsid w:val="00B0782D"/>
    <w:rsid w:val="00B10C11"/>
    <w:rsid w:val="00B16004"/>
    <w:rsid w:val="00B1676D"/>
    <w:rsid w:val="00B25614"/>
    <w:rsid w:val="00B27C76"/>
    <w:rsid w:val="00B325C4"/>
    <w:rsid w:val="00B33332"/>
    <w:rsid w:val="00B3638A"/>
    <w:rsid w:val="00B36810"/>
    <w:rsid w:val="00B372A2"/>
    <w:rsid w:val="00B37921"/>
    <w:rsid w:val="00B436DA"/>
    <w:rsid w:val="00B43B92"/>
    <w:rsid w:val="00B4438A"/>
    <w:rsid w:val="00B44FC0"/>
    <w:rsid w:val="00B46BCE"/>
    <w:rsid w:val="00B51791"/>
    <w:rsid w:val="00B539A6"/>
    <w:rsid w:val="00B542BA"/>
    <w:rsid w:val="00B60A9B"/>
    <w:rsid w:val="00B61FD1"/>
    <w:rsid w:val="00B6333B"/>
    <w:rsid w:val="00B63CCD"/>
    <w:rsid w:val="00B64444"/>
    <w:rsid w:val="00B71A1E"/>
    <w:rsid w:val="00B7483E"/>
    <w:rsid w:val="00B75810"/>
    <w:rsid w:val="00B8058C"/>
    <w:rsid w:val="00B80FC7"/>
    <w:rsid w:val="00B82BCE"/>
    <w:rsid w:val="00B82ED9"/>
    <w:rsid w:val="00B84930"/>
    <w:rsid w:val="00B875DD"/>
    <w:rsid w:val="00B9032F"/>
    <w:rsid w:val="00B92394"/>
    <w:rsid w:val="00B9332A"/>
    <w:rsid w:val="00B94FB7"/>
    <w:rsid w:val="00B97DF3"/>
    <w:rsid w:val="00BA2FF4"/>
    <w:rsid w:val="00BA40D1"/>
    <w:rsid w:val="00BB0B4C"/>
    <w:rsid w:val="00BB3411"/>
    <w:rsid w:val="00BB5922"/>
    <w:rsid w:val="00BB6E11"/>
    <w:rsid w:val="00BC0020"/>
    <w:rsid w:val="00BC21C4"/>
    <w:rsid w:val="00BC283B"/>
    <w:rsid w:val="00BC2EA6"/>
    <w:rsid w:val="00BC377A"/>
    <w:rsid w:val="00BC3C1A"/>
    <w:rsid w:val="00BC5F8C"/>
    <w:rsid w:val="00BC7F4D"/>
    <w:rsid w:val="00BD41ED"/>
    <w:rsid w:val="00BD6494"/>
    <w:rsid w:val="00BE00DF"/>
    <w:rsid w:val="00BE4B60"/>
    <w:rsid w:val="00BE6391"/>
    <w:rsid w:val="00BE69A4"/>
    <w:rsid w:val="00BF3823"/>
    <w:rsid w:val="00BF499A"/>
    <w:rsid w:val="00C01C93"/>
    <w:rsid w:val="00C049F6"/>
    <w:rsid w:val="00C1116B"/>
    <w:rsid w:val="00C11F78"/>
    <w:rsid w:val="00C1482B"/>
    <w:rsid w:val="00C16FF9"/>
    <w:rsid w:val="00C17558"/>
    <w:rsid w:val="00C21D27"/>
    <w:rsid w:val="00C25943"/>
    <w:rsid w:val="00C26342"/>
    <w:rsid w:val="00C26F32"/>
    <w:rsid w:val="00C27D20"/>
    <w:rsid w:val="00C33DF7"/>
    <w:rsid w:val="00C348BF"/>
    <w:rsid w:val="00C34F5D"/>
    <w:rsid w:val="00C3569A"/>
    <w:rsid w:val="00C41068"/>
    <w:rsid w:val="00C41916"/>
    <w:rsid w:val="00C4429F"/>
    <w:rsid w:val="00C45FBB"/>
    <w:rsid w:val="00C47FEE"/>
    <w:rsid w:val="00C52543"/>
    <w:rsid w:val="00C537B9"/>
    <w:rsid w:val="00C56686"/>
    <w:rsid w:val="00C57DC3"/>
    <w:rsid w:val="00C57DED"/>
    <w:rsid w:val="00C627F8"/>
    <w:rsid w:val="00C63301"/>
    <w:rsid w:val="00C63434"/>
    <w:rsid w:val="00C64D24"/>
    <w:rsid w:val="00C6719A"/>
    <w:rsid w:val="00C70AAF"/>
    <w:rsid w:val="00C7174E"/>
    <w:rsid w:val="00C72CFB"/>
    <w:rsid w:val="00C73441"/>
    <w:rsid w:val="00C737DE"/>
    <w:rsid w:val="00C76DEB"/>
    <w:rsid w:val="00C80463"/>
    <w:rsid w:val="00C849E7"/>
    <w:rsid w:val="00C855B5"/>
    <w:rsid w:val="00C93911"/>
    <w:rsid w:val="00C96C80"/>
    <w:rsid w:val="00CA0434"/>
    <w:rsid w:val="00CA04F1"/>
    <w:rsid w:val="00CA2FD8"/>
    <w:rsid w:val="00CA33D7"/>
    <w:rsid w:val="00CA5990"/>
    <w:rsid w:val="00CA7918"/>
    <w:rsid w:val="00CA7FF8"/>
    <w:rsid w:val="00CB14D5"/>
    <w:rsid w:val="00CB4C94"/>
    <w:rsid w:val="00CB551A"/>
    <w:rsid w:val="00CB6C0C"/>
    <w:rsid w:val="00CB7447"/>
    <w:rsid w:val="00CB7A32"/>
    <w:rsid w:val="00CC2921"/>
    <w:rsid w:val="00CC3B61"/>
    <w:rsid w:val="00CD2B6F"/>
    <w:rsid w:val="00CD35DB"/>
    <w:rsid w:val="00CD3EE1"/>
    <w:rsid w:val="00CD75F4"/>
    <w:rsid w:val="00CE29D7"/>
    <w:rsid w:val="00CE339B"/>
    <w:rsid w:val="00CE3DE0"/>
    <w:rsid w:val="00CE511B"/>
    <w:rsid w:val="00CE76C7"/>
    <w:rsid w:val="00CF506F"/>
    <w:rsid w:val="00CF7430"/>
    <w:rsid w:val="00D01A16"/>
    <w:rsid w:val="00D03730"/>
    <w:rsid w:val="00D0495E"/>
    <w:rsid w:val="00D05523"/>
    <w:rsid w:val="00D064E7"/>
    <w:rsid w:val="00D066DB"/>
    <w:rsid w:val="00D0786E"/>
    <w:rsid w:val="00D11888"/>
    <w:rsid w:val="00D12DB5"/>
    <w:rsid w:val="00D13947"/>
    <w:rsid w:val="00D160A3"/>
    <w:rsid w:val="00D16E6A"/>
    <w:rsid w:val="00D2231D"/>
    <w:rsid w:val="00D2403D"/>
    <w:rsid w:val="00D244CD"/>
    <w:rsid w:val="00D3016C"/>
    <w:rsid w:val="00D328DD"/>
    <w:rsid w:val="00D37C71"/>
    <w:rsid w:val="00D4149C"/>
    <w:rsid w:val="00D434BF"/>
    <w:rsid w:val="00D440EB"/>
    <w:rsid w:val="00D52D9B"/>
    <w:rsid w:val="00D5363E"/>
    <w:rsid w:val="00D54E72"/>
    <w:rsid w:val="00D55A7B"/>
    <w:rsid w:val="00D57ABB"/>
    <w:rsid w:val="00D618DC"/>
    <w:rsid w:val="00D63996"/>
    <w:rsid w:val="00D6743D"/>
    <w:rsid w:val="00D770F9"/>
    <w:rsid w:val="00D86A5E"/>
    <w:rsid w:val="00D86C5E"/>
    <w:rsid w:val="00D873CB"/>
    <w:rsid w:val="00D90886"/>
    <w:rsid w:val="00D90C14"/>
    <w:rsid w:val="00D92373"/>
    <w:rsid w:val="00D93275"/>
    <w:rsid w:val="00D9533A"/>
    <w:rsid w:val="00D962F4"/>
    <w:rsid w:val="00DA2B07"/>
    <w:rsid w:val="00DA2BE5"/>
    <w:rsid w:val="00DA6A46"/>
    <w:rsid w:val="00DB05B6"/>
    <w:rsid w:val="00DB406E"/>
    <w:rsid w:val="00DB748C"/>
    <w:rsid w:val="00DC33B1"/>
    <w:rsid w:val="00DD1585"/>
    <w:rsid w:val="00DD1EBF"/>
    <w:rsid w:val="00DD2FE6"/>
    <w:rsid w:val="00DD34D7"/>
    <w:rsid w:val="00DD3A76"/>
    <w:rsid w:val="00DD47F1"/>
    <w:rsid w:val="00DD490E"/>
    <w:rsid w:val="00DD5320"/>
    <w:rsid w:val="00DD5B72"/>
    <w:rsid w:val="00DD62FB"/>
    <w:rsid w:val="00DD6C9F"/>
    <w:rsid w:val="00DD79A2"/>
    <w:rsid w:val="00DE1357"/>
    <w:rsid w:val="00DE1479"/>
    <w:rsid w:val="00DF09EC"/>
    <w:rsid w:val="00DF0D30"/>
    <w:rsid w:val="00DF0FE2"/>
    <w:rsid w:val="00DF57D1"/>
    <w:rsid w:val="00E00D1F"/>
    <w:rsid w:val="00E0108F"/>
    <w:rsid w:val="00E01502"/>
    <w:rsid w:val="00E0203E"/>
    <w:rsid w:val="00E0426E"/>
    <w:rsid w:val="00E0441D"/>
    <w:rsid w:val="00E07291"/>
    <w:rsid w:val="00E104F7"/>
    <w:rsid w:val="00E10963"/>
    <w:rsid w:val="00E114B1"/>
    <w:rsid w:val="00E11C9A"/>
    <w:rsid w:val="00E128A6"/>
    <w:rsid w:val="00E139F2"/>
    <w:rsid w:val="00E15022"/>
    <w:rsid w:val="00E1506B"/>
    <w:rsid w:val="00E16449"/>
    <w:rsid w:val="00E173F0"/>
    <w:rsid w:val="00E2112D"/>
    <w:rsid w:val="00E23228"/>
    <w:rsid w:val="00E238BB"/>
    <w:rsid w:val="00E270C5"/>
    <w:rsid w:val="00E30BB1"/>
    <w:rsid w:val="00E32D21"/>
    <w:rsid w:val="00E37765"/>
    <w:rsid w:val="00E40689"/>
    <w:rsid w:val="00E4195F"/>
    <w:rsid w:val="00E423BB"/>
    <w:rsid w:val="00E434F2"/>
    <w:rsid w:val="00E4386B"/>
    <w:rsid w:val="00E45480"/>
    <w:rsid w:val="00E50DA8"/>
    <w:rsid w:val="00E57F86"/>
    <w:rsid w:val="00E60140"/>
    <w:rsid w:val="00E607FA"/>
    <w:rsid w:val="00E60F02"/>
    <w:rsid w:val="00E63821"/>
    <w:rsid w:val="00E63DB6"/>
    <w:rsid w:val="00E66A8A"/>
    <w:rsid w:val="00E73568"/>
    <w:rsid w:val="00E75D6E"/>
    <w:rsid w:val="00E763A9"/>
    <w:rsid w:val="00E76A0A"/>
    <w:rsid w:val="00E805F6"/>
    <w:rsid w:val="00E82BC1"/>
    <w:rsid w:val="00E85BB9"/>
    <w:rsid w:val="00E86CDE"/>
    <w:rsid w:val="00E925D6"/>
    <w:rsid w:val="00E942C3"/>
    <w:rsid w:val="00E9461F"/>
    <w:rsid w:val="00E94704"/>
    <w:rsid w:val="00E94815"/>
    <w:rsid w:val="00E9614D"/>
    <w:rsid w:val="00EA19E8"/>
    <w:rsid w:val="00EA70B1"/>
    <w:rsid w:val="00EB510A"/>
    <w:rsid w:val="00EB5EEA"/>
    <w:rsid w:val="00EB63B3"/>
    <w:rsid w:val="00EC323F"/>
    <w:rsid w:val="00EC36C9"/>
    <w:rsid w:val="00EC79B3"/>
    <w:rsid w:val="00ED17A3"/>
    <w:rsid w:val="00ED3648"/>
    <w:rsid w:val="00ED566C"/>
    <w:rsid w:val="00ED5C13"/>
    <w:rsid w:val="00ED6478"/>
    <w:rsid w:val="00ED6FDB"/>
    <w:rsid w:val="00EE1916"/>
    <w:rsid w:val="00EE3B69"/>
    <w:rsid w:val="00EE4230"/>
    <w:rsid w:val="00EE667F"/>
    <w:rsid w:val="00EF1AD5"/>
    <w:rsid w:val="00F04E65"/>
    <w:rsid w:val="00F06734"/>
    <w:rsid w:val="00F06D22"/>
    <w:rsid w:val="00F10849"/>
    <w:rsid w:val="00F112FA"/>
    <w:rsid w:val="00F11DB9"/>
    <w:rsid w:val="00F13A61"/>
    <w:rsid w:val="00F143BE"/>
    <w:rsid w:val="00F14528"/>
    <w:rsid w:val="00F14D33"/>
    <w:rsid w:val="00F159F9"/>
    <w:rsid w:val="00F17F63"/>
    <w:rsid w:val="00F2215F"/>
    <w:rsid w:val="00F22408"/>
    <w:rsid w:val="00F230A3"/>
    <w:rsid w:val="00F247E7"/>
    <w:rsid w:val="00F26412"/>
    <w:rsid w:val="00F26FE8"/>
    <w:rsid w:val="00F3138C"/>
    <w:rsid w:val="00F31E57"/>
    <w:rsid w:val="00F33E68"/>
    <w:rsid w:val="00F40070"/>
    <w:rsid w:val="00F421B0"/>
    <w:rsid w:val="00F42574"/>
    <w:rsid w:val="00F44851"/>
    <w:rsid w:val="00F45C45"/>
    <w:rsid w:val="00F45CE6"/>
    <w:rsid w:val="00F5154C"/>
    <w:rsid w:val="00F52C2C"/>
    <w:rsid w:val="00F52D0E"/>
    <w:rsid w:val="00F53655"/>
    <w:rsid w:val="00F54C04"/>
    <w:rsid w:val="00F55AD6"/>
    <w:rsid w:val="00F57819"/>
    <w:rsid w:val="00F60839"/>
    <w:rsid w:val="00F65037"/>
    <w:rsid w:val="00F65306"/>
    <w:rsid w:val="00F65A6C"/>
    <w:rsid w:val="00F66730"/>
    <w:rsid w:val="00F66E4F"/>
    <w:rsid w:val="00F6795B"/>
    <w:rsid w:val="00F67AA7"/>
    <w:rsid w:val="00F730D1"/>
    <w:rsid w:val="00F733CB"/>
    <w:rsid w:val="00F74546"/>
    <w:rsid w:val="00F760BB"/>
    <w:rsid w:val="00F804BB"/>
    <w:rsid w:val="00F8058A"/>
    <w:rsid w:val="00F81349"/>
    <w:rsid w:val="00F91570"/>
    <w:rsid w:val="00F93386"/>
    <w:rsid w:val="00F93BC9"/>
    <w:rsid w:val="00F94BA3"/>
    <w:rsid w:val="00F95F60"/>
    <w:rsid w:val="00FA0A97"/>
    <w:rsid w:val="00FA460A"/>
    <w:rsid w:val="00FA6AE0"/>
    <w:rsid w:val="00FA70D4"/>
    <w:rsid w:val="00FA7249"/>
    <w:rsid w:val="00FA7E3B"/>
    <w:rsid w:val="00FB00B2"/>
    <w:rsid w:val="00FB0C5B"/>
    <w:rsid w:val="00FB1042"/>
    <w:rsid w:val="00FB4A66"/>
    <w:rsid w:val="00FB65A4"/>
    <w:rsid w:val="00FB66E8"/>
    <w:rsid w:val="00FB6E7A"/>
    <w:rsid w:val="00FC25DA"/>
    <w:rsid w:val="00FC6CF3"/>
    <w:rsid w:val="00FC7EC9"/>
    <w:rsid w:val="00FD0D41"/>
    <w:rsid w:val="00FD0D64"/>
    <w:rsid w:val="00FD1D5E"/>
    <w:rsid w:val="00FD3F7E"/>
    <w:rsid w:val="00FD617B"/>
    <w:rsid w:val="00FD7118"/>
    <w:rsid w:val="00FD7EA1"/>
    <w:rsid w:val="00FE2113"/>
    <w:rsid w:val="00FE2986"/>
    <w:rsid w:val="00FE575B"/>
    <w:rsid w:val="00FE629B"/>
    <w:rsid w:val="00FE6B8E"/>
    <w:rsid w:val="00FE6E8D"/>
    <w:rsid w:val="00FF0FC5"/>
    <w:rsid w:val="00FF1A4C"/>
    <w:rsid w:val="00FF2240"/>
    <w:rsid w:val="00FF42A8"/>
    <w:rsid w:val="00FF46A5"/>
    <w:rsid w:val="00FF5F5E"/>
    <w:rsid w:val="00FF69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D79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lsdException w:name="caption" w:uiPriority="35" w:qFormat="1"/>
    <w:lsdException w:name="footnote reference" w:uiPriority="0"/>
    <w:lsdException w:name="page number" w:uiPriority="0"/>
    <w:lsdException w:name="endnote reference" w:uiPriority="0"/>
    <w:lsdException w:name="endnote text" w:uiPriority="0"/>
    <w:lsdException w:name="List Bullet" w:uiPriority="0"/>
    <w:lsdException w:name="List 2" w:uiPriority="0"/>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List Continue 4"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Table Colorful 2"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02A"/>
    <w:pPr>
      <w:bidi/>
      <w:spacing w:after="0" w:line="240" w:lineRule="auto"/>
    </w:pPr>
    <w:rPr>
      <w:rFonts w:ascii="Times New Roman" w:eastAsia="Times New Roman" w:hAnsi="Times New Roman" w:cs="David"/>
      <w:sz w:val="24"/>
      <w:szCs w:val="26"/>
      <w:lang w:eastAsia="he-IL"/>
    </w:rPr>
  </w:style>
  <w:style w:type="paragraph" w:styleId="Heading1">
    <w:name w:val="heading 1"/>
    <w:aliases w:val="h1,H1,Header1,Char Char,H2 Char Char,כותרת 1 תו1,כותרת 1 תו1 תו תו תו תו תו,????? 1 ??1,????? 1 ??1 ?? ?? ?? ?? ??,Heading 1 Char Char Char Char Char Char,H2 Char Char תו Char Char Char Char Char,H2 Char Char תו תו,Char, Char Char"/>
    <w:basedOn w:val="Normal"/>
    <w:next w:val="Normal"/>
    <w:link w:val="Heading1Char"/>
    <w:uiPriority w:val="9"/>
    <w:qFormat/>
    <w:rsid w:val="007A429E"/>
    <w:pPr>
      <w:keepNext/>
      <w:spacing w:line="360" w:lineRule="auto"/>
      <w:jc w:val="center"/>
      <w:outlineLvl w:val="0"/>
    </w:pPr>
    <w:rPr>
      <w:b/>
      <w:bCs/>
      <w:snapToGrid w:val="0"/>
      <w:sz w:val="96"/>
      <w:szCs w:val="96"/>
      <w:u w:val="single"/>
    </w:rPr>
  </w:style>
  <w:style w:type="paragraph" w:styleId="Heading2">
    <w:name w:val="heading 2"/>
    <w:aliases w:val="כותרת 2 תו תו תו תו תו,כותרת 2 תו תו תו תו תו תו תו תו,כותרת 2 תו תו תו תו תו תו,Heading 2Fake,כותרת 2 תו תו תו תו,h2,H21,H22,H211,H23,H212,H221,H2111,H24,H25,H213,H222,H2112,H231,H2121,H2211,H21111,h21,H241,H26,H214,רמה 4 Char,2,He,א2, תו2"/>
    <w:basedOn w:val="Normal"/>
    <w:next w:val="Normal"/>
    <w:link w:val="Heading2Char"/>
    <w:uiPriority w:val="99"/>
    <w:qFormat/>
    <w:rsid w:val="001726BC"/>
    <w:pPr>
      <w:keepNext/>
      <w:ind w:left="84" w:right="84"/>
      <w:outlineLvl w:val="1"/>
    </w:pPr>
    <w:rPr>
      <w:b/>
      <w:bCs/>
      <w:snapToGrid w:val="0"/>
      <w:sz w:val="138"/>
      <w:szCs w:val="24"/>
    </w:rPr>
  </w:style>
  <w:style w:type="paragraph" w:styleId="Heading3">
    <w:name w:val="heading 3"/>
    <w:aliases w:val="תו,h3,H3,Roman Numeral,כותרת 3 תו1 תו,Heading 3 Char Char,Heading 3 Char Char Char,Heading 31,Heading 3 Char Char1,Heading 3 Char Char Char Char Char,Heading 3 Char Char Char Char Char Char Char Char Char תו,כותרת 3 תו1 תו1,3,?,??,תו1,l3"/>
    <w:basedOn w:val="Normal"/>
    <w:next w:val="Normal"/>
    <w:link w:val="Heading3Char"/>
    <w:qFormat/>
    <w:rsid w:val="001726BC"/>
    <w:pPr>
      <w:keepNext/>
      <w:widowControl w:val="0"/>
      <w:tabs>
        <w:tab w:val="left" w:pos="186"/>
        <w:tab w:val="center" w:pos="2171"/>
        <w:tab w:val="left" w:pos="5472"/>
      </w:tabs>
      <w:ind w:left="186" w:hanging="283"/>
      <w:outlineLvl w:val="2"/>
    </w:pPr>
    <w:rPr>
      <w:b/>
      <w:bCs/>
      <w:snapToGrid w:val="0"/>
      <w:sz w:val="56"/>
      <w:szCs w:val="32"/>
    </w:rPr>
  </w:style>
  <w:style w:type="paragraph" w:styleId="Heading4">
    <w:name w:val="heading 4"/>
    <w:aliases w:val="H4,h4,4heading,4,l4,H41,4heading1,41,l41,H42,4heading2,42,l42,H43,4heading3,43,l43,H44,4heading4,44,l44,H45,4heading5,45,l45,H46,4heading6,46,l46,H47,4heading7,47,l47,H48,4heading8,48,l48,H49,4heading9,49,l49,H411,4heading11,411,l411,רמה 4,א4"/>
    <w:basedOn w:val="Normal"/>
    <w:next w:val="Normal"/>
    <w:link w:val="Heading4Char"/>
    <w:qFormat/>
    <w:rsid w:val="001726BC"/>
    <w:pPr>
      <w:keepNext/>
      <w:outlineLvl w:val="3"/>
    </w:pPr>
    <w:rPr>
      <w:b/>
      <w:bCs/>
      <w:snapToGrid w:val="0"/>
      <w:sz w:val="138"/>
      <w:szCs w:val="24"/>
    </w:rPr>
  </w:style>
  <w:style w:type="paragraph" w:styleId="Heading5">
    <w:name w:val="heading 5"/>
    <w:aliases w:val="blue,כותרת 51,blue תו תו,blue תו,5,h5,Hn5,H5,hed5,hed 5"/>
    <w:basedOn w:val="Normal"/>
    <w:next w:val="Normal"/>
    <w:link w:val="Heading5Char"/>
    <w:uiPriority w:val="9"/>
    <w:qFormat/>
    <w:rsid w:val="001726BC"/>
    <w:pPr>
      <w:spacing w:before="240" w:after="60"/>
      <w:outlineLvl w:val="4"/>
    </w:pPr>
    <w:rPr>
      <w:b/>
      <w:bCs/>
      <w:i/>
      <w:iCs/>
      <w:sz w:val="26"/>
    </w:rPr>
  </w:style>
  <w:style w:type="paragraph" w:styleId="Heading6">
    <w:name w:val="heading 6"/>
    <w:aliases w:val="hed6"/>
    <w:basedOn w:val="Normal"/>
    <w:next w:val="Normal"/>
    <w:link w:val="Heading6Char"/>
    <w:uiPriority w:val="9"/>
    <w:qFormat/>
    <w:rsid w:val="001726BC"/>
    <w:pPr>
      <w:keepNext/>
      <w:spacing w:before="240"/>
      <w:jc w:val="both"/>
      <w:outlineLvl w:val="5"/>
    </w:pPr>
    <w:rPr>
      <w:b/>
      <w:bCs/>
      <w:snapToGrid w:val="0"/>
      <w:szCs w:val="24"/>
    </w:rPr>
  </w:style>
  <w:style w:type="paragraph" w:styleId="Heading7">
    <w:name w:val="heading 7"/>
    <w:basedOn w:val="Normal"/>
    <w:next w:val="Normal"/>
    <w:link w:val="Heading7Char"/>
    <w:uiPriority w:val="9"/>
    <w:qFormat/>
    <w:rsid w:val="001726BC"/>
    <w:pPr>
      <w:keepNext/>
      <w:ind w:left="91" w:right="91"/>
      <w:jc w:val="center"/>
      <w:outlineLvl w:val="6"/>
    </w:pPr>
    <w:rPr>
      <w:b/>
      <w:bCs/>
      <w:snapToGrid w:val="0"/>
      <w:sz w:val="54"/>
      <w:szCs w:val="28"/>
      <w:u w:val="single"/>
    </w:rPr>
  </w:style>
  <w:style w:type="paragraph" w:styleId="Heading8">
    <w:name w:val="heading 8"/>
    <w:basedOn w:val="Normal"/>
    <w:next w:val="Normal"/>
    <w:link w:val="Heading8Char"/>
    <w:uiPriority w:val="9"/>
    <w:qFormat/>
    <w:rsid w:val="001726BC"/>
    <w:pPr>
      <w:keepNext/>
      <w:keepLines/>
      <w:spacing w:before="200" w:line="276" w:lineRule="auto"/>
      <w:ind w:left="1440" w:hanging="1440"/>
      <w:outlineLvl w:val="7"/>
    </w:pPr>
    <w:rPr>
      <w:rFonts w:ascii="Cambria" w:hAnsi="Cambria" w:cs="Times New Roman"/>
      <w:color w:val="404040"/>
      <w:sz w:val="20"/>
      <w:szCs w:val="20"/>
    </w:rPr>
  </w:style>
  <w:style w:type="paragraph" w:styleId="Heading9">
    <w:name w:val="heading 9"/>
    <w:basedOn w:val="Normal"/>
    <w:next w:val="Normal"/>
    <w:link w:val="Heading9Char"/>
    <w:uiPriority w:val="9"/>
    <w:qFormat/>
    <w:rsid w:val="001726BC"/>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 Char,Header1 Char,Char Char Char,H2 Char Char Char,כותרת 1 תו1 Char,כותרת 1 תו1 תו תו תו תו תו Char,????? 1 ??1 Char,????? 1 ??1 ?? ?? ?? ?? ?? Char,Heading 1 Char Char Char Char Char Char Char,H2 Char Char תו תו Char"/>
    <w:basedOn w:val="DefaultParagraphFont"/>
    <w:link w:val="Heading1"/>
    <w:uiPriority w:val="9"/>
    <w:rsid w:val="007A429E"/>
    <w:rPr>
      <w:rFonts w:ascii="Times New Roman" w:eastAsia="Times New Roman" w:hAnsi="Times New Roman" w:cs="David"/>
      <w:b/>
      <w:bCs/>
      <w:snapToGrid w:val="0"/>
      <w:sz w:val="96"/>
      <w:szCs w:val="96"/>
      <w:u w:val="single"/>
      <w:lang w:eastAsia="he-IL"/>
    </w:rPr>
  </w:style>
  <w:style w:type="character" w:customStyle="1" w:styleId="Heading2Char">
    <w:name w:val="Heading 2 Char"/>
    <w:aliases w:val="כותרת 2 תו תו תו תו תו Char,כותרת 2 תו תו תו תו תו תו תו תו Char,כותרת 2 תו תו תו תו תו תו Char,Heading 2Fake Char,כותרת 2 תו תו תו תו Char,h2 Char,H21 Char,H22 Char,H211 Char,H23 Char,H212 Char,H221 Char,H2111 Char,H24 Char,H25 Char"/>
    <w:basedOn w:val="DefaultParagraphFont"/>
    <w:link w:val="Heading2"/>
    <w:uiPriority w:val="99"/>
    <w:rsid w:val="001726BC"/>
    <w:rPr>
      <w:rFonts w:ascii="Times New Roman" w:eastAsia="Times New Roman" w:hAnsi="Times New Roman" w:cs="David"/>
      <w:b/>
      <w:bCs/>
      <w:snapToGrid w:val="0"/>
      <w:sz w:val="138"/>
      <w:szCs w:val="24"/>
      <w:lang w:eastAsia="he-IL"/>
    </w:rPr>
  </w:style>
  <w:style w:type="character" w:customStyle="1" w:styleId="Heading3Char">
    <w:name w:val="Heading 3 Char"/>
    <w:aliases w:val="תו Char,h3 Char,H3 Char,Roman Numeral Char,כותרת 3 תו1 תו Char,Heading 3 Char Char Char1,Heading 3 Char Char Char Char,Heading 31 Char,Heading 3 Char Char1 Char,Heading 3 Char Char Char Char Char Char,כותרת 3 תו1 תו1 Char,3 Char,? Char"/>
    <w:basedOn w:val="DefaultParagraphFont"/>
    <w:link w:val="Heading3"/>
    <w:rsid w:val="001726BC"/>
    <w:rPr>
      <w:rFonts w:ascii="Times New Roman" w:eastAsia="Times New Roman" w:hAnsi="Times New Roman" w:cs="David"/>
      <w:b/>
      <w:bCs/>
      <w:snapToGrid w:val="0"/>
      <w:sz w:val="56"/>
      <w:szCs w:val="32"/>
      <w:lang w:eastAsia="he-IL"/>
    </w:rPr>
  </w:style>
  <w:style w:type="character" w:customStyle="1" w:styleId="Heading4Char">
    <w:name w:val="Heading 4 Char"/>
    <w:aliases w:val="H4 Char,h4 Char,4heading Char,4 Char,l4 Char,H41 Char,4heading1 Char,41 Char,l41 Char,H42 Char,4heading2 Char,42 Char,l42 Char,H43 Char,4heading3 Char,43 Char,l43 Char,H44 Char,4heading4 Char,44 Char,l44 Char,H45 Char,4heading5 Char"/>
    <w:basedOn w:val="DefaultParagraphFont"/>
    <w:link w:val="Heading4"/>
    <w:uiPriority w:val="9"/>
    <w:rsid w:val="001726BC"/>
    <w:rPr>
      <w:rFonts w:ascii="Times New Roman" w:eastAsia="Times New Roman" w:hAnsi="Times New Roman" w:cs="David"/>
      <w:b/>
      <w:bCs/>
      <w:snapToGrid w:val="0"/>
      <w:sz w:val="138"/>
      <w:szCs w:val="24"/>
      <w:lang w:eastAsia="he-IL"/>
    </w:rPr>
  </w:style>
  <w:style w:type="character" w:customStyle="1" w:styleId="Heading5Char">
    <w:name w:val="Heading 5 Char"/>
    <w:aliases w:val="blue Char,כותרת 51 Char,blue תו תו Char,blue תו Char,5 Char,h5 Char,Hn5 Char,H5 Char,hed5 Char,hed 5 Char"/>
    <w:basedOn w:val="DefaultParagraphFont"/>
    <w:link w:val="Heading5"/>
    <w:uiPriority w:val="9"/>
    <w:rsid w:val="001726BC"/>
    <w:rPr>
      <w:rFonts w:ascii="Times New Roman" w:eastAsia="Times New Roman" w:hAnsi="Times New Roman" w:cs="David"/>
      <w:b/>
      <w:bCs/>
      <w:i/>
      <w:iCs/>
      <w:sz w:val="26"/>
      <w:szCs w:val="26"/>
      <w:lang w:eastAsia="he-IL"/>
    </w:rPr>
  </w:style>
  <w:style w:type="character" w:customStyle="1" w:styleId="Heading6Char">
    <w:name w:val="Heading 6 Char"/>
    <w:aliases w:val="hed6 Char"/>
    <w:basedOn w:val="DefaultParagraphFont"/>
    <w:link w:val="Heading6"/>
    <w:uiPriority w:val="9"/>
    <w:rsid w:val="001726BC"/>
    <w:rPr>
      <w:rFonts w:ascii="Times New Roman" w:eastAsia="Times New Roman" w:hAnsi="Times New Roman" w:cs="David"/>
      <w:b/>
      <w:bCs/>
      <w:snapToGrid w:val="0"/>
      <w:sz w:val="24"/>
      <w:szCs w:val="24"/>
      <w:lang w:eastAsia="he-IL"/>
    </w:rPr>
  </w:style>
  <w:style w:type="character" w:customStyle="1" w:styleId="Heading7Char">
    <w:name w:val="Heading 7 Char"/>
    <w:basedOn w:val="DefaultParagraphFont"/>
    <w:link w:val="Heading7"/>
    <w:uiPriority w:val="9"/>
    <w:rsid w:val="001726BC"/>
    <w:rPr>
      <w:rFonts w:ascii="Times New Roman" w:eastAsia="Times New Roman" w:hAnsi="Times New Roman" w:cs="David"/>
      <w:b/>
      <w:bCs/>
      <w:snapToGrid w:val="0"/>
      <w:sz w:val="54"/>
      <w:szCs w:val="28"/>
      <w:u w:val="single"/>
      <w:lang w:eastAsia="he-IL"/>
    </w:rPr>
  </w:style>
  <w:style w:type="character" w:customStyle="1" w:styleId="Heading8Char">
    <w:name w:val="Heading 8 Char"/>
    <w:basedOn w:val="DefaultParagraphFont"/>
    <w:link w:val="Heading8"/>
    <w:uiPriority w:val="9"/>
    <w:rsid w:val="001726BC"/>
    <w:rPr>
      <w:rFonts w:ascii="Cambria" w:eastAsia="Times New Roman" w:hAnsi="Cambria" w:cs="Times New Roman"/>
      <w:color w:val="404040"/>
      <w:sz w:val="20"/>
      <w:szCs w:val="20"/>
      <w:lang w:eastAsia="he-IL"/>
    </w:rPr>
  </w:style>
  <w:style w:type="character" w:customStyle="1" w:styleId="Heading9Char">
    <w:name w:val="Heading 9 Char"/>
    <w:basedOn w:val="DefaultParagraphFont"/>
    <w:link w:val="Heading9"/>
    <w:uiPriority w:val="9"/>
    <w:rsid w:val="001726BC"/>
    <w:rPr>
      <w:rFonts w:ascii="Arial" w:eastAsia="Times New Roman" w:hAnsi="Arial" w:cs="Arial"/>
      <w:lang w:eastAsia="he-IL"/>
    </w:rPr>
  </w:style>
  <w:style w:type="paragraph" w:styleId="Footer">
    <w:name w:val="footer"/>
    <w:basedOn w:val="Normal"/>
    <w:link w:val="FooterChar"/>
    <w:uiPriority w:val="99"/>
    <w:rsid w:val="001726BC"/>
    <w:pPr>
      <w:tabs>
        <w:tab w:val="center" w:pos="4153"/>
        <w:tab w:val="right" w:pos="8306"/>
      </w:tabs>
    </w:pPr>
  </w:style>
  <w:style w:type="character" w:customStyle="1" w:styleId="FooterChar">
    <w:name w:val="Footer Char"/>
    <w:basedOn w:val="DefaultParagraphFont"/>
    <w:link w:val="Footer"/>
    <w:uiPriority w:val="99"/>
    <w:rsid w:val="001726BC"/>
    <w:rPr>
      <w:rFonts w:ascii="Times New Roman" w:eastAsia="Times New Roman" w:hAnsi="Times New Roman" w:cs="David"/>
      <w:sz w:val="24"/>
      <w:szCs w:val="26"/>
      <w:lang w:eastAsia="he-IL"/>
    </w:rPr>
  </w:style>
  <w:style w:type="paragraph" w:styleId="Header">
    <w:name w:val="header"/>
    <w:aliases w:val="1 תו,Header תו תו תו תו,כותרת עליונה תו תו,1 תו תו,Header תו תו תו,Header תו"/>
    <w:basedOn w:val="Normal"/>
    <w:link w:val="HeaderChar1"/>
    <w:uiPriority w:val="99"/>
    <w:rsid w:val="001726BC"/>
    <w:pPr>
      <w:tabs>
        <w:tab w:val="center" w:pos="4153"/>
        <w:tab w:val="right" w:pos="8306"/>
      </w:tabs>
    </w:pPr>
  </w:style>
  <w:style w:type="character" w:customStyle="1" w:styleId="a6">
    <w:name w:val="כותרת עליונה תו"/>
    <w:basedOn w:val="DefaultParagraphFont"/>
    <w:uiPriority w:val="99"/>
    <w:rsid w:val="001726BC"/>
    <w:rPr>
      <w:rFonts w:ascii="Times New Roman" w:eastAsia="Times New Roman" w:hAnsi="Times New Roman" w:cs="David"/>
      <w:sz w:val="24"/>
      <w:szCs w:val="26"/>
      <w:lang w:eastAsia="he-IL"/>
    </w:rPr>
  </w:style>
  <w:style w:type="character" w:customStyle="1" w:styleId="HeaderChar1">
    <w:name w:val="Header Char1"/>
    <w:aliases w:val="1 תו Char1,Header תו תו תו תו Char,כותרת עליונה תו תו Char,1 תו תו Char,Header תו תו תו Char1,Header תו Char1"/>
    <w:basedOn w:val="DefaultParagraphFont"/>
    <w:link w:val="Header"/>
    <w:uiPriority w:val="99"/>
    <w:rsid w:val="001726BC"/>
    <w:rPr>
      <w:rFonts w:ascii="Times New Roman" w:eastAsia="Times New Roman" w:hAnsi="Times New Roman" w:cs="David"/>
      <w:sz w:val="24"/>
      <w:szCs w:val="26"/>
      <w:lang w:eastAsia="he-IL"/>
    </w:rPr>
  </w:style>
  <w:style w:type="character" w:styleId="PageNumber">
    <w:name w:val="page number"/>
    <w:basedOn w:val="DefaultParagraphFont"/>
    <w:rsid w:val="001726BC"/>
  </w:style>
  <w:style w:type="paragraph" w:customStyle="1" w:styleId="a4">
    <w:name w:val="מדורג"/>
    <w:basedOn w:val="Normal"/>
    <w:uiPriority w:val="99"/>
    <w:rsid w:val="001726BC"/>
    <w:pPr>
      <w:numPr>
        <w:numId w:val="1"/>
      </w:numPr>
    </w:pPr>
  </w:style>
  <w:style w:type="paragraph" w:customStyle="1" w:styleId="a5">
    <w:name w:val="מספור ראשי"/>
    <w:basedOn w:val="Normal"/>
    <w:uiPriority w:val="99"/>
    <w:rsid w:val="001726BC"/>
    <w:pPr>
      <w:numPr>
        <w:numId w:val="2"/>
      </w:numPr>
    </w:pPr>
  </w:style>
  <w:style w:type="paragraph" w:styleId="BodyTextIndent3">
    <w:name w:val="Body Text Indent 3"/>
    <w:basedOn w:val="Normal"/>
    <w:link w:val="BodyTextIndent3Char"/>
    <w:uiPriority w:val="99"/>
    <w:rsid w:val="001726BC"/>
    <w:pPr>
      <w:spacing w:before="240"/>
      <w:ind w:hanging="51"/>
      <w:jc w:val="both"/>
    </w:pPr>
    <w:rPr>
      <w:szCs w:val="24"/>
    </w:rPr>
  </w:style>
  <w:style w:type="character" w:customStyle="1" w:styleId="BodyTextIndent3Char">
    <w:name w:val="Body Text Indent 3 Char"/>
    <w:basedOn w:val="DefaultParagraphFont"/>
    <w:link w:val="BodyTextIndent3"/>
    <w:uiPriority w:val="99"/>
    <w:rsid w:val="001726BC"/>
    <w:rPr>
      <w:rFonts w:ascii="Times New Roman" w:eastAsia="Times New Roman" w:hAnsi="Times New Roman" w:cs="David"/>
      <w:sz w:val="24"/>
      <w:szCs w:val="24"/>
      <w:lang w:eastAsia="he-IL"/>
    </w:rPr>
  </w:style>
  <w:style w:type="paragraph" w:styleId="BodyText">
    <w:name w:val="Body Text"/>
    <w:basedOn w:val="Normal"/>
    <w:link w:val="BodyTextChar"/>
    <w:rsid w:val="001726BC"/>
    <w:pPr>
      <w:spacing w:before="240"/>
      <w:jc w:val="both"/>
    </w:pPr>
    <w:rPr>
      <w:snapToGrid w:val="0"/>
      <w:sz w:val="22"/>
      <w:szCs w:val="24"/>
    </w:rPr>
  </w:style>
  <w:style w:type="character" w:customStyle="1" w:styleId="BodyTextChar">
    <w:name w:val="Body Text Char"/>
    <w:basedOn w:val="DefaultParagraphFont"/>
    <w:link w:val="BodyText"/>
    <w:rsid w:val="001726BC"/>
    <w:rPr>
      <w:rFonts w:ascii="Times New Roman" w:eastAsia="Times New Roman" w:hAnsi="Times New Roman" w:cs="David"/>
      <w:snapToGrid w:val="0"/>
      <w:szCs w:val="24"/>
      <w:lang w:eastAsia="he-IL"/>
    </w:rPr>
  </w:style>
  <w:style w:type="character" w:customStyle="1" w:styleId="BodyTextIndentChar">
    <w:name w:val="Body Text Indent Char"/>
    <w:basedOn w:val="DefaultParagraphFont"/>
    <w:link w:val="BodyTextIndent"/>
    <w:rsid w:val="001726BC"/>
    <w:rPr>
      <w:rFonts w:ascii="Times New Roman" w:eastAsia="Times New Roman" w:hAnsi="Times New Roman" w:cs="David"/>
      <w:i/>
      <w:iCs/>
      <w:snapToGrid w:val="0"/>
      <w:sz w:val="24"/>
      <w:szCs w:val="24"/>
      <w:lang w:eastAsia="he-IL"/>
    </w:rPr>
  </w:style>
  <w:style w:type="paragraph" w:styleId="BodyTextIndent">
    <w:name w:val="Body Text Indent"/>
    <w:basedOn w:val="Normal"/>
    <w:link w:val="BodyTextIndentChar"/>
    <w:rsid w:val="001726BC"/>
    <w:pPr>
      <w:spacing w:before="240"/>
      <w:ind w:hanging="1417"/>
      <w:jc w:val="both"/>
    </w:pPr>
    <w:rPr>
      <w:i/>
      <w:iCs/>
      <w:snapToGrid w:val="0"/>
      <w:szCs w:val="24"/>
    </w:rPr>
  </w:style>
  <w:style w:type="character" w:customStyle="1" w:styleId="12">
    <w:name w:val="כניסה בגוף טקסט תו1"/>
    <w:basedOn w:val="DefaultParagraphFont"/>
    <w:uiPriority w:val="99"/>
    <w:semiHidden/>
    <w:rsid w:val="001726BC"/>
    <w:rPr>
      <w:rFonts w:ascii="Times New Roman" w:eastAsia="Times New Roman" w:hAnsi="Times New Roman" w:cs="David"/>
      <w:sz w:val="24"/>
      <w:szCs w:val="26"/>
      <w:lang w:eastAsia="he-IL"/>
    </w:rPr>
  </w:style>
  <w:style w:type="paragraph" w:styleId="BodyTextIndent2">
    <w:name w:val="Body Text Indent 2"/>
    <w:basedOn w:val="Normal"/>
    <w:link w:val="BodyTextIndent2Char"/>
    <w:uiPriority w:val="99"/>
    <w:rsid w:val="001726BC"/>
    <w:pPr>
      <w:spacing w:before="240"/>
      <w:ind w:hanging="1417"/>
      <w:jc w:val="both"/>
    </w:pPr>
    <w:rPr>
      <w:snapToGrid w:val="0"/>
      <w:szCs w:val="24"/>
    </w:rPr>
  </w:style>
  <w:style w:type="character" w:customStyle="1" w:styleId="BodyTextIndent2Char">
    <w:name w:val="Body Text Indent 2 Char"/>
    <w:basedOn w:val="DefaultParagraphFont"/>
    <w:link w:val="BodyTextIndent2"/>
    <w:uiPriority w:val="99"/>
    <w:rsid w:val="001726BC"/>
    <w:rPr>
      <w:rFonts w:ascii="Times New Roman" w:eastAsia="Times New Roman" w:hAnsi="Times New Roman" w:cs="David"/>
      <w:snapToGrid w:val="0"/>
      <w:sz w:val="24"/>
      <w:szCs w:val="24"/>
      <w:lang w:eastAsia="he-IL"/>
    </w:rPr>
  </w:style>
  <w:style w:type="paragraph" w:styleId="Title">
    <w:name w:val="Title"/>
    <w:basedOn w:val="Normal"/>
    <w:link w:val="TitleChar"/>
    <w:qFormat/>
    <w:rsid w:val="001726BC"/>
    <w:pPr>
      <w:jc w:val="center"/>
    </w:pPr>
    <w:rPr>
      <w:bCs/>
      <w:snapToGrid w:val="0"/>
      <w:szCs w:val="28"/>
      <w:u w:val="single"/>
    </w:rPr>
  </w:style>
  <w:style w:type="character" w:customStyle="1" w:styleId="a7">
    <w:name w:val="כותרת טקסט תו"/>
    <w:basedOn w:val="DefaultParagraphFont"/>
    <w:rsid w:val="001726BC"/>
    <w:rPr>
      <w:rFonts w:asciiTheme="majorHAnsi" w:eastAsiaTheme="majorEastAsia" w:hAnsiTheme="majorHAnsi" w:cstheme="majorBidi"/>
      <w:spacing w:val="-10"/>
      <w:kern w:val="28"/>
      <w:sz w:val="56"/>
      <w:szCs w:val="56"/>
      <w:lang w:eastAsia="he-IL"/>
    </w:rPr>
  </w:style>
  <w:style w:type="character" w:customStyle="1" w:styleId="TitleChar">
    <w:name w:val="Title Char"/>
    <w:basedOn w:val="DefaultParagraphFont"/>
    <w:link w:val="Title"/>
    <w:rsid w:val="001726BC"/>
    <w:rPr>
      <w:rFonts w:ascii="Times New Roman" w:eastAsia="Times New Roman" w:hAnsi="Times New Roman" w:cs="David"/>
      <w:bCs/>
      <w:snapToGrid w:val="0"/>
      <w:sz w:val="24"/>
      <w:szCs w:val="28"/>
      <w:u w:val="single"/>
      <w:lang w:eastAsia="he-IL"/>
    </w:rPr>
  </w:style>
  <w:style w:type="paragraph" w:customStyle="1" w:styleId="a8">
    <w:name w:val="א"/>
    <w:basedOn w:val="Normal"/>
    <w:rsid w:val="001726BC"/>
    <w:pPr>
      <w:spacing w:line="360" w:lineRule="exact"/>
      <w:ind w:left="1701" w:hanging="567"/>
    </w:pPr>
    <w:rPr>
      <w:snapToGrid w:val="0"/>
      <w:sz w:val="20"/>
      <w:szCs w:val="24"/>
    </w:rPr>
  </w:style>
  <w:style w:type="paragraph" w:customStyle="1" w:styleId="13">
    <w:name w:val="1"/>
    <w:basedOn w:val="a8"/>
    <w:rsid w:val="001726BC"/>
  </w:style>
  <w:style w:type="paragraph" w:customStyle="1" w:styleId="110">
    <w:name w:val="1.1"/>
    <w:basedOn w:val="13"/>
    <w:link w:val="111"/>
    <w:qFormat/>
    <w:rsid w:val="001726BC"/>
    <w:pPr>
      <w:ind w:right="1134" w:hanging="1134"/>
    </w:pPr>
  </w:style>
  <w:style w:type="paragraph" w:customStyle="1" w:styleId="14">
    <w:name w:val="1)"/>
    <w:basedOn w:val="a8"/>
    <w:rsid w:val="001726BC"/>
    <w:pPr>
      <w:ind w:right="2268"/>
    </w:pPr>
  </w:style>
  <w:style w:type="paragraph" w:styleId="NormalWeb">
    <w:name w:val="Normal (Web)"/>
    <w:basedOn w:val="Normal"/>
    <w:rsid w:val="001726BC"/>
    <w:pPr>
      <w:bidi w:val="0"/>
      <w:spacing w:before="100" w:beforeAutospacing="1" w:after="100" w:afterAutospacing="1"/>
    </w:pPr>
    <w:rPr>
      <w:rFonts w:cs="Times New Roman"/>
      <w:szCs w:val="24"/>
      <w:lang w:eastAsia="en-US"/>
    </w:rPr>
  </w:style>
  <w:style w:type="character" w:customStyle="1" w:styleId="BalloonTextChar">
    <w:name w:val="Balloon Text Char"/>
    <w:basedOn w:val="DefaultParagraphFont"/>
    <w:link w:val="BalloonText"/>
    <w:uiPriority w:val="99"/>
    <w:rsid w:val="001726BC"/>
    <w:rPr>
      <w:rFonts w:ascii="Tahoma" w:eastAsia="Times New Roman" w:hAnsi="Tahoma" w:cs="Tahoma"/>
      <w:sz w:val="16"/>
      <w:szCs w:val="16"/>
      <w:lang w:eastAsia="he-IL"/>
    </w:rPr>
  </w:style>
  <w:style w:type="paragraph" w:styleId="BalloonText">
    <w:name w:val="Balloon Text"/>
    <w:basedOn w:val="Normal"/>
    <w:link w:val="BalloonTextChar"/>
    <w:uiPriority w:val="99"/>
    <w:rsid w:val="001726BC"/>
    <w:rPr>
      <w:rFonts w:ascii="Tahoma" w:hAnsi="Tahoma" w:cs="Tahoma"/>
      <w:sz w:val="16"/>
      <w:szCs w:val="16"/>
    </w:rPr>
  </w:style>
  <w:style w:type="character" w:customStyle="1" w:styleId="15">
    <w:name w:val="טקסט בלונים תו1"/>
    <w:basedOn w:val="DefaultParagraphFont"/>
    <w:uiPriority w:val="99"/>
    <w:semiHidden/>
    <w:rsid w:val="001726BC"/>
    <w:rPr>
      <w:rFonts w:ascii="Tahoma" w:eastAsia="Times New Roman" w:hAnsi="Tahoma" w:cs="Tahoma"/>
      <w:sz w:val="18"/>
      <w:szCs w:val="18"/>
      <w:lang w:eastAsia="he-IL"/>
    </w:rPr>
  </w:style>
  <w:style w:type="paragraph" w:styleId="FootnoteText">
    <w:name w:val="footnote text"/>
    <w:basedOn w:val="Normal"/>
    <w:link w:val="FootnoteTextChar"/>
    <w:rsid w:val="001726BC"/>
    <w:rPr>
      <w:sz w:val="20"/>
      <w:szCs w:val="20"/>
    </w:rPr>
  </w:style>
  <w:style w:type="character" w:customStyle="1" w:styleId="FootnoteTextChar">
    <w:name w:val="Footnote Text Char"/>
    <w:basedOn w:val="DefaultParagraphFont"/>
    <w:link w:val="FootnoteText"/>
    <w:rsid w:val="001726BC"/>
    <w:rPr>
      <w:rFonts w:ascii="Times New Roman" w:eastAsia="Times New Roman" w:hAnsi="Times New Roman" w:cs="David"/>
      <w:sz w:val="20"/>
      <w:szCs w:val="20"/>
      <w:lang w:eastAsia="he-IL"/>
    </w:rPr>
  </w:style>
  <w:style w:type="character" w:styleId="FootnoteReference">
    <w:name w:val="footnote reference"/>
    <w:basedOn w:val="DefaultParagraphFont"/>
    <w:rsid w:val="001726BC"/>
    <w:rPr>
      <w:vertAlign w:val="superscript"/>
    </w:rPr>
  </w:style>
  <w:style w:type="character" w:customStyle="1" w:styleId="DocumentMapChar">
    <w:name w:val="Document Map Char"/>
    <w:basedOn w:val="DefaultParagraphFont"/>
    <w:link w:val="DocumentMap"/>
    <w:rsid w:val="001726BC"/>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rsid w:val="001726BC"/>
    <w:pPr>
      <w:shd w:val="clear" w:color="auto" w:fill="000080"/>
    </w:pPr>
    <w:rPr>
      <w:rFonts w:ascii="Tahoma" w:hAnsi="Tahoma" w:cs="Tahoma"/>
      <w:sz w:val="20"/>
      <w:szCs w:val="20"/>
    </w:rPr>
  </w:style>
  <w:style w:type="character" w:customStyle="1" w:styleId="16">
    <w:name w:val="מפת מסמך תו1"/>
    <w:basedOn w:val="DefaultParagraphFont"/>
    <w:uiPriority w:val="99"/>
    <w:semiHidden/>
    <w:rsid w:val="001726BC"/>
    <w:rPr>
      <w:rFonts w:ascii="Tahoma" w:eastAsia="Times New Roman" w:hAnsi="Tahoma" w:cs="Tahoma"/>
      <w:sz w:val="16"/>
      <w:szCs w:val="16"/>
      <w:lang w:eastAsia="he-IL"/>
    </w:rPr>
  </w:style>
  <w:style w:type="character" w:customStyle="1" w:styleId="CommentTextChar">
    <w:name w:val="Comment Text Char"/>
    <w:basedOn w:val="DefaultParagraphFont"/>
    <w:link w:val="CommentText"/>
    <w:uiPriority w:val="99"/>
    <w:rsid w:val="001726BC"/>
    <w:rPr>
      <w:rFonts w:ascii="Times New Roman" w:eastAsia="Times New Roman" w:hAnsi="Times New Roman" w:cs="David"/>
      <w:sz w:val="20"/>
      <w:szCs w:val="20"/>
      <w:lang w:eastAsia="he-IL"/>
    </w:rPr>
  </w:style>
  <w:style w:type="paragraph" w:styleId="CommentText">
    <w:name w:val="annotation text"/>
    <w:basedOn w:val="Normal"/>
    <w:link w:val="CommentTextChar"/>
    <w:uiPriority w:val="99"/>
    <w:rsid w:val="001726BC"/>
    <w:rPr>
      <w:sz w:val="20"/>
      <w:szCs w:val="20"/>
    </w:rPr>
  </w:style>
  <w:style w:type="character" w:customStyle="1" w:styleId="17">
    <w:name w:val="טקסט הערה תו1"/>
    <w:basedOn w:val="DefaultParagraphFont"/>
    <w:uiPriority w:val="99"/>
    <w:semiHidden/>
    <w:rsid w:val="001726BC"/>
    <w:rPr>
      <w:rFonts w:ascii="Times New Roman" w:eastAsia="Times New Roman" w:hAnsi="Times New Roman" w:cs="David"/>
      <w:sz w:val="20"/>
      <w:szCs w:val="20"/>
      <w:lang w:eastAsia="he-IL"/>
    </w:rPr>
  </w:style>
  <w:style w:type="character" w:customStyle="1" w:styleId="CommentSubjectChar">
    <w:name w:val="Comment Subject Char"/>
    <w:basedOn w:val="CommentTextChar"/>
    <w:link w:val="CommentSubject"/>
    <w:uiPriority w:val="99"/>
    <w:rsid w:val="001726BC"/>
    <w:rPr>
      <w:rFonts w:ascii="Times New Roman" w:eastAsia="Times New Roman" w:hAnsi="Times New Roman" w:cs="David"/>
      <w:b/>
      <w:bCs/>
      <w:sz w:val="20"/>
      <w:szCs w:val="20"/>
      <w:lang w:eastAsia="he-IL"/>
    </w:rPr>
  </w:style>
  <w:style w:type="paragraph" w:styleId="CommentSubject">
    <w:name w:val="annotation subject"/>
    <w:basedOn w:val="CommentText"/>
    <w:next w:val="CommentText"/>
    <w:link w:val="CommentSubjectChar"/>
    <w:uiPriority w:val="99"/>
    <w:rsid w:val="001726BC"/>
    <w:rPr>
      <w:b/>
      <w:bCs/>
    </w:rPr>
  </w:style>
  <w:style w:type="character" w:customStyle="1" w:styleId="18">
    <w:name w:val="נושא הערה תו1"/>
    <w:basedOn w:val="17"/>
    <w:uiPriority w:val="99"/>
    <w:semiHidden/>
    <w:rsid w:val="001726BC"/>
    <w:rPr>
      <w:rFonts w:ascii="Times New Roman" w:eastAsia="Times New Roman" w:hAnsi="Times New Roman" w:cs="David"/>
      <w:b/>
      <w:bCs/>
      <w:sz w:val="20"/>
      <w:szCs w:val="20"/>
      <w:lang w:eastAsia="he-IL"/>
    </w:rPr>
  </w:style>
  <w:style w:type="paragraph" w:customStyle="1" w:styleId="a9">
    <w:name w:val="פסקה רגילה"/>
    <w:basedOn w:val="PlainText"/>
    <w:rsid w:val="001726BC"/>
  </w:style>
  <w:style w:type="paragraph" w:styleId="PlainText">
    <w:name w:val="Plain Text"/>
    <w:basedOn w:val="Normal"/>
    <w:link w:val="PlainTextChar"/>
    <w:rsid w:val="001726BC"/>
    <w:rPr>
      <w:rFonts w:ascii="Courier New" w:hAnsi="Courier New" w:cs="Courier New"/>
      <w:sz w:val="20"/>
      <w:szCs w:val="20"/>
    </w:rPr>
  </w:style>
  <w:style w:type="character" w:customStyle="1" w:styleId="PlainTextChar">
    <w:name w:val="Plain Text Char"/>
    <w:basedOn w:val="DefaultParagraphFont"/>
    <w:link w:val="PlainText"/>
    <w:rsid w:val="001726BC"/>
    <w:rPr>
      <w:rFonts w:ascii="Courier New" w:eastAsia="Times New Roman" w:hAnsi="Courier New" w:cs="Courier New"/>
      <w:sz w:val="20"/>
      <w:szCs w:val="20"/>
      <w:lang w:eastAsia="he-IL"/>
    </w:rPr>
  </w:style>
  <w:style w:type="paragraph" w:styleId="ListParagraph">
    <w:name w:val="List Paragraph"/>
    <w:aliases w:val="נספח 2 מתוקן"/>
    <w:basedOn w:val="Normal"/>
    <w:link w:val="ListParagraphChar"/>
    <w:uiPriority w:val="34"/>
    <w:qFormat/>
    <w:rsid w:val="001726BC"/>
    <w:pPr>
      <w:ind w:left="720"/>
    </w:pPr>
  </w:style>
  <w:style w:type="character" w:customStyle="1" w:styleId="David12">
    <w:name w:val="סגנון (מורכב) David (מורכב) ‏12 נק קו תחתון"/>
    <w:basedOn w:val="DefaultParagraphFont"/>
    <w:rsid w:val="001726BC"/>
    <w:rPr>
      <w:rFonts w:cs="David"/>
      <w:bCs/>
      <w:szCs w:val="24"/>
      <w:u w:val="single"/>
    </w:rPr>
  </w:style>
  <w:style w:type="character" w:styleId="Hyperlink">
    <w:name w:val="Hyperlink"/>
    <w:basedOn w:val="DefaultParagraphFont"/>
    <w:uiPriority w:val="99"/>
    <w:unhideWhenUsed/>
    <w:rsid w:val="001726BC"/>
    <w:rPr>
      <w:color w:val="0000FF"/>
      <w:u w:val="single"/>
    </w:rPr>
  </w:style>
  <w:style w:type="character" w:styleId="FollowedHyperlink">
    <w:name w:val="FollowedHyperlink"/>
    <w:basedOn w:val="DefaultParagraphFont"/>
    <w:uiPriority w:val="99"/>
    <w:unhideWhenUsed/>
    <w:rsid w:val="001726BC"/>
    <w:rPr>
      <w:color w:val="800080"/>
      <w:u w:val="single"/>
    </w:rPr>
  </w:style>
  <w:style w:type="paragraph" w:customStyle="1" w:styleId="Normal0">
    <w:name w:val="Normal 0"/>
    <w:basedOn w:val="Normal"/>
    <w:link w:val="Normal01"/>
    <w:rsid w:val="001726BC"/>
    <w:pPr>
      <w:spacing w:before="120" w:line="320" w:lineRule="exact"/>
    </w:pPr>
    <w:rPr>
      <w:sz w:val="22"/>
      <w:szCs w:val="24"/>
    </w:rPr>
  </w:style>
  <w:style w:type="paragraph" w:customStyle="1" w:styleId="H2">
    <w:name w:val="H2"/>
    <w:basedOn w:val="Normal0"/>
    <w:next w:val="Normal"/>
    <w:rsid w:val="001726BC"/>
    <w:pPr>
      <w:spacing w:before="240" w:after="120"/>
      <w:outlineLvl w:val="1"/>
    </w:pPr>
    <w:rPr>
      <w:b/>
      <w:bCs/>
      <w:spacing w:val="30"/>
      <w:sz w:val="24"/>
      <w:szCs w:val="28"/>
    </w:rPr>
  </w:style>
  <w:style w:type="character" w:customStyle="1" w:styleId="Normal01">
    <w:name w:val="Normal 0 תו1"/>
    <w:link w:val="Normal0"/>
    <w:locked/>
    <w:rsid w:val="001726BC"/>
    <w:rPr>
      <w:rFonts w:ascii="Times New Roman" w:eastAsia="Times New Roman" w:hAnsi="Times New Roman" w:cs="David"/>
      <w:szCs w:val="24"/>
      <w:lang w:eastAsia="he-IL"/>
    </w:rPr>
  </w:style>
  <w:style w:type="paragraph" w:customStyle="1" w:styleId="RonnyBase">
    <w:name w:val="RonnyBase"/>
    <w:link w:val="RonnyBase1"/>
    <w:uiPriority w:val="99"/>
    <w:rsid w:val="001726BC"/>
    <w:pPr>
      <w:keepLines/>
      <w:numPr>
        <w:numId w:val="4"/>
      </w:numPr>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726BC"/>
    <w:rPr>
      <w:rFonts w:ascii="Times New Roman" w:eastAsia="Times New Roman" w:hAnsi="Times New Roman" w:cs="David"/>
    </w:rPr>
  </w:style>
  <w:style w:type="character" w:styleId="PlaceholderText">
    <w:name w:val="Placeholder Text"/>
    <w:basedOn w:val="DefaultParagraphFont"/>
    <w:uiPriority w:val="99"/>
    <w:semiHidden/>
    <w:rsid w:val="001726BC"/>
    <w:rPr>
      <w:color w:val="808080"/>
    </w:rPr>
  </w:style>
  <w:style w:type="table" w:styleId="TableGrid">
    <w:name w:val="Table Grid"/>
    <w:basedOn w:val="TableNormal"/>
    <w:uiPriority w:val="39"/>
    <w:rsid w:val="001726B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1">
    <w:name w:val="N-1"/>
    <w:basedOn w:val="Normal"/>
    <w:rsid w:val="001726BC"/>
    <w:pPr>
      <w:overflowPunct w:val="0"/>
      <w:autoSpaceDE w:val="0"/>
      <w:autoSpaceDN w:val="0"/>
      <w:adjustRightInd w:val="0"/>
      <w:spacing w:line="360" w:lineRule="auto"/>
      <w:ind w:left="567"/>
      <w:textAlignment w:val="baseline"/>
    </w:pPr>
    <w:rPr>
      <w:spacing w:val="10"/>
      <w:sz w:val="20"/>
      <w:szCs w:val="24"/>
    </w:rPr>
  </w:style>
  <w:style w:type="paragraph" w:customStyle="1" w:styleId="11">
    <w:name w:val="כותרת1"/>
    <w:basedOn w:val="Normal"/>
    <w:next w:val="Normal"/>
    <w:link w:val="1Char"/>
    <w:qFormat/>
    <w:rsid w:val="00ED17A3"/>
    <w:pPr>
      <w:numPr>
        <w:numId w:val="5"/>
      </w:numPr>
      <w:spacing w:line="360" w:lineRule="auto"/>
      <w:outlineLvl w:val="3"/>
    </w:pPr>
    <w:rPr>
      <w:b/>
      <w:bCs/>
      <w:sz w:val="36"/>
      <w:szCs w:val="36"/>
      <w:u w:val="single"/>
    </w:rPr>
  </w:style>
  <w:style w:type="paragraph" w:customStyle="1" w:styleId="22">
    <w:name w:val="כותרת2"/>
    <w:basedOn w:val="11"/>
    <w:next w:val="Normal"/>
    <w:uiPriority w:val="99"/>
    <w:qFormat/>
    <w:rsid w:val="001726BC"/>
    <w:pPr>
      <w:numPr>
        <w:numId w:val="0"/>
      </w:numPr>
      <w:ind w:left="792" w:hanging="432"/>
    </w:pPr>
    <w:rPr>
      <w:sz w:val="28"/>
      <w:szCs w:val="28"/>
    </w:rPr>
  </w:style>
  <w:style w:type="paragraph" w:customStyle="1" w:styleId="32">
    <w:name w:val="כותרת3"/>
    <w:basedOn w:val="22"/>
    <w:next w:val="Normal"/>
    <w:uiPriority w:val="99"/>
    <w:qFormat/>
    <w:rsid w:val="001726BC"/>
    <w:pPr>
      <w:numPr>
        <w:ilvl w:val="2"/>
      </w:numPr>
      <w:ind w:left="792" w:hanging="432"/>
    </w:pPr>
    <w:rPr>
      <w:sz w:val="24"/>
      <w:szCs w:val="24"/>
    </w:rPr>
  </w:style>
  <w:style w:type="character" w:customStyle="1" w:styleId="ListParagraphChar">
    <w:name w:val="List Paragraph Char"/>
    <w:aliases w:val="נספח 2 מתוקן Char"/>
    <w:link w:val="ListParagraph"/>
    <w:uiPriority w:val="34"/>
    <w:locked/>
    <w:rsid w:val="001726BC"/>
    <w:rPr>
      <w:rFonts w:ascii="Times New Roman" w:eastAsia="Times New Roman" w:hAnsi="Times New Roman" w:cs="David"/>
      <w:sz w:val="24"/>
      <w:szCs w:val="26"/>
      <w:lang w:eastAsia="he-IL"/>
    </w:rPr>
  </w:style>
  <w:style w:type="character" w:styleId="CommentReference">
    <w:name w:val="annotation reference"/>
    <w:basedOn w:val="DefaultParagraphFont"/>
    <w:uiPriority w:val="99"/>
    <w:semiHidden/>
    <w:unhideWhenUsed/>
    <w:rsid w:val="001726BC"/>
    <w:rPr>
      <w:sz w:val="16"/>
      <w:szCs w:val="16"/>
    </w:rPr>
  </w:style>
  <w:style w:type="character" w:customStyle="1" w:styleId="HeaderChar">
    <w:name w:val="Header Char"/>
    <w:aliases w:val="Header תו Char,כותרת עליונה תו Char,1 תו Char,Header תו תו תו תו תו Char,Header תו תו תו Char"/>
    <w:uiPriority w:val="99"/>
    <w:locked/>
    <w:rsid w:val="001726BC"/>
    <w:rPr>
      <w:sz w:val="26"/>
      <w:lang w:val="en-US" w:eastAsia="he-IL" w:bidi="he-IL"/>
    </w:rPr>
  </w:style>
  <w:style w:type="paragraph" w:styleId="BodyText2">
    <w:name w:val="Body Text 2"/>
    <w:basedOn w:val="Normal"/>
    <w:link w:val="BodyText2Char"/>
    <w:rsid w:val="001726BC"/>
    <w:pPr>
      <w:spacing w:after="120" w:line="480" w:lineRule="auto"/>
    </w:pPr>
    <w:rPr>
      <w:szCs w:val="24"/>
    </w:rPr>
  </w:style>
  <w:style w:type="character" w:customStyle="1" w:styleId="BodyText2Char">
    <w:name w:val="Body Text 2 Char"/>
    <w:basedOn w:val="DefaultParagraphFont"/>
    <w:link w:val="BodyText2"/>
    <w:rsid w:val="001726BC"/>
    <w:rPr>
      <w:rFonts w:ascii="Times New Roman" w:eastAsia="Times New Roman" w:hAnsi="Times New Roman" w:cs="David"/>
      <w:sz w:val="24"/>
      <w:szCs w:val="24"/>
      <w:lang w:eastAsia="he-IL"/>
    </w:rPr>
  </w:style>
  <w:style w:type="paragraph" w:styleId="BodyText3">
    <w:name w:val="Body Text 3"/>
    <w:basedOn w:val="Normal"/>
    <w:link w:val="BodyText3Char"/>
    <w:uiPriority w:val="99"/>
    <w:rsid w:val="001726BC"/>
    <w:pPr>
      <w:spacing w:after="120"/>
    </w:pPr>
    <w:rPr>
      <w:rFonts w:cs="Times New Roman"/>
      <w:sz w:val="16"/>
      <w:szCs w:val="16"/>
    </w:rPr>
  </w:style>
  <w:style w:type="character" w:customStyle="1" w:styleId="BodyText3Char">
    <w:name w:val="Body Text 3 Char"/>
    <w:basedOn w:val="DefaultParagraphFont"/>
    <w:link w:val="BodyText3"/>
    <w:uiPriority w:val="99"/>
    <w:rsid w:val="001726BC"/>
    <w:rPr>
      <w:rFonts w:ascii="Times New Roman" w:eastAsia="Times New Roman" w:hAnsi="Times New Roman" w:cs="Times New Roman"/>
      <w:sz w:val="16"/>
      <w:szCs w:val="16"/>
      <w:lang w:eastAsia="he-IL"/>
    </w:rPr>
  </w:style>
  <w:style w:type="paragraph" w:styleId="BlockText">
    <w:name w:val="Block Text"/>
    <w:basedOn w:val="Normal"/>
    <w:rsid w:val="001726BC"/>
    <w:pPr>
      <w:spacing w:line="280" w:lineRule="atLeast"/>
      <w:ind w:left="1440" w:right="1440" w:hanging="720"/>
      <w:jc w:val="both"/>
    </w:pPr>
    <w:rPr>
      <w:sz w:val="22"/>
      <w:szCs w:val="24"/>
    </w:rPr>
  </w:style>
  <w:style w:type="paragraph" w:customStyle="1" w:styleId="19">
    <w:name w:val="ציטוט1"/>
    <w:basedOn w:val="Normal"/>
    <w:uiPriority w:val="99"/>
    <w:rsid w:val="001726BC"/>
    <w:pPr>
      <w:spacing w:after="120"/>
      <w:ind w:left="1985" w:right="720"/>
      <w:jc w:val="both"/>
    </w:pPr>
    <w:rPr>
      <w:b/>
      <w:bCs/>
      <w:szCs w:val="24"/>
      <w:lang w:eastAsia="en-US"/>
    </w:rPr>
  </w:style>
  <w:style w:type="character" w:customStyle="1" w:styleId="default">
    <w:name w:val="default"/>
    <w:basedOn w:val="DefaultParagraphFont"/>
    <w:uiPriority w:val="99"/>
    <w:rsid w:val="001726BC"/>
    <w:rPr>
      <w:rFonts w:ascii="Times New Roman" w:hAnsi="Times New Roman" w:cs="Times New Roman"/>
      <w:sz w:val="26"/>
      <w:szCs w:val="26"/>
    </w:rPr>
  </w:style>
  <w:style w:type="paragraph" w:customStyle="1" w:styleId="P00">
    <w:name w:val="P00"/>
    <w:uiPriority w:val="99"/>
    <w:rsid w:val="001726B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a">
    <w:name w:val="טקסט סעיף תו"/>
    <w:basedOn w:val="DefaultParagraphFont"/>
    <w:link w:val="ab"/>
    <w:uiPriority w:val="99"/>
    <w:locked/>
    <w:rsid w:val="001726BC"/>
    <w:rPr>
      <w:rFonts w:ascii="Arial" w:hAnsi="Arial"/>
    </w:rPr>
  </w:style>
  <w:style w:type="paragraph" w:customStyle="1" w:styleId="ab">
    <w:name w:val="טקסט סעיף"/>
    <w:basedOn w:val="Normal"/>
    <w:link w:val="aa"/>
    <w:uiPriority w:val="99"/>
    <w:rsid w:val="001726BC"/>
    <w:pPr>
      <w:tabs>
        <w:tab w:val="num" w:pos="1107"/>
      </w:tabs>
      <w:spacing w:line="360" w:lineRule="auto"/>
      <w:ind w:left="1107" w:hanging="567"/>
      <w:jc w:val="both"/>
    </w:pPr>
    <w:rPr>
      <w:rFonts w:ascii="Arial" w:eastAsiaTheme="minorHAnsi" w:hAnsi="Arial" w:cstheme="minorBidi"/>
      <w:sz w:val="22"/>
      <w:szCs w:val="22"/>
      <w:lang w:eastAsia="en-US"/>
    </w:rPr>
  </w:style>
  <w:style w:type="paragraph" w:customStyle="1" w:styleId="a">
    <w:name w:val="כותרת סעיף"/>
    <w:basedOn w:val="Normal"/>
    <w:rsid w:val="001726BC"/>
    <w:pPr>
      <w:numPr>
        <w:numId w:val="7"/>
      </w:numPr>
      <w:spacing w:before="240" w:line="360" w:lineRule="auto"/>
      <w:jc w:val="both"/>
    </w:pPr>
    <w:rPr>
      <w:rFonts w:ascii="Arial" w:hAnsi="Arial" w:cs="Arial"/>
      <w:b/>
      <w:bCs/>
      <w:color w:val="1B3461"/>
      <w:sz w:val="22"/>
      <w:szCs w:val="22"/>
      <w:lang w:eastAsia="en-US"/>
    </w:rPr>
  </w:style>
  <w:style w:type="paragraph" w:customStyle="1" w:styleId="a0">
    <w:name w:val="טקסט סעיף תו תו תו תו"/>
    <w:basedOn w:val="Normal"/>
    <w:link w:val="ac"/>
    <w:rsid w:val="001726BC"/>
    <w:pPr>
      <w:numPr>
        <w:ilvl w:val="1"/>
        <w:numId w:val="7"/>
      </w:numPr>
      <w:spacing w:line="360" w:lineRule="auto"/>
      <w:jc w:val="both"/>
    </w:pPr>
    <w:rPr>
      <w:rFonts w:ascii="Arial" w:hAnsi="Arial" w:cs="Arial"/>
      <w:sz w:val="22"/>
      <w:szCs w:val="22"/>
      <w:lang w:eastAsia="en-US"/>
    </w:rPr>
  </w:style>
  <w:style w:type="paragraph" w:customStyle="1" w:styleId="a1">
    <w:name w:val="תת סעיף"/>
    <w:basedOn w:val="Normal"/>
    <w:rsid w:val="001726BC"/>
    <w:pPr>
      <w:numPr>
        <w:ilvl w:val="2"/>
        <w:numId w:val="7"/>
      </w:numPr>
      <w:spacing w:line="360" w:lineRule="auto"/>
      <w:jc w:val="both"/>
    </w:pPr>
    <w:rPr>
      <w:rFonts w:cs="Arial"/>
      <w:sz w:val="22"/>
      <w:szCs w:val="22"/>
      <w:lang w:eastAsia="en-US"/>
    </w:rPr>
  </w:style>
  <w:style w:type="paragraph" w:customStyle="1" w:styleId="10">
    <w:name w:val="תת סעיף1"/>
    <w:basedOn w:val="a1"/>
    <w:rsid w:val="001726BC"/>
    <w:pPr>
      <w:numPr>
        <w:ilvl w:val="3"/>
      </w:numPr>
      <w:tabs>
        <w:tab w:val="num" w:pos="2880"/>
      </w:tabs>
    </w:pPr>
  </w:style>
  <w:style w:type="paragraph" w:styleId="Revision">
    <w:name w:val="Revision"/>
    <w:hidden/>
    <w:uiPriority w:val="99"/>
    <w:semiHidden/>
    <w:rsid w:val="001726BC"/>
    <w:pPr>
      <w:spacing w:after="0" w:line="240" w:lineRule="auto"/>
    </w:pPr>
    <w:rPr>
      <w:rFonts w:ascii="Times New Roman" w:eastAsia="Times New Roman" w:hAnsi="Times New Roman" w:cs="David"/>
      <w:sz w:val="24"/>
      <w:szCs w:val="24"/>
      <w:lang w:eastAsia="he-IL"/>
    </w:rPr>
  </w:style>
  <w:style w:type="character" w:customStyle="1" w:styleId="Char">
    <w:name w:val="טקסט סעיף Char"/>
    <w:basedOn w:val="DefaultParagraphFont"/>
    <w:rsid w:val="001726BC"/>
    <w:rPr>
      <w:rFonts w:ascii="Arial" w:hAnsi="Arial" w:cs="Arial"/>
      <w:sz w:val="22"/>
      <w:szCs w:val="22"/>
    </w:rPr>
  </w:style>
  <w:style w:type="paragraph" w:customStyle="1" w:styleId="211111">
    <w:name w:val="תת סעיף2 1.1.1.1.1"/>
    <w:basedOn w:val="10"/>
    <w:uiPriority w:val="99"/>
    <w:rsid w:val="001726BC"/>
    <w:pPr>
      <w:numPr>
        <w:ilvl w:val="0"/>
        <w:numId w:val="0"/>
      </w:numPr>
      <w:tabs>
        <w:tab w:val="num" w:pos="2700"/>
      </w:tabs>
      <w:ind w:left="3969" w:hanging="1134"/>
    </w:pPr>
  </w:style>
  <w:style w:type="paragraph" w:styleId="ListNumber">
    <w:name w:val="List Number"/>
    <w:basedOn w:val="List"/>
    <w:uiPriority w:val="99"/>
    <w:rsid w:val="001726BC"/>
    <w:pPr>
      <w:numPr>
        <w:numId w:val="6"/>
      </w:numPr>
      <w:tabs>
        <w:tab w:val="clear" w:pos="360"/>
      </w:tabs>
      <w:overflowPunct w:val="0"/>
      <w:autoSpaceDE w:val="0"/>
      <w:autoSpaceDN w:val="0"/>
      <w:adjustRightInd w:val="0"/>
      <w:spacing w:after="160"/>
      <w:ind w:left="720"/>
      <w:textAlignment w:val="baseline"/>
    </w:pPr>
    <w:rPr>
      <w:rFonts w:cs="Times New Roman"/>
      <w:sz w:val="20"/>
      <w:szCs w:val="20"/>
      <w:lang w:eastAsia="en-US"/>
    </w:rPr>
  </w:style>
  <w:style w:type="paragraph" w:styleId="List">
    <w:name w:val="List"/>
    <w:basedOn w:val="Normal"/>
    <w:uiPriority w:val="99"/>
    <w:rsid w:val="001726BC"/>
    <w:pPr>
      <w:ind w:left="283" w:hanging="283"/>
    </w:pPr>
    <w:rPr>
      <w:szCs w:val="24"/>
    </w:rPr>
  </w:style>
  <w:style w:type="paragraph" w:customStyle="1" w:styleId="Normal1">
    <w:name w:val="Normal 1"/>
    <w:basedOn w:val="Normal"/>
    <w:link w:val="Normal10"/>
    <w:rsid w:val="001726BC"/>
    <w:pPr>
      <w:spacing w:before="120" w:after="120"/>
      <w:ind w:left="567"/>
      <w:jc w:val="both"/>
    </w:pPr>
    <w:rPr>
      <w:rFonts w:ascii="Arial" w:hAnsi="Arial"/>
      <w:szCs w:val="24"/>
      <w:lang w:eastAsia="en-US"/>
    </w:rPr>
  </w:style>
  <w:style w:type="character" w:customStyle="1" w:styleId="Normal10">
    <w:name w:val="Normal 1 תו"/>
    <w:basedOn w:val="DefaultParagraphFont"/>
    <w:link w:val="Normal1"/>
    <w:uiPriority w:val="99"/>
    <w:locked/>
    <w:rsid w:val="001726BC"/>
    <w:rPr>
      <w:rFonts w:ascii="Arial" w:eastAsia="Times New Roman" w:hAnsi="Arial" w:cs="David"/>
      <w:sz w:val="24"/>
      <w:szCs w:val="24"/>
    </w:rPr>
  </w:style>
  <w:style w:type="numbering" w:customStyle="1" w:styleId="-0">
    <w:name w:val="משרד האוצר - מדורג קצר"/>
    <w:uiPriority w:val="99"/>
    <w:rsid w:val="001726BC"/>
    <w:pPr>
      <w:numPr>
        <w:numId w:val="8"/>
      </w:numPr>
    </w:pPr>
  </w:style>
  <w:style w:type="paragraph" w:customStyle="1" w:styleId="a2">
    <w:name w:val="כותרת סעיף ראשי"/>
    <w:basedOn w:val="BodyText"/>
    <w:rsid w:val="001726BC"/>
    <w:pPr>
      <w:numPr>
        <w:numId w:val="9"/>
      </w:numPr>
      <w:spacing w:before="0" w:after="120" w:line="360" w:lineRule="auto"/>
      <w:ind w:right="0"/>
      <w:jc w:val="left"/>
    </w:pPr>
    <w:rPr>
      <w:rFonts w:cs="Arial"/>
      <w:b/>
      <w:bCs/>
      <w:szCs w:val="22"/>
      <w:u w:val="single"/>
    </w:rPr>
  </w:style>
  <w:style w:type="paragraph" w:customStyle="1" w:styleId="a3">
    <w:name w:val="טקסט נורמל"/>
    <w:rsid w:val="001726BC"/>
    <w:pPr>
      <w:numPr>
        <w:ilvl w:val="1"/>
        <w:numId w:val="9"/>
      </w:numPr>
      <w:bidi/>
      <w:spacing w:after="60" w:line="360" w:lineRule="auto"/>
      <w:ind w:right="0"/>
      <w:jc w:val="both"/>
    </w:pPr>
    <w:rPr>
      <w:rFonts w:ascii="Times New Roman" w:eastAsia="Times New Roman" w:hAnsi="Times New Roman" w:cs="Arial"/>
      <w:noProof/>
      <w:sz w:val="20"/>
      <w:lang w:eastAsia="he-IL"/>
    </w:rPr>
  </w:style>
  <w:style w:type="paragraph" w:styleId="NoSpacing">
    <w:name w:val="No Spacing"/>
    <w:link w:val="NoSpacingChar"/>
    <w:uiPriority w:val="1"/>
    <w:qFormat/>
    <w:rsid w:val="001726BC"/>
    <w:pPr>
      <w:bidi/>
      <w:spacing w:after="0" w:line="240" w:lineRule="auto"/>
    </w:pPr>
    <w:rPr>
      <w:rFonts w:ascii="Calibri" w:eastAsia="Calibri" w:hAnsi="Calibri" w:cs="Arial"/>
    </w:rPr>
  </w:style>
  <w:style w:type="paragraph" w:customStyle="1" w:styleId="Normal2">
    <w:name w:val="Normal 2"/>
    <w:basedOn w:val="Normal"/>
    <w:link w:val="Normal21"/>
    <w:rsid w:val="001726BC"/>
    <w:pPr>
      <w:spacing w:after="240" w:line="360" w:lineRule="auto"/>
      <w:ind w:left="1134"/>
      <w:jc w:val="both"/>
    </w:pPr>
    <w:rPr>
      <w:rFonts w:ascii="Arial" w:hAnsi="Arial"/>
      <w:sz w:val="20"/>
      <w:szCs w:val="24"/>
      <w:lang w:eastAsia="en-US"/>
    </w:rPr>
  </w:style>
  <w:style w:type="character" w:customStyle="1" w:styleId="Normal21">
    <w:name w:val="Normal 2 תו1"/>
    <w:basedOn w:val="DefaultParagraphFont"/>
    <w:link w:val="Normal2"/>
    <w:rsid w:val="001726BC"/>
    <w:rPr>
      <w:rFonts w:ascii="Arial" w:eastAsia="Times New Roman" w:hAnsi="Arial" w:cs="David"/>
      <w:sz w:val="20"/>
      <w:szCs w:val="24"/>
    </w:rPr>
  </w:style>
  <w:style w:type="paragraph" w:customStyle="1" w:styleId="33">
    <w:name w:val="פסקה 3"/>
    <w:basedOn w:val="Normal"/>
    <w:link w:val="34"/>
    <w:rsid w:val="001726BC"/>
    <w:pPr>
      <w:ind w:left="720"/>
      <w:jc w:val="both"/>
    </w:pPr>
    <w:rPr>
      <w:rFonts w:cs="Times New Roman"/>
      <w:szCs w:val="24"/>
    </w:rPr>
  </w:style>
  <w:style w:type="character" w:customStyle="1" w:styleId="34">
    <w:name w:val="פסקה 3 תו"/>
    <w:link w:val="33"/>
    <w:rsid w:val="001726BC"/>
    <w:rPr>
      <w:rFonts w:ascii="Times New Roman" w:eastAsia="Times New Roman" w:hAnsi="Times New Roman" w:cs="Times New Roman"/>
      <w:sz w:val="24"/>
      <w:szCs w:val="24"/>
      <w:lang w:eastAsia="he-IL"/>
    </w:rPr>
  </w:style>
  <w:style w:type="paragraph" w:styleId="List2">
    <w:name w:val="List 2"/>
    <w:basedOn w:val="Normal"/>
    <w:rsid w:val="001726BC"/>
    <w:pPr>
      <w:overflowPunct w:val="0"/>
      <w:autoSpaceDE w:val="0"/>
      <w:autoSpaceDN w:val="0"/>
      <w:adjustRightInd w:val="0"/>
      <w:ind w:left="720" w:hanging="360"/>
      <w:contextualSpacing/>
      <w:textAlignment w:val="baseline"/>
    </w:pPr>
    <w:rPr>
      <w:sz w:val="22"/>
      <w:szCs w:val="24"/>
    </w:rPr>
  </w:style>
  <w:style w:type="paragraph" w:customStyle="1" w:styleId="41">
    <w:name w:val="פסקה 4"/>
    <w:basedOn w:val="ListParagraph"/>
    <w:uiPriority w:val="99"/>
    <w:rsid w:val="001726BC"/>
    <w:pPr>
      <w:spacing w:line="360" w:lineRule="auto"/>
      <w:ind w:left="2160"/>
      <w:contextualSpacing/>
    </w:pPr>
    <w:rPr>
      <w:rFonts w:ascii="Tahoma" w:hAnsi="Tahoma" w:cs="Tahoma"/>
      <w:noProof/>
      <w:szCs w:val="24"/>
    </w:rPr>
  </w:style>
  <w:style w:type="paragraph" w:customStyle="1" w:styleId="23">
    <w:name w:val="תו2"/>
    <w:basedOn w:val="Normal"/>
    <w:rsid w:val="001726BC"/>
    <w:pPr>
      <w:bidi w:val="0"/>
      <w:spacing w:after="160" w:line="240" w:lineRule="exact"/>
      <w:jc w:val="both"/>
    </w:pPr>
    <w:rPr>
      <w:rFonts w:ascii="Verdana" w:hAnsi="Verdana" w:cs="FrankRuehl"/>
      <w:sz w:val="16"/>
      <w:szCs w:val="20"/>
      <w:lang w:eastAsia="en-US" w:bidi="ar-SA"/>
    </w:rPr>
  </w:style>
  <w:style w:type="paragraph" w:customStyle="1" w:styleId="6">
    <w:name w:val="6"/>
    <w:uiPriority w:val="31"/>
    <w:qFormat/>
    <w:rsid w:val="001726BC"/>
    <w:pPr>
      <w:pBdr>
        <w:bottom w:val="single" w:sz="4" w:space="4" w:color="4F81BD"/>
      </w:pBdr>
      <w:bidi/>
      <w:spacing w:before="200" w:after="280" w:line="276" w:lineRule="auto"/>
      <w:ind w:left="936" w:right="936"/>
    </w:pPr>
    <w:rPr>
      <w:rFonts w:ascii="Calibri" w:eastAsia="Times New Roman" w:hAnsi="Calibri" w:cs="Times New Roman"/>
      <w:b/>
      <w:bCs/>
      <w:i/>
      <w:iCs/>
      <w:color w:val="4F81BD"/>
      <w:lang w:eastAsia="zh-CN"/>
    </w:rPr>
  </w:style>
  <w:style w:type="character" w:customStyle="1" w:styleId="24">
    <w:name w:val="סגנון2 תו"/>
    <w:link w:val="25"/>
    <w:rsid w:val="001726BC"/>
    <w:rPr>
      <w:rFonts w:ascii="Arial" w:hAnsi="Arial"/>
      <w:szCs w:val="24"/>
      <w:lang w:eastAsia="he-IL"/>
    </w:rPr>
  </w:style>
  <w:style w:type="paragraph" w:customStyle="1" w:styleId="31">
    <w:name w:val="סגנון3"/>
    <w:basedOn w:val="Normal"/>
    <w:link w:val="35"/>
    <w:qFormat/>
    <w:rsid w:val="001726BC"/>
    <w:pPr>
      <w:numPr>
        <w:ilvl w:val="2"/>
        <w:numId w:val="10"/>
      </w:numPr>
      <w:spacing w:line="360" w:lineRule="auto"/>
      <w:ind w:right="1440"/>
      <w:jc w:val="both"/>
    </w:pPr>
    <w:rPr>
      <w:rFonts w:ascii="Arial" w:hAnsi="Arial" w:cs="Times New Roman"/>
      <w:sz w:val="20"/>
      <w:szCs w:val="24"/>
    </w:rPr>
  </w:style>
  <w:style w:type="character" w:customStyle="1" w:styleId="35">
    <w:name w:val="סגנון3 תו"/>
    <w:link w:val="31"/>
    <w:rsid w:val="001726BC"/>
    <w:rPr>
      <w:rFonts w:ascii="Arial" w:eastAsia="Times New Roman" w:hAnsi="Arial" w:cs="Times New Roman"/>
      <w:sz w:val="20"/>
      <w:szCs w:val="24"/>
      <w:lang w:eastAsia="he-IL"/>
    </w:rPr>
  </w:style>
  <w:style w:type="paragraph" w:customStyle="1" w:styleId="40">
    <w:name w:val="סגנון4"/>
    <w:basedOn w:val="31"/>
    <w:link w:val="42"/>
    <w:qFormat/>
    <w:rsid w:val="001726BC"/>
    <w:pPr>
      <w:numPr>
        <w:ilvl w:val="3"/>
      </w:numPr>
      <w:tabs>
        <w:tab w:val="clear" w:pos="2160"/>
        <w:tab w:val="num" w:pos="360"/>
        <w:tab w:val="num" w:pos="1440"/>
        <w:tab w:val="num" w:pos="1800"/>
      </w:tabs>
      <w:ind w:left="1800" w:right="1800" w:hanging="720"/>
    </w:pPr>
  </w:style>
  <w:style w:type="paragraph" w:customStyle="1" w:styleId="5">
    <w:name w:val="כותרת 5 (כלל)"/>
    <w:basedOn w:val="Heading4"/>
    <w:rsid w:val="001726BC"/>
    <w:pPr>
      <w:keepNext w:val="0"/>
      <w:numPr>
        <w:ilvl w:val="4"/>
        <w:numId w:val="10"/>
      </w:numPr>
      <w:tabs>
        <w:tab w:val="clear" w:pos="2880"/>
        <w:tab w:val="num" w:pos="2232"/>
      </w:tabs>
      <w:spacing w:before="120" w:line="360" w:lineRule="auto"/>
    </w:pPr>
    <w:rPr>
      <w:rFonts w:ascii="Comic Sans MS" w:hAnsi="Comic Sans MS" w:cs="Narkisim"/>
      <w:b w:val="0"/>
      <w:bCs w:val="0"/>
      <w:snapToGrid/>
      <w:sz w:val="24"/>
      <w:lang w:eastAsia="en-US"/>
    </w:rPr>
  </w:style>
  <w:style w:type="paragraph" w:customStyle="1" w:styleId="50">
    <w:name w:val="פסקה 5"/>
    <w:basedOn w:val="Normal"/>
    <w:link w:val="51"/>
    <w:rsid w:val="001726BC"/>
    <w:pPr>
      <w:ind w:left="2041"/>
      <w:jc w:val="both"/>
    </w:pPr>
    <w:rPr>
      <w:rFonts w:cs="Times New Roman"/>
      <w:szCs w:val="24"/>
    </w:rPr>
  </w:style>
  <w:style w:type="character" w:customStyle="1" w:styleId="51">
    <w:name w:val="פסקה 5 תו"/>
    <w:link w:val="50"/>
    <w:rsid w:val="001726BC"/>
    <w:rPr>
      <w:rFonts w:ascii="Times New Roman" w:eastAsia="Times New Roman" w:hAnsi="Times New Roman" w:cs="Times New Roman"/>
      <w:sz w:val="24"/>
      <w:szCs w:val="24"/>
      <w:lang w:eastAsia="he-IL"/>
    </w:rPr>
  </w:style>
  <w:style w:type="paragraph" w:customStyle="1" w:styleId="60">
    <w:name w:val="פסקה 6"/>
    <w:basedOn w:val="Normal"/>
    <w:link w:val="61"/>
    <w:rsid w:val="001726BC"/>
    <w:pPr>
      <w:ind w:left="3062"/>
      <w:jc w:val="both"/>
    </w:pPr>
    <w:rPr>
      <w:rFonts w:cs="Times New Roman"/>
      <w:szCs w:val="24"/>
    </w:rPr>
  </w:style>
  <w:style w:type="character" w:customStyle="1" w:styleId="61">
    <w:name w:val="פסקה 6 תו"/>
    <w:link w:val="60"/>
    <w:rsid w:val="001726BC"/>
    <w:rPr>
      <w:rFonts w:ascii="Times New Roman" w:eastAsia="Times New Roman" w:hAnsi="Times New Roman" w:cs="Times New Roman"/>
      <w:sz w:val="24"/>
      <w:szCs w:val="24"/>
      <w:lang w:eastAsia="he-IL"/>
    </w:rPr>
  </w:style>
  <w:style w:type="paragraph" w:customStyle="1" w:styleId="25">
    <w:name w:val="סגנון2"/>
    <w:basedOn w:val="Normal"/>
    <w:link w:val="24"/>
    <w:qFormat/>
    <w:rsid w:val="001726BC"/>
    <w:pPr>
      <w:tabs>
        <w:tab w:val="num" w:pos="1080"/>
      </w:tabs>
      <w:spacing w:line="360" w:lineRule="auto"/>
      <w:ind w:left="792" w:hanging="432"/>
      <w:jc w:val="both"/>
    </w:pPr>
    <w:rPr>
      <w:rFonts w:ascii="Arial" w:eastAsiaTheme="minorHAnsi" w:hAnsi="Arial" w:cstheme="minorBidi"/>
      <w:sz w:val="22"/>
      <w:szCs w:val="24"/>
    </w:rPr>
  </w:style>
  <w:style w:type="paragraph" w:customStyle="1" w:styleId="1110">
    <w:name w:val="סגנון1.1.1"/>
    <w:basedOn w:val="Normal"/>
    <w:rsid w:val="001726BC"/>
    <w:pPr>
      <w:keepNext/>
      <w:keepLines/>
      <w:spacing w:before="120" w:after="120"/>
      <w:ind w:right="969"/>
      <w:outlineLvl w:val="2"/>
    </w:pPr>
    <w:rPr>
      <w:sz w:val="22"/>
      <w:szCs w:val="24"/>
      <w:lang w:eastAsia="en-US"/>
    </w:rPr>
  </w:style>
  <w:style w:type="character" w:styleId="Strong">
    <w:name w:val="Strong"/>
    <w:uiPriority w:val="22"/>
    <w:qFormat/>
    <w:rsid w:val="001726BC"/>
    <w:rPr>
      <w:b/>
      <w:bCs/>
    </w:rPr>
  </w:style>
  <w:style w:type="paragraph" w:customStyle="1" w:styleId="Char0">
    <w:name w:val="תו Char תו"/>
    <w:basedOn w:val="Normal"/>
    <w:rsid w:val="001726BC"/>
    <w:pPr>
      <w:bidi w:val="0"/>
      <w:spacing w:after="160" w:line="240" w:lineRule="exact"/>
      <w:jc w:val="both"/>
    </w:pPr>
    <w:rPr>
      <w:rFonts w:ascii="Verdana" w:hAnsi="Verdana" w:cs="FrankRuehl"/>
      <w:sz w:val="16"/>
      <w:szCs w:val="20"/>
      <w:lang w:eastAsia="en-US" w:bidi="ar-SA"/>
    </w:rPr>
  </w:style>
  <w:style w:type="table" w:customStyle="1" w:styleId="1a">
    <w:name w:val="טקסט טבלה תחתונה1"/>
    <w:basedOn w:val="TableNormal"/>
    <w:next w:val="TableGrid"/>
    <w:rsid w:val="001726BC"/>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כותרת טבלת נספחים"/>
    <w:basedOn w:val="Normal"/>
    <w:rsid w:val="001726BC"/>
    <w:pPr>
      <w:jc w:val="center"/>
    </w:pPr>
    <w:rPr>
      <w:rFonts w:ascii="Arial" w:hAnsi="Arial" w:cs="Arial"/>
      <w:b/>
      <w:color w:val="1B3461"/>
      <w:sz w:val="28"/>
      <w:szCs w:val="22"/>
      <w:lang w:eastAsia="en-US"/>
    </w:rPr>
  </w:style>
  <w:style w:type="paragraph" w:customStyle="1" w:styleId="ae">
    <w:name w:val="שם הוראה"/>
    <w:basedOn w:val="Normal"/>
    <w:rsid w:val="001726BC"/>
    <w:pPr>
      <w:jc w:val="both"/>
    </w:pPr>
    <w:rPr>
      <w:rFonts w:ascii="Arial" w:hAnsi="Arial" w:cs="Arial"/>
      <w:b/>
      <w:bCs/>
      <w:color w:val="FFFFFF"/>
      <w:sz w:val="28"/>
      <w:szCs w:val="28"/>
      <w:lang w:eastAsia="en-US"/>
    </w:rPr>
  </w:style>
  <w:style w:type="paragraph" w:customStyle="1" w:styleId="af">
    <w:name w:val="טקסט רץ טבלה עליונה"/>
    <w:basedOn w:val="Normal"/>
    <w:rsid w:val="001726BC"/>
    <w:pPr>
      <w:jc w:val="both"/>
    </w:pPr>
    <w:rPr>
      <w:rFonts w:ascii="Arial" w:hAnsi="Arial" w:cs="Arial"/>
      <w:sz w:val="20"/>
      <w:szCs w:val="20"/>
      <w:lang w:eastAsia="en-US"/>
    </w:rPr>
  </w:style>
  <w:style w:type="character" w:customStyle="1" w:styleId="42">
    <w:name w:val="סגנון4 תו"/>
    <w:link w:val="40"/>
    <w:rsid w:val="001726BC"/>
    <w:rPr>
      <w:rFonts w:ascii="Arial" w:eastAsia="Times New Roman" w:hAnsi="Arial" w:cs="Times New Roman"/>
      <w:sz w:val="20"/>
      <w:szCs w:val="24"/>
      <w:lang w:eastAsia="he-IL"/>
    </w:rPr>
  </w:style>
  <w:style w:type="paragraph" w:customStyle="1" w:styleId="20">
    <w:name w:val="מיספור2"/>
    <w:basedOn w:val="Normal"/>
    <w:next w:val="Normal"/>
    <w:rsid w:val="001726BC"/>
    <w:pPr>
      <w:numPr>
        <w:ilvl w:val="1"/>
        <w:numId w:val="11"/>
      </w:numPr>
      <w:spacing w:before="120" w:after="60"/>
      <w:ind w:right="0"/>
      <w:jc w:val="both"/>
    </w:pPr>
    <w:rPr>
      <w:sz w:val="20"/>
      <w:szCs w:val="24"/>
    </w:rPr>
  </w:style>
  <w:style w:type="paragraph" w:customStyle="1" w:styleId="1b">
    <w:name w:val="מספור1"/>
    <w:basedOn w:val="Normal"/>
    <w:next w:val="Normal"/>
    <w:link w:val="1c"/>
    <w:autoRedefine/>
    <w:rsid w:val="001726BC"/>
    <w:pPr>
      <w:tabs>
        <w:tab w:val="left" w:pos="34"/>
        <w:tab w:val="left" w:pos="540"/>
      </w:tabs>
      <w:spacing w:before="120" w:after="60" w:line="360" w:lineRule="auto"/>
      <w:ind w:left="567" w:right="567"/>
    </w:pPr>
    <w:rPr>
      <w:rFonts w:cs="Times New Roman"/>
      <w:color w:val="000000"/>
      <w:sz w:val="20"/>
      <w:szCs w:val="24"/>
    </w:rPr>
  </w:style>
  <w:style w:type="character" w:customStyle="1" w:styleId="1c">
    <w:name w:val="מספור1 תו"/>
    <w:link w:val="1b"/>
    <w:rsid w:val="001726BC"/>
    <w:rPr>
      <w:rFonts w:ascii="Times New Roman" w:eastAsia="Times New Roman" w:hAnsi="Times New Roman" w:cs="Times New Roman"/>
      <w:color w:val="000000"/>
      <w:sz w:val="20"/>
      <w:szCs w:val="24"/>
      <w:lang w:eastAsia="he-IL"/>
    </w:rPr>
  </w:style>
  <w:style w:type="paragraph" w:customStyle="1" w:styleId="30">
    <w:name w:val="מספור3"/>
    <w:basedOn w:val="Normal"/>
    <w:next w:val="Normal"/>
    <w:rsid w:val="001726BC"/>
    <w:pPr>
      <w:numPr>
        <w:ilvl w:val="2"/>
        <w:numId w:val="11"/>
      </w:numPr>
      <w:spacing w:before="120" w:after="60"/>
      <w:ind w:right="0"/>
      <w:jc w:val="both"/>
    </w:pPr>
    <w:rPr>
      <w:sz w:val="20"/>
      <w:szCs w:val="24"/>
    </w:rPr>
  </w:style>
  <w:style w:type="paragraph" w:customStyle="1" w:styleId="1d">
    <w:name w:val="פסקה 1"/>
    <w:basedOn w:val="Normal"/>
    <w:uiPriority w:val="99"/>
    <w:rsid w:val="001726BC"/>
    <w:pPr>
      <w:tabs>
        <w:tab w:val="left" w:pos="1871"/>
        <w:tab w:val="left" w:pos="2722"/>
      </w:tabs>
      <w:spacing w:line="360" w:lineRule="atLeast"/>
      <w:ind w:left="851" w:hanging="851"/>
      <w:jc w:val="both"/>
    </w:pPr>
    <w:rPr>
      <w:szCs w:val="24"/>
      <w:lang w:eastAsia="en-US"/>
    </w:rPr>
  </w:style>
  <w:style w:type="paragraph" w:customStyle="1" w:styleId="Default0">
    <w:name w:val="Default"/>
    <w:uiPriority w:val="99"/>
    <w:rsid w:val="001726BC"/>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26">
    <w:name w:val="פיסקה2"/>
    <w:basedOn w:val="Normal"/>
    <w:rsid w:val="001726BC"/>
    <w:pPr>
      <w:tabs>
        <w:tab w:val="left" w:pos="1800"/>
      </w:tabs>
      <w:overflowPunct w:val="0"/>
      <w:autoSpaceDE w:val="0"/>
      <w:autoSpaceDN w:val="0"/>
      <w:adjustRightInd w:val="0"/>
      <w:spacing w:line="360" w:lineRule="auto"/>
      <w:ind w:left="1021"/>
      <w:jc w:val="both"/>
      <w:textAlignment w:val="baseline"/>
    </w:pPr>
    <w:rPr>
      <w:rFonts w:cs="FrankRuehl"/>
      <w:noProof/>
    </w:rPr>
  </w:style>
  <w:style w:type="paragraph" w:customStyle="1" w:styleId="Char1">
    <w:name w:val="תו Char תו1"/>
    <w:basedOn w:val="Normal"/>
    <w:rsid w:val="001726BC"/>
    <w:pPr>
      <w:bidi w:val="0"/>
      <w:spacing w:after="160" w:line="240" w:lineRule="exact"/>
      <w:jc w:val="both"/>
    </w:pPr>
    <w:rPr>
      <w:rFonts w:ascii="Verdana" w:hAnsi="Verdana" w:cs="FrankRuehl"/>
      <w:sz w:val="16"/>
      <w:szCs w:val="20"/>
      <w:lang w:eastAsia="en-US" w:bidi="ar-SA"/>
    </w:rPr>
  </w:style>
  <w:style w:type="character" w:customStyle="1" w:styleId="ac">
    <w:name w:val="טקסט סעיף תו תו תו תו תו"/>
    <w:link w:val="a0"/>
    <w:rsid w:val="001726BC"/>
    <w:rPr>
      <w:rFonts w:ascii="Arial" w:eastAsia="Times New Roman" w:hAnsi="Arial" w:cs="Arial"/>
    </w:rPr>
  </w:style>
  <w:style w:type="paragraph" w:customStyle="1" w:styleId="af0">
    <w:name w:val="כותרות"/>
    <w:basedOn w:val="Normal"/>
    <w:rsid w:val="001726BC"/>
    <w:pPr>
      <w:overflowPunct w:val="0"/>
      <w:autoSpaceDE w:val="0"/>
      <w:autoSpaceDN w:val="0"/>
      <w:adjustRightInd w:val="0"/>
      <w:jc w:val="center"/>
      <w:textAlignment w:val="baseline"/>
    </w:pPr>
    <w:rPr>
      <w:sz w:val="20"/>
      <w:szCs w:val="24"/>
    </w:rPr>
  </w:style>
  <w:style w:type="paragraph" w:customStyle="1" w:styleId="af1">
    <w:name w:val="הואיל"/>
    <w:basedOn w:val="af0"/>
    <w:rsid w:val="001726BC"/>
    <w:pPr>
      <w:spacing w:before="120" w:after="120"/>
      <w:ind w:left="799" w:hanging="799"/>
      <w:jc w:val="both"/>
    </w:pPr>
  </w:style>
  <w:style w:type="paragraph" w:customStyle="1" w:styleId="af2">
    <w:name w:val="כותרת"/>
    <w:basedOn w:val="Normal"/>
    <w:rsid w:val="001726BC"/>
    <w:pPr>
      <w:overflowPunct w:val="0"/>
      <w:autoSpaceDE w:val="0"/>
      <w:autoSpaceDN w:val="0"/>
      <w:adjustRightInd w:val="0"/>
      <w:spacing w:before="120" w:after="120"/>
      <w:jc w:val="center"/>
      <w:textAlignment w:val="baseline"/>
    </w:pPr>
    <w:rPr>
      <w:b/>
      <w:bCs/>
      <w:sz w:val="20"/>
      <w:szCs w:val="36"/>
    </w:rPr>
  </w:style>
  <w:style w:type="paragraph" w:styleId="Caption">
    <w:name w:val="caption"/>
    <w:basedOn w:val="Normal"/>
    <w:next w:val="Normal"/>
    <w:uiPriority w:val="35"/>
    <w:qFormat/>
    <w:rsid w:val="001726BC"/>
    <w:pPr>
      <w:spacing w:before="120" w:after="120"/>
    </w:pPr>
    <w:rPr>
      <w:rFonts w:ascii="Arial" w:hAnsi="Arial" w:cs="Arial"/>
      <w:b/>
      <w:bCs/>
      <w:szCs w:val="20"/>
      <w:lang w:eastAsia="en-US"/>
    </w:rPr>
  </w:style>
  <w:style w:type="paragraph" w:customStyle="1" w:styleId="4Heading41">
    <w:name w:val="סגנון כותרת 4Heading 4 + מרווח בין שורות:  שורה וחצי1"/>
    <w:basedOn w:val="Heading4"/>
    <w:autoRedefine/>
    <w:rsid w:val="001726BC"/>
    <w:pPr>
      <w:tabs>
        <w:tab w:val="num" w:pos="-227"/>
        <w:tab w:val="left" w:pos="-59"/>
        <w:tab w:val="left" w:pos="1359"/>
      </w:tabs>
      <w:spacing w:line="360" w:lineRule="auto"/>
      <w:ind w:left="493" w:right="493"/>
      <w:outlineLvl w:val="9"/>
    </w:pPr>
    <w:rPr>
      <w:b w:val="0"/>
      <w:bCs w:val="0"/>
      <w:snapToGrid/>
      <w:sz w:val="24"/>
      <w:lang w:eastAsia="en-US"/>
    </w:rPr>
  </w:style>
  <w:style w:type="paragraph" w:customStyle="1" w:styleId="1127">
    <w:name w:val="סגנון סגנון1 + לפני:  1.27 ס''מ תו"/>
    <w:basedOn w:val="Normal"/>
    <w:autoRedefine/>
    <w:rsid w:val="001726BC"/>
    <w:pPr>
      <w:spacing w:before="120" w:after="120" w:line="360" w:lineRule="auto"/>
      <w:ind w:left="652" w:right="34"/>
    </w:pPr>
    <w:rPr>
      <w:rFonts w:ascii="Arial" w:hAnsi="Arial"/>
      <w:szCs w:val="24"/>
    </w:rPr>
  </w:style>
  <w:style w:type="paragraph" w:styleId="ListBullet3">
    <w:name w:val="List Bullet 3"/>
    <w:basedOn w:val="Normal"/>
    <w:autoRedefine/>
    <w:uiPriority w:val="99"/>
    <w:rsid w:val="001726BC"/>
    <w:pPr>
      <w:widowControl w:val="0"/>
      <w:numPr>
        <w:numId w:val="12"/>
      </w:numPr>
      <w:tabs>
        <w:tab w:val="left" w:pos="850"/>
        <w:tab w:val="left" w:pos="1418"/>
        <w:tab w:val="left" w:pos="1555"/>
        <w:tab w:val="left" w:pos="2515"/>
        <w:tab w:val="num" w:pos="4320"/>
      </w:tabs>
      <w:autoSpaceDE w:val="0"/>
      <w:autoSpaceDN w:val="0"/>
      <w:adjustRightInd w:val="0"/>
      <w:spacing w:line="300" w:lineRule="atLeast"/>
      <w:ind w:right="720"/>
      <w:outlineLvl w:val="2"/>
    </w:pPr>
    <w:rPr>
      <w:rFonts w:ascii="Arial" w:hAnsi="Arial" w:cs="Arial"/>
      <w:bCs/>
      <w:smallCaps/>
      <w:color w:val="000000"/>
      <w:sz w:val="22"/>
      <w:szCs w:val="24"/>
      <w:lang w:eastAsia="en-US"/>
    </w:rPr>
  </w:style>
  <w:style w:type="paragraph" w:customStyle="1" w:styleId="-4">
    <w:name w:val="פיסקה-4"/>
    <w:basedOn w:val="Normal"/>
    <w:rsid w:val="001726BC"/>
    <w:pPr>
      <w:spacing w:before="120" w:after="120" w:line="300" w:lineRule="atLeast"/>
      <w:ind w:left="1985" w:right="1985"/>
      <w:jc w:val="both"/>
    </w:pPr>
    <w:rPr>
      <w:szCs w:val="24"/>
    </w:rPr>
  </w:style>
  <w:style w:type="paragraph" w:customStyle="1" w:styleId="Normal20">
    <w:name w:val="Normal2"/>
    <w:basedOn w:val="Normal"/>
    <w:link w:val="Normal2Char"/>
    <w:autoRedefine/>
    <w:rsid w:val="001726BC"/>
    <w:pPr>
      <w:keepLines/>
      <w:spacing w:before="60"/>
      <w:ind w:left="1075"/>
    </w:pPr>
    <w:rPr>
      <w:rFonts w:ascii="Arial" w:hAnsi="Arial" w:cs="Times New Roman"/>
      <w:szCs w:val="24"/>
      <w:lang w:eastAsia="ko-KR"/>
    </w:rPr>
  </w:style>
  <w:style w:type="paragraph" w:customStyle="1" w:styleId="43">
    <w:name w:val="סגנון כותרת 4 + לא מודגש"/>
    <w:basedOn w:val="Heading4"/>
    <w:autoRedefine/>
    <w:rsid w:val="001726BC"/>
    <w:pPr>
      <w:keepNext w:val="0"/>
      <w:tabs>
        <w:tab w:val="num" w:pos="2052"/>
        <w:tab w:val="left" w:pos="2125"/>
      </w:tabs>
      <w:spacing w:before="240" w:after="60"/>
      <w:ind w:left="2052" w:right="461" w:hanging="864"/>
    </w:pPr>
    <w:rPr>
      <w:rFonts w:ascii="Arial" w:hAnsi="Arial" w:cs="Arial"/>
      <w:bCs w:val="0"/>
      <w:snapToGrid/>
      <w:sz w:val="24"/>
      <w:lang w:eastAsia="en-US"/>
    </w:rPr>
  </w:style>
  <w:style w:type="character" w:customStyle="1" w:styleId="hps">
    <w:name w:val="hps"/>
    <w:basedOn w:val="DefaultParagraphFont"/>
    <w:rsid w:val="001726BC"/>
  </w:style>
  <w:style w:type="character" w:customStyle="1" w:styleId="apple-converted-space">
    <w:name w:val="apple-converted-space"/>
    <w:basedOn w:val="DefaultParagraphFont"/>
    <w:rsid w:val="001726BC"/>
  </w:style>
  <w:style w:type="paragraph" w:styleId="TOC1">
    <w:name w:val="toc 1"/>
    <w:basedOn w:val="Normal"/>
    <w:next w:val="Normal"/>
    <w:autoRedefine/>
    <w:uiPriority w:val="39"/>
    <w:qFormat/>
    <w:rsid w:val="001726BC"/>
    <w:pPr>
      <w:bidi w:val="0"/>
      <w:spacing w:before="360"/>
    </w:pPr>
    <w:rPr>
      <w:rFonts w:asciiTheme="majorHAnsi" w:hAnsiTheme="majorHAnsi" w:cs="Times New Roman"/>
      <w:b/>
      <w:bCs/>
      <w:caps/>
      <w:szCs w:val="24"/>
    </w:rPr>
  </w:style>
  <w:style w:type="paragraph" w:styleId="TOC2">
    <w:name w:val="toc 2"/>
    <w:basedOn w:val="Normal"/>
    <w:next w:val="Normal"/>
    <w:autoRedefine/>
    <w:uiPriority w:val="39"/>
    <w:qFormat/>
    <w:rsid w:val="001726BC"/>
    <w:pPr>
      <w:bidi w:val="0"/>
      <w:spacing w:before="240"/>
    </w:pPr>
    <w:rPr>
      <w:rFonts w:asciiTheme="minorHAnsi" w:hAnsiTheme="minorHAnsi" w:cs="Times New Roman"/>
      <w:b/>
      <w:bCs/>
      <w:sz w:val="20"/>
      <w:szCs w:val="20"/>
    </w:rPr>
  </w:style>
  <w:style w:type="paragraph" w:styleId="TOC3">
    <w:name w:val="toc 3"/>
    <w:basedOn w:val="Normal"/>
    <w:next w:val="Normal"/>
    <w:autoRedefine/>
    <w:uiPriority w:val="39"/>
    <w:qFormat/>
    <w:rsid w:val="001726BC"/>
    <w:pPr>
      <w:bidi w:val="0"/>
      <w:ind w:left="240"/>
    </w:pPr>
    <w:rPr>
      <w:rFonts w:asciiTheme="minorHAnsi" w:hAnsiTheme="minorHAnsi" w:cs="Times New Roman"/>
      <w:sz w:val="20"/>
      <w:szCs w:val="20"/>
    </w:rPr>
  </w:style>
  <w:style w:type="paragraph" w:styleId="TOC4">
    <w:name w:val="toc 4"/>
    <w:basedOn w:val="Normal"/>
    <w:next w:val="Normal"/>
    <w:autoRedefine/>
    <w:uiPriority w:val="39"/>
    <w:rsid w:val="001726BC"/>
    <w:pPr>
      <w:bidi w:val="0"/>
      <w:ind w:left="480"/>
    </w:pPr>
    <w:rPr>
      <w:rFonts w:asciiTheme="minorHAnsi" w:hAnsiTheme="minorHAnsi" w:cs="Times New Roman"/>
      <w:sz w:val="20"/>
      <w:szCs w:val="20"/>
    </w:rPr>
  </w:style>
  <w:style w:type="paragraph" w:styleId="TOC5">
    <w:name w:val="toc 5"/>
    <w:basedOn w:val="Normal"/>
    <w:next w:val="Normal"/>
    <w:autoRedefine/>
    <w:uiPriority w:val="39"/>
    <w:rsid w:val="001726BC"/>
    <w:pPr>
      <w:bidi w:val="0"/>
      <w:ind w:left="720"/>
    </w:pPr>
    <w:rPr>
      <w:rFonts w:asciiTheme="minorHAnsi" w:hAnsiTheme="minorHAnsi" w:cs="Times New Roman"/>
      <w:sz w:val="20"/>
      <w:szCs w:val="20"/>
    </w:rPr>
  </w:style>
  <w:style w:type="paragraph" w:styleId="TOC6">
    <w:name w:val="toc 6"/>
    <w:basedOn w:val="Normal"/>
    <w:next w:val="Normal"/>
    <w:autoRedefine/>
    <w:uiPriority w:val="39"/>
    <w:rsid w:val="001726BC"/>
    <w:pPr>
      <w:bidi w:val="0"/>
      <w:ind w:left="960"/>
    </w:pPr>
    <w:rPr>
      <w:rFonts w:asciiTheme="minorHAnsi" w:hAnsiTheme="minorHAnsi" w:cs="Times New Roman"/>
      <w:sz w:val="20"/>
      <w:szCs w:val="20"/>
    </w:rPr>
  </w:style>
  <w:style w:type="paragraph" w:styleId="TOC7">
    <w:name w:val="toc 7"/>
    <w:basedOn w:val="Normal"/>
    <w:next w:val="Normal"/>
    <w:autoRedefine/>
    <w:uiPriority w:val="39"/>
    <w:rsid w:val="001726BC"/>
    <w:pPr>
      <w:bidi w:val="0"/>
      <w:ind w:left="1200"/>
    </w:pPr>
    <w:rPr>
      <w:rFonts w:asciiTheme="minorHAnsi" w:hAnsiTheme="minorHAnsi" w:cs="Times New Roman"/>
      <w:sz w:val="20"/>
      <w:szCs w:val="20"/>
    </w:rPr>
  </w:style>
  <w:style w:type="paragraph" w:styleId="TOC8">
    <w:name w:val="toc 8"/>
    <w:basedOn w:val="Normal"/>
    <w:next w:val="Normal"/>
    <w:autoRedefine/>
    <w:uiPriority w:val="39"/>
    <w:rsid w:val="001726BC"/>
    <w:pPr>
      <w:bidi w:val="0"/>
      <w:ind w:left="1440"/>
    </w:pPr>
    <w:rPr>
      <w:rFonts w:asciiTheme="minorHAnsi" w:hAnsiTheme="minorHAnsi" w:cs="Times New Roman"/>
      <w:sz w:val="20"/>
      <w:szCs w:val="20"/>
    </w:rPr>
  </w:style>
  <w:style w:type="paragraph" w:styleId="TOC9">
    <w:name w:val="toc 9"/>
    <w:basedOn w:val="Normal"/>
    <w:next w:val="Normal"/>
    <w:autoRedefine/>
    <w:uiPriority w:val="39"/>
    <w:rsid w:val="001726BC"/>
    <w:pPr>
      <w:bidi w:val="0"/>
      <w:ind w:left="1680"/>
    </w:pPr>
    <w:rPr>
      <w:rFonts w:asciiTheme="minorHAnsi" w:hAnsiTheme="minorHAnsi" w:cs="Times New Roman"/>
      <w:sz w:val="20"/>
      <w:szCs w:val="20"/>
    </w:rPr>
  </w:style>
  <w:style w:type="paragraph" w:customStyle="1" w:styleId="1e">
    <w:name w:val="סגנון 1"/>
    <w:basedOn w:val="Normal"/>
    <w:qFormat/>
    <w:rsid w:val="001726BC"/>
    <w:pPr>
      <w:spacing w:before="240" w:after="120" w:line="360" w:lineRule="auto"/>
    </w:pPr>
    <w:rPr>
      <w:rFonts w:ascii="Tahoma" w:hAnsi="Tahoma" w:cs="Tahoma"/>
      <w:b/>
      <w:bCs/>
      <w:szCs w:val="24"/>
    </w:rPr>
  </w:style>
  <w:style w:type="paragraph" w:customStyle="1" w:styleId="27">
    <w:name w:val="סגנון 2"/>
    <w:basedOn w:val="Normal"/>
    <w:qFormat/>
    <w:rsid w:val="001726BC"/>
    <w:pPr>
      <w:spacing w:before="240" w:line="360" w:lineRule="auto"/>
    </w:pPr>
    <w:rPr>
      <w:rFonts w:ascii="Tahoma" w:hAnsi="Tahoma" w:cs="Tahoma"/>
      <w:b/>
      <w:bCs/>
      <w:sz w:val="20"/>
      <w:szCs w:val="20"/>
    </w:rPr>
  </w:style>
  <w:style w:type="paragraph" w:customStyle="1" w:styleId="36">
    <w:name w:val="סגנון 3"/>
    <w:basedOn w:val="Normal"/>
    <w:qFormat/>
    <w:rsid w:val="001726BC"/>
    <w:pPr>
      <w:spacing w:before="240" w:line="360" w:lineRule="auto"/>
    </w:pPr>
    <w:rPr>
      <w:rFonts w:ascii="Tahoma" w:hAnsi="Tahoma" w:cs="Tahoma"/>
      <w:b/>
      <w:bCs/>
      <w:sz w:val="20"/>
      <w:szCs w:val="20"/>
    </w:rPr>
  </w:style>
  <w:style w:type="paragraph" w:customStyle="1" w:styleId="44">
    <w:name w:val="סגנון 4"/>
    <w:basedOn w:val="Normal"/>
    <w:qFormat/>
    <w:rsid w:val="001726BC"/>
    <w:pPr>
      <w:spacing w:before="240" w:line="360" w:lineRule="auto"/>
    </w:pPr>
    <w:rPr>
      <w:rFonts w:ascii="Tahoma" w:hAnsi="Tahoma" w:cs="Tahoma"/>
      <w:b/>
      <w:bCs/>
      <w:sz w:val="20"/>
      <w:szCs w:val="20"/>
    </w:rPr>
  </w:style>
  <w:style w:type="paragraph" w:customStyle="1" w:styleId="52">
    <w:name w:val="סגנון 5"/>
    <w:basedOn w:val="Normal"/>
    <w:qFormat/>
    <w:rsid w:val="001726BC"/>
    <w:pPr>
      <w:spacing w:before="240" w:line="360" w:lineRule="auto"/>
    </w:pPr>
    <w:rPr>
      <w:rFonts w:ascii="Tahoma" w:hAnsi="Tahoma" w:cs="Tahoma"/>
      <w:sz w:val="20"/>
      <w:szCs w:val="20"/>
    </w:rPr>
  </w:style>
  <w:style w:type="paragraph" w:customStyle="1" w:styleId="37">
    <w:name w:val="סגנון 3א"/>
    <w:basedOn w:val="36"/>
    <w:qFormat/>
    <w:rsid w:val="001726BC"/>
    <w:pPr>
      <w:spacing w:before="0"/>
    </w:pPr>
    <w:rPr>
      <w:b w:val="0"/>
      <w:bCs w:val="0"/>
    </w:rPr>
  </w:style>
  <w:style w:type="paragraph" w:customStyle="1" w:styleId="45">
    <w:name w:val="סגנון4א"/>
    <w:basedOn w:val="44"/>
    <w:qFormat/>
    <w:rsid w:val="001726BC"/>
    <w:pPr>
      <w:spacing w:before="0"/>
      <w:ind w:left="1998" w:hanging="648"/>
    </w:pPr>
    <w:rPr>
      <w:b w:val="0"/>
      <w:bCs w:val="0"/>
    </w:rPr>
  </w:style>
  <w:style w:type="paragraph" w:customStyle="1" w:styleId="38">
    <w:name w:val="תוכן סגנון 3"/>
    <w:basedOn w:val="List2"/>
    <w:link w:val="39"/>
    <w:rsid w:val="001726BC"/>
    <w:pPr>
      <w:overflowPunct/>
      <w:autoSpaceDE/>
      <w:autoSpaceDN/>
      <w:adjustRightInd/>
      <w:spacing w:before="120" w:line="360" w:lineRule="auto"/>
      <w:ind w:firstLine="0"/>
      <w:contextualSpacing w:val="0"/>
      <w:jc w:val="both"/>
      <w:textAlignment w:val="auto"/>
    </w:pPr>
    <w:rPr>
      <w:rFonts w:ascii="Arial" w:hAnsi="Arial" w:cs="Times New Roman"/>
      <w:sz w:val="24"/>
    </w:rPr>
  </w:style>
  <w:style w:type="character" w:customStyle="1" w:styleId="39">
    <w:name w:val="תוכן סגנון 3 תו"/>
    <w:link w:val="38"/>
    <w:rsid w:val="001726BC"/>
    <w:rPr>
      <w:rFonts w:ascii="Arial" w:eastAsia="Times New Roman" w:hAnsi="Arial" w:cs="Times New Roman"/>
      <w:sz w:val="24"/>
      <w:szCs w:val="24"/>
      <w:lang w:eastAsia="he-IL"/>
    </w:rPr>
  </w:style>
  <w:style w:type="paragraph" w:customStyle="1" w:styleId="53">
    <w:name w:val="סגנון5"/>
    <w:basedOn w:val="40"/>
    <w:qFormat/>
    <w:rsid w:val="001726BC"/>
    <w:pPr>
      <w:numPr>
        <w:ilvl w:val="0"/>
        <w:numId w:val="0"/>
      </w:numPr>
      <w:tabs>
        <w:tab w:val="clear" w:pos="1440"/>
        <w:tab w:val="clear" w:pos="1800"/>
        <w:tab w:val="num" w:pos="2880"/>
      </w:tabs>
      <w:ind w:left="2232" w:right="0" w:hanging="792"/>
    </w:pPr>
  </w:style>
  <w:style w:type="paragraph" w:customStyle="1" w:styleId="1f">
    <w:name w:val="סגנון1"/>
    <w:basedOn w:val="ListParagraph"/>
    <w:link w:val="1f0"/>
    <w:qFormat/>
    <w:rsid w:val="001726BC"/>
    <w:pPr>
      <w:spacing w:line="360" w:lineRule="auto"/>
      <w:ind w:left="360" w:hanging="360"/>
      <w:contextualSpacing/>
    </w:pPr>
    <w:rPr>
      <w:rFonts w:ascii="Tahoma" w:hAnsi="Tahoma" w:cs="Tahoma"/>
      <w:b/>
      <w:bCs/>
      <w:noProof/>
      <w:szCs w:val="24"/>
    </w:rPr>
  </w:style>
  <w:style w:type="paragraph" w:customStyle="1" w:styleId="3a">
    <w:name w:val="פסקה3"/>
    <w:basedOn w:val="Normal"/>
    <w:qFormat/>
    <w:rsid w:val="001726BC"/>
    <w:pPr>
      <w:spacing w:line="360" w:lineRule="auto"/>
      <w:ind w:left="1440"/>
      <w:contextualSpacing/>
    </w:pPr>
    <w:rPr>
      <w:rFonts w:ascii="Tahoma" w:hAnsi="Tahoma" w:cs="Tahoma"/>
      <w:sz w:val="20"/>
      <w:szCs w:val="20"/>
    </w:rPr>
  </w:style>
  <w:style w:type="paragraph" w:customStyle="1" w:styleId="28">
    <w:name w:val="פסקה2"/>
    <w:basedOn w:val="Normal"/>
    <w:qFormat/>
    <w:rsid w:val="001726BC"/>
    <w:pPr>
      <w:spacing w:line="360" w:lineRule="auto"/>
      <w:ind w:left="788"/>
      <w:contextualSpacing/>
    </w:pPr>
    <w:rPr>
      <w:rFonts w:ascii="Tahoma" w:hAnsi="Tahoma" w:cs="Tahoma"/>
      <w:sz w:val="20"/>
      <w:szCs w:val="20"/>
    </w:rPr>
  </w:style>
  <w:style w:type="paragraph" w:customStyle="1" w:styleId="1f1">
    <w:name w:val="נושא הערה1"/>
    <w:basedOn w:val="CommentText"/>
    <w:next w:val="CommentText"/>
    <w:rsid w:val="001726BC"/>
    <w:pPr>
      <w:widowControl w:val="0"/>
      <w:spacing w:after="240" w:line="360" w:lineRule="auto"/>
      <w:ind w:left="1701" w:right="142"/>
      <w:jc w:val="both"/>
    </w:pPr>
    <w:rPr>
      <w:rFonts w:ascii="Arial" w:hAnsi="Arial" w:cs="Times New Roman"/>
      <w:b/>
      <w:bCs/>
      <w:noProof/>
      <w:lang w:eastAsia="en-US"/>
    </w:rPr>
  </w:style>
  <w:style w:type="paragraph" w:customStyle="1" w:styleId="46">
    <w:name w:val="כותרת 4 חדש"/>
    <w:basedOn w:val="Normal"/>
    <w:link w:val="47"/>
    <w:qFormat/>
    <w:rsid w:val="001726BC"/>
    <w:pPr>
      <w:spacing w:before="120" w:line="320" w:lineRule="exact"/>
      <w:ind w:left="1476" w:hanging="396"/>
      <w:jc w:val="both"/>
      <w:outlineLvl w:val="3"/>
    </w:pPr>
    <w:rPr>
      <w:rFonts w:cs="Times New Roman"/>
      <w:sz w:val="22"/>
      <w:szCs w:val="24"/>
    </w:rPr>
  </w:style>
  <w:style w:type="character" w:customStyle="1" w:styleId="47">
    <w:name w:val="כותרת 4 חדש תו"/>
    <w:link w:val="46"/>
    <w:rsid w:val="001726BC"/>
    <w:rPr>
      <w:rFonts w:ascii="Times New Roman" w:eastAsia="Times New Roman" w:hAnsi="Times New Roman" w:cs="Times New Roman"/>
      <w:szCs w:val="24"/>
      <w:lang w:eastAsia="he-IL"/>
    </w:rPr>
  </w:style>
  <w:style w:type="character" w:customStyle="1" w:styleId="29">
    <w:name w:val="כותרת 2 חדש תו"/>
    <w:rsid w:val="001726BC"/>
    <w:rPr>
      <w:rFonts w:ascii="Times New Roman" w:eastAsia="Times New Roman" w:hAnsi="Times New Roman" w:cs="David"/>
      <w:b/>
      <w:bCs/>
      <w:noProof/>
      <w:sz w:val="28"/>
      <w:szCs w:val="28"/>
      <w:lang w:val="en-US" w:eastAsia="en-US" w:bidi="he-IL"/>
    </w:rPr>
  </w:style>
  <w:style w:type="paragraph" w:customStyle="1" w:styleId="Normal2Title">
    <w:name w:val="Normal2 Title"/>
    <w:basedOn w:val="Normal"/>
    <w:next w:val="Normal20"/>
    <w:link w:val="Normal2TitleChar"/>
    <w:rsid w:val="001726BC"/>
    <w:pPr>
      <w:spacing w:before="120" w:line="320" w:lineRule="exact"/>
      <w:ind w:left="795"/>
      <w:jc w:val="both"/>
    </w:pPr>
    <w:rPr>
      <w:rFonts w:cs="Times New Roman"/>
      <w:b/>
      <w:bCs/>
      <w:sz w:val="22"/>
      <w:szCs w:val="24"/>
    </w:rPr>
  </w:style>
  <w:style w:type="character" w:customStyle="1" w:styleId="word">
    <w:name w:val="word"/>
    <w:basedOn w:val="DefaultParagraphFont"/>
    <w:rsid w:val="001726BC"/>
  </w:style>
  <w:style w:type="paragraph" w:customStyle="1" w:styleId="2a">
    <w:name w:val="תוכן סגנון 2"/>
    <w:basedOn w:val="25"/>
    <w:link w:val="2b"/>
    <w:rsid w:val="001726BC"/>
    <w:pPr>
      <w:tabs>
        <w:tab w:val="clear" w:pos="1080"/>
      </w:tabs>
      <w:ind w:left="818" w:firstLine="0"/>
    </w:pPr>
    <w:rPr>
      <w:sz w:val="24"/>
    </w:rPr>
  </w:style>
  <w:style w:type="character" w:customStyle="1" w:styleId="2b">
    <w:name w:val="תוכן סגנון 2 תו"/>
    <w:link w:val="2a"/>
    <w:rsid w:val="001726BC"/>
    <w:rPr>
      <w:rFonts w:ascii="Arial" w:hAnsi="Arial"/>
      <w:sz w:val="24"/>
      <w:szCs w:val="24"/>
      <w:lang w:eastAsia="he-IL"/>
    </w:rPr>
  </w:style>
  <w:style w:type="paragraph" w:customStyle="1" w:styleId="2">
    <w:name w:val="מיספור 2"/>
    <w:basedOn w:val="Normal"/>
    <w:rsid w:val="001726BC"/>
    <w:pPr>
      <w:numPr>
        <w:ilvl w:val="1"/>
        <w:numId w:val="13"/>
      </w:numPr>
      <w:jc w:val="both"/>
    </w:pPr>
    <w:rPr>
      <w:rFonts w:cs="Times New Roman"/>
      <w:b/>
      <w:bCs/>
      <w:szCs w:val="24"/>
      <w:lang w:eastAsia="en-US"/>
    </w:rPr>
  </w:style>
  <w:style w:type="paragraph" w:customStyle="1" w:styleId="3">
    <w:name w:val="מיספור 3"/>
    <w:basedOn w:val="Normal"/>
    <w:rsid w:val="001726BC"/>
    <w:pPr>
      <w:numPr>
        <w:ilvl w:val="2"/>
        <w:numId w:val="13"/>
      </w:numPr>
      <w:jc w:val="both"/>
    </w:pPr>
    <w:rPr>
      <w:rFonts w:cs="Times New Roman"/>
      <w:i/>
      <w:iCs/>
      <w:szCs w:val="24"/>
      <w:lang w:eastAsia="en-US"/>
    </w:rPr>
  </w:style>
  <w:style w:type="paragraph" w:customStyle="1" w:styleId="1">
    <w:name w:val="מספור 1"/>
    <w:basedOn w:val="Normal"/>
    <w:rsid w:val="001726BC"/>
    <w:pPr>
      <w:numPr>
        <w:numId w:val="13"/>
      </w:numPr>
      <w:spacing w:before="240"/>
      <w:jc w:val="both"/>
    </w:pPr>
    <w:rPr>
      <w:rFonts w:cs="Times New Roman"/>
      <w:b/>
      <w:bCs/>
      <w:sz w:val="32"/>
      <w:szCs w:val="32"/>
      <w:lang w:eastAsia="en-US"/>
    </w:rPr>
  </w:style>
  <w:style w:type="numbering" w:customStyle="1" w:styleId="1f2">
    <w:name w:val="ללא רשימה1"/>
    <w:next w:val="NoList"/>
    <w:uiPriority w:val="99"/>
    <w:semiHidden/>
    <w:unhideWhenUsed/>
    <w:rsid w:val="001726BC"/>
  </w:style>
  <w:style w:type="paragraph" w:customStyle="1" w:styleId="Heading11">
    <w:name w:val="Heading 11"/>
    <w:basedOn w:val="Normal"/>
    <w:rsid w:val="001726BC"/>
    <w:pPr>
      <w:tabs>
        <w:tab w:val="num" w:pos="1588"/>
      </w:tabs>
      <w:spacing w:after="200" w:line="276" w:lineRule="auto"/>
      <w:ind w:left="1588" w:hanging="397"/>
    </w:pPr>
    <w:rPr>
      <w:rFonts w:ascii="Calibri" w:eastAsia="Calibri" w:hAnsi="Calibri" w:cs="Arial"/>
      <w:sz w:val="22"/>
      <w:szCs w:val="24"/>
      <w:lang w:eastAsia="en-US"/>
    </w:rPr>
  </w:style>
  <w:style w:type="paragraph" w:customStyle="1" w:styleId="Heading21">
    <w:name w:val="Heading 21"/>
    <w:basedOn w:val="Normal"/>
    <w:rsid w:val="001726BC"/>
    <w:pPr>
      <w:numPr>
        <w:ilvl w:val="1"/>
        <w:numId w:val="14"/>
      </w:numPr>
      <w:spacing w:after="200" w:line="276" w:lineRule="auto"/>
    </w:pPr>
    <w:rPr>
      <w:rFonts w:ascii="Calibri" w:eastAsia="Calibri" w:hAnsi="Calibri" w:cs="Arial"/>
      <w:sz w:val="22"/>
      <w:szCs w:val="24"/>
      <w:lang w:eastAsia="en-US"/>
    </w:rPr>
  </w:style>
  <w:style w:type="paragraph" w:customStyle="1" w:styleId="Heading41">
    <w:name w:val="Heading 41"/>
    <w:basedOn w:val="Normal"/>
    <w:rsid w:val="001726BC"/>
    <w:pPr>
      <w:spacing w:after="200" w:line="276" w:lineRule="auto"/>
      <w:ind w:left="864" w:hanging="864"/>
    </w:pPr>
    <w:rPr>
      <w:rFonts w:ascii="Calibri" w:eastAsia="Calibri" w:hAnsi="Calibri" w:cs="Arial"/>
      <w:sz w:val="22"/>
      <w:szCs w:val="24"/>
      <w:lang w:eastAsia="en-US"/>
    </w:rPr>
  </w:style>
  <w:style w:type="paragraph" w:customStyle="1" w:styleId="Heading51">
    <w:name w:val="Heading 51"/>
    <w:basedOn w:val="Normal"/>
    <w:rsid w:val="001726BC"/>
    <w:pPr>
      <w:spacing w:after="200" w:line="276" w:lineRule="auto"/>
      <w:ind w:left="1008" w:hanging="1008"/>
    </w:pPr>
    <w:rPr>
      <w:rFonts w:ascii="Calibri" w:eastAsia="Calibri" w:hAnsi="Calibri" w:cs="Arial"/>
      <w:sz w:val="22"/>
      <w:szCs w:val="24"/>
      <w:lang w:eastAsia="en-US"/>
    </w:rPr>
  </w:style>
  <w:style w:type="paragraph" w:customStyle="1" w:styleId="Heading61">
    <w:name w:val="Heading 61"/>
    <w:basedOn w:val="Normal"/>
    <w:rsid w:val="001726BC"/>
    <w:pPr>
      <w:spacing w:after="200" w:line="276" w:lineRule="auto"/>
      <w:ind w:left="1152" w:hanging="1152"/>
    </w:pPr>
    <w:rPr>
      <w:rFonts w:ascii="Calibri" w:eastAsia="Calibri" w:hAnsi="Calibri" w:cs="Arial"/>
      <w:sz w:val="22"/>
      <w:szCs w:val="24"/>
      <w:lang w:eastAsia="en-US"/>
    </w:rPr>
  </w:style>
  <w:style w:type="paragraph" w:customStyle="1" w:styleId="Heading71">
    <w:name w:val="Heading 71"/>
    <w:basedOn w:val="Normal"/>
    <w:rsid w:val="001726BC"/>
    <w:pPr>
      <w:spacing w:after="200" w:line="276" w:lineRule="auto"/>
      <w:ind w:left="1296" w:hanging="1296"/>
    </w:pPr>
    <w:rPr>
      <w:rFonts w:ascii="Calibri" w:eastAsia="Calibri" w:hAnsi="Calibri" w:cs="Arial"/>
      <w:sz w:val="22"/>
      <w:szCs w:val="24"/>
      <w:lang w:eastAsia="en-US"/>
    </w:rPr>
  </w:style>
  <w:style w:type="paragraph" w:customStyle="1" w:styleId="Heading81">
    <w:name w:val="Heading 81"/>
    <w:basedOn w:val="Normal"/>
    <w:rsid w:val="001726BC"/>
    <w:pPr>
      <w:spacing w:after="200" w:line="276" w:lineRule="auto"/>
      <w:ind w:left="1440" w:hanging="1440"/>
    </w:pPr>
    <w:rPr>
      <w:rFonts w:ascii="Calibri" w:eastAsia="Calibri" w:hAnsi="Calibri" w:cs="Arial"/>
      <w:sz w:val="22"/>
      <w:szCs w:val="24"/>
      <w:lang w:eastAsia="en-US"/>
    </w:rPr>
  </w:style>
  <w:style w:type="paragraph" w:customStyle="1" w:styleId="Heading91">
    <w:name w:val="Heading 91"/>
    <w:basedOn w:val="Normal"/>
    <w:rsid w:val="001726BC"/>
    <w:pPr>
      <w:spacing w:after="200" w:line="276" w:lineRule="auto"/>
      <w:ind w:left="1584" w:hanging="1584"/>
    </w:pPr>
    <w:rPr>
      <w:rFonts w:ascii="Calibri" w:eastAsia="Calibri" w:hAnsi="Calibri" w:cs="Arial"/>
      <w:sz w:val="22"/>
      <w:szCs w:val="24"/>
      <w:lang w:eastAsia="en-US"/>
    </w:rPr>
  </w:style>
  <w:style w:type="paragraph" w:customStyle="1" w:styleId="Normal3">
    <w:name w:val="Normal3"/>
    <w:basedOn w:val="Normal"/>
    <w:link w:val="Normal30"/>
    <w:qFormat/>
    <w:rsid w:val="001726BC"/>
    <w:pPr>
      <w:spacing w:before="120" w:line="320" w:lineRule="exact"/>
      <w:ind w:left="1200"/>
      <w:jc w:val="both"/>
    </w:pPr>
    <w:rPr>
      <w:rFonts w:cs="Times New Roman"/>
      <w:sz w:val="22"/>
      <w:szCs w:val="24"/>
    </w:rPr>
  </w:style>
  <w:style w:type="character" w:customStyle="1" w:styleId="Normal30">
    <w:name w:val="Normal3 תו"/>
    <w:link w:val="Normal3"/>
    <w:rsid w:val="001726BC"/>
    <w:rPr>
      <w:rFonts w:ascii="Times New Roman" w:eastAsia="Times New Roman" w:hAnsi="Times New Roman" w:cs="Times New Roman"/>
      <w:szCs w:val="24"/>
      <w:lang w:eastAsia="he-IL"/>
    </w:rPr>
  </w:style>
  <w:style w:type="paragraph" w:customStyle="1" w:styleId="AlphaList2">
    <w:name w:val="Alpha List 2"/>
    <w:basedOn w:val="Normal"/>
    <w:link w:val="AlphaList20"/>
    <w:rsid w:val="001726BC"/>
    <w:pPr>
      <w:tabs>
        <w:tab w:val="num" w:pos="1191"/>
      </w:tabs>
      <w:spacing w:before="120" w:line="320" w:lineRule="exact"/>
      <w:ind w:left="1191" w:hanging="397"/>
      <w:jc w:val="both"/>
    </w:pPr>
    <w:rPr>
      <w:rFonts w:cs="Times New Roman"/>
      <w:sz w:val="22"/>
      <w:szCs w:val="24"/>
    </w:rPr>
  </w:style>
  <w:style w:type="character" w:customStyle="1" w:styleId="AlphaList20">
    <w:name w:val="Alpha List 2 תו"/>
    <w:link w:val="AlphaList2"/>
    <w:rsid w:val="001726BC"/>
    <w:rPr>
      <w:rFonts w:ascii="Times New Roman" w:eastAsia="Times New Roman" w:hAnsi="Times New Roman" w:cs="Times New Roman"/>
      <w:szCs w:val="24"/>
      <w:lang w:eastAsia="he-IL"/>
    </w:rPr>
  </w:style>
  <w:style w:type="paragraph" w:customStyle="1" w:styleId="BulletList3">
    <w:name w:val="Bullet List 3"/>
    <w:basedOn w:val="Normal"/>
    <w:link w:val="BulletList30"/>
    <w:rsid w:val="001726BC"/>
    <w:pPr>
      <w:tabs>
        <w:tab w:val="num" w:pos="1117"/>
      </w:tabs>
      <w:spacing w:before="120" w:line="320" w:lineRule="exact"/>
      <w:ind w:left="1117" w:hanging="397"/>
      <w:jc w:val="both"/>
    </w:pPr>
    <w:rPr>
      <w:rFonts w:cs="Times New Roman"/>
      <w:sz w:val="22"/>
      <w:szCs w:val="24"/>
    </w:rPr>
  </w:style>
  <w:style w:type="character" w:customStyle="1" w:styleId="BulletList30">
    <w:name w:val="Bullet List 3 תו"/>
    <w:link w:val="BulletList3"/>
    <w:rsid w:val="001726BC"/>
    <w:rPr>
      <w:rFonts w:ascii="Times New Roman" w:eastAsia="Times New Roman" w:hAnsi="Times New Roman" w:cs="Times New Roman"/>
      <w:szCs w:val="24"/>
      <w:lang w:eastAsia="he-IL"/>
    </w:rPr>
  </w:style>
  <w:style w:type="paragraph" w:customStyle="1" w:styleId="ListContinue3">
    <w:name w:val="List Continue3"/>
    <w:basedOn w:val="Normal"/>
    <w:rsid w:val="001726BC"/>
    <w:pPr>
      <w:spacing w:line="320" w:lineRule="exact"/>
      <w:ind w:left="1588"/>
      <w:jc w:val="both"/>
    </w:pPr>
    <w:rPr>
      <w:sz w:val="22"/>
      <w:szCs w:val="24"/>
    </w:rPr>
  </w:style>
  <w:style w:type="character" w:customStyle="1" w:styleId="Normal2Char">
    <w:name w:val="Normal2 Char"/>
    <w:link w:val="Normal20"/>
    <w:rsid w:val="001726BC"/>
    <w:rPr>
      <w:rFonts w:ascii="Arial" w:eastAsia="Times New Roman" w:hAnsi="Arial" w:cs="Times New Roman"/>
      <w:sz w:val="24"/>
      <w:szCs w:val="24"/>
      <w:lang w:eastAsia="ko-KR"/>
    </w:rPr>
  </w:style>
  <w:style w:type="paragraph" w:customStyle="1" w:styleId="TableHead">
    <w:name w:val="TableHead"/>
    <w:basedOn w:val="Normal"/>
    <w:rsid w:val="001726BC"/>
    <w:pPr>
      <w:spacing w:before="120" w:after="120" w:line="320" w:lineRule="exact"/>
      <w:jc w:val="center"/>
    </w:pPr>
    <w:rPr>
      <w:b/>
      <w:bCs/>
      <w:sz w:val="22"/>
      <w:szCs w:val="24"/>
    </w:rPr>
  </w:style>
  <w:style w:type="paragraph" w:customStyle="1" w:styleId="TableText">
    <w:name w:val="TableText"/>
    <w:basedOn w:val="Normal"/>
    <w:link w:val="TableTextChar"/>
    <w:rsid w:val="001726BC"/>
    <w:pPr>
      <w:spacing w:before="75" w:line="280" w:lineRule="atLeast"/>
    </w:pPr>
    <w:rPr>
      <w:rFonts w:cs="Times New Roman"/>
      <w:sz w:val="22"/>
      <w:szCs w:val="24"/>
    </w:rPr>
  </w:style>
  <w:style w:type="character" w:customStyle="1" w:styleId="TableTextChar">
    <w:name w:val="TableText Char"/>
    <w:link w:val="TableText"/>
    <w:rsid w:val="001726BC"/>
    <w:rPr>
      <w:rFonts w:ascii="Times New Roman" w:eastAsia="Times New Roman" w:hAnsi="Times New Roman" w:cs="Times New Roman"/>
      <w:szCs w:val="24"/>
      <w:lang w:eastAsia="he-IL"/>
    </w:rPr>
  </w:style>
  <w:style w:type="paragraph" w:styleId="TOCHeading">
    <w:name w:val="TOC Heading"/>
    <w:basedOn w:val="Heading1"/>
    <w:next w:val="Normal"/>
    <w:uiPriority w:val="39"/>
    <w:qFormat/>
    <w:rsid w:val="001726BC"/>
    <w:pPr>
      <w:keepLines/>
      <w:bidi w:val="0"/>
      <w:spacing w:before="480" w:line="276" w:lineRule="auto"/>
      <w:jc w:val="left"/>
      <w:outlineLvl w:val="9"/>
    </w:pPr>
    <w:rPr>
      <w:rFonts w:ascii="Cambria" w:hAnsi="Cambria" w:cs="Times New Roman"/>
      <w:snapToGrid/>
      <w:color w:val="365F91"/>
      <w:sz w:val="28"/>
      <w:szCs w:val="28"/>
      <w:lang w:eastAsia="en-US" w:bidi="ar-SA"/>
    </w:rPr>
  </w:style>
  <w:style w:type="paragraph" w:customStyle="1" w:styleId="AlphaList3">
    <w:name w:val="Alpha List 3"/>
    <w:basedOn w:val="Normal"/>
    <w:link w:val="AlphaList30"/>
    <w:rsid w:val="001726BC"/>
    <w:pPr>
      <w:numPr>
        <w:numId w:val="14"/>
      </w:numPr>
      <w:spacing w:before="120" w:line="320" w:lineRule="exact"/>
      <w:jc w:val="both"/>
    </w:pPr>
    <w:rPr>
      <w:rFonts w:cs="Times New Roman"/>
      <w:sz w:val="22"/>
      <w:szCs w:val="24"/>
    </w:rPr>
  </w:style>
  <w:style w:type="character" w:customStyle="1" w:styleId="AlphaList30">
    <w:name w:val="Alpha List 3 תו"/>
    <w:link w:val="AlphaList3"/>
    <w:rsid w:val="001726BC"/>
    <w:rPr>
      <w:rFonts w:ascii="Times New Roman" w:eastAsia="Times New Roman" w:hAnsi="Times New Roman" w:cs="Times New Roman"/>
      <w:szCs w:val="24"/>
      <w:lang w:eastAsia="he-IL"/>
    </w:rPr>
  </w:style>
  <w:style w:type="paragraph" w:customStyle="1" w:styleId="BulletList4">
    <w:name w:val="Bullet List 4"/>
    <w:basedOn w:val="Normal"/>
    <w:rsid w:val="001726BC"/>
    <w:pPr>
      <w:tabs>
        <w:tab w:val="num" w:pos="1985"/>
      </w:tabs>
      <w:spacing w:before="120" w:line="320" w:lineRule="exact"/>
      <w:ind w:left="1985" w:hanging="397"/>
      <w:jc w:val="both"/>
    </w:pPr>
    <w:rPr>
      <w:sz w:val="22"/>
      <w:szCs w:val="24"/>
      <w:lang w:eastAsia="en-US"/>
    </w:rPr>
  </w:style>
  <w:style w:type="paragraph" w:customStyle="1" w:styleId="NumberList3">
    <w:name w:val="Number List 3"/>
    <w:basedOn w:val="Normal"/>
    <w:rsid w:val="001726BC"/>
    <w:pPr>
      <w:tabs>
        <w:tab w:val="num" w:pos="1588"/>
      </w:tabs>
      <w:spacing w:before="120" w:line="320" w:lineRule="exact"/>
      <w:ind w:left="1588" w:hanging="397"/>
      <w:jc w:val="both"/>
    </w:pPr>
    <w:rPr>
      <w:sz w:val="22"/>
      <w:szCs w:val="24"/>
    </w:rPr>
  </w:style>
  <w:style w:type="paragraph" w:customStyle="1" w:styleId="ListContinue2">
    <w:name w:val="List Continue2"/>
    <w:basedOn w:val="Normal"/>
    <w:link w:val="ListContinue2Char"/>
    <w:rsid w:val="001726BC"/>
    <w:pPr>
      <w:spacing w:line="320" w:lineRule="exact"/>
      <w:ind w:left="1191"/>
      <w:jc w:val="both"/>
    </w:pPr>
    <w:rPr>
      <w:rFonts w:cs="Times New Roman"/>
      <w:sz w:val="22"/>
      <w:szCs w:val="24"/>
    </w:rPr>
  </w:style>
  <w:style w:type="character" w:customStyle="1" w:styleId="ListContinue2Char">
    <w:name w:val="List Continue2 Char"/>
    <w:link w:val="ListContinue2"/>
    <w:rsid w:val="001726BC"/>
    <w:rPr>
      <w:rFonts w:ascii="Times New Roman" w:eastAsia="Times New Roman" w:hAnsi="Times New Roman" w:cs="Times New Roman"/>
      <w:szCs w:val="24"/>
      <w:lang w:eastAsia="he-IL"/>
    </w:rPr>
  </w:style>
  <w:style w:type="paragraph" w:customStyle="1" w:styleId="HNormal">
    <w:name w:val="HNormal"/>
    <w:rsid w:val="001726BC"/>
    <w:pPr>
      <w:bidi/>
      <w:spacing w:after="120" w:line="240" w:lineRule="auto"/>
      <w:jc w:val="both"/>
    </w:pPr>
    <w:rPr>
      <w:rFonts w:ascii="Times New Roman" w:eastAsia="Times New Roman" w:hAnsi="Times New Roman" w:cs="David"/>
      <w:noProof/>
      <w:sz w:val="20"/>
      <w:szCs w:val="24"/>
      <w:lang w:eastAsia="he-IL"/>
    </w:rPr>
  </w:style>
  <w:style w:type="paragraph" w:customStyle="1" w:styleId="AlphaList1">
    <w:name w:val="Alpha List 1"/>
    <w:basedOn w:val="Normal"/>
    <w:link w:val="AlphaList1Char"/>
    <w:rsid w:val="001726BC"/>
    <w:pPr>
      <w:numPr>
        <w:numId w:val="15"/>
      </w:numPr>
      <w:spacing w:before="120" w:line="320" w:lineRule="exact"/>
      <w:jc w:val="both"/>
    </w:pPr>
    <w:rPr>
      <w:rFonts w:cs="Times New Roman"/>
      <w:sz w:val="22"/>
      <w:szCs w:val="24"/>
    </w:rPr>
  </w:style>
  <w:style w:type="paragraph" w:customStyle="1" w:styleId="BulletList2">
    <w:name w:val="Bullet List 2"/>
    <w:basedOn w:val="Normal"/>
    <w:link w:val="BulletList2Char"/>
    <w:rsid w:val="001726BC"/>
    <w:pPr>
      <w:numPr>
        <w:numId w:val="16"/>
      </w:numPr>
      <w:spacing w:before="120" w:line="320" w:lineRule="exact"/>
      <w:jc w:val="both"/>
    </w:pPr>
    <w:rPr>
      <w:rFonts w:cs="Times New Roman"/>
      <w:sz w:val="22"/>
      <w:szCs w:val="24"/>
    </w:rPr>
  </w:style>
  <w:style w:type="character" w:customStyle="1" w:styleId="AlphaList1Char">
    <w:name w:val="Alpha List 1 Char"/>
    <w:link w:val="AlphaList1"/>
    <w:rsid w:val="001726BC"/>
    <w:rPr>
      <w:rFonts w:ascii="Times New Roman" w:eastAsia="Times New Roman" w:hAnsi="Times New Roman" w:cs="Times New Roman"/>
      <w:szCs w:val="24"/>
      <w:lang w:eastAsia="he-IL"/>
    </w:rPr>
  </w:style>
  <w:style w:type="paragraph" w:customStyle="1" w:styleId="Normal11">
    <w:name w:val="Normal11"/>
    <w:basedOn w:val="Normal"/>
    <w:rsid w:val="001726BC"/>
    <w:pPr>
      <w:spacing w:before="120" w:line="320" w:lineRule="exact"/>
      <w:jc w:val="both"/>
    </w:pPr>
    <w:rPr>
      <w:sz w:val="22"/>
      <w:szCs w:val="24"/>
    </w:rPr>
  </w:style>
  <w:style w:type="character" w:customStyle="1" w:styleId="BulletList2Char">
    <w:name w:val="Bullet List 2 Char"/>
    <w:link w:val="BulletList2"/>
    <w:rsid w:val="001726BC"/>
    <w:rPr>
      <w:rFonts w:ascii="Times New Roman" w:eastAsia="Times New Roman" w:hAnsi="Times New Roman" w:cs="Times New Roman"/>
      <w:szCs w:val="24"/>
      <w:lang w:eastAsia="he-IL"/>
    </w:rPr>
  </w:style>
  <w:style w:type="numbering" w:customStyle="1" w:styleId="Style1">
    <w:name w:val="Style1"/>
    <w:uiPriority w:val="99"/>
    <w:rsid w:val="001726BC"/>
    <w:pPr>
      <w:numPr>
        <w:numId w:val="17"/>
      </w:numPr>
    </w:pPr>
  </w:style>
  <w:style w:type="paragraph" w:customStyle="1" w:styleId="ListContinue1">
    <w:name w:val="List Continue1"/>
    <w:basedOn w:val="Normal"/>
    <w:rsid w:val="001726BC"/>
    <w:pPr>
      <w:spacing w:line="320" w:lineRule="exact"/>
      <w:ind w:left="794"/>
      <w:jc w:val="both"/>
    </w:pPr>
    <w:rPr>
      <w:sz w:val="22"/>
      <w:szCs w:val="24"/>
    </w:rPr>
  </w:style>
  <w:style w:type="paragraph" w:customStyle="1" w:styleId="Base">
    <w:name w:val="Base"/>
    <w:link w:val="Base0"/>
    <w:rsid w:val="001726BC"/>
    <w:pPr>
      <w:bidi/>
      <w:spacing w:before="120" w:after="0" w:line="320" w:lineRule="exact"/>
      <w:jc w:val="both"/>
    </w:pPr>
    <w:rPr>
      <w:rFonts w:ascii="Times New Roman" w:eastAsia="Times New Roman" w:hAnsi="Times New Roman" w:cs="Times New Roman"/>
      <w:szCs w:val="24"/>
      <w:lang w:eastAsia="he-IL"/>
    </w:rPr>
  </w:style>
  <w:style w:type="character" w:customStyle="1" w:styleId="Base0">
    <w:name w:val="Base תו"/>
    <w:link w:val="Base"/>
    <w:rsid w:val="001726BC"/>
    <w:rPr>
      <w:rFonts w:ascii="Times New Roman" w:eastAsia="Times New Roman" w:hAnsi="Times New Roman" w:cs="Times New Roman"/>
      <w:szCs w:val="24"/>
      <w:lang w:eastAsia="he-IL"/>
    </w:rPr>
  </w:style>
  <w:style w:type="paragraph" w:customStyle="1" w:styleId="NumberList">
    <w:name w:val="Number List"/>
    <w:basedOn w:val="Base"/>
    <w:link w:val="NumberList0"/>
    <w:rsid w:val="001726BC"/>
    <w:pPr>
      <w:numPr>
        <w:numId w:val="18"/>
      </w:numPr>
    </w:pPr>
  </w:style>
  <w:style w:type="character" w:customStyle="1" w:styleId="NumberList0">
    <w:name w:val="Number List תו"/>
    <w:link w:val="NumberList"/>
    <w:rsid w:val="001726BC"/>
    <w:rPr>
      <w:rFonts w:ascii="Times New Roman" w:eastAsia="Times New Roman" w:hAnsi="Times New Roman" w:cs="Times New Roman"/>
      <w:szCs w:val="24"/>
      <w:lang w:eastAsia="he-IL"/>
    </w:rPr>
  </w:style>
  <w:style w:type="paragraph" w:customStyle="1" w:styleId="Normal12">
    <w:name w:val="Normal1"/>
    <w:basedOn w:val="Base"/>
    <w:link w:val="Normal1Char"/>
    <w:rsid w:val="001726BC"/>
    <w:pPr>
      <w:ind w:left="397"/>
    </w:pPr>
  </w:style>
  <w:style w:type="character" w:customStyle="1" w:styleId="Normal1Char">
    <w:name w:val="Normal1 Char"/>
    <w:link w:val="Normal12"/>
    <w:rsid w:val="001726BC"/>
    <w:rPr>
      <w:rFonts w:ascii="Times New Roman" w:eastAsia="Times New Roman" w:hAnsi="Times New Roman" w:cs="Times New Roman"/>
      <w:szCs w:val="24"/>
      <w:lang w:eastAsia="he-IL"/>
    </w:rPr>
  </w:style>
  <w:style w:type="paragraph" w:customStyle="1" w:styleId="Normal1Title">
    <w:name w:val="Normal1 Title"/>
    <w:basedOn w:val="Base"/>
    <w:next w:val="Normal12"/>
    <w:rsid w:val="001726BC"/>
    <w:pPr>
      <w:ind w:left="397"/>
    </w:pPr>
    <w:rPr>
      <w:b/>
      <w:bCs/>
    </w:rPr>
  </w:style>
  <w:style w:type="paragraph" w:customStyle="1" w:styleId="BulletList">
    <w:name w:val="Bullet List"/>
    <w:basedOn w:val="Base"/>
    <w:rsid w:val="001726BC"/>
    <w:pPr>
      <w:numPr>
        <w:numId w:val="19"/>
      </w:numPr>
      <w:tabs>
        <w:tab w:val="clear" w:pos="397"/>
      </w:tabs>
      <w:ind w:left="360" w:hanging="340"/>
    </w:pPr>
  </w:style>
  <w:style w:type="paragraph" w:customStyle="1" w:styleId="Normal4">
    <w:name w:val="Normal4"/>
    <w:basedOn w:val="Base"/>
    <w:link w:val="Normal5"/>
    <w:rsid w:val="001726BC"/>
  </w:style>
  <w:style w:type="character" w:customStyle="1" w:styleId="Normal5">
    <w:name w:val="Normal תו"/>
    <w:link w:val="Normal4"/>
    <w:rsid w:val="001726BC"/>
    <w:rPr>
      <w:rFonts w:ascii="Times New Roman" w:eastAsia="Times New Roman" w:hAnsi="Times New Roman" w:cs="Times New Roman"/>
      <w:szCs w:val="24"/>
      <w:lang w:eastAsia="he-IL"/>
    </w:rPr>
  </w:style>
  <w:style w:type="paragraph" w:customStyle="1" w:styleId="Normal16">
    <w:name w:val="Normal16"/>
    <w:basedOn w:val="Base"/>
    <w:rsid w:val="001726BC"/>
  </w:style>
  <w:style w:type="paragraph" w:customStyle="1" w:styleId="FrameShadowed">
    <w:name w:val="Frame Shadowed"/>
    <w:basedOn w:val="Base"/>
    <w:rsid w:val="001726BC"/>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character" w:customStyle="1" w:styleId="Normal2TitleChar">
    <w:name w:val="Normal2 Title Char"/>
    <w:link w:val="Normal2Title"/>
    <w:rsid w:val="001726BC"/>
    <w:rPr>
      <w:rFonts w:ascii="Times New Roman" w:eastAsia="Times New Roman" w:hAnsi="Times New Roman" w:cs="Times New Roman"/>
      <w:b/>
      <w:bCs/>
      <w:szCs w:val="24"/>
      <w:lang w:eastAsia="he-IL"/>
    </w:rPr>
  </w:style>
  <w:style w:type="paragraph" w:customStyle="1" w:styleId="DataItem">
    <w:name w:val="DataItem"/>
    <w:basedOn w:val="Base"/>
    <w:rsid w:val="001726BC"/>
    <w:pPr>
      <w:jc w:val="left"/>
    </w:pPr>
  </w:style>
  <w:style w:type="paragraph" w:customStyle="1" w:styleId="DataItemB">
    <w:name w:val="DataItemB"/>
    <w:basedOn w:val="Base"/>
    <w:rsid w:val="001726BC"/>
    <w:pPr>
      <w:jc w:val="left"/>
    </w:pPr>
    <w:rPr>
      <w:b/>
      <w:bCs/>
    </w:rPr>
  </w:style>
  <w:style w:type="paragraph" w:customStyle="1" w:styleId="Normal3Title">
    <w:name w:val="Normal3 Title"/>
    <w:basedOn w:val="Base"/>
    <w:next w:val="Normal3"/>
    <w:rsid w:val="001726BC"/>
    <w:pPr>
      <w:ind w:left="1200"/>
    </w:pPr>
    <w:rPr>
      <w:b/>
      <w:bCs/>
    </w:rPr>
  </w:style>
  <w:style w:type="character" w:customStyle="1" w:styleId="Normal13">
    <w:name w:val="Normal1 תו"/>
    <w:rsid w:val="001726BC"/>
    <w:rPr>
      <w:rFonts w:cs="David"/>
      <w:sz w:val="22"/>
      <w:szCs w:val="24"/>
      <w:lang w:val="en-US" w:eastAsia="he-IL" w:bidi="he-IL"/>
    </w:rPr>
  </w:style>
  <w:style w:type="paragraph" w:customStyle="1" w:styleId="af3">
    <w:name w:val="טקסט בסיסי"/>
    <w:link w:val="af4"/>
    <w:rsid w:val="001726BC"/>
    <w:pPr>
      <w:keepLines/>
      <w:bidi/>
      <w:spacing w:before="100" w:beforeAutospacing="1" w:after="240" w:line="320" w:lineRule="atLeast"/>
    </w:pPr>
    <w:rPr>
      <w:rFonts w:ascii="Times New Roman" w:eastAsia="Times New Roman" w:hAnsi="Times New Roman" w:cs="Times New Roman"/>
      <w:sz w:val="24"/>
      <w:szCs w:val="24"/>
    </w:rPr>
  </w:style>
  <w:style w:type="character" w:customStyle="1" w:styleId="af4">
    <w:name w:val="טקסט בסיסי תו"/>
    <w:link w:val="af3"/>
    <w:rsid w:val="001726BC"/>
    <w:rPr>
      <w:rFonts w:ascii="Times New Roman" w:eastAsia="Times New Roman" w:hAnsi="Times New Roman" w:cs="Times New Roman"/>
      <w:sz w:val="24"/>
      <w:szCs w:val="24"/>
    </w:rPr>
  </w:style>
  <w:style w:type="character" w:customStyle="1" w:styleId="Style12pt">
    <w:name w:val="Style 12 pt"/>
    <w:rsid w:val="001726BC"/>
    <w:rPr>
      <w:rFonts w:ascii="Arial" w:hAnsi="Arial" w:cs="Arial"/>
      <w:sz w:val="24"/>
      <w:szCs w:val="24"/>
    </w:rPr>
  </w:style>
  <w:style w:type="character" w:customStyle="1" w:styleId="justbluefontbold1">
    <w:name w:val="justbluefontbold1"/>
    <w:rsid w:val="001726BC"/>
    <w:rPr>
      <w:b/>
      <w:bCs/>
      <w:color w:val="014170"/>
      <w:sz w:val="15"/>
      <w:szCs w:val="15"/>
    </w:rPr>
  </w:style>
  <w:style w:type="paragraph" w:customStyle="1" w:styleId="af5">
    <w:name w:val="a"/>
    <w:basedOn w:val="Normal"/>
    <w:rsid w:val="001726BC"/>
    <w:pPr>
      <w:bidi w:val="0"/>
      <w:spacing w:before="100" w:beforeAutospacing="1" w:after="100" w:afterAutospacing="1"/>
    </w:pPr>
    <w:rPr>
      <w:rFonts w:cs="Times New Roman"/>
      <w:szCs w:val="24"/>
      <w:lang w:eastAsia="en-US"/>
    </w:rPr>
  </w:style>
  <w:style w:type="numbering" w:customStyle="1" w:styleId="2c">
    <w:name w:val="ללא רשימה2"/>
    <w:next w:val="NoList"/>
    <w:uiPriority w:val="99"/>
    <w:semiHidden/>
    <w:unhideWhenUsed/>
    <w:rsid w:val="001726BC"/>
  </w:style>
  <w:style w:type="numbering" w:customStyle="1" w:styleId="Style11">
    <w:name w:val="Style11"/>
    <w:uiPriority w:val="99"/>
    <w:rsid w:val="001726BC"/>
    <w:pPr>
      <w:numPr>
        <w:numId w:val="13"/>
      </w:numPr>
    </w:pPr>
  </w:style>
  <w:style w:type="paragraph" w:customStyle="1" w:styleId="AlphaList">
    <w:name w:val="Alpha List"/>
    <w:basedOn w:val="Normal"/>
    <w:rsid w:val="001726BC"/>
    <w:pPr>
      <w:numPr>
        <w:numId w:val="20"/>
      </w:numPr>
      <w:spacing w:before="120" w:line="320" w:lineRule="exact"/>
      <w:jc w:val="both"/>
    </w:pPr>
    <w:rPr>
      <w:sz w:val="22"/>
      <w:szCs w:val="24"/>
    </w:rPr>
  </w:style>
  <w:style w:type="paragraph" w:customStyle="1" w:styleId="Normal7">
    <w:name w:val="Normal7"/>
    <w:basedOn w:val="Normal"/>
    <w:rsid w:val="001726BC"/>
    <w:pPr>
      <w:spacing w:before="120" w:line="320" w:lineRule="exact"/>
      <w:jc w:val="both"/>
    </w:pPr>
    <w:rPr>
      <w:sz w:val="22"/>
      <w:szCs w:val="24"/>
    </w:rPr>
  </w:style>
  <w:style w:type="paragraph" w:customStyle="1" w:styleId="Cover1">
    <w:name w:val="Cover 1"/>
    <w:basedOn w:val="Normal"/>
    <w:link w:val="Cover1Char"/>
    <w:qFormat/>
    <w:rsid w:val="001726BC"/>
    <w:pPr>
      <w:spacing w:before="100" w:after="100" w:line="276" w:lineRule="auto"/>
      <w:ind w:left="-154"/>
      <w:jc w:val="center"/>
    </w:pPr>
    <w:rPr>
      <w:rFonts w:ascii="Arial" w:eastAsia="Calibri" w:hAnsi="Arial" w:cs="Times New Roman"/>
      <w:b/>
      <w:bCs/>
      <w:color w:val="3366FF"/>
      <w:sz w:val="72"/>
      <w:szCs w:val="72"/>
    </w:rPr>
  </w:style>
  <w:style w:type="paragraph" w:customStyle="1" w:styleId="Cover2">
    <w:name w:val="Cover 2"/>
    <w:basedOn w:val="Normal"/>
    <w:link w:val="Cover2Char"/>
    <w:qFormat/>
    <w:rsid w:val="001726BC"/>
    <w:pPr>
      <w:spacing w:before="100" w:after="100" w:line="276" w:lineRule="auto"/>
      <w:ind w:left="-154"/>
      <w:jc w:val="center"/>
    </w:pPr>
    <w:rPr>
      <w:rFonts w:ascii="Arial" w:eastAsia="Calibri" w:hAnsi="Arial" w:cs="Times New Roman"/>
      <w:b/>
      <w:bCs/>
      <w:color w:val="3366FF"/>
      <w:sz w:val="50"/>
      <w:szCs w:val="50"/>
    </w:rPr>
  </w:style>
  <w:style w:type="character" w:customStyle="1" w:styleId="Cover1Char">
    <w:name w:val="Cover 1 Char"/>
    <w:link w:val="Cover1"/>
    <w:rsid w:val="001726BC"/>
    <w:rPr>
      <w:rFonts w:ascii="Arial" w:eastAsia="Calibri" w:hAnsi="Arial" w:cs="Times New Roman"/>
      <w:b/>
      <w:bCs/>
      <w:color w:val="3366FF"/>
      <w:sz w:val="72"/>
      <w:szCs w:val="72"/>
      <w:lang w:eastAsia="he-IL"/>
    </w:rPr>
  </w:style>
  <w:style w:type="character" w:customStyle="1" w:styleId="Cover2Char">
    <w:name w:val="Cover 2 Char"/>
    <w:link w:val="Cover2"/>
    <w:rsid w:val="001726BC"/>
    <w:rPr>
      <w:rFonts w:ascii="Arial" w:eastAsia="Calibri" w:hAnsi="Arial" w:cs="Times New Roman"/>
      <w:b/>
      <w:bCs/>
      <w:color w:val="3366FF"/>
      <w:sz w:val="50"/>
      <w:szCs w:val="50"/>
      <w:lang w:eastAsia="he-IL"/>
    </w:rPr>
  </w:style>
  <w:style w:type="paragraph" w:customStyle="1" w:styleId="InerNumbering1">
    <w:name w:val="Iner Numbering 1"/>
    <w:basedOn w:val="ListParagraph"/>
    <w:link w:val="InerNumbering1Char"/>
    <w:qFormat/>
    <w:rsid w:val="001726BC"/>
    <w:pPr>
      <w:numPr>
        <w:numId w:val="21"/>
      </w:numPr>
      <w:spacing w:before="100" w:after="100" w:line="276" w:lineRule="auto"/>
      <w:contextualSpacing/>
      <w:jc w:val="both"/>
    </w:pPr>
    <w:rPr>
      <w:rFonts w:ascii="Calibri" w:eastAsia="Calibri" w:hAnsi="Calibri" w:cs="Times New Roman"/>
      <w:sz w:val="22"/>
      <w:szCs w:val="22"/>
    </w:rPr>
  </w:style>
  <w:style w:type="character" w:customStyle="1" w:styleId="InerNumbering1Char">
    <w:name w:val="Iner Numbering 1 Char"/>
    <w:link w:val="InerNumbering1"/>
    <w:rsid w:val="001726BC"/>
    <w:rPr>
      <w:rFonts w:ascii="Calibri" w:eastAsia="Calibri" w:hAnsi="Calibri" w:cs="Times New Roman"/>
      <w:lang w:eastAsia="he-IL"/>
    </w:rPr>
  </w:style>
  <w:style w:type="paragraph" w:customStyle="1" w:styleId="STD1P">
    <w:name w:val="STD 1P"/>
    <w:basedOn w:val="Normal"/>
    <w:rsid w:val="001726BC"/>
    <w:pPr>
      <w:tabs>
        <w:tab w:val="left" w:pos="1077"/>
      </w:tabs>
      <w:spacing w:before="100" w:after="120"/>
      <w:ind w:left="680"/>
      <w:jc w:val="both"/>
    </w:pPr>
    <w:rPr>
      <w:snapToGrid w:val="0"/>
      <w:szCs w:val="24"/>
      <w:lang w:val="de-DE" w:eastAsia="en-US"/>
    </w:rPr>
  </w:style>
  <w:style w:type="paragraph" w:customStyle="1" w:styleId="Code">
    <w:name w:val="Code"/>
    <w:basedOn w:val="Normal"/>
    <w:qFormat/>
    <w:rsid w:val="001726BC"/>
    <w:pPr>
      <w:shd w:val="clear" w:color="auto" w:fill="D9D9D9"/>
      <w:autoSpaceDE w:val="0"/>
      <w:autoSpaceDN w:val="0"/>
      <w:bidi w:val="0"/>
      <w:adjustRightInd w:val="0"/>
      <w:ind w:left="-198"/>
    </w:pPr>
    <w:rPr>
      <w:rFonts w:ascii="Courier New" w:eastAsia="Calibri" w:hAnsi="Courier New" w:cs="Arial"/>
      <w:color w:val="0000FF"/>
      <w:sz w:val="22"/>
      <w:szCs w:val="22"/>
      <w:lang w:eastAsia="en-US"/>
    </w:rPr>
  </w:style>
  <w:style w:type="paragraph" w:customStyle="1" w:styleId="STD1">
    <w:name w:val="STD 1"/>
    <w:basedOn w:val="Normal"/>
    <w:rsid w:val="001726BC"/>
    <w:pPr>
      <w:tabs>
        <w:tab w:val="left" w:pos="1077"/>
      </w:tabs>
      <w:spacing w:before="100"/>
      <w:ind w:left="680"/>
      <w:jc w:val="both"/>
    </w:pPr>
    <w:rPr>
      <w:snapToGrid w:val="0"/>
      <w:szCs w:val="24"/>
      <w:lang w:val="de-DE" w:eastAsia="en-US"/>
    </w:rPr>
  </w:style>
  <w:style w:type="character" w:customStyle="1" w:styleId="CoverNormalChar">
    <w:name w:val="Cover Normal Char"/>
    <w:link w:val="CoverNormal"/>
    <w:locked/>
    <w:rsid w:val="001726BC"/>
    <w:rPr>
      <w:rFonts w:ascii="Times New Roman" w:eastAsia="Times New Roman" w:hAnsi="Times New Roman" w:cs="Times New Roman"/>
    </w:rPr>
  </w:style>
  <w:style w:type="paragraph" w:customStyle="1" w:styleId="CoverNormal">
    <w:name w:val="Cover Normal"/>
    <w:basedOn w:val="Normal"/>
    <w:link w:val="CoverNormalChar"/>
    <w:qFormat/>
    <w:rsid w:val="001726BC"/>
    <w:pPr>
      <w:spacing w:after="200" w:line="276" w:lineRule="auto"/>
      <w:ind w:left="-199"/>
      <w:jc w:val="center"/>
    </w:pPr>
    <w:rPr>
      <w:rFonts w:cs="Times New Roman"/>
      <w:sz w:val="22"/>
      <w:szCs w:val="22"/>
      <w:lang w:eastAsia="en-US"/>
    </w:rPr>
  </w:style>
  <w:style w:type="paragraph" w:customStyle="1" w:styleId="Picture">
    <w:name w:val="Picture"/>
    <w:basedOn w:val="Normal"/>
    <w:link w:val="PictureChar"/>
    <w:qFormat/>
    <w:rsid w:val="001726BC"/>
    <w:pPr>
      <w:spacing w:before="100" w:after="100" w:line="276" w:lineRule="auto"/>
      <w:ind w:left="-198"/>
      <w:jc w:val="center"/>
    </w:pPr>
    <w:rPr>
      <w:rFonts w:ascii="Calibri" w:eastAsia="Calibri" w:hAnsi="Calibri" w:cs="Times New Roman"/>
      <w:sz w:val="22"/>
      <w:szCs w:val="22"/>
    </w:rPr>
  </w:style>
  <w:style w:type="character" w:customStyle="1" w:styleId="PictureChar">
    <w:name w:val="Picture Char"/>
    <w:link w:val="Picture"/>
    <w:rsid w:val="001726BC"/>
    <w:rPr>
      <w:rFonts w:ascii="Calibri" w:eastAsia="Calibri" w:hAnsi="Calibri" w:cs="Times New Roman"/>
      <w:lang w:eastAsia="he-IL"/>
    </w:rPr>
  </w:style>
  <w:style w:type="paragraph" w:customStyle="1" w:styleId="Picturesubtitle">
    <w:name w:val="Picture subtitle"/>
    <w:basedOn w:val="Normal"/>
    <w:next w:val="Normal"/>
    <w:link w:val="PicturesubtitleChar"/>
    <w:qFormat/>
    <w:rsid w:val="001726BC"/>
    <w:pPr>
      <w:spacing w:after="200" w:line="276" w:lineRule="auto"/>
      <w:ind w:left="-199"/>
      <w:jc w:val="center"/>
    </w:pPr>
    <w:rPr>
      <w:rFonts w:ascii="Calibri" w:eastAsia="Calibri" w:hAnsi="Calibri" w:cs="Times New Roman"/>
      <w:sz w:val="16"/>
      <w:szCs w:val="16"/>
      <w:u w:val="single"/>
    </w:rPr>
  </w:style>
  <w:style w:type="character" w:customStyle="1" w:styleId="PicturesubtitleChar">
    <w:name w:val="Picture subtitle Char"/>
    <w:link w:val="Picturesubtitle"/>
    <w:rsid w:val="001726BC"/>
    <w:rPr>
      <w:rFonts w:ascii="Calibri" w:eastAsia="Calibri" w:hAnsi="Calibri" w:cs="Times New Roman"/>
      <w:sz w:val="16"/>
      <w:szCs w:val="16"/>
      <w:u w:val="single"/>
      <w:lang w:eastAsia="he-IL"/>
    </w:rPr>
  </w:style>
  <w:style w:type="paragraph" w:customStyle="1" w:styleId="Cover">
    <w:name w:val="Cover"/>
    <w:basedOn w:val="Normal"/>
    <w:rsid w:val="001726BC"/>
    <w:pPr>
      <w:tabs>
        <w:tab w:val="left" w:pos="2694"/>
      </w:tabs>
      <w:bidi w:val="0"/>
      <w:spacing w:line="360" w:lineRule="auto"/>
      <w:jc w:val="right"/>
    </w:pPr>
    <w:rPr>
      <w:rFonts w:ascii="Arial" w:hAnsi="Arial" w:cs="Arial"/>
      <w:smallCaps/>
      <w:noProof/>
      <w:color w:val="0000FF"/>
      <w:sz w:val="48"/>
      <w:szCs w:val="48"/>
      <w:lang w:val="de-CH" w:eastAsia="en-US" w:bidi="ar-SA"/>
    </w:rPr>
  </w:style>
  <w:style w:type="paragraph" w:customStyle="1" w:styleId="DefaultText">
    <w:name w:val="Default Text"/>
    <w:basedOn w:val="Normal"/>
    <w:rsid w:val="001726BC"/>
    <w:pPr>
      <w:tabs>
        <w:tab w:val="left" w:pos="1701"/>
      </w:tabs>
      <w:bidi w:val="0"/>
      <w:spacing w:after="120" w:line="360" w:lineRule="auto"/>
    </w:pPr>
    <w:rPr>
      <w:rFonts w:ascii="Arial" w:hAnsi="Arial" w:cs="Arial"/>
      <w:szCs w:val="24"/>
      <w:lang w:val="en-GB" w:eastAsia="en-US" w:bidi="ar-SA"/>
    </w:rPr>
  </w:style>
  <w:style w:type="paragraph" w:customStyle="1" w:styleId="Cover20">
    <w:name w:val="Cover2"/>
    <w:basedOn w:val="Cover"/>
    <w:rsid w:val="001726BC"/>
    <w:pPr>
      <w:framePr w:hSpace="181" w:vSpace="181" w:wrap="around" w:vAnchor="text" w:hAnchor="text" w:y="1"/>
      <w:bidi/>
      <w:jc w:val="left"/>
    </w:pPr>
    <w:rPr>
      <w:sz w:val="28"/>
      <w:szCs w:val="28"/>
      <w:lang w:bidi="he-IL"/>
    </w:rPr>
  </w:style>
  <w:style w:type="paragraph" w:customStyle="1" w:styleId="af6">
    <w:name w:val="כותרת סעיף משני"/>
    <w:basedOn w:val="a3"/>
    <w:rsid w:val="001726BC"/>
    <w:pPr>
      <w:numPr>
        <w:ilvl w:val="0"/>
        <w:numId w:val="0"/>
      </w:numPr>
      <w:ind w:right="0"/>
    </w:pPr>
    <w:rPr>
      <w:u w:val="single"/>
    </w:rPr>
  </w:style>
  <w:style w:type="paragraph" w:customStyle="1" w:styleId="Heading6-Tables">
    <w:name w:val="Heading 6 - Tables"/>
    <w:basedOn w:val="Normal"/>
    <w:rsid w:val="001726BC"/>
    <w:pPr>
      <w:spacing w:line="360" w:lineRule="auto"/>
      <w:jc w:val="both"/>
    </w:pPr>
    <w:rPr>
      <w:rFonts w:ascii="Arial" w:hAnsi="Arial" w:cs="Arial"/>
      <w:sz w:val="20"/>
      <w:szCs w:val="20"/>
      <w:u w:val="single"/>
    </w:rPr>
  </w:style>
  <w:style w:type="paragraph" w:customStyle="1" w:styleId="HeadingBar">
    <w:name w:val="Heading Bar"/>
    <w:basedOn w:val="Normal"/>
    <w:next w:val="Heading3"/>
    <w:rsid w:val="001726BC"/>
    <w:pPr>
      <w:keepNext/>
      <w:keepLines/>
      <w:shd w:val="solid" w:color="auto" w:fill="auto"/>
      <w:spacing w:before="240"/>
      <w:ind w:right="7920"/>
    </w:pPr>
    <w:rPr>
      <w:rFonts w:ascii="Book Antiqua" w:hAnsi="Book Antiqua" w:cs="Times New Roman"/>
      <w:color w:val="FFFFFF"/>
      <w:sz w:val="8"/>
      <w:szCs w:val="24"/>
    </w:rPr>
  </w:style>
  <w:style w:type="paragraph" w:customStyle="1" w:styleId="Bulletized">
    <w:name w:val="Bulletized"/>
    <w:basedOn w:val="Normal"/>
    <w:rsid w:val="001726BC"/>
    <w:pPr>
      <w:numPr>
        <w:ilvl w:val="2"/>
        <w:numId w:val="22"/>
      </w:numPr>
      <w:spacing w:line="360" w:lineRule="auto"/>
      <w:ind w:right="0"/>
      <w:jc w:val="both"/>
    </w:pPr>
    <w:rPr>
      <w:rFonts w:ascii="Arial" w:hAnsi="Arial" w:cs="Arial"/>
      <w:szCs w:val="24"/>
      <w:lang w:val="de-DE"/>
    </w:rPr>
  </w:style>
  <w:style w:type="paragraph" w:customStyle="1" w:styleId="BulletizedIndented">
    <w:name w:val="Bulletized Indented"/>
    <w:basedOn w:val="Normal"/>
    <w:rsid w:val="001726BC"/>
    <w:pPr>
      <w:numPr>
        <w:numId w:val="23"/>
      </w:numPr>
      <w:tabs>
        <w:tab w:val="left" w:pos="612"/>
      </w:tabs>
      <w:bidi w:val="0"/>
      <w:spacing w:before="40" w:after="40" w:line="276" w:lineRule="auto"/>
      <w:jc w:val="both"/>
    </w:pPr>
    <w:rPr>
      <w:rFonts w:cs="Times New Roman"/>
      <w:szCs w:val="24"/>
      <w:lang w:eastAsia="en-US"/>
    </w:rPr>
  </w:style>
  <w:style w:type="paragraph" w:customStyle="1" w:styleId="DocDescTop">
    <w:name w:val="Doc_Desc_Top"/>
    <w:basedOn w:val="Heading4"/>
    <w:rsid w:val="001726BC"/>
    <w:pPr>
      <w:pageBreakBefore/>
      <w:tabs>
        <w:tab w:val="left" w:pos="1646"/>
      </w:tabs>
      <w:spacing w:line="360" w:lineRule="auto"/>
      <w:jc w:val="both"/>
    </w:pPr>
    <w:rPr>
      <w:rFonts w:ascii="Arial" w:hAnsi="Arial" w:cs="Arial"/>
      <w:snapToGrid/>
      <w:sz w:val="32"/>
      <w:szCs w:val="32"/>
      <w:u w:val="single"/>
      <w:lang w:eastAsia="en-US"/>
    </w:rPr>
  </w:style>
  <w:style w:type="paragraph" w:customStyle="1" w:styleId="DocDescPage">
    <w:name w:val="Doc_Desc_Page"/>
    <w:basedOn w:val="DocDescTop"/>
    <w:rsid w:val="001726BC"/>
    <w:pPr>
      <w:pageBreakBefore w:val="0"/>
    </w:pPr>
    <w:rPr>
      <w:sz w:val="24"/>
      <w:szCs w:val="24"/>
      <w:u w:val="none"/>
    </w:rPr>
  </w:style>
  <w:style w:type="paragraph" w:customStyle="1" w:styleId="Normal100">
    <w:name w:val="Normal10"/>
    <w:basedOn w:val="Normal"/>
    <w:rsid w:val="001726BC"/>
    <w:pPr>
      <w:spacing w:line="360" w:lineRule="auto"/>
      <w:jc w:val="both"/>
    </w:pPr>
    <w:rPr>
      <w:rFonts w:ascii="Arial" w:hAnsi="Arial" w:cs="Arial"/>
      <w:b/>
      <w:bCs/>
      <w:sz w:val="20"/>
      <w:szCs w:val="20"/>
      <w:lang w:eastAsia="en-US"/>
    </w:rPr>
  </w:style>
  <w:style w:type="paragraph" w:customStyle="1" w:styleId="headingt">
    <w:name w:val="heading t"/>
    <w:basedOn w:val="Normal"/>
    <w:rsid w:val="001726BC"/>
    <w:pPr>
      <w:spacing w:line="360" w:lineRule="auto"/>
      <w:jc w:val="both"/>
    </w:pPr>
    <w:rPr>
      <w:rFonts w:ascii="Arial" w:hAnsi="Arial" w:cs="Arial"/>
      <w:szCs w:val="24"/>
    </w:rPr>
  </w:style>
  <w:style w:type="paragraph" w:customStyle="1" w:styleId="NormalIndend1">
    <w:name w:val="Normal Indend1"/>
    <w:basedOn w:val="Normal"/>
    <w:rsid w:val="001726BC"/>
    <w:pPr>
      <w:spacing w:line="360" w:lineRule="auto"/>
      <w:ind w:left="568"/>
      <w:jc w:val="both"/>
    </w:pPr>
    <w:rPr>
      <w:rFonts w:ascii="Arial" w:hAnsi="Arial" w:cs="Arial"/>
      <w:szCs w:val="24"/>
    </w:rPr>
  </w:style>
  <w:style w:type="paragraph" w:customStyle="1" w:styleId="NormalIndent1">
    <w:name w:val="Normal Indent1"/>
    <w:basedOn w:val="Normal"/>
    <w:rsid w:val="001726BC"/>
    <w:pPr>
      <w:spacing w:line="360" w:lineRule="auto"/>
      <w:ind w:left="720"/>
      <w:jc w:val="both"/>
    </w:pPr>
    <w:rPr>
      <w:rFonts w:ascii="Arial" w:hAnsi="Arial" w:cs="Arial"/>
      <w:szCs w:val="24"/>
    </w:rPr>
  </w:style>
  <w:style w:type="paragraph" w:customStyle="1" w:styleId="NormalIndent2">
    <w:name w:val="Normal Indent2"/>
    <w:basedOn w:val="Normal"/>
    <w:rsid w:val="001726BC"/>
    <w:pPr>
      <w:spacing w:line="360" w:lineRule="auto"/>
      <w:ind w:left="1434"/>
      <w:jc w:val="both"/>
    </w:pPr>
    <w:rPr>
      <w:rFonts w:ascii="Arial" w:hAnsi="Arial" w:cs="Arial"/>
      <w:szCs w:val="24"/>
    </w:rPr>
  </w:style>
  <w:style w:type="paragraph" w:customStyle="1" w:styleId="NormalIndent3">
    <w:name w:val="Normal Indent3"/>
    <w:basedOn w:val="Normal"/>
    <w:rsid w:val="001726BC"/>
    <w:pPr>
      <w:tabs>
        <w:tab w:val="left" w:pos="386"/>
      </w:tabs>
      <w:spacing w:line="360" w:lineRule="auto"/>
      <w:ind w:left="1106"/>
      <w:jc w:val="both"/>
    </w:pPr>
    <w:rPr>
      <w:rFonts w:ascii="Arial" w:hAnsi="Arial" w:cs="Arial"/>
      <w:szCs w:val="24"/>
    </w:rPr>
  </w:style>
  <w:style w:type="paragraph" w:styleId="ListBullet">
    <w:name w:val="List Bullet"/>
    <w:basedOn w:val="Normal"/>
    <w:autoRedefine/>
    <w:rsid w:val="001726BC"/>
    <w:pPr>
      <w:spacing w:after="60"/>
      <w:jc w:val="both"/>
    </w:pPr>
    <w:rPr>
      <w:szCs w:val="24"/>
      <w:lang w:eastAsia="en-US"/>
    </w:rPr>
  </w:style>
  <w:style w:type="paragraph" w:customStyle="1" w:styleId="Bulletized4">
    <w:name w:val="Bulletized4"/>
    <w:basedOn w:val="Normal"/>
    <w:rsid w:val="001726BC"/>
    <w:pPr>
      <w:numPr>
        <w:numId w:val="24"/>
      </w:numPr>
      <w:spacing w:after="120" w:line="360" w:lineRule="auto"/>
      <w:jc w:val="both"/>
    </w:pPr>
    <w:rPr>
      <w:rFonts w:ascii="Arial" w:hAnsi="Arial" w:cs="Arial"/>
      <w:szCs w:val="24"/>
    </w:rPr>
  </w:style>
  <w:style w:type="paragraph" w:customStyle="1" w:styleId="PMPwCBullet1">
    <w:name w:val="PMPwCBullet1"/>
    <w:rsid w:val="001726BC"/>
    <w:pPr>
      <w:numPr>
        <w:numId w:val="25"/>
      </w:numPr>
      <w:spacing w:after="240" w:line="240" w:lineRule="auto"/>
    </w:pPr>
    <w:rPr>
      <w:rFonts w:ascii="Times New Roman" w:eastAsia="Times New Roman" w:hAnsi="Times New Roman" w:cs="Times New Roman"/>
      <w:snapToGrid w:val="0"/>
      <w:sz w:val="24"/>
      <w:szCs w:val="24"/>
      <w:lang w:eastAsia="he-IL"/>
    </w:rPr>
  </w:style>
  <w:style w:type="paragraph" w:customStyle="1" w:styleId="PMletterText">
    <w:name w:val="PMletterText"/>
    <w:basedOn w:val="Normal"/>
    <w:rsid w:val="001726BC"/>
    <w:pPr>
      <w:bidi w:val="0"/>
      <w:spacing w:after="290"/>
    </w:pPr>
    <w:rPr>
      <w:rFonts w:cs="Times New Roman"/>
      <w:snapToGrid w:val="0"/>
      <w:szCs w:val="24"/>
    </w:rPr>
  </w:style>
  <w:style w:type="paragraph" w:customStyle="1" w:styleId="Bulletized1">
    <w:name w:val="Bulletized 1"/>
    <w:basedOn w:val="BodyText"/>
    <w:rsid w:val="001726BC"/>
    <w:pPr>
      <w:numPr>
        <w:numId w:val="26"/>
      </w:numPr>
      <w:spacing w:before="0" w:line="360" w:lineRule="auto"/>
      <w:ind w:left="1022" w:right="0"/>
    </w:pPr>
    <w:rPr>
      <w:rFonts w:ascii="Arial" w:hAnsi="Arial" w:cs="Arial"/>
      <w:sz w:val="24"/>
    </w:rPr>
  </w:style>
  <w:style w:type="paragraph" w:customStyle="1" w:styleId="Heading2-withoutnumbering">
    <w:name w:val="Heading 2 - without numbering"/>
    <w:basedOn w:val="Heading2"/>
    <w:rsid w:val="001726BC"/>
    <w:pPr>
      <w:pBdr>
        <w:top w:val="dotted" w:sz="4" w:space="1" w:color="4F81BD"/>
      </w:pBdr>
      <w:spacing w:before="300" w:line="360" w:lineRule="auto"/>
      <w:ind w:left="0" w:right="0"/>
      <w:jc w:val="both"/>
    </w:pPr>
    <w:rPr>
      <w:rFonts w:ascii="Arial" w:hAnsi="Arial" w:cs="Arial"/>
      <w:b w:val="0"/>
      <w:bCs w:val="0"/>
      <w:snapToGrid/>
      <w:color w:val="4F81BD"/>
      <w:sz w:val="36"/>
      <w:szCs w:val="36"/>
      <w:lang w:eastAsia="en-US"/>
    </w:rPr>
  </w:style>
  <w:style w:type="paragraph" w:styleId="Index1">
    <w:name w:val="index 1"/>
    <w:basedOn w:val="Normal"/>
    <w:next w:val="Normal"/>
    <w:autoRedefine/>
    <w:rsid w:val="001726BC"/>
    <w:pPr>
      <w:spacing w:line="360" w:lineRule="auto"/>
      <w:ind w:left="240" w:hanging="240"/>
      <w:jc w:val="both"/>
    </w:pPr>
    <w:rPr>
      <w:rFonts w:ascii="Arial" w:hAnsi="Arial" w:cs="Arial"/>
      <w:szCs w:val="24"/>
    </w:rPr>
  </w:style>
  <w:style w:type="paragraph" w:styleId="Index2">
    <w:name w:val="index 2"/>
    <w:basedOn w:val="Normal"/>
    <w:next w:val="Normal"/>
    <w:autoRedefine/>
    <w:rsid w:val="001726BC"/>
    <w:pPr>
      <w:spacing w:line="360" w:lineRule="auto"/>
      <w:ind w:left="480" w:hanging="240"/>
      <w:jc w:val="both"/>
    </w:pPr>
    <w:rPr>
      <w:rFonts w:ascii="Arial" w:hAnsi="Arial" w:cs="Arial"/>
      <w:szCs w:val="24"/>
    </w:rPr>
  </w:style>
  <w:style w:type="paragraph" w:styleId="Index3">
    <w:name w:val="index 3"/>
    <w:basedOn w:val="Normal"/>
    <w:next w:val="Normal"/>
    <w:autoRedefine/>
    <w:rsid w:val="001726BC"/>
    <w:pPr>
      <w:spacing w:line="360" w:lineRule="auto"/>
      <w:ind w:left="720" w:hanging="240"/>
      <w:jc w:val="both"/>
    </w:pPr>
    <w:rPr>
      <w:rFonts w:ascii="Arial" w:hAnsi="Arial" w:cs="Arial"/>
      <w:szCs w:val="24"/>
    </w:rPr>
  </w:style>
  <w:style w:type="paragraph" w:styleId="Index4">
    <w:name w:val="index 4"/>
    <w:basedOn w:val="Normal"/>
    <w:next w:val="Normal"/>
    <w:autoRedefine/>
    <w:rsid w:val="001726BC"/>
    <w:pPr>
      <w:spacing w:line="360" w:lineRule="auto"/>
      <w:ind w:left="960" w:hanging="240"/>
      <w:jc w:val="both"/>
    </w:pPr>
    <w:rPr>
      <w:rFonts w:ascii="Arial" w:hAnsi="Arial" w:cs="Arial"/>
      <w:szCs w:val="24"/>
    </w:rPr>
  </w:style>
  <w:style w:type="paragraph" w:styleId="Index5">
    <w:name w:val="index 5"/>
    <w:basedOn w:val="Normal"/>
    <w:next w:val="Normal"/>
    <w:autoRedefine/>
    <w:rsid w:val="001726BC"/>
    <w:pPr>
      <w:spacing w:line="360" w:lineRule="auto"/>
      <w:ind w:left="1200" w:hanging="240"/>
      <w:jc w:val="both"/>
    </w:pPr>
    <w:rPr>
      <w:rFonts w:ascii="Arial" w:hAnsi="Arial" w:cs="Arial"/>
      <w:szCs w:val="24"/>
    </w:rPr>
  </w:style>
  <w:style w:type="paragraph" w:styleId="Index6">
    <w:name w:val="index 6"/>
    <w:basedOn w:val="Normal"/>
    <w:next w:val="Normal"/>
    <w:autoRedefine/>
    <w:rsid w:val="001726BC"/>
    <w:pPr>
      <w:spacing w:line="360" w:lineRule="auto"/>
      <w:ind w:left="1440" w:hanging="240"/>
      <w:jc w:val="both"/>
    </w:pPr>
    <w:rPr>
      <w:rFonts w:ascii="Arial" w:hAnsi="Arial" w:cs="Arial"/>
      <w:szCs w:val="24"/>
    </w:rPr>
  </w:style>
  <w:style w:type="paragraph" w:styleId="Index7">
    <w:name w:val="index 7"/>
    <w:basedOn w:val="Normal"/>
    <w:next w:val="Normal"/>
    <w:autoRedefine/>
    <w:rsid w:val="001726BC"/>
    <w:pPr>
      <w:spacing w:line="360" w:lineRule="auto"/>
      <w:ind w:left="1680" w:hanging="240"/>
      <w:jc w:val="both"/>
    </w:pPr>
    <w:rPr>
      <w:rFonts w:ascii="Arial" w:hAnsi="Arial" w:cs="Arial"/>
      <w:szCs w:val="24"/>
    </w:rPr>
  </w:style>
  <w:style w:type="paragraph" w:styleId="Index8">
    <w:name w:val="index 8"/>
    <w:basedOn w:val="Normal"/>
    <w:next w:val="Normal"/>
    <w:autoRedefine/>
    <w:rsid w:val="001726BC"/>
    <w:pPr>
      <w:spacing w:line="360" w:lineRule="auto"/>
      <w:ind w:left="1920" w:hanging="240"/>
      <w:jc w:val="both"/>
    </w:pPr>
    <w:rPr>
      <w:rFonts w:ascii="Arial" w:hAnsi="Arial" w:cs="Arial"/>
      <w:szCs w:val="24"/>
    </w:rPr>
  </w:style>
  <w:style w:type="paragraph" w:styleId="Index9">
    <w:name w:val="index 9"/>
    <w:basedOn w:val="Normal"/>
    <w:next w:val="Normal"/>
    <w:autoRedefine/>
    <w:rsid w:val="001726BC"/>
    <w:pPr>
      <w:spacing w:line="360" w:lineRule="auto"/>
      <w:ind w:left="2160" w:hanging="240"/>
      <w:jc w:val="both"/>
    </w:pPr>
    <w:rPr>
      <w:rFonts w:ascii="Arial" w:hAnsi="Arial" w:cs="Arial"/>
      <w:szCs w:val="24"/>
    </w:rPr>
  </w:style>
  <w:style w:type="paragraph" w:styleId="IndexHeading">
    <w:name w:val="index heading"/>
    <w:basedOn w:val="Normal"/>
    <w:next w:val="Index1"/>
    <w:rsid w:val="001726BC"/>
    <w:pPr>
      <w:spacing w:line="360" w:lineRule="auto"/>
      <w:jc w:val="both"/>
    </w:pPr>
    <w:rPr>
      <w:rFonts w:ascii="Arial" w:hAnsi="Arial" w:cs="Arial"/>
      <w:szCs w:val="24"/>
    </w:rPr>
  </w:style>
  <w:style w:type="paragraph" w:customStyle="1" w:styleId="EmphasizedBulletized">
    <w:name w:val="Emphasized Bulletized"/>
    <w:basedOn w:val="Bulletized"/>
    <w:rsid w:val="001726BC"/>
    <w:pPr>
      <w:numPr>
        <w:ilvl w:val="0"/>
        <w:numId w:val="27"/>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TableColorful2">
    <w:name w:val="Table Colorful 2"/>
    <w:basedOn w:val="TableNormal"/>
    <w:rsid w:val="001726BC"/>
    <w:pPr>
      <w:bidi/>
      <w:spacing w:after="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Emphasis">
    <w:name w:val="Emphasis"/>
    <w:qFormat/>
    <w:rsid w:val="001726BC"/>
    <w:rPr>
      <w:i/>
      <w:iCs/>
    </w:rPr>
  </w:style>
  <w:style w:type="paragraph" w:styleId="Subtitle">
    <w:name w:val="Subtitle"/>
    <w:basedOn w:val="Normal"/>
    <w:next w:val="Normal"/>
    <w:link w:val="SubtitleChar"/>
    <w:uiPriority w:val="11"/>
    <w:qFormat/>
    <w:rsid w:val="001726BC"/>
    <w:pPr>
      <w:numPr>
        <w:ilvl w:val="1"/>
      </w:numPr>
      <w:spacing w:after="200" w:line="276" w:lineRule="auto"/>
    </w:pPr>
    <w:rPr>
      <w:rFonts w:ascii="Cambria" w:hAnsi="Cambria" w:cs="Times New Roman"/>
      <w:i/>
      <w:iCs/>
      <w:color w:val="4F81BD"/>
      <w:spacing w:val="15"/>
      <w:szCs w:val="24"/>
      <w:lang w:eastAsia="zh-CN"/>
    </w:rPr>
  </w:style>
  <w:style w:type="character" w:customStyle="1" w:styleId="SubtitleChar">
    <w:name w:val="Subtitle Char"/>
    <w:basedOn w:val="DefaultParagraphFont"/>
    <w:link w:val="Subtitle"/>
    <w:uiPriority w:val="11"/>
    <w:rsid w:val="001726BC"/>
    <w:rPr>
      <w:rFonts w:ascii="Cambria" w:eastAsia="Times New Roman" w:hAnsi="Cambria" w:cs="Times New Roman"/>
      <w:i/>
      <w:iCs/>
      <w:color w:val="4F81BD"/>
      <w:spacing w:val="15"/>
      <w:sz w:val="24"/>
      <w:szCs w:val="24"/>
      <w:lang w:eastAsia="zh-CN"/>
    </w:rPr>
  </w:style>
  <w:style w:type="character" w:customStyle="1" w:styleId="QuoteChar">
    <w:name w:val="Quote Char"/>
    <w:link w:val="Quote"/>
    <w:uiPriority w:val="29"/>
    <w:rsid w:val="001726BC"/>
    <w:rPr>
      <w:rFonts w:ascii="Calibri" w:hAnsi="Calibri" w:cs="Arial"/>
      <w:i/>
      <w:iCs/>
      <w:color w:val="000000"/>
      <w:lang w:eastAsia="zh-CN"/>
    </w:rPr>
  </w:style>
  <w:style w:type="character" w:customStyle="1" w:styleId="IntenseQuoteChar">
    <w:name w:val="Intense Quote Char"/>
    <w:link w:val="IntenseQuote"/>
    <w:uiPriority w:val="30"/>
    <w:rsid w:val="001726BC"/>
    <w:rPr>
      <w:rFonts w:ascii="Calibri" w:hAnsi="Calibri" w:cs="Arial"/>
      <w:b/>
      <w:bCs/>
      <w:i/>
      <w:iCs/>
      <w:color w:val="4F81BD"/>
      <w:lang w:eastAsia="zh-CN"/>
    </w:rPr>
  </w:style>
  <w:style w:type="character" w:styleId="IntenseEmphasis">
    <w:name w:val="Intense Emphasis"/>
    <w:uiPriority w:val="21"/>
    <w:qFormat/>
    <w:rsid w:val="001726BC"/>
    <w:rPr>
      <w:b/>
      <w:bCs/>
      <w:i/>
      <w:iCs/>
      <w:color w:val="4F81BD"/>
    </w:rPr>
  </w:style>
  <w:style w:type="character" w:styleId="IntenseReference">
    <w:name w:val="Intense Reference"/>
    <w:uiPriority w:val="32"/>
    <w:qFormat/>
    <w:rsid w:val="001726BC"/>
    <w:rPr>
      <w:b/>
      <w:bCs/>
      <w:smallCaps/>
      <w:color w:val="C0504D"/>
      <w:spacing w:val="5"/>
      <w:u w:val="single"/>
    </w:rPr>
  </w:style>
  <w:style w:type="character" w:styleId="BookTitle">
    <w:name w:val="Book Title"/>
    <w:uiPriority w:val="33"/>
    <w:qFormat/>
    <w:rsid w:val="001726BC"/>
    <w:rPr>
      <w:b/>
      <w:bCs/>
      <w:smallCaps/>
      <w:spacing w:val="5"/>
    </w:rPr>
  </w:style>
  <w:style w:type="character" w:customStyle="1" w:styleId="NoSpacingChar">
    <w:name w:val="No Spacing Char"/>
    <w:link w:val="NoSpacing"/>
    <w:uiPriority w:val="1"/>
    <w:rsid w:val="001726BC"/>
    <w:rPr>
      <w:rFonts w:ascii="Calibri" w:eastAsia="Calibri" w:hAnsi="Calibri" w:cs="Arial"/>
    </w:rPr>
  </w:style>
  <w:style w:type="paragraph" w:styleId="EndnoteText">
    <w:name w:val="endnote text"/>
    <w:basedOn w:val="Normal"/>
    <w:link w:val="EndnoteTextChar"/>
    <w:unhideWhenUsed/>
    <w:rsid w:val="001726BC"/>
    <w:pPr>
      <w:jc w:val="both"/>
    </w:pPr>
    <w:rPr>
      <w:rFonts w:ascii="Arial" w:hAnsi="Arial" w:cs="Times New Roman"/>
      <w:sz w:val="20"/>
      <w:szCs w:val="20"/>
    </w:rPr>
  </w:style>
  <w:style w:type="character" w:customStyle="1" w:styleId="EndnoteTextChar">
    <w:name w:val="Endnote Text Char"/>
    <w:basedOn w:val="DefaultParagraphFont"/>
    <w:link w:val="EndnoteText"/>
    <w:rsid w:val="001726BC"/>
    <w:rPr>
      <w:rFonts w:ascii="Arial" w:eastAsia="Times New Roman" w:hAnsi="Arial" w:cs="Times New Roman"/>
      <w:sz w:val="20"/>
      <w:szCs w:val="20"/>
      <w:lang w:eastAsia="he-IL"/>
    </w:rPr>
  </w:style>
  <w:style w:type="character" w:styleId="EndnoteReference">
    <w:name w:val="endnote reference"/>
    <w:unhideWhenUsed/>
    <w:rsid w:val="001726BC"/>
    <w:rPr>
      <w:vertAlign w:val="superscript"/>
    </w:rPr>
  </w:style>
  <w:style w:type="numbering" w:customStyle="1" w:styleId="3b">
    <w:name w:val="ללא רשימה3"/>
    <w:next w:val="NoList"/>
    <w:uiPriority w:val="99"/>
    <w:semiHidden/>
    <w:unhideWhenUsed/>
    <w:rsid w:val="001726BC"/>
  </w:style>
  <w:style w:type="table" w:customStyle="1" w:styleId="1f3">
    <w:name w:val="רשת טבלה1"/>
    <w:basedOn w:val="TableNormal"/>
    <w:next w:val="TableGrid"/>
    <w:uiPriority w:val="59"/>
    <w:rsid w:val="001726B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
    <w:name w:val="ללא רשימה4"/>
    <w:next w:val="NoList"/>
    <w:uiPriority w:val="99"/>
    <w:semiHidden/>
    <w:unhideWhenUsed/>
    <w:rsid w:val="001726BC"/>
  </w:style>
  <w:style w:type="table" w:customStyle="1" w:styleId="2d">
    <w:name w:val="רשת טבלה2"/>
    <w:basedOn w:val="TableNormal"/>
    <w:next w:val="TableGrid"/>
    <w:uiPriority w:val="59"/>
    <w:rsid w:val="001726B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3">
    <w:name w:val="Table Grid 3"/>
    <w:basedOn w:val="TableNormal"/>
    <w:uiPriority w:val="99"/>
    <w:semiHidden/>
    <w:unhideWhenUsed/>
    <w:rsid w:val="001726BC"/>
    <w:pPr>
      <w:bidi/>
      <w:spacing w:after="0" w:line="240" w:lineRule="auto"/>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Quote">
    <w:name w:val="Quote"/>
    <w:basedOn w:val="Normal"/>
    <w:next w:val="Normal"/>
    <w:link w:val="QuoteChar"/>
    <w:uiPriority w:val="29"/>
    <w:qFormat/>
    <w:rsid w:val="001726BC"/>
    <w:rPr>
      <w:rFonts w:ascii="Calibri" w:eastAsiaTheme="minorHAnsi" w:hAnsi="Calibri" w:cs="Arial"/>
      <w:i/>
      <w:iCs/>
      <w:color w:val="000000"/>
      <w:sz w:val="22"/>
      <w:szCs w:val="22"/>
      <w:lang w:eastAsia="zh-CN"/>
    </w:rPr>
  </w:style>
  <w:style w:type="character" w:customStyle="1" w:styleId="1f4">
    <w:name w:val="ציטוט תו1"/>
    <w:basedOn w:val="DefaultParagraphFont"/>
    <w:uiPriority w:val="29"/>
    <w:rsid w:val="001726BC"/>
    <w:rPr>
      <w:rFonts w:ascii="Times New Roman" w:eastAsia="Times New Roman" w:hAnsi="Times New Roman" w:cs="David"/>
      <w:i/>
      <w:iCs/>
      <w:color w:val="404040" w:themeColor="text1" w:themeTint="BF"/>
      <w:sz w:val="24"/>
      <w:szCs w:val="26"/>
      <w:lang w:eastAsia="he-IL"/>
    </w:rPr>
  </w:style>
  <w:style w:type="character" w:customStyle="1" w:styleId="af7">
    <w:name w:val="הצעת מחיר תו"/>
    <w:basedOn w:val="DefaultParagraphFont"/>
    <w:uiPriority w:val="29"/>
    <w:rsid w:val="001726BC"/>
    <w:rPr>
      <w:rFonts w:ascii="Times New Roman" w:eastAsia="Times New Roman" w:hAnsi="Times New Roman" w:cs="David"/>
      <w:i/>
      <w:iCs/>
      <w:color w:val="000000" w:themeColor="text1"/>
      <w:sz w:val="24"/>
      <w:szCs w:val="26"/>
      <w:lang w:eastAsia="he-IL"/>
    </w:rPr>
  </w:style>
  <w:style w:type="paragraph" w:styleId="IntenseQuote">
    <w:name w:val="Intense Quote"/>
    <w:basedOn w:val="Normal"/>
    <w:next w:val="Normal"/>
    <w:link w:val="IntenseQuoteChar"/>
    <w:uiPriority w:val="30"/>
    <w:qFormat/>
    <w:rsid w:val="001726BC"/>
    <w:pPr>
      <w:pBdr>
        <w:bottom w:val="single" w:sz="4" w:space="4" w:color="5B9BD5" w:themeColor="accent1"/>
      </w:pBdr>
      <w:spacing w:before="200" w:after="280"/>
      <w:ind w:left="936" w:right="936"/>
    </w:pPr>
    <w:rPr>
      <w:rFonts w:ascii="Calibri" w:eastAsiaTheme="minorHAnsi" w:hAnsi="Calibri" w:cs="Arial"/>
      <w:b/>
      <w:bCs/>
      <w:i/>
      <w:iCs/>
      <w:color w:val="4F81BD"/>
      <w:sz w:val="22"/>
      <w:szCs w:val="22"/>
      <w:lang w:eastAsia="zh-CN"/>
    </w:rPr>
  </w:style>
  <w:style w:type="character" w:customStyle="1" w:styleId="1f5">
    <w:name w:val="ציטוט חזק תו1"/>
    <w:basedOn w:val="DefaultParagraphFont"/>
    <w:uiPriority w:val="30"/>
    <w:rsid w:val="001726BC"/>
    <w:rPr>
      <w:rFonts w:ascii="Times New Roman" w:eastAsia="Times New Roman" w:hAnsi="Times New Roman" w:cs="David"/>
      <w:i/>
      <w:iCs/>
      <w:color w:val="5B9BD5" w:themeColor="accent1"/>
      <w:sz w:val="24"/>
      <w:szCs w:val="26"/>
      <w:lang w:eastAsia="he-IL"/>
    </w:rPr>
  </w:style>
  <w:style w:type="character" w:customStyle="1" w:styleId="af8">
    <w:name w:val="הצעת מחיר חזקה תו"/>
    <w:basedOn w:val="DefaultParagraphFont"/>
    <w:uiPriority w:val="30"/>
    <w:rsid w:val="001726BC"/>
    <w:rPr>
      <w:rFonts w:ascii="Times New Roman" w:eastAsia="Times New Roman" w:hAnsi="Times New Roman" w:cs="David"/>
      <w:b/>
      <w:bCs/>
      <w:i/>
      <w:iCs/>
      <w:color w:val="5B9BD5" w:themeColor="accent1"/>
      <w:sz w:val="24"/>
      <w:szCs w:val="26"/>
      <w:lang w:eastAsia="he-IL"/>
    </w:rPr>
  </w:style>
  <w:style w:type="character" w:styleId="SubtleEmphasis">
    <w:name w:val="Subtle Emphasis"/>
    <w:basedOn w:val="DefaultParagraphFont"/>
    <w:uiPriority w:val="19"/>
    <w:qFormat/>
    <w:rsid w:val="001726BC"/>
    <w:rPr>
      <w:i/>
      <w:iCs/>
      <w:color w:val="808080" w:themeColor="text1" w:themeTint="7F"/>
    </w:rPr>
  </w:style>
  <w:style w:type="character" w:styleId="SubtleReference">
    <w:name w:val="Subtle Reference"/>
    <w:basedOn w:val="DefaultParagraphFont"/>
    <w:uiPriority w:val="31"/>
    <w:qFormat/>
    <w:rsid w:val="001726BC"/>
    <w:rPr>
      <w:smallCaps/>
      <w:color w:val="ED7D31" w:themeColor="accent2"/>
      <w:u w:val="single"/>
    </w:rPr>
  </w:style>
  <w:style w:type="character" w:customStyle="1" w:styleId="Normal110">
    <w:name w:val="Normal 1 תו1"/>
    <w:basedOn w:val="DefaultParagraphFont"/>
    <w:rsid w:val="00627957"/>
    <w:rPr>
      <w:rFonts w:ascii="Arial" w:hAnsi="Arial" w:cs="David"/>
      <w:szCs w:val="24"/>
      <w:lang w:val="en-US" w:eastAsia="en-US" w:bidi="he-IL"/>
    </w:rPr>
  </w:style>
  <w:style w:type="paragraph" w:customStyle="1" w:styleId="NumberList1">
    <w:name w:val="Number List 1"/>
    <w:basedOn w:val="Normal"/>
    <w:uiPriority w:val="99"/>
    <w:rsid w:val="005262DF"/>
    <w:pPr>
      <w:numPr>
        <w:numId w:val="28"/>
      </w:numPr>
      <w:spacing w:before="120" w:line="320" w:lineRule="exact"/>
      <w:jc w:val="both"/>
    </w:pPr>
    <w:rPr>
      <w:sz w:val="22"/>
      <w:szCs w:val="24"/>
    </w:rPr>
  </w:style>
  <w:style w:type="paragraph" w:customStyle="1" w:styleId="Letter2">
    <w:name w:val="Letter2"/>
    <w:basedOn w:val="Normal"/>
    <w:rsid w:val="005262DF"/>
    <w:pPr>
      <w:numPr>
        <w:ilvl w:val="1"/>
        <w:numId w:val="29"/>
      </w:numPr>
      <w:spacing w:before="120" w:after="120"/>
      <w:jc w:val="both"/>
    </w:pPr>
    <w:rPr>
      <w:szCs w:val="24"/>
      <w:lang w:eastAsia="en-US"/>
    </w:rPr>
  </w:style>
  <w:style w:type="paragraph" w:customStyle="1" w:styleId="-">
    <w:name w:val="טקסט א-ב"/>
    <w:basedOn w:val="af3"/>
    <w:rsid w:val="005262DF"/>
    <w:pPr>
      <w:widowControl w:val="0"/>
      <w:numPr>
        <w:numId w:val="30"/>
      </w:numPr>
      <w:spacing w:before="60" w:after="60" w:line="360" w:lineRule="auto"/>
      <w:ind w:right="-720"/>
    </w:pPr>
    <w:rPr>
      <w:rFonts w:cs="Narkisim"/>
    </w:rPr>
  </w:style>
  <w:style w:type="paragraph" w:customStyle="1" w:styleId="1f6">
    <w:name w:val="ראשית1"/>
    <w:basedOn w:val="Heading2"/>
    <w:link w:val="1f7"/>
    <w:qFormat/>
    <w:rsid w:val="005262DF"/>
    <w:pPr>
      <w:keepNext w:val="0"/>
      <w:widowControl w:val="0"/>
      <w:spacing w:before="60" w:after="60" w:line="360" w:lineRule="auto"/>
      <w:ind w:left="432" w:right="0" w:hanging="432"/>
    </w:pPr>
    <w:rPr>
      <w:snapToGrid/>
      <w:sz w:val="28"/>
      <w:szCs w:val="28"/>
    </w:rPr>
  </w:style>
  <w:style w:type="paragraph" w:customStyle="1" w:styleId="2e">
    <w:name w:val="נורמל 2"/>
    <w:basedOn w:val="Normal"/>
    <w:link w:val="210"/>
    <w:autoRedefine/>
    <w:rsid w:val="005262DF"/>
    <w:pPr>
      <w:widowControl w:val="0"/>
      <w:spacing w:line="360" w:lineRule="auto"/>
      <w:ind w:left="328"/>
    </w:pPr>
    <w:rPr>
      <w:rFonts w:ascii="Arial" w:hAnsi="Arial" w:cs="Arial"/>
      <w:szCs w:val="24"/>
      <w:lang w:eastAsia="en-US"/>
    </w:rPr>
  </w:style>
  <w:style w:type="character" w:customStyle="1" w:styleId="1f7">
    <w:name w:val="ראשית1 תו"/>
    <w:basedOn w:val="DefaultParagraphFont"/>
    <w:link w:val="1f6"/>
    <w:rsid w:val="005262DF"/>
    <w:rPr>
      <w:rFonts w:ascii="Times New Roman" w:eastAsia="Times New Roman" w:hAnsi="Times New Roman" w:cs="David"/>
      <w:b/>
      <w:bCs/>
      <w:sz w:val="28"/>
      <w:szCs w:val="28"/>
      <w:lang w:eastAsia="he-IL"/>
    </w:rPr>
  </w:style>
  <w:style w:type="character" w:customStyle="1" w:styleId="210">
    <w:name w:val="נורמל 2 תו1"/>
    <w:link w:val="2e"/>
    <w:rsid w:val="005262DF"/>
    <w:rPr>
      <w:rFonts w:ascii="Arial" w:eastAsia="Times New Roman" w:hAnsi="Arial" w:cs="Arial"/>
      <w:sz w:val="24"/>
      <w:szCs w:val="24"/>
    </w:rPr>
  </w:style>
  <w:style w:type="paragraph" w:customStyle="1" w:styleId="2f">
    <w:name w:val="יוליה2"/>
    <w:basedOn w:val="Normal"/>
    <w:link w:val="2f0"/>
    <w:qFormat/>
    <w:rsid w:val="00AD1D87"/>
    <w:pPr>
      <w:overflowPunct w:val="0"/>
      <w:autoSpaceDE w:val="0"/>
      <w:autoSpaceDN w:val="0"/>
      <w:adjustRightInd w:val="0"/>
      <w:spacing w:line="300" w:lineRule="atLeast"/>
      <w:ind w:left="868" w:right="360" w:hanging="301"/>
      <w:jc w:val="both"/>
      <w:textAlignment w:val="baseline"/>
    </w:pPr>
    <w:rPr>
      <w:rFonts w:cs="Times New Roman"/>
      <w:szCs w:val="24"/>
    </w:rPr>
  </w:style>
  <w:style w:type="character" w:customStyle="1" w:styleId="2f0">
    <w:name w:val="יוליה2 תו"/>
    <w:link w:val="2f"/>
    <w:rsid w:val="00AD1D87"/>
    <w:rPr>
      <w:rFonts w:ascii="Times New Roman" w:eastAsia="Times New Roman" w:hAnsi="Times New Roman" w:cs="Times New Roman"/>
      <w:sz w:val="24"/>
      <w:szCs w:val="24"/>
      <w:lang w:eastAsia="he-IL"/>
    </w:rPr>
  </w:style>
  <w:style w:type="character" w:customStyle="1" w:styleId="1f0">
    <w:name w:val="סגנון1 תו"/>
    <w:basedOn w:val="Heading1Char"/>
    <w:link w:val="1f"/>
    <w:locked/>
    <w:rsid w:val="00AD1D87"/>
    <w:rPr>
      <w:rFonts w:ascii="Tahoma" w:eastAsia="Times New Roman" w:hAnsi="Tahoma" w:cs="Tahoma"/>
      <w:b/>
      <w:bCs/>
      <w:noProof/>
      <w:snapToGrid/>
      <w:sz w:val="24"/>
      <w:szCs w:val="24"/>
      <w:u w:val="single"/>
      <w:lang w:eastAsia="he-IL"/>
    </w:rPr>
  </w:style>
  <w:style w:type="paragraph" w:customStyle="1" w:styleId="1f8">
    <w:name w:val="1 כותרת"/>
    <w:basedOn w:val="Normal"/>
    <w:link w:val="1f9"/>
    <w:qFormat/>
    <w:rsid w:val="00AD1D87"/>
    <w:pPr>
      <w:tabs>
        <w:tab w:val="num" w:pos="567"/>
      </w:tabs>
      <w:overflowPunct w:val="0"/>
      <w:autoSpaceDE w:val="0"/>
      <w:autoSpaceDN w:val="0"/>
      <w:adjustRightInd w:val="0"/>
      <w:spacing w:line="300" w:lineRule="atLeast"/>
      <w:ind w:left="567" w:hanging="567"/>
      <w:jc w:val="both"/>
      <w:textAlignment w:val="baseline"/>
    </w:pPr>
    <w:rPr>
      <w:b/>
      <w:bCs/>
      <w:szCs w:val="24"/>
      <w:u w:val="single"/>
      <w:lang w:eastAsia="en-US"/>
    </w:rPr>
  </w:style>
  <w:style w:type="character" w:customStyle="1" w:styleId="111">
    <w:name w:val="1.1 תו"/>
    <w:basedOn w:val="ListParagraphChar"/>
    <w:link w:val="110"/>
    <w:rsid w:val="00AD1D87"/>
    <w:rPr>
      <w:rFonts w:ascii="Times New Roman" w:eastAsia="Times New Roman" w:hAnsi="Times New Roman" w:cs="David"/>
      <w:snapToGrid w:val="0"/>
      <w:sz w:val="20"/>
      <w:szCs w:val="24"/>
      <w:lang w:eastAsia="he-IL"/>
    </w:rPr>
  </w:style>
  <w:style w:type="paragraph" w:customStyle="1" w:styleId="49">
    <w:name w:val="ממוספר 4"/>
    <w:basedOn w:val="Normal"/>
    <w:link w:val="4a"/>
    <w:qFormat/>
    <w:rsid w:val="00AD1D87"/>
    <w:pPr>
      <w:snapToGrid w:val="0"/>
      <w:spacing w:before="240" w:after="240" w:line="360" w:lineRule="auto"/>
      <w:ind w:left="1560" w:hanging="851"/>
      <w:jc w:val="both"/>
      <w:outlineLvl w:val="1"/>
    </w:pPr>
    <w:rPr>
      <w:szCs w:val="24"/>
      <w:lang w:eastAsia="en-US"/>
    </w:rPr>
  </w:style>
  <w:style w:type="character" w:customStyle="1" w:styleId="1f9">
    <w:name w:val="1 כותרת תו"/>
    <w:basedOn w:val="DefaultParagraphFont"/>
    <w:link w:val="1f8"/>
    <w:rsid w:val="00AD1D87"/>
    <w:rPr>
      <w:rFonts w:ascii="Times New Roman" w:eastAsia="Times New Roman" w:hAnsi="Times New Roman" w:cs="David"/>
      <w:b/>
      <w:bCs/>
      <w:sz w:val="24"/>
      <w:szCs w:val="24"/>
      <w:u w:val="single"/>
    </w:rPr>
  </w:style>
  <w:style w:type="paragraph" w:customStyle="1" w:styleId="3c">
    <w:name w:val="כותרת 3 חדש"/>
    <w:basedOn w:val="Normal"/>
    <w:next w:val="Normal"/>
    <w:qFormat/>
    <w:rsid w:val="00AD1D87"/>
    <w:pPr>
      <w:spacing w:before="240" w:after="240" w:line="360" w:lineRule="auto"/>
      <w:ind w:left="709" w:hanging="708"/>
      <w:jc w:val="both"/>
      <w:outlineLvl w:val="1"/>
    </w:pPr>
    <w:rPr>
      <w:b/>
      <w:bCs/>
      <w:szCs w:val="24"/>
      <w:lang w:eastAsia="en-US"/>
    </w:rPr>
  </w:style>
  <w:style w:type="character" w:customStyle="1" w:styleId="4a">
    <w:name w:val="ממוספר 4 תו"/>
    <w:link w:val="49"/>
    <w:rsid w:val="00AD1D87"/>
    <w:rPr>
      <w:rFonts w:ascii="Times New Roman" w:eastAsia="Times New Roman" w:hAnsi="Times New Roman" w:cs="David"/>
      <w:sz w:val="24"/>
      <w:szCs w:val="24"/>
    </w:rPr>
  </w:style>
  <w:style w:type="paragraph" w:customStyle="1" w:styleId="54">
    <w:name w:val="ממוספר 5 תו תו תו תו תו"/>
    <w:basedOn w:val="49"/>
    <w:qFormat/>
    <w:rsid w:val="00AD1D87"/>
    <w:pPr>
      <w:tabs>
        <w:tab w:val="num" w:pos="360"/>
      </w:tabs>
      <w:ind w:left="2694" w:hanging="1134"/>
    </w:pPr>
    <w:rPr>
      <w:noProof/>
      <w:lang w:eastAsia="he-IL"/>
    </w:rPr>
  </w:style>
  <w:style w:type="paragraph" w:customStyle="1" w:styleId="3d">
    <w:name w:val="ממוספר 3"/>
    <w:basedOn w:val="3c"/>
    <w:qFormat/>
    <w:rsid w:val="00AD1D87"/>
    <w:pPr>
      <w:numPr>
        <w:ilvl w:val="2"/>
      </w:numPr>
      <w:ind w:left="709" w:hanging="708"/>
    </w:pPr>
    <w:rPr>
      <w:b w:val="0"/>
      <w:bCs w:val="0"/>
      <w:lang w:eastAsia="he-IL"/>
    </w:rPr>
  </w:style>
  <w:style w:type="paragraph" w:customStyle="1" w:styleId="1111">
    <w:name w:val="1.1.1"/>
    <w:basedOn w:val="ListParagraph"/>
    <w:link w:val="1112"/>
    <w:qFormat/>
    <w:rsid w:val="00AD1D87"/>
    <w:pPr>
      <w:tabs>
        <w:tab w:val="num" w:pos="9072"/>
      </w:tabs>
      <w:spacing w:after="120" w:line="276" w:lineRule="auto"/>
      <w:ind w:left="9072" w:hanging="850"/>
      <w:jc w:val="both"/>
    </w:pPr>
    <w:rPr>
      <w:szCs w:val="24"/>
    </w:rPr>
  </w:style>
  <w:style w:type="paragraph" w:customStyle="1" w:styleId="HeadChap">
    <w:name w:val="HeadChap"/>
    <w:basedOn w:val="Heading1"/>
    <w:next w:val="Normal"/>
    <w:uiPriority w:val="99"/>
    <w:rsid w:val="00AD1D87"/>
    <w:pPr>
      <w:pageBreakBefore/>
      <w:numPr>
        <w:numId w:val="31"/>
      </w:numPr>
      <w:tabs>
        <w:tab w:val="clear" w:pos="1492"/>
        <w:tab w:val="left" w:pos="283"/>
        <w:tab w:val="num" w:pos="360"/>
      </w:tabs>
      <w:spacing w:before="240" w:after="240"/>
      <w:ind w:left="612" w:right="0" w:hanging="567"/>
      <w:outlineLvl w:val="9"/>
    </w:pPr>
    <w:rPr>
      <w:caps/>
      <w:snapToGrid/>
      <w:kern w:val="40"/>
      <w:sz w:val="40"/>
      <w:szCs w:val="32"/>
      <w:lang w:eastAsia="en-US"/>
    </w:rPr>
  </w:style>
  <w:style w:type="character" w:customStyle="1" w:styleId="1112">
    <w:name w:val="1.1.1 תו"/>
    <w:basedOn w:val="ListParagraphChar"/>
    <w:link w:val="1111"/>
    <w:rsid w:val="00AD1D87"/>
    <w:rPr>
      <w:rFonts w:ascii="Times New Roman" w:eastAsia="Times New Roman" w:hAnsi="Times New Roman" w:cs="David"/>
      <w:sz w:val="24"/>
      <w:szCs w:val="24"/>
      <w:lang w:eastAsia="he-IL"/>
    </w:rPr>
  </w:style>
  <w:style w:type="paragraph" w:customStyle="1" w:styleId="1fa">
    <w:name w:val="רמה 1"/>
    <w:basedOn w:val="Heading2"/>
    <w:next w:val="Normal"/>
    <w:qFormat/>
    <w:rsid w:val="00AD1D87"/>
    <w:pPr>
      <w:tabs>
        <w:tab w:val="left" w:pos="1218"/>
      </w:tabs>
      <w:spacing w:after="200" w:line="360" w:lineRule="auto"/>
      <w:ind w:left="613" w:right="227" w:hanging="567"/>
      <w:contextualSpacing/>
      <w:jc w:val="both"/>
    </w:pPr>
    <w:rPr>
      <w:rFonts w:asciiTheme="minorHAnsi" w:eastAsiaTheme="minorHAnsi" w:hAnsiTheme="minorHAnsi"/>
      <w:snapToGrid/>
      <w:sz w:val="24"/>
      <w:lang w:eastAsia="en-US"/>
    </w:rPr>
  </w:style>
  <w:style w:type="paragraph" w:customStyle="1" w:styleId="3e">
    <w:name w:val="רמה 3"/>
    <w:basedOn w:val="Heading3"/>
    <w:link w:val="3f"/>
    <w:qFormat/>
    <w:rsid w:val="00AD1D87"/>
    <w:pPr>
      <w:keepNext w:val="0"/>
      <w:tabs>
        <w:tab w:val="clear" w:pos="186"/>
        <w:tab w:val="clear" w:pos="2171"/>
        <w:tab w:val="clear" w:pos="5472"/>
      </w:tabs>
      <w:spacing w:line="360" w:lineRule="auto"/>
      <w:ind w:left="1747" w:hanging="850"/>
      <w:jc w:val="both"/>
    </w:pPr>
    <w:rPr>
      <w:b w:val="0"/>
      <w:bCs w:val="0"/>
      <w:snapToGrid/>
      <w:sz w:val="24"/>
      <w:szCs w:val="24"/>
      <w:lang w:eastAsia="en-US"/>
    </w:rPr>
  </w:style>
  <w:style w:type="paragraph" w:customStyle="1" w:styleId="2f1">
    <w:name w:val="רמה 2 חדש"/>
    <w:basedOn w:val="Heading2"/>
    <w:link w:val="2f2"/>
    <w:autoRedefine/>
    <w:qFormat/>
    <w:rsid w:val="00AD1D87"/>
    <w:pPr>
      <w:keepNext w:val="0"/>
      <w:widowControl w:val="0"/>
      <w:spacing w:before="240" w:line="360" w:lineRule="auto"/>
      <w:ind w:left="897" w:right="0" w:hanging="567"/>
      <w:jc w:val="both"/>
    </w:pPr>
    <w:rPr>
      <w:rFonts w:ascii="David" w:hAnsi="David"/>
      <w:bCs w:val="0"/>
      <w:snapToGrid/>
      <w:sz w:val="24"/>
      <w:lang w:eastAsia="en-US"/>
    </w:rPr>
  </w:style>
  <w:style w:type="character" w:customStyle="1" w:styleId="2f2">
    <w:name w:val="רמה 2 חדש תו"/>
    <w:basedOn w:val="DefaultParagraphFont"/>
    <w:link w:val="2f1"/>
    <w:rsid w:val="00AD1D87"/>
    <w:rPr>
      <w:rFonts w:ascii="David" w:eastAsia="Times New Roman" w:hAnsi="David" w:cs="David"/>
      <w:b/>
      <w:sz w:val="24"/>
      <w:szCs w:val="24"/>
    </w:rPr>
  </w:style>
  <w:style w:type="paragraph" w:customStyle="1" w:styleId="ListHnumber4">
    <w:name w:val="List Hnumber 4"/>
    <w:basedOn w:val="Normal"/>
    <w:uiPriority w:val="99"/>
    <w:rsid w:val="00AD1D87"/>
    <w:pPr>
      <w:keepLines/>
      <w:numPr>
        <w:numId w:val="32"/>
      </w:numPr>
      <w:tabs>
        <w:tab w:val="left" w:pos="1800"/>
        <w:tab w:val="left" w:pos="2160"/>
      </w:tabs>
      <w:spacing w:before="120" w:line="480" w:lineRule="auto"/>
      <w:ind w:right="0"/>
      <w:jc w:val="both"/>
    </w:pPr>
    <w:rPr>
      <w:szCs w:val="24"/>
      <w:lang w:eastAsia="en-US"/>
    </w:rPr>
  </w:style>
  <w:style w:type="character" w:customStyle="1" w:styleId="3f">
    <w:name w:val="רמה 3 תו"/>
    <w:basedOn w:val="DefaultParagraphFont"/>
    <w:link w:val="3e"/>
    <w:rsid w:val="00AD1D87"/>
    <w:rPr>
      <w:rFonts w:ascii="Times New Roman" w:eastAsia="Times New Roman" w:hAnsi="Times New Roman" w:cs="David"/>
      <w:sz w:val="24"/>
      <w:szCs w:val="24"/>
    </w:rPr>
  </w:style>
  <w:style w:type="paragraph" w:customStyle="1" w:styleId="4">
    <w:name w:val="מספור 4"/>
    <w:basedOn w:val="ListNumber4"/>
    <w:next w:val="a4"/>
    <w:link w:val="4b"/>
    <w:qFormat/>
    <w:rsid w:val="00AD1D87"/>
    <w:pPr>
      <w:numPr>
        <w:ilvl w:val="3"/>
        <w:numId w:val="34"/>
      </w:numPr>
    </w:pPr>
  </w:style>
  <w:style w:type="character" w:customStyle="1" w:styleId="4b">
    <w:name w:val="מספור 4 תו"/>
    <w:basedOn w:val="4a"/>
    <w:link w:val="4"/>
    <w:rsid w:val="00AD1D87"/>
    <w:rPr>
      <w:rFonts w:ascii="Times New Roman" w:eastAsia="Times New Roman" w:hAnsi="Times New Roman" w:cs="David"/>
      <w:sz w:val="24"/>
      <w:szCs w:val="24"/>
      <w:lang w:eastAsia="he-IL"/>
    </w:rPr>
  </w:style>
  <w:style w:type="paragraph" w:customStyle="1" w:styleId="Normal40">
    <w:name w:val="Normal 4"/>
    <w:basedOn w:val="49"/>
    <w:link w:val="Normal4Char"/>
    <w:qFormat/>
    <w:rsid w:val="00AD1D87"/>
    <w:pPr>
      <w:keepLines/>
      <w:snapToGrid/>
      <w:spacing w:before="60" w:after="0"/>
      <w:ind w:left="1334" w:firstLine="0"/>
      <w:outlineLvl w:val="3"/>
    </w:pPr>
    <w:rPr>
      <w:rFonts w:ascii="David" w:hAnsi="David"/>
      <w:smallCaps/>
      <w:sz w:val="20"/>
    </w:rPr>
  </w:style>
  <w:style w:type="character" w:customStyle="1" w:styleId="Normal4Char">
    <w:name w:val="Normal 4 Char"/>
    <w:link w:val="Normal40"/>
    <w:rsid w:val="00AD1D87"/>
    <w:rPr>
      <w:rFonts w:ascii="David" w:eastAsia="Times New Roman" w:hAnsi="David" w:cs="David"/>
      <w:smallCaps/>
      <w:sz w:val="20"/>
      <w:szCs w:val="24"/>
    </w:rPr>
  </w:style>
  <w:style w:type="paragraph" w:customStyle="1" w:styleId="7">
    <w:name w:val="פיסקה7"/>
    <w:basedOn w:val="Normal"/>
    <w:uiPriority w:val="99"/>
    <w:rsid w:val="00AD1D87"/>
    <w:pPr>
      <w:overflowPunct w:val="0"/>
      <w:autoSpaceDE w:val="0"/>
      <w:autoSpaceDN w:val="0"/>
      <w:adjustRightInd w:val="0"/>
      <w:ind w:left="2232" w:hanging="792"/>
      <w:jc w:val="both"/>
    </w:pPr>
    <w:rPr>
      <w:rFonts w:cs="FrankRuehl"/>
    </w:rPr>
  </w:style>
  <w:style w:type="paragraph" w:styleId="List5">
    <w:name w:val="List 5"/>
    <w:basedOn w:val="Normal"/>
    <w:uiPriority w:val="99"/>
    <w:rsid w:val="00AD1D87"/>
    <w:pPr>
      <w:overflowPunct w:val="0"/>
      <w:autoSpaceDE w:val="0"/>
      <w:autoSpaceDN w:val="0"/>
      <w:adjustRightInd w:val="0"/>
      <w:ind w:left="1728" w:hanging="648"/>
      <w:jc w:val="both"/>
    </w:pPr>
    <w:rPr>
      <w:rFonts w:cs="FrankRuehl"/>
      <w:sz w:val="20"/>
    </w:rPr>
  </w:style>
  <w:style w:type="paragraph" w:styleId="ListContinue4">
    <w:name w:val="List Continue 4"/>
    <w:basedOn w:val="Normal"/>
    <w:semiHidden/>
    <w:unhideWhenUsed/>
    <w:rsid w:val="00AD1D87"/>
    <w:pPr>
      <w:spacing w:after="120"/>
      <w:ind w:left="1132"/>
      <w:contextualSpacing/>
    </w:pPr>
    <w:rPr>
      <w:szCs w:val="24"/>
    </w:rPr>
  </w:style>
  <w:style w:type="paragraph" w:styleId="ListNumber4">
    <w:name w:val="List Number 4"/>
    <w:basedOn w:val="Normal"/>
    <w:semiHidden/>
    <w:unhideWhenUsed/>
    <w:rsid w:val="00AD1D87"/>
    <w:pPr>
      <w:numPr>
        <w:numId w:val="33"/>
      </w:numPr>
      <w:contextualSpacing/>
    </w:pPr>
    <w:rPr>
      <w:szCs w:val="24"/>
    </w:rPr>
  </w:style>
  <w:style w:type="paragraph" w:customStyle="1" w:styleId="21">
    <w:name w:val="כותרת 21"/>
    <w:basedOn w:val="11"/>
    <w:link w:val="2Char"/>
    <w:qFormat/>
    <w:rsid w:val="00ED17A3"/>
    <w:pPr>
      <w:numPr>
        <w:ilvl w:val="1"/>
      </w:numPr>
    </w:pPr>
    <w:rPr>
      <w:sz w:val="28"/>
      <w:szCs w:val="28"/>
    </w:rPr>
  </w:style>
  <w:style w:type="paragraph" w:customStyle="1" w:styleId="Level3">
    <w:name w:val="Level 3"/>
    <w:basedOn w:val="21"/>
    <w:link w:val="Level3Char"/>
    <w:qFormat/>
    <w:rsid w:val="00517039"/>
    <w:pPr>
      <w:numPr>
        <w:ilvl w:val="2"/>
      </w:numPr>
      <w:jc w:val="both"/>
    </w:pPr>
    <w:rPr>
      <w:b w:val="0"/>
      <w:bCs w:val="0"/>
      <w:sz w:val="24"/>
      <w:szCs w:val="24"/>
      <w:u w:val="none"/>
    </w:rPr>
  </w:style>
  <w:style w:type="character" w:customStyle="1" w:styleId="1Char">
    <w:name w:val="כותרת1 Char"/>
    <w:basedOn w:val="DefaultParagraphFont"/>
    <w:link w:val="11"/>
    <w:rsid w:val="00ED17A3"/>
    <w:rPr>
      <w:rFonts w:ascii="Times New Roman" w:eastAsia="Times New Roman" w:hAnsi="Times New Roman" w:cs="David"/>
      <w:b/>
      <w:bCs/>
      <w:sz w:val="36"/>
      <w:szCs w:val="36"/>
      <w:u w:val="single"/>
      <w:lang w:eastAsia="he-IL"/>
    </w:rPr>
  </w:style>
  <w:style w:type="character" w:customStyle="1" w:styleId="2Char">
    <w:name w:val="כותרת 2 Char"/>
    <w:basedOn w:val="1Char"/>
    <w:link w:val="21"/>
    <w:rsid w:val="00ED17A3"/>
    <w:rPr>
      <w:rFonts w:ascii="Times New Roman" w:eastAsia="Times New Roman" w:hAnsi="Times New Roman" w:cs="David"/>
      <w:b/>
      <w:bCs/>
      <w:sz w:val="28"/>
      <w:szCs w:val="28"/>
      <w:u w:val="single"/>
      <w:lang w:eastAsia="he-IL"/>
    </w:rPr>
  </w:style>
  <w:style w:type="paragraph" w:customStyle="1" w:styleId="Level1">
    <w:name w:val="Level 1"/>
    <w:basedOn w:val="11"/>
    <w:link w:val="Level1Char"/>
    <w:qFormat/>
    <w:rsid w:val="006869A1"/>
  </w:style>
  <w:style w:type="character" w:customStyle="1" w:styleId="Level3Char">
    <w:name w:val="Level 3 Char"/>
    <w:basedOn w:val="2Char"/>
    <w:link w:val="Level3"/>
    <w:rsid w:val="00517039"/>
    <w:rPr>
      <w:rFonts w:ascii="Times New Roman" w:eastAsia="Times New Roman" w:hAnsi="Times New Roman" w:cs="David"/>
      <w:b w:val="0"/>
      <w:bCs w:val="0"/>
      <w:sz w:val="24"/>
      <w:szCs w:val="24"/>
      <w:u w:val="single"/>
      <w:lang w:eastAsia="he-IL"/>
    </w:rPr>
  </w:style>
  <w:style w:type="paragraph" w:customStyle="1" w:styleId="Level2">
    <w:name w:val="Level 2"/>
    <w:basedOn w:val="21"/>
    <w:link w:val="Level2Char"/>
    <w:qFormat/>
    <w:rsid w:val="006428FB"/>
    <w:pPr>
      <w:tabs>
        <w:tab w:val="right" w:pos="992"/>
      </w:tabs>
      <w:ind w:left="992" w:hanging="567"/>
    </w:pPr>
  </w:style>
  <w:style w:type="character" w:customStyle="1" w:styleId="Level1Char">
    <w:name w:val="Level 1 Char"/>
    <w:basedOn w:val="1Char"/>
    <w:link w:val="Level1"/>
    <w:rsid w:val="006869A1"/>
    <w:rPr>
      <w:rFonts w:ascii="Times New Roman" w:eastAsia="Times New Roman" w:hAnsi="Times New Roman" w:cs="David"/>
      <w:b/>
      <w:bCs/>
      <w:sz w:val="36"/>
      <w:szCs w:val="36"/>
      <w:u w:val="single"/>
      <w:lang w:eastAsia="he-IL"/>
    </w:rPr>
  </w:style>
  <w:style w:type="character" w:customStyle="1" w:styleId="Level2Char">
    <w:name w:val="Level 2 Char"/>
    <w:basedOn w:val="2Char"/>
    <w:link w:val="Level2"/>
    <w:rsid w:val="006428FB"/>
    <w:rPr>
      <w:rFonts w:ascii="Times New Roman" w:eastAsia="Times New Roman" w:hAnsi="Times New Roman" w:cs="David"/>
      <w:b/>
      <w:bCs/>
      <w:sz w:val="28"/>
      <w:szCs w:val="28"/>
      <w:u w:val="single"/>
      <w:lang w:eastAsia="he-IL"/>
    </w:rPr>
  </w:style>
  <w:style w:type="paragraph" w:customStyle="1" w:styleId="NumberList2">
    <w:name w:val="Number List 2"/>
    <w:basedOn w:val="Base"/>
    <w:rsid w:val="002E149C"/>
    <w:pPr>
      <w:numPr>
        <w:numId w:val="40"/>
      </w:numPr>
    </w:pPr>
    <w:rPr>
      <w:rFonts w:cs="David"/>
    </w:rPr>
  </w:style>
  <w:style w:type="paragraph" w:customStyle="1" w:styleId="Normal17">
    <w:name w:val="Normal17"/>
    <w:basedOn w:val="Base"/>
    <w:rsid w:val="002E149C"/>
    <w:rPr>
      <w:rFonts w:cs="David"/>
    </w:rPr>
  </w:style>
  <w:style w:type="paragraph" w:customStyle="1" w:styleId="2f3">
    <w:name w:val="כותרת 2"/>
    <w:basedOn w:val="11"/>
    <w:qFormat/>
    <w:rsid w:val="00CF7430"/>
    <w:pPr>
      <w:numPr>
        <w:numId w:val="0"/>
      </w:numPr>
      <w:ind w:left="792" w:hanging="432"/>
    </w:pPr>
    <w:rPr>
      <w:sz w:val="28"/>
      <w:szCs w:val="28"/>
    </w:rPr>
  </w:style>
  <w:style w:type="paragraph" w:customStyle="1" w:styleId="msonormal0">
    <w:name w:val="msonormal"/>
    <w:basedOn w:val="Normal"/>
    <w:rsid w:val="00C737DE"/>
    <w:pPr>
      <w:bidi w:val="0"/>
      <w:spacing w:before="100" w:beforeAutospacing="1" w:after="100" w:afterAutospacing="1"/>
    </w:pPr>
    <w:rPr>
      <w:rFonts w:cs="Times New Roman"/>
      <w:szCs w:val="24"/>
      <w:lang w:eastAsia="en-US"/>
    </w:rPr>
  </w:style>
  <w:style w:type="paragraph" w:customStyle="1" w:styleId="font5">
    <w:name w:val="font5"/>
    <w:basedOn w:val="Normal"/>
    <w:rsid w:val="00C737DE"/>
    <w:pPr>
      <w:bidi w:val="0"/>
      <w:spacing w:before="100" w:beforeAutospacing="1" w:after="100" w:afterAutospacing="1"/>
    </w:pPr>
    <w:rPr>
      <w:rFonts w:ascii="Arial" w:hAnsi="Arial" w:cs="Arial"/>
      <w:color w:val="60497A"/>
      <w:sz w:val="20"/>
      <w:szCs w:val="20"/>
      <w:lang w:eastAsia="en-US"/>
    </w:rPr>
  </w:style>
  <w:style w:type="paragraph" w:customStyle="1" w:styleId="font6">
    <w:name w:val="font6"/>
    <w:basedOn w:val="Normal"/>
    <w:rsid w:val="00C737DE"/>
    <w:pPr>
      <w:bidi w:val="0"/>
      <w:spacing w:before="100" w:beforeAutospacing="1" w:after="100" w:afterAutospacing="1"/>
    </w:pPr>
    <w:rPr>
      <w:rFonts w:ascii="Arial" w:hAnsi="Arial" w:cs="Arial"/>
      <w:color w:val="5F497A"/>
      <w:sz w:val="16"/>
      <w:szCs w:val="16"/>
      <w:lang w:eastAsia="en-US"/>
    </w:rPr>
  </w:style>
  <w:style w:type="paragraph" w:customStyle="1" w:styleId="font7">
    <w:name w:val="font7"/>
    <w:basedOn w:val="Normal"/>
    <w:rsid w:val="00C737DE"/>
    <w:pPr>
      <w:bidi w:val="0"/>
      <w:spacing w:before="100" w:beforeAutospacing="1" w:after="100" w:afterAutospacing="1"/>
    </w:pPr>
    <w:rPr>
      <w:rFonts w:ascii="Arial" w:hAnsi="Arial" w:cs="Arial"/>
      <w:color w:val="000000"/>
      <w:sz w:val="16"/>
      <w:szCs w:val="16"/>
      <w:lang w:eastAsia="en-US"/>
    </w:rPr>
  </w:style>
  <w:style w:type="paragraph" w:customStyle="1" w:styleId="xl75">
    <w:name w:val="xl75"/>
    <w:basedOn w:val="Normal"/>
    <w:rsid w:val="00C737DE"/>
    <w:pPr>
      <w:bidi w:val="0"/>
      <w:spacing w:before="100" w:beforeAutospacing="1" w:after="100" w:afterAutospacing="1"/>
    </w:pPr>
    <w:rPr>
      <w:rFonts w:ascii="Arial" w:hAnsi="Arial" w:cs="Arial"/>
      <w:sz w:val="16"/>
      <w:szCs w:val="16"/>
      <w:lang w:eastAsia="en-US"/>
    </w:rPr>
  </w:style>
  <w:style w:type="paragraph" w:customStyle="1" w:styleId="xl76">
    <w:name w:val="xl76"/>
    <w:basedOn w:val="Normal"/>
    <w:rsid w:val="00C737DE"/>
    <w:pPr>
      <w:bidi w:val="0"/>
      <w:spacing w:before="100" w:beforeAutospacing="1" w:after="100" w:afterAutospacing="1"/>
      <w:jc w:val="center"/>
      <w:textAlignment w:val="top"/>
    </w:pPr>
    <w:rPr>
      <w:rFonts w:ascii="Arial" w:hAnsi="Arial" w:cs="Arial"/>
      <w:sz w:val="18"/>
      <w:szCs w:val="18"/>
      <w:lang w:eastAsia="en-US"/>
    </w:rPr>
  </w:style>
  <w:style w:type="paragraph" w:customStyle="1" w:styleId="xl77">
    <w:name w:val="xl77"/>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78">
    <w:name w:val="xl78"/>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sz w:val="16"/>
      <w:szCs w:val="16"/>
      <w:lang w:eastAsia="en-US"/>
    </w:rPr>
  </w:style>
  <w:style w:type="paragraph" w:customStyle="1" w:styleId="xl79">
    <w:name w:val="xl79"/>
    <w:basedOn w:val="Normal"/>
    <w:rsid w:val="00C737DE"/>
    <w:pPr>
      <w:bidi w:val="0"/>
      <w:spacing w:before="100" w:beforeAutospacing="1" w:after="100" w:afterAutospacing="1"/>
      <w:textAlignment w:val="center"/>
    </w:pPr>
    <w:rPr>
      <w:rFonts w:ascii="Arial" w:hAnsi="Arial" w:cs="Arial"/>
      <w:sz w:val="16"/>
      <w:szCs w:val="16"/>
      <w:lang w:eastAsia="en-US"/>
    </w:rPr>
  </w:style>
  <w:style w:type="paragraph" w:customStyle="1" w:styleId="xl80">
    <w:name w:val="xl80"/>
    <w:basedOn w:val="Normal"/>
    <w:rsid w:val="00C737DE"/>
    <w:pPr>
      <w:bidi w:val="0"/>
      <w:spacing w:before="100" w:beforeAutospacing="1" w:after="100" w:afterAutospacing="1"/>
      <w:jc w:val="center"/>
    </w:pPr>
    <w:rPr>
      <w:rFonts w:ascii="Arial" w:hAnsi="Arial" w:cs="Arial"/>
      <w:sz w:val="16"/>
      <w:szCs w:val="16"/>
      <w:lang w:eastAsia="en-US"/>
    </w:rPr>
  </w:style>
  <w:style w:type="paragraph" w:customStyle="1" w:styleId="xl81">
    <w:name w:val="xl81"/>
    <w:basedOn w:val="Normal"/>
    <w:rsid w:val="00C737DE"/>
    <w:pPr>
      <w:bidi w:val="0"/>
      <w:spacing w:before="100" w:beforeAutospacing="1" w:after="100" w:afterAutospacing="1"/>
      <w:jc w:val="center"/>
    </w:pPr>
    <w:rPr>
      <w:rFonts w:ascii="Arial" w:hAnsi="Arial" w:cs="Arial"/>
      <w:sz w:val="16"/>
      <w:szCs w:val="16"/>
      <w:lang w:eastAsia="en-US"/>
    </w:rPr>
  </w:style>
  <w:style w:type="paragraph" w:customStyle="1" w:styleId="xl82">
    <w:name w:val="xl82"/>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16"/>
      <w:szCs w:val="16"/>
      <w:lang w:eastAsia="en-US"/>
    </w:rPr>
  </w:style>
  <w:style w:type="paragraph" w:customStyle="1" w:styleId="xl83">
    <w:name w:val="xl83"/>
    <w:basedOn w:val="Normal"/>
    <w:rsid w:val="00C737DE"/>
    <w:pPr>
      <w:shd w:val="clear" w:color="000000" w:fill="FFFFFF"/>
      <w:bidi w:val="0"/>
      <w:spacing w:before="100" w:beforeAutospacing="1" w:after="100" w:afterAutospacing="1"/>
    </w:pPr>
    <w:rPr>
      <w:rFonts w:cs="Times New Roman"/>
      <w:szCs w:val="24"/>
      <w:lang w:eastAsia="en-US"/>
    </w:rPr>
  </w:style>
  <w:style w:type="paragraph" w:customStyle="1" w:styleId="xl84">
    <w:name w:val="xl84"/>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Verdana" w:hAnsi="Verdana" w:cs="Times New Roman"/>
      <w:sz w:val="16"/>
      <w:szCs w:val="16"/>
      <w:lang w:eastAsia="en-US"/>
    </w:rPr>
  </w:style>
  <w:style w:type="paragraph" w:customStyle="1" w:styleId="xl85">
    <w:name w:val="xl85"/>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16"/>
      <w:szCs w:val="16"/>
      <w:lang w:eastAsia="en-US"/>
    </w:rPr>
  </w:style>
  <w:style w:type="paragraph" w:customStyle="1" w:styleId="xl86">
    <w:name w:val="xl86"/>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color w:val="000000"/>
      <w:sz w:val="16"/>
      <w:szCs w:val="16"/>
      <w:lang w:eastAsia="en-US"/>
    </w:rPr>
  </w:style>
  <w:style w:type="paragraph" w:customStyle="1" w:styleId="xl87">
    <w:name w:val="xl87"/>
    <w:basedOn w:val="Normal"/>
    <w:rsid w:val="00C737DE"/>
    <w:pPr>
      <w:pBdr>
        <w:top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88">
    <w:name w:val="xl88"/>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89">
    <w:name w:val="xl89"/>
    <w:basedOn w:val="Normal"/>
    <w:rsid w:val="00C737DE"/>
    <w:pPr>
      <w:bidi w:val="0"/>
      <w:spacing w:before="100" w:beforeAutospacing="1" w:after="100" w:afterAutospacing="1"/>
      <w:textAlignment w:val="center"/>
    </w:pPr>
    <w:rPr>
      <w:rFonts w:ascii="Arial" w:hAnsi="Arial" w:cs="Arial"/>
      <w:sz w:val="16"/>
      <w:szCs w:val="16"/>
      <w:lang w:eastAsia="en-US"/>
    </w:rPr>
  </w:style>
  <w:style w:type="paragraph" w:customStyle="1" w:styleId="xl90">
    <w:name w:val="xl90"/>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91">
    <w:name w:val="xl91"/>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color w:val="000000"/>
      <w:sz w:val="16"/>
      <w:szCs w:val="16"/>
      <w:lang w:eastAsia="en-US"/>
    </w:rPr>
  </w:style>
  <w:style w:type="paragraph" w:customStyle="1" w:styleId="xl92">
    <w:name w:val="xl92"/>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sz w:val="16"/>
      <w:szCs w:val="16"/>
      <w:lang w:eastAsia="en-US"/>
    </w:rPr>
  </w:style>
  <w:style w:type="paragraph" w:customStyle="1" w:styleId="xl93">
    <w:name w:val="xl93"/>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color w:val="000000"/>
      <w:sz w:val="16"/>
      <w:szCs w:val="16"/>
      <w:lang w:eastAsia="en-US"/>
    </w:rPr>
  </w:style>
  <w:style w:type="paragraph" w:customStyle="1" w:styleId="xl94">
    <w:name w:val="xl94"/>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95">
    <w:name w:val="xl95"/>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96">
    <w:name w:val="xl96"/>
    <w:basedOn w:val="Normal"/>
    <w:rsid w:val="00C737DE"/>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rFonts w:ascii="Arial" w:hAnsi="Arial" w:cs="Arial"/>
      <w:sz w:val="16"/>
      <w:szCs w:val="16"/>
      <w:lang w:eastAsia="en-US"/>
    </w:rPr>
  </w:style>
  <w:style w:type="paragraph" w:customStyle="1" w:styleId="xl97">
    <w:name w:val="xl97"/>
    <w:basedOn w:val="Normal"/>
    <w:rsid w:val="00C737DE"/>
    <w:pPr>
      <w:pBdr>
        <w:top w:val="single" w:sz="4" w:space="0" w:color="000000"/>
        <w:left w:val="single" w:sz="4" w:space="0" w:color="000000"/>
        <w:right w:val="single" w:sz="4" w:space="0" w:color="000000"/>
      </w:pBdr>
      <w:shd w:val="clear" w:color="000000" w:fill="F3B7C1"/>
      <w:bidi w:val="0"/>
      <w:spacing w:before="100" w:beforeAutospacing="1" w:after="100" w:afterAutospacing="1"/>
      <w:jc w:val="center"/>
      <w:textAlignment w:val="top"/>
    </w:pPr>
    <w:rPr>
      <w:rFonts w:ascii="Arial" w:hAnsi="Arial" w:cs="Arial"/>
      <w:b/>
      <w:bCs/>
      <w:color w:val="808080"/>
      <w:szCs w:val="24"/>
      <w:lang w:eastAsia="en-US"/>
    </w:rPr>
  </w:style>
  <w:style w:type="paragraph" w:customStyle="1" w:styleId="xl98">
    <w:name w:val="xl98"/>
    <w:basedOn w:val="Normal"/>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xl99">
    <w:name w:val="xl99"/>
    <w:basedOn w:val="Normal"/>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xl100">
    <w:name w:val="xl100"/>
    <w:basedOn w:val="Normal"/>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xl101">
    <w:name w:val="xl101"/>
    <w:basedOn w:val="Normal"/>
    <w:rsid w:val="00C737DE"/>
    <w:pPr>
      <w:shd w:val="clear" w:color="000000" w:fill="F5C3CB"/>
      <w:bidi w:val="0"/>
      <w:spacing w:before="100" w:beforeAutospacing="1" w:after="100" w:afterAutospacing="1"/>
      <w:jc w:val="center"/>
    </w:pPr>
    <w:rPr>
      <w:rFonts w:ascii="Arial" w:hAnsi="Arial" w:cs="Arial"/>
      <w:color w:val="595959"/>
      <w:sz w:val="16"/>
      <w:szCs w:val="16"/>
      <w:lang w:eastAsia="en-US"/>
    </w:rPr>
  </w:style>
  <w:style w:type="paragraph" w:customStyle="1" w:styleId="xl102">
    <w:name w:val="xl102"/>
    <w:basedOn w:val="Normal"/>
    <w:rsid w:val="00C737DE"/>
    <w:pPr>
      <w:pBdr>
        <w:top w:val="single" w:sz="4" w:space="0" w:color="000000"/>
        <w:left w:val="single" w:sz="4" w:space="0" w:color="000000"/>
        <w:right w:val="single" w:sz="4" w:space="0" w:color="000000"/>
      </w:pBdr>
      <w:shd w:val="clear" w:color="000000" w:fill="EB91A0"/>
      <w:bidi w:val="0"/>
      <w:spacing w:before="100" w:beforeAutospacing="1" w:after="100" w:afterAutospacing="1"/>
      <w:jc w:val="center"/>
      <w:textAlignment w:val="top"/>
    </w:pPr>
    <w:rPr>
      <w:rFonts w:ascii="Arial" w:hAnsi="Arial" w:cs="Arial"/>
      <w:b/>
      <w:bCs/>
      <w:color w:val="F2F2F2"/>
      <w:szCs w:val="24"/>
      <w:lang w:eastAsia="en-US"/>
    </w:rPr>
  </w:style>
  <w:style w:type="paragraph" w:customStyle="1" w:styleId="xl103">
    <w:name w:val="xl103"/>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104">
    <w:name w:val="xl104"/>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16"/>
      <w:szCs w:val="16"/>
      <w:lang w:eastAsia="en-US"/>
    </w:rPr>
  </w:style>
  <w:style w:type="paragraph" w:customStyle="1" w:styleId="xl105">
    <w:name w:val="xl105"/>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106">
    <w:name w:val="xl106"/>
    <w:basedOn w:val="Normal"/>
    <w:rsid w:val="00C737DE"/>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pPr>
    <w:rPr>
      <w:rFonts w:ascii="Arial" w:hAnsi="Arial" w:cs="Arial"/>
      <w:sz w:val="16"/>
      <w:szCs w:val="16"/>
      <w:lang w:eastAsia="en-US"/>
    </w:rPr>
  </w:style>
  <w:style w:type="paragraph" w:customStyle="1" w:styleId="xl107">
    <w:name w:val="xl107"/>
    <w:basedOn w:val="Normal"/>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HeadingPerek">
    <w:name w:val="HeadingPerek"/>
    <w:basedOn w:val="Normal"/>
    <w:link w:val="HeadingPerekChar"/>
    <w:qFormat/>
    <w:rsid w:val="00F53655"/>
    <w:pPr>
      <w:numPr>
        <w:numId w:val="57"/>
      </w:numPr>
      <w:jc w:val="both"/>
    </w:pPr>
    <w:rPr>
      <w:b/>
      <w:bCs/>
      <w:sz w:val="32"/>
      <w:szCs w:val="32"/>
    </w:rPr>
  </w:style>
  <w:style w:type="character" w:customStyle="1" w:styleId="HeadingPerekChar">
    <w:name w:val="HeadingPerek Char"/>
    <w:basedOn w:val="DefaultParagraphFont"/>
    <w:link w:val="HeadingPerek"/>
    <w:rsid w:val="00F53655"/>
    <w:rPr>
      <w:rFonts w:ascii="Times New Roman" w:eastAsia="Times New Roman" w:hAnsi="Times New Roman" w:cs="David"/>
      <w:b/>
      <w:bCs/>
      <w:sz w:val="32"/>
      <w:szCs w:val="32"/>
      <w:lang w:eastAsia="he-IL"/>
    </w:rPr>
  </w:style>
  <w:style w:type="paragraph" w:customStyle="1" w:styleId="PARA1">
    <w:name w:val="PARA 1"/>
    <w:basedOn w:val="Normal"/>
    <w:qFormat/>
    <w:rsid w:val="00F53655"/>
    <w:pPr>
      <w:numPr>
        <w:ilvl w:val="1"/>
        <w:numId w:val="57"/>
      </w:numPr>
      <w:spacing w:before="120" w:after="120"/>
      <w:jc w:val="both"/>
      <w:outlineLvl w:val="1"/>
    </w:pPr>
    <w:rPr>
      <w:rFonts w:cs="Narkisim"/>
      <w:szCs w:val="24"/>
    </w:rPr>
  </w:style>
  <w:style w:type="paragraph" w:customStyle="1" w:styleId="PARA2">
    <w:name w:val="PARA 2"/>
    <w:basedOn w:val="PARA1"/>
    <w:qFormat/>
    <w:rsid w:val="00F53655"/>
    <w:pPr>
      <w:numPr>
        <w:ilvl w:val="2"/>
      </w:numPr>
    </w:pPr>
    <w:rPr>
      <w:rFonts w:ascii="Arial" w:hAnsi="Arial"/>
      <w:b/>
    </w:rPr>
  </w:style>
  <w:style w:type="paragraph" w:customStyle="1" w:styleId="PARA3">
    <w:name w:val="PARA 3"/>
    <w:basedOn w:val="Normal"/>
    <w:qFormat/>
    <w:rsid w:val="00F53655"/>
    <w:pPr>
      <w:numPr>
        <w:ilvl w:val="3"/>
        <w:numId w:val="57"/>
      </w:numPr>
      <w:tabs>
        <w:tab w:val="left" w:pos="387"/>
      </w:tabs>
      <w:spacing w:before="120"/>
      <w:jc w:val="both"/>
    </w:pPr>
    <w:rPr>
      <w:rFonts w:cs="Narkisim"/>
      <w:szCs w:val="24"/>
    </w:rPr>
  </w:style>
  <w:style w:type="paragraph" w:customStyle="1" w:styleId="ListParagraph1">
    <w:name w:val="List Paragraph1"/>
    <w:basedOn w:val="Normal"/>
    <w:qFormat/>
    <w:rsid w:val="00F53655"/>
    <w:pPr>
      <w:ind w:left="720"/>
      <w:contextualSpacing/>
      <w:jc w:val="both"/>
    </w:pPr>
    <w:rPr>
      <w:rFonts w:cs="FrankRuehl"/>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lsdException w:name="caption" w:uiPriority="35" w:qFormat="1"/>
    <w:lsdException w:name="footnote reference" w:uiPriority="0"/>
    <w:lsdException w:name="page number" w:uiPriority="0"/>
    <w:lsdException w:name="endnote reference" w:uiPriority="0"/>
    <w:lsdException w:name="endnote text" w:uiPriority="0"/>
    <w:lsdException w:name="List Bullet" w:uiPriority="0"/>
    <w:lsdException w:name="List 2" w:uiPriority="0"/>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List Continue 4"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Table Colorful 2"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02A"/>
    <w:pPr>
      <w:bidi/>
      <w:spacing w:after="0" w:line="240" w:lineRule="auto"/>
    </w:pPr>
    <w:rPr>
      <w:rFonts w:ascii="Times New Roman" w:eastAsia="Times New Roman" w:hAnsi="Times New Roman" w:cs="David"/>
      <w:sz w:val="24"/>
      <w:szCs w:val="26"/>
      <w:lang w:eastAsia="he-IL"/>
    </w:rPr>
  </w:style>
  <w:style w:type="paragraph" w:styleId="Heading1">
    <w:name w:val="heading 1"/>
    <w:aliases w:val="h1,H1,Header1,Char Char,H2 Char Char,כותרת 1 תו1,כותרת 1 תו1 תו תו תו תו תו,????? 1 ??1,????? 1 ??1 ?? ?? ?? ?? ??,Heading 1 Char Char Char Char Char Char,H2 Char Char תו Char Char Char Char Char,H2 Char Char תו תו,Char, Char Char"/>
    <w:basedOn w:val="Normal"/>
    <w:next w:val="Normal"/>
    <w:link w:val="Heading1Char"/>
    <w:uiPriority w:val="9"/>
    <w:qFormat/>
    <w:rsid w:val="007A429E"/>
    <w:pPr>
      <w:keepNext/>
      <w:spacing w:line="360" w:lineRule="auto"/>
      <w:jc w:val="center"/>
      <w:outlineLvl w:val="0"/>
    </w:pPr>
    <w:rPr>
      <w:b/>
      <w:bCs/>
      <w:snapToGrid w:val="0"/>
      <w:sz w:val="96"/>
      <w:szCs w:val="96"/>
      <w:u w:val="single"/>
    </w:rPr>
  </w:style>
  <w:style w:type="paragraph" w:styleId="Heading2">
    <w:name w:val="heading 2"/>
    <w:aliases w:val="כותרת 2 תו תו תו תו תו,כותרת 2 תו תו תו תו תו תו תו תו,כותרת 2 תו תו תו תו תו תו,Heading 2Fake,כותרת 2 תו תו תו תו,h2,H21,H22,H211,H23,H212,H221,H2111,H24,H25,H213,H222,H2112,H231,H2121,H2211,H21111,h21,H241,H26,H214,רמה 4 Char,2,He,א2, תו2"/>
    <w:basedOn w:val="Normal"/>
    <w:next w:val="Normal"/>
    <w:link w:val="Heading2Char"/>
    <w:uiPriority w:val="99"/>
    <w:qFormat/>
    <w:rsid w:val="001726BC"/>
    <w:pPr>
      <w:keepNext/>
      <w:ind w:left="84" w:right="84"/>
      <w:outlineLvl w:val="1"/>
    </w:pPr>
    <w:rPr>
      <w:b/>
      <w:bCs/>
      <w:snapToGrid w:val="0"/>
      <w:sz w:val="138"/>
      <w:szCs w:val="24"/>
    </w:rPr>
  </w:style>
  <w:style w:type="paragraph" w:styleId="Heading3">
    <w:name w:val="heading 3"/>
    <w:aliases w:val="תו,h3,H3,Roman Numeral,כותרת 3 תו1 תו,Heading 3 Char Char,Heading 3 Char Char Char,Heading 31,Heading 3 Char Char1,Heading 3 Char Char Char Char Char,Heading 3 Char Char Char Char Char Char Char Char Char תו,כותרת 3 תו1 תו1,3,?,??,תו1,l3"/>
    <w:basedOn w:val="Normal"/>
    <w:next w:val="Normal"/>
    <w:link w:val="Heading3Char"/>
    <w:qFormat/>
    <w:rsid w:val="001726BC"/>
    <w:pPr>
      <w:keepNext/>
      <w:widowControl w:val="0"/>
      <w:tabs>
        <w:tab w:val="left" w:pos="186"/>
        <w:tab w:val="center" w:pos="2171"/>
        <w:tab w:val="left" w:pos="5472"/>
      </w:tabs>
      <w:ind w:left="186" w:hanging="283"/>
      <w:outlineLvl w:val="2"/>
    </w:pPr>
    <w:rPr>
      <w:b/>
      <w:bCs/>
      <w:snapToGrid w:val="0"/>
      <w:sz w:val="56"/>
      <w:szCs w:val="32"/>
    </w:rPr>
  </w:style>
  <w:style w:type="paragraph" w:styleId="Heading4">
    <w:name w:val="heading 4"/>
    <w:aliases w:val="H4,h4,4heading,4,l4,H41,4heading1,41,l41,H42,4heading2,42,l42,H43,4heading3,43,l43,H44,4heading4,44,l44,H45,4heading5,45,l45,H46,4heading6,46,l46,H47,4heading7,47,l47,H48,4heading8,48,l48,H49,4heading9,49,l49,H411,4heading11,411,l411,רמה 4,א4"/>
    <w:basedOn w:val="Normal"/>
    <w:next w:val="Normal"/>
    <w:link w:val="Heading4Char"/>
    <w:qFormat/>
    <w:rsid w:val="001726BC"/>
    <w:pPr>
      <w:keepNext/>
      <w:outlineLvl w:val="3"/>
    </w:pPr>
    <w:rPr>
      <w:b/>
      <w:bCs/>
      <w:snapToGrid w:val="0"/>
      <w:sz w:val="138"/>
      <w:szCs w:val="24"/>
    </w:rPr>
  </w:style>
  <w:style w:type="paragraph" w:styleId="Heading5">
    <w:name w:val="heading 5"/>
    <w:aliases w:val="blue,כותרת 51,blue תו תו,blue תו,5,h5,Hn5,H5,hed5,hed 5"/>
    <w:basedOn w:val="Normal"/>
    <w:next w:val="Normal"/>
    <w:link w:val="Heading5Char"/>
    <w:uiPriority w:val="9"/>
    <w:qFormat/>
    <w:rsid w:val="001726BC"/>
    <w:pPr>
      <w:spacing w:before="240" w:after="60"/>
      <w:outlineLvl w:val="4"/>
    </w:pPr>
    <w:rPr>
      <w:b/>
      <w:bCs/>
      <w:i/>
      <w:iCs/>
      <w:sz w:val="26"/>
    </w:rPr>
  </w:style>
  <w:style w:type="paragraph" w:styleId="Heading6">
    <w:name w:val="heading 6"/>
    <w:aliases w:val="hed6"/>
    <w:basedOn w:val="Normal"/>
    <w:next w:val="Normal"/>
    <w:link w:val="Heading6Char"/>
    <w:uiPriority w:val="9"/>
    <w:qFormat/>
    <w:rsid w:val="001726BC"/>
    <w:pPr>
      <w:keepNext/>
      <w:spacing w:before="240"/>
      <w:jc w:val="both"/>
      <w:outlineLvl w:val="5"/>
    </w:pPr>
    <w:rPr>
      <w:b/>
      <w:bCs/>
      <w:snapToGrid w:val="0"/>
      <w:szCs w:val="24"/>
    </w:rPr>
  </w:style>
  <w:style w:type="paragraph" w:styleId="Heading7">
    <w:name w:val="heading 7"/>
    <w:basedOn w:val="Normal"/>
    <w:next w:val="Normal"/>
    <w:link w:val="Heading7Char"/>
    <w:uiPriority w:val="9"/>
    <w:qFormat/>
    <w:rsid w:val="001726BC"/>
    <w:pPr>
      <w:keepNext/>
      <w:ind w:left="91" w:right="91"/>
      <w:jc w:val="center"/>
      <w:outlineLvl w:val="6"/>
    </w:pPr>
    <w:rPr>
      <w:b/>
      <w:bCs/>
      <w:snapToGrid w:val="0"/>
      <w:sz w:val="54"/>
      <w:szCs w:val="28"/>
      <w:u w:val="single"/>
    </w:rPr>
  </w:style>
  <w:style w:type="paragraph" w:styleId="Heading8">
    <w:name w:val="heading 8"/>
    <w:basedOn w:val="Normal"/>
    <w:next w:val="Normal"/>
    <w:link w:val="Heading8Char"/>
    <w:uiPriority w:val="9"/>
    <w:qFormat/>
    <w:rsid w:val="001726BC"/>
    <w:pPr>
      <w:keepNext/>
      <w:keepLines/>
      <w:spacing w:before="200" w:line="276" w:lineRule="auto"/>
      <w:ind w:left="1440" w:hanging="1440"/>
      <w:outlineLvl w:val="7"/>
    </w:pPr>
    <w:rPr>
      <w:rFonts w:ascii="Cambria" w:hAnsi="Cambria" w:cs="Times New Roman"/>
      <w:color w:val="404040"/>
      <w:sz w:val="20"/>
      <w:szCs w:val="20"/>
    </w:rPr>
  </w:style>
  <w:style w:type="paragraph" w:styleId="Heading9">
    <w:name w:val="heading 9"/>
    <w:basedOn w:val="Normal"/>
    <w:next w:val="Normal"/>
    <w:link w:val="Heading9Char"/>
    <w:uiPriority w:val="9"/>
    <w:qFormat/>
    <w:rsid w:val="001726BC"/>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 Char,Header1 Char,Char Char Char,H2 Char Char Char,כותרת 1 תו1 Char,כותרת 1 תו1 תו תו תו תו תו Char,????? 1 ??1 Char,????? 1 ??1 ?? ?? ?? ?? ?? Char,Heading 1 Char Char Char Char Char Char Char,H2 Char Char תו תו Char"/>
    <w:basedOn w:val="DefaultParagraphFont"/>
    <w:link w:val="Heading1"/>
    <w:uiPriority w:val="9"/>
    <w:rsid w:val="007A429E"/>
    <w:rPr>
      <w:rFonts w:ascii="Times New Roman" w:eastAsia="Times New Roman" w:hAnsi="Times New Roman" w:cs="David"/>
      <w:b/>
      <w:bCs/>
      <w:snapToGrid w:val="0"/>
      <w:sz w:val="96"/>
      <w:szCs w:val="96"/>
      <w:u w:val="single"/>
      <w:lang w:eastAsia="he-IL"/>
    </w:rPr>
  </w:style>
  <w:style w:type="character" w:customStyle="1" w:styleId="Heading2Char">
    <w:name w:val="Heading 2 Char"/>
    <w:aliases w:val="כותרת 2 תו תו תו תו תו Char,כותרת 2 תו תו תו תו תו תו תו תו Char,כותרת 2 תו תו תו תו תו תו Char,Heading 2Fake Char,כותרת 2 תו תו תו תו Char,h2 Char,H21 Char,H22 Char,H211 Char,H23 Char,H212 Char,H221 Char,H2111 Char,H24 Char,H25 Char"/>
    <w:basedOn w:val="DefaultParagraphFont"/>
    <w:link w:val="Heading2"/>
    <w:uiPriority w:val="99"/>
    <w:rsid w:val="001726BC"/>
    <w:rPr>
      <w:rFonts w:ascii="Times New Roman" w:eastAsia="Times New Roman" w:hAnsi="Times New Roman" w:cs="David"/>
      <w:b/>
      <w:bCs/>
      <w:snapToGrid w:val="0"/>
      <w:sz w:val="138"/>
      <w:szCs w:val="24"/>
      <w:lang w:eastAsia="he-IL"/>
    </w:rPr>
  </w:style>
  <w:style w:type="character" w:customStyle="1" w:styleId="Heading3Char">
    <w:name w:val="Heading 3 Char"/>
    <w:aliases w:val="תו Char,h3 Char,H3 Char,Roman Numeral Char,כותרת 3 תו1 תו Char,Heading 3 Char Char Char1,Heading 3 Char Char Char Char,Heading 31 Char,Heading 3 Char Char1 Char,Heading 3 Char Char Char Char Char Char,כותרת 3 תו1 תו1 Char,3 Char,? Char"/>
    <w:basedOn w:val="DefaultParagraphFont"/>
    <w:link w:val="Heading3"/>
    <w:rsid w:val="001726BC"/>
    <w:rPr>
      <w:rFonts w:ascii="Times New Roman" w:eastAsia="Times New Roman" w:hAnsi="Times New Roman" w:cs="David"/>
      <w:b/>
      <w:bCs/>
      <w:snapToGrid w:val="0"/>
      <w:sz w:val="56"/>
      <w:szCs w:val="32"/>
      <w:lang w:eastAsia="he-IL"/>
    </w:rPr>
  </w:style>
  <w:style w:type="character" w:customStyle="1" w:styleId="Heading4Char">
    <w:name w:val="Heading 4 Char"/>
    <w:aliases w:val="H4 Char,h4 Char,4heading Char,4 Char,l4 Char,H41 Char,4heading1 Char,41 Char,l41 Char,H42 Char,4heading2 Char,42 Char,l42 Char,H43 Char,4heading3 Char,43 Char,l43 Char,H44 Char,4heading4 Char,44 Char,l44 Char,H45 Char,4heading5 Char"/>
    <w:basedOn w:val="DefaultParagraphFont"/>
    <w:link w:val="Heading4"/>
    <w:uiPriority w:val="9"/>
    <w:rsid w:val="001726BC"/>
    <w:rPr>
      <w:rFonts w:ascii="Times New Roman" w:eastAsia="Times New Roman" w:hAnsi="Times New Roman" w:cs="David"/>
      <w:b/>
      <w:bCs/>
      <w:snapToGrid w:val="0"/>
      <w:sz w:val="138"/>
      <w:szCs w:val="24"/>
      <w:lang w:eastAsia="he-IL"/>
    </w:rPr>
  </w:style>
  <w:style w:type="character" w:customStyle="1" w:styleId="Heading5Char">
    <w:name w:val="Heading 5 Char"/>
    <w:aliases w:val="blue Char,כותרת 51 Char,blue תו תו Char,blue תו Char,5 Char,h5 Char,Hn5 Char,H5 Char,hed5 Char,hed 5 Char"/>
    <w:basedOn w:val="DefaultParagraphFont"/>
    <w:link w:val="Heading5"/>
    <w:uiPriority w:val="9"/>
    <w:rsid w:val="001726BC"/>
    <w:rPr>
      <w:rFonts w:ascii="Times New Roman" w:eastAsia="Times New Roman" w:hAnsi="Times New Roman" w:cs="David"/>
      <w:b/>
      <w:bCs/>
      <w:i/>
      <w:iCs/>
      <w:sz w:val="26"/>
      <w:szCs w:val="26"/>
      <w:lang w:eastAsia="he-IL"/>
    </w:rPr>
  </w:style>
  <w:style w:type="character" w:customStyle="1" w:styleId="Heading6Char">
    <w:name w:val="Heading 6 Char"/>
    <w:aliases w:val="hed6 Char"/>
    <w:basedOn w:val="DefaultParagraphFont"/>
    <w:link w:val="Heading6"/>
    <w:uiPriority w:val="9"/>
    <w:rsid w:val="001726BC"/>
    <w:rPr>
      <w:rFonts w:ascii="Times New Roman" w:eastAsia="Times New Roman" w:hAnsi="Times New Roman" w:cs="David"/>
      <w:b/>
      <w:bCs/>
      <w:snapToGrid w:val="0"/>
      <w:sz w:val="24"/>
      <w:szCs w:val="24"/>
      <w:lang w:eastAsia="he-IL"/>
    </w:rPr>
  </w:style>
  <w:style w:type="character" w:customStyle="1" w:styleId="Heading7Char">
    <w:name w:val="Heading 7 Char"/>
    <w:basedOn w:val="DefaultParagraphFont"/>
    <w:link w:val="Heading7"/>
    <w:uiPriority w:val="9"/>
    <w:rsid w:val="001726BC"/>
    <w:rPr>
      <w:rFonts w:ascii="Times New Roman" w:eastAsia="Times New Roman" w:hAnsi="Times New Roman" w:cs="David"/>
      <w:b/>
      <w:bCs/>
      <w:snapToGrid w:val="0"/>
      <w:sz w:val="54"/>
      <w:szCs w:val="28"/>
      <w:u w:val="single"/>
      <w:lang w:eastAsia="he-IL"/>
    </w:rPr>
  </w:style>
  <w:style w:type="character" w:customStyle="1" w:styleId="Heading8Char">
    <w:name w:val="Heading 8 Char"/>
    <w:basedOn w:val="DefaultParagraphFont"/>
    <w:link w:val="Heading8"/>
    <w:uiPriority w:val="9"/>
    <w:rsid w:val="001726BC"/>
    <w:rPr>
      <w:rFonts w:ascii="Cambria" w:eastAsia="Times New Roman" w:hAnsi="Cambria" w:cs="Times New Roman"/>
      <w:color w:val="404040"/>
      <w:sz w:val="20"/>
      <w:szCs w:val="20"/>
      <w:lang w:eastAsia="he-IL"/>
    </w:rPr>
  </w:style>
  <w:style w:type="character" w:customStyle="1" w:styleId="Heading9Char">
    <w:name w:val="Heading 9 Char"/>
    <w:basedOn w:val="DefaultParagraphFont"/>
    <w:link w:val="Heading9"/>
    <w:uiPriority w:val="9"/>
    <w:rsid w:val="001726BC"/>
    <w:rPr>
      <w:rFonts w:ascii="Arial" w:eastAsia="Times New Roman" w:hAnsi="Arial" w:cs="Arial"/>
      <w:lang w:eastAsia="he-IL"/>
    </w:rPr>
  </w:style>
  <w:style w:type="paragraph" w:styleId="Footer">
    <w:name w:val="footer"/>
    <w:basedOn w:val="Normal"/>
    <w:link w:val="FooterChar"/>
    <w:uiPriority w:val="99"/>
    <w:rsid w:val="001726BC"/>
    <w:pPr>
      <w:tabs>
        <w:tab w:val="center" w:pos="4153"/>
        <w:tab w:val="right" w:pos="8306"/>
      </w:tabs>
    </w:pPr>
  </w:style>
  <w:style w:type="character" w:customStyle="1" w:styleId="FooterChar">
    <w:name w:val="Footer Char"/>
    <w:basedOn w:val="DefaultParagraphFont"/>
    <w:link w:val="Footer"/>
    <w:uiPriority w:val="99"/>
    <w:rsid w:val="001726BC"/>
    <w:rPr>
      <w:rFonts w:ascii="Times New Roman" w:eastAsia="Times New Roman" w:hAnsi="Times New Roman" w:cs="David"/>
      <w:sz w:val="24"/>
      <w:szCs w:val="26"/>
      <w:lang w:eastAsia="he-IL"/>
    </w:rPr>
  </w:style>
  <w:style w:type="paragraph" w:styleId="Header">
    <w:name w:val="header"/>
    <w:aliases w:val="1 תו,Header תו תו תו תו,כותרת עליונה תו תו,1 תו תו,Header תו תו תו,Header תו"/>
    <w:basedOn w:val="Normal"/>
    <w:link w:val="HeaderChar1"/>
    <w:uiPriority w:val="99"/>
    <w:rsid w:val="001726BC"/>
    <w:pPr>
      <w:tabs>
        <w:tab w:val="center" w:pos="4153"/>
        <w:tab w:val="right" w:pos="8306"/>
      </w:tabs>
    </w:pPr>
  </w:style>
  <w:style w:type="character" w:customStyle="1" w:styleId="a6">
    <w:name w:val="כותרת עליונה תו"/>
    <w:basedOn w:val="DefaultParagraphFont"/>
    <w:uiPriority w:val="99"/>
    <w:rsid w:val="001726BC"/>
    <w:rPr>
      <w:rFonts w:ascii="Times New Roman" w:eastAsia="Times New Roman" w:hAnsi="Times New Roman" w:cs="David"/>
      <w:sz w:val="24"/>
      <w:szCs w:val="26"/>
      <w:lang w:eastAsia="he-IL"/>
    </w:rPr>
  </w:style>
  <w:style w:type="character" w:customStyle="1" w:styleId="HeaderChar1">
    <w:name w:val="Header Char1"/>
    <w:aliases w:val="1 תו Char1,Header תו תו תו תו Char,כותרת עליונה תו תו Char,1 תו תו Char,Header תו תו תו Char1,Header תו Char1"/>
    <w:basedOn w:val="DefaultParagraphFont"/>
    <w:link w:val="Header"/>
    <w:uiPriority w:val="99"/>
    <w:rsid w:val="001726BC"/>
    <w:rPr>
      <w:rFonts w:ascii="Times New Roman" w:eastAsia="Times New Roman" w:hAnsi="Times New Roman" w:cs="David"/>
      <w:sz w:val="24"/>
      <w:szCs w:val="26"/>
      <w:lang w:eastAsia="he-IL"/>
    </w:rPr>
  </w:style>
  <w:style w:type="character" w:styleId="PageNumber">
    <w:name w:val="page number"/>
    <w:basedOn w:val="DefaultParagraphFont"/>
    <w:rsid w:val="001726BC"/>
  </w:style>
  <w:style w:type="paragraph" w:customStyle="1" w:styleId="a4">
    <w:name w:val="מדורג"/>
    <w:basedOn w:val="Normal"/>
    <w:uiPriority w:val="99"/>
    <w:rsid w:val="001726BC"/>
    <w:pPr>
      <w:numPr>
        <w:numId w:val="1"/>
      </w:numPr>
    </w:pPr>
  </w:style>
  <w:style w:type="paragraph" w:customStyle="1" w:styleId="a5">
    <w:name w:val="מספור ראשי"/>
    <w:basedOn w:val="Normal"/>
    <w:uiPriority w:val="99"/>
    <w:rsid w:val="001726BC"/>
    <w:pPr>
      <w:numPr>
        <w:numId w:val="2"/>
      </w:numPr>
    </w:pPr>
  </w:style>
  <w:style w:type="paragraph" w:styleId="BodyTextIndent3">
    <w:name w:val="Body Text Indent 3"/>
    <w:basedOn w:val="Normal"/>
    <w:link w:val="BodyTextIndent3Char"/>
    <w:uiPriority w:val="99"/>
    <w:rsid w:val="001726BC"/>
    <w:pPr>
      <w:spacing w:before="240"/>
      <w:ind w:hanging="51"/>
      <w:jc w:val="both"/>
    </w:pPr>
    <w:rPr>
      <w:szCs w:val="24"/>
    </w:rPr>
  </w:style>
  <w:style w:type="character" w:customStyle="1" w:styleId="BodyTextIndent3Char">
    <w:name w:val="Body Text Indent 3 Char"/>
    <w:basedOn w:val="DefaultParagraphFont"/>
    <w:link w:val="BodyTextIndent3"/>
    <w:uiPriority w:val="99"/>
    <w:rsid w:val="001726BC"/>
    <w:rPr>
      <w:rFonts w:ascii="Times New Roman" w:eastAsia="Times New Roman" w:hAnsi="Times New Roman" w:cs="David"/>
      <w:sz w:val="24"/>
      <w:szCs w:val="24"/>
      <w:lang w:eastAsia="he-IL"/>
    </w:rPr>
  </w:style>
  <w:style w:type="paragraph" w:styleId="BodyText">
    <w:name w:val="Body Text"/>
    <w:basedOn w:val="Normal"/>
    <w:link w:val="BodyTextChar"/>
    <w:rsid w:val="001726BC"/>
    <w:pPr>
      <w:spacing w:before="240"/>
      <w:jc w:val="both"/>
    </w:pPr>
    <w:rPr>
      <w:snapToGrid w:val="0"/>
      <w:sz w:val="22"/>
      <w:szCs w:val="24"/>
    </w:rPr>
  </w:style>
  <w:style w:type="character" w:customStyle="1" w:styleId="BodyTextChar">
    <w:name w:val="Body Text Char"/>
    <w:basedOn w:val="DefaultParagraphFont"/>
    <w:link w:val="BodyText"/>
    <w:rsid w:val="001726BC"/>
    <w:rPr>
      <w:rFonts w:ascii="Times New Roman" w:eastAsia="Times New Roman" w:hAnsi="Times New Roman" w:cs="David"/>
      <w:snapToGrid w:val="0"/>
      <w:szCs w:val="24"/>
      <w:lang w:eastAsia="he-IL"/>
    </w:rPr>
  </w:style>
  <w:style w:type="character" w:customStyle="1" w:styleId="BodyTextIndentChar">
    <w:name w:val="Body Text Indent Char"/>
    <w:basedOn w:val="DefaultParagraphFont"/>
    <w:link w:val="BodyTextIndent"/>
    <w:rsid w:val="001726BC"/>
    <w:rPr>
      <w:rFonts w:ascii="Times New Roman" w:eastAsia="Times New Roman" w:hAnsi="Times New Roman" w:cs="David"/>
      <w:i/>
      <w:iCs/>
      <w:snapToGrid w:val="0"/>
      <w:sz w:val="24"/>
      <w:szCs w:val="24"/>
      <w:lang w:eastAsia="he-IL"/>
    </w:rPr>
  </w:style>
  <w:style w:type="paragraph" w:styleId="BodyTextIndent">
    <w:name w:val="Body Text Indent"/>
    <w:basedOn w:val="Normal"/>
    <w:link w:val="BodyTextIndentChar"/>
    <w:rsid w:val="001726BC"/>
    <w:pPr>
      <w:spacing w:before="240"/>
      <w:ind w:hanging="1417"/>
      <w:jc w:val="both"/>
    </w:pPr>
    <w:rPr>
      <w:i/>
      <w:iCs/>
      <w:snapToGrid w:val="0"/>
      <w:szCs w:val="24"/>
    </w:rPr>
  </w:style>
  <w:style w:type="character" w:customStyle="1" w:styleId="12">
    <w:name w:val="כניסה בגוף טקסט תו1"/>
    <w:basedOn w:val="DefaultParagraphFont"/>
    <w:uiPriority w:val="99"/>
    <w:semiHidden/>
    <w:rsid w:val="001726BC"/>
    <w:rPr>
      <w:rFonts w:ascii="Times New Roman" w:eastAsia="Times New Roman" w:hAnsi="Times New Roman" w:cs="David"/>
      <w:sz w:val="24"/>
      <w:szCs w:val="26"/>
      <w:lang w:eastAsia="he-IL"/>
    </w:rPr>
  </w:style>
  <w:style w:type="paragraph" w:styleId="BodyTextIndent2">
    <w:name w:val="Body Text Indent 2"/>
    <w:basedOn w:val="Normal"/>
    <w:link w:val="BodyTextIndent2Char"/>
    <w:uiPriority w:val="99"/>
    <w:rsid w:val="001726BC"/>
    <w:pPr>
      <w:spacing w:before="240"/>
      <w:ind w:hanging="1417"/>
      <w:jc w:val="both"/>
    </w:pPr>
    <w:rPr>
      <w:snapToGrid w:val="0"/>
      <w:szCs w:val="24"/>
    </w:rPr>
  </w:style>
  <w:style w:type="character" w:customStyle="1" w:styleId="BodyTextIndent2Char">
    <w:name w:val="Body Text Indent 2 Char"/>
    <w:basedOn w:val="DefaultParagraphFont"/>
    <w:link w:val="BodyTextIndent2"/>
    <w:uiPriority w:val="99"/>
    <w:rsid w:val="001726BC"/>
    <w:rPr>
      <w:rFonts w:ascii="Times New Roman" w:eastAsia="Times New Roman" w:hAnsi="Times New Roman" w:cs="David"/>
      <w:snapToGrid w:val="0"/>
      <w:sz w:val="24"/>
      <w:szCs w:val="24"/>
      <w:lang w:eastAsia="he-IL"/>
    </w:rPr>
  </w:style>
  <w:style w:type="paragraph" w:styleId="Title">
    <w:name w:val="Title"/>
    <w:basedOn w:val="Normal"/>
    <w:link w:val="TitleChar"/>
    <w:qFormat/>
    <w:rsid w:val="001726BC"/>
    <w:pPr>
      <w:jc w:val="center"/>
    </w:pPr>
    <w:rPr>
      <w:bCs/>
      <w:snapToGrid w:val="0"/>
      <w:szCs w:val="28"/>
      <w:u w:val="single"/>
    </w:rPr>
  </w:style>
  <w:style w:type="character" w:customStyle="1" w:styleId="a7">
    <w:name w:val="כותרת טקסט תו"/>
    <w:basedOn w:val="DefaultParagraphFont"/>
    <w:rsid w:val="001726BC"/>
    <w:rPr>
      <w:rFonts w:asciiTheme="majorHAnsi" w:eastAsiaTheme="majorEastAsia" w:hAnsiTheme="majorHAnsi" w:cstheme="majorBidi"/>
      <w:spacing w:val="-10"/>
      <w:kern w:val="28"/>
      <w:sz w:val="56"/>
      <w:szCs w:val="56"/>
      <w:lang w:eastAsia="he-IL"/>
    </w:rPr>
  </w:style>
  <w:style w:type="character" w:customStyle="1" w:styleId="TitleChar">
    <w:name w:val="Title Char"/>
    <w:basedOn w:val="DefaultParagraphFont"/>
    <w:link w:val="Title"/>
    <w:rsid w:val="001726BC"/>
    <w:rPr>
      <w:rFonts w:ascii="Times New Roman" w:eastAsia="Times New Roman" w:hAnsi="Times New Roman" w:cs="David"/>
      <w:bCs/>
      <w:snapToGrid w:val="0"/>
      <w:sz w:val="24"/>
      <w:szCs w:val="28"/>
      <w:u w:val="single"/>
      <w:lang w:eastAsia="he-IL"/>
    </w:rPr>
  </w:style>
  <w:style w:type="paragraph" w:customStyle="1" w:styleId="a8">
    <w:name w:val="א"/>
    <w:basedOn w:val="Normal"/>
    <w:rsid w:val="001726BC"/>
    <w:pPr>
      <w:spacing w:line="360" w:lineRule="exact"/>
      <w:ind w:left="1701" w:hanging="567"/>
    </w:pPr>
    <w:rPr>
      <w:snapToGrid w:val="0"/>
      <w:sz w:val="20"/>
      <w:szCs w:val="24"/>
    </w:rPr>
  </w:style>
  <w:style w:type="paragraph" w:customStyle="1" w:styleId="13">
    <w:name w:val="1"/>
    <w:basedOn w:val="a8"/>
    <w:rsid w:val="001726BC"/>
  </w:style>
  <w:style w:type="paragraph" w:customStyle="1" w:styleId="110">
    <w:name w:val="1.1"/>
    <w:basedOn w:val="13"/>
    <w:link w:val="111"/>
    <w:qFormat/>
    <w:rsid w:val="001726BC"/>
    <w:pPr>
      <w:ind w:right="1134" w:hanging="1134"/>
    </w:pPr>
  </w:style>
  <w:style w:type="paragraph" w:customStyle="1" w:styleId="14">
    <w:name w:val="1)"/>
    <w:basedOn w:val="a8"/>
    <w:rsid w:val="001726BC"/>
    <w:pPr>
      <w:ind w:right="2268"/>
    </w:pPr>
  </w:style>
  <w:style w:type="paragraph" w:styleId="NormalWeb">
    <w:name w:val="Normal (Web)"/>
    <w:basedOn w:val="Normal"/>
    <w:rsid w:val="001726BC"/>
    <w:pPr>
      <w:bidi w:val="0"/>
      <w:spacing w:before="100" w:beforeAutospacing="1" w:after="100" w:afterAutospacing="1"/>
    </w:pPr>
    <w:rPr>
      <w:rFonts w:cs="Times New Roman"/>
      <w:szCs w:val="24"/>
      <w:lang w:eastAsia="en-US"/>
    </w:rPr>
  </w:style>
  <w:style w:type="character" w:customStyle="1" w:styleId="BalloonTextChar">
    <w:name w:val="Balloon Text Char"/>
    <w:basedOn w:val="DefaultParagraphFont"/>
    <w:link w:val="BalloonText"/>
    <w:uiPriority w:val="99"/>
    <w:rsid w:val="001726BC"/>
    <w:rPr>
      <w:rFonts w:ascii="Tahoma" w:eastAsia="Times New Roman" w:hAnsi="Tahoma" w:cs="Tahoma"/>
      <w:sz w:val="16"/>
      <w:szCs w:val="16"/>
      <w:lang w:eastAsia="he-IL"/>
    </w:rPr>
  </w:style>
  <w:style w:type="paragraph" w:styleId="BalloonText">
    <w:name w:val="Balloon Text"/>
    <w:basedOn w:val="Normal"/>
    <w:link w:val="BalloonTextChar"/>
    <w:uiPriority w:val="99"/>
    <w:rsid w:val="001726BC"/>
    <w:rPr>
      <w:rFonts w:ascii="Tahoma" w:hAnsi="Tahoma" w:cs="Tahoma"/>
      <w:sz w:val="16"/>
      <w:szCs w:val="16"/>
    </w:rPr>
  </w:style>
  <w:style w:type="character" w:customStyle="1" w:styleId="15">
    <w:name w:val="טקסט בלונים תו1"/>
    <w:basedOn w:val="DefaultParagraphFont"/>
    <w:uiPriority w:val="99"/>
    <w:semiHidden/>
    <w:rsid w:val="001726BC"/>
    <w:rPr>
      <w:rFonts w:ascii="Tahoma" w:eastAsia="Times New Roman" w:hAnsi="Tahoma" w:cs="Tahoma"/>
      <w:sz w:val="18"/>
      <w:szCs w:val="18"/>
      <w:lang w:eastAsia="he-IL"/>
    </w:rPr>
  </w:style>
  <w:style w:type="paragraph" w:styleId="FootnoteText">
    <w:name w:val="footnote text"/>
    <w:basedOn w:val="Normal"/>
    <w:link w:val="FootnoteTextChar"/>
    <w:rsid w:val="001726BC"/>
    <w:rPr>
      <w:sz w:val="20"/>
      <w:szCs w:val="20"/>
    </w:rPr>
  </w:style>
  <w:style w:type="character" w:customStyle="1" w:styleId="FootnoteTextChar">
    <w:name w:val="Footnote Text Char"/>
    <w:basedOn w:val="DefaultParagraphFont"/>
    <w:link w:val="FootnoteText"/>
    <w:rsid w:val="001726BC"/>
    <w:rPr>
      <w:rFonts w:ascii="Times New Roman" w:eastAsia="Times New Roman" w:hAnsi="Times New Roman" w:cs="David"/>
      <w:sz w:val="20"/>
      <w:szCs w:val="20"/>
      <w:lang w:eastAsia="he-IL"/>
    </w:rPr>
  </w:style>
  <w:style w:type="character" w:styleId="FootnoteReference">
    <w:name w:val="footnote reference"/>
    <w:basedOn w:val="DefaultParagraphFont"/>
    <w:rsid w:val="001726BC"/>
    <w:rPr>
      <w:vertAlign w:val="superscript"/>
    </w:rPr>
  </w:style>
  <w:style w:type="character" w:customStyle="1" w:styleId="DocumentMapChar">
    <w:name w:val="Document Map Char"/>
    <w:basedOn w:val="DefaultParagraphFont"/>
    <w:link w:val="DocumentMap"/>
    <w:rsid w:val="001726BC"/>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rsid w:val="001726BC"/>
    <w:pPr>
      <w:shd w:val="clear" w:color="auto" w:fill="000080"/>
    </w:pPr>
    <w:rPr>
      <w:rFonts w:ascii="Tahoma" w:hAnsi="Tahoma" w:cs="Tahoma"/>
      <w:sz w:val="20"/>
      <w:szCs w:val="20"/>
    </w:rPr>
  </w:style>
  <w:style w:type="character" w:customStyle="1" w:styleId="16">
    <w:name w:val="מפת מסמך תו1"/>
    <w:basedOn w:val="DefaultParagraphFont"/>
    <w:uiPriority w:val="99"/>
    <w:semiHidden/>
    <w:rsid w:val="001726BC"/>
    <w:rPr>
      <w:rFonts w:ascii="Tahoma" w:eastAsia="Times New Roman" w:hAnsi="Tahoma" w:cs="Tahoma"/>
      <w:sz w:val="16"/>
      <w:szCs w:val="16"/>
      <w:lang w:eastAsia="he-IL"/>
    </w:rPr>
  </w:style>
  <w:style w:type="character" w:customStyle="1" w:styleId="CommentTextChar">
    <w:name w:val="Comment Text Char"/>
    <w:basedOn w:val="DefaultParagraphFont"/>
    <w:link w:val="CommentText"/>
    <w:uiPriority w:val="99"/>
    <w:rsid w:val="001726BC"/>
    <w:rPr>
      <w:rFonts w:ascii="Times New Roman" w:eastAsia="Times New Roman" w:hAnsi="Times New Roman" w:cs="David"/>
      <w:sz w:val="20"/>
      <w:szCs w:val="20"/>
      <w:lang w:eastAsia="he-IL"/>
    </w:rPr>
  </w:style>
  <w:style w:type="paragraph" w:styleId="CommentText">
    <w:name w:val="annotation text"/>
    <w:basedOn w:val="Normal"/>
    <w:link w:val="CommentTextChar"/>
    <w:uiPriority w:val="99"/>
    <w:rsid w:val="001726BC"/>
    <w:rPr>
      <w:sz w:val="20"/>
      <w:szCs w:val="20"/>
    </w:rPr>
  </w:style>
  <w:style w:type="character" w:customStyle="1" w:styleId="17">
    <w:name w:val="טקסט הערה תו1"/>
    <w:basedOn w:val="DefaultParagraphFont"/>
    <w:uiPriority w:val="99"/>
    <w:semiHidden/>
    <w:rsid w:val="001726BC"/>
    <w:rPr>
      <w:rFonts w:ascii="Times New Roman" w:eastAsia="Times New Roman" w:hAnsi="Times New Roman" w:cs="David"/>
      <w:sz w:val="20"/>
      <w:szCs w:val="20"/>
      <w:lang w:eastAsia="he-IL"/>
    </w:rPr>
  </w:style>
  <w:style w:type="character" w:customStyle="1" w:styleId="CommentSubjectChar">
    <w:name w:val="Comment Subject Char"/>
    <w:basedOn w:val="CommentTextChar"/>
    <w:link w:val="CommentSubject"/>
    <w:uiPriority w:val="99"/>
    <w:rsid w:val="001726BC"/>
    <w:rPr>
      <w:rFonts w:ascii="Times New Roman" w:eastAsia="Times New Roman" w:hAnsi="Times New Roman" w:cs="David"/>
      <w:b/>
      <w:bCs/>
      <w:sz w:val="20"/>
      <w:szCs w:val="20"/>
      <w:lang w:eastAsia="he-IL"/>
    </w:rPr>
  </w:style>
  <w:style w:type="paragraph" w:styleId="CommentSubject">
    <w:name w:val="annotation subject"/>
    <w:basedOn w:val="CommentText"/>
    <w:next w:val="CommentText"/>
    <w:link w:val="CommentSubjectChar"/>
    <w:uiPriority w:val="99"/>
    <w:rsid w:val="001726BC"/>
    <w:rPr>
      <w:b/>
      <w:bCs/>
    </w:rPr>
  </w:style>
  <w:style w:type="character" w:customStyle="1" w:styleId="18">
    <w:name w:val="נושא הערה תו1"/>
    <w:basedOn w:val="17"/>
    <w:uiPriority w:val="99"/>
    <w:semiHidden/>
    <w:rsid w:val="001726BC"/>
    <w:rPr>
      <w:rFonts w:ascii="Times New Roman" w:eastAsia="Times New Roman" w:hAnsi="Times New Roman" w:cs="David"/>
      <w:b/>
      <w:bCs/>
      <w:sz w:val="20"/>
      <w:szCs w:val="20"/>
      <w:lang w:eastAsia="he-IL"/>
    </w:rPr>
  </w:style>
  <w:style w:type="paragraph" w:customStyle="1" w:styleId="a9">
    <w:name w:val="פסקה רגילה"/>
    <w:basedOn w:val="PlainText"/>
    <w:rsid w:val="001726BC"/>
  </w:style>
  <w:style w:type="paragraph" w:styleId="PlainText">
    <w:name w:val="Plain Text"/>
    <w:basedOn w:val="Normal"/>
    <w:link w:val="PlainTextChar"/>
    <w:rsid w:val="001726BC"/>
    <w:rPr>
      <w:rFonts w:ascii="Courier New" w:hAnsi="Courier New" w:cs="Courier New"/>
      <w:sz w:val="20"/>
      <w:szCs w:val="20"/>
    </w:rPr>
  </w:style>
  <w:style w:type="character" w:customStyle="1" w:styleId="PlainTextChar">
    <w:name w:val="Plain Text Char"/>
    <w:basedOn w:val="DefaultParagraphFont"/>
    <w:link w:val="PlainText"/>
    <w:rsid w:val="001726BC"/>
    <w:rPr>
      <w:rFonts w:ascii="Courier New" w:eastAsia="Times New Roman" w:hAnsi="Courier New" w:cs="Courier New"/>
      <w:sz w:val="20"/>
      <w:szCs w:val="20"/>
      <w:lang w:eastAsia="he-IL"/>
    </w:rPr>
  </w:style>
  <w:style w:type="paragraph" w:styleId="ListParagraph">
    <w:name w:val="List Paragraph"/>
    <w:aliases w:val="נספח 2 מתוקן"/>
    <w:basedOn w:val="Normal"/>
    <w:link w:val="ListParagraphChar"/>
    <w:uiPriority w:val="34"/>
    <w:qFormat/>
    <w:rsid w:val="001726BC"/>
    <w:pPr>
      <w:ind w:left="720"/>
    </w:pPr>
  </w:style>
  <w:style w:type="character" w:customStyle="1" w:styleId="David12">
    <w:name w:val="סגנון (מורכב) David (מורכב) ‏12 נק קו תחתון"/>
    <w:basedOn w:val="DefaultParagraphFont"/>
    <w:rsid w:val="001726BC"/>
    <w:rPr>
      <w:rFonts w:cs="David"/>
      <w:bCs/>
      <w:szCs w:val="24"/>
      <w:u w:val="single"/>
    </w:rPr>
  </w:style>
  <w:style w:type="character" w:styleId="Hyperlink">
    <w:name w:val="Hyperlink"/>
    <w:basedOn w:val="DefaultParagraphFont"/>
    <w:uiPriority w:val="99"/>
    <w:unhideWhenUsed/>
    <w:rsid w:val="001726BC"/>
    <w:rPr>
      <w:color w:val="0000FF"/>
      <w:u w:val="single"/>
    </w:rPr>
  </w:style>
  <w:style w:type="character" w:styleId="FollowedHyperlink">
    <w:name w:val="FollowedHyperlink"/>
    <w:basedOn w:val="DefaultParagraphFont"/>
    <w:uiPriority w:val="99"/>
    <w:unhideWhenUsed/>
    <w:rsid w:val="001726BC"/>
    <w:rPr>
      <w:color w:val="800080"/>
      <w:u w:val="single"/>
    </w:rPr>
  </w:style>
  <w:style w:type="paragraph" w:customStyle="1" w:styleId="Normal0">
    <w:name w:val="Normal 0"/>
    <w:basedOn w:val="Normal"/>
    <w:link w:val="Normal01"/>
    <w:rsid w:val="001726BC"/>
    <w:pPr>
      <w:spacing w:before="120" w:line="320" w:lineRule="exact"/>
    </w:pPr>
    <w:rPr>
      <w:sz w:val="22"/>
      <w:szCs w:val="24"/>
    </w:rPr>
  </w:style>
  <w:style w:type="paragraph" w:customStyle="1" w:styleId="H2">
    <w:name w:val="H2"/>
    <w:basedOn w:val="Normal0"/>
    <w:next w:val="Normal"/>
    <w:rsid w:val="001726BC"/>
    <w:pPr>
      <w:spacing w:before="240" w:after="120"/>
      <w:outlineLvl w:val="1"/>
    </w:pPr>
    <w:rPr>
      <w:b/>
      <w:bCs/>
      <w:spacing w:val="30"/>
      <w:sz w:val="24"/>
      <w:szCs w:val="28"/>
    </w:rPr>
  </w:style>
  <w:style w:type="character" w:customStyle="1" w:styleId="Normal01">
    <w:name w:val="Normal 0 תו1"/>
    <w:link w:val="Normal0"/>
    <w:locked/>
    <w:rsid w:val="001726BC"/>
    <w:rPr>
      <w:rFonts w:ascii="Times New Roman" w:eastAsia="Times New Roman" w:hAnsi="Times New Roman" w:cs="David"/>
      <w:szCs w:val="24"/>
      <w:lang w:eastAsia="he-IL"/>
    </w:rPr>
  </w:style>
  <w:style w:type="paragraph" w:customStyle="1" w:styleId="RonnyBase">
    <w:name w:val="RonnyBase"/>
    <w:link w:val="RonnyBase1"/>
    <w:uiPriority w:val="99"/>
    <w:rsid w:val="001726BC"/>
    <w:pPr>
      <w:keepLines/>
      <w:numPr>
        <w:numId w:val="4"/>
      </w:numPr>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726BC"/>
    <w:rPr>
      <w:rFonts w:ascii="Times New Roman" w:eastAsia="Times New Roman" w:hAnsi="Times New Roman" w:cs="David"/>
    </w:rPr>
  </w:style>
  <w:style w:type="character" w:styleId="PlaceholderText">
    <w:name w:val="Placeholder Text"/>
    <w:basedOn w:val="DefaultParagraphFont"/>
    <w:uiPriority w:val="99"/>
    <w:semiHidden/>
    <w:rsid w:val="001726BC"/>
    <w:rPr>
      <w:color w:val="808080"/>
    </w:rPr>
  </w:style>
  <w:style w:type="table" w:styleId="TableGrid">
    <w:name w:val="Table Grid"/>
    <w:basedOn w:val="TableNormal"/>
    <w:uiPriority w:val="39"/>
    <w:rsid w:val="001726B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1">
    <w:name w:val="N-1"/>
    <w:basedOn w:val="Normal"/>
    <w:rsid w:val="001726BC"/>
    <w:pPr>
      <w:overflowPunct w:val="0"/>
      <w:autoSpaceDE w:val="0"/>
      <w:autoSpaceDN w:val="0"/>
      <w:adjustRightInd w:val="0"/>
      <w:spacing w:line="360" w:lineRule="auto"/>
      <w:ind w:left="567"/>
      <w:textAlignment w:val="baseline"/>
    </w:pPr>
    <w:rPr>
      <w:spacing w:val="10"/>
      <w:sz w:val="20"/>
      <w:szCs w:val="24"/>
    </w:rPr>
  </w:style>
  <w:style w:type="paragraph" w:customStyle="1" w:styleId="11">
    <w:name w:val="כותרת1"/>
    <w:basedOn w:val="Normal"/>
    <w:next w:val="Normal"/>
    <w:link w:val="1Char"/>
    <w:qFormat/>
    <w:rsid w:val="00ED17A3"/>
    <w:pPr>
      <w:numPr>
        <w:numId w:val="5"/>
      </w:numPr>
      <w:spacing w:line="360" w:lineRule="auto"/>
      <w:outlineLvl w:val="3"/>
    </w:pPr>
    <w:rPr>
      <w:b/>
      <w:bCs/>
      <w:sz w:val="36"/>
      <w:szCs w:val="36"/>
      <w:u w:val="single"/>
    </w:rPr>
  </w:style>
  <w:style w:type="paragraph" w:customStyle="1" w:styleId="22">
    <w:name w:val="כותרת2"/>
    <w:basedOn w:val="11"/>
    <w:next w:val="Normal"/>
    <w:uiPriority w:val="99"/>
    <w:qFormat/>
    <w:rsid w:val="001726BC"/>
    <w:pPr>
      <w:numPr>
        <w:numId w:val="0"/>
      </w:numPr>
      <w:ind w:left="792" w:hanging="432"/>
    </w:pPr>
    <w:rPr>
      <w:sz w:val="28"/>
      <w:szCs w:val="28"/>
    </w:rPr>
  </w:style>
  <w:style w:type="paragraph" w:customStyle="1" w:styleId="32">
    <w:name w:val="כותרת3"/>
    <w:basedOn w:val="22"/>
    <w:next w:val="Normal"/>
    <w:uiPriority w:val="99"/>
    <w:qFormat/>
    <w:rsid w:val="001726BC"/>
    <w:pPr>
      <w:numPr>
        <w:ilvl w:val="2"/>
      </w:numPr>
      <w:ind w:left="792" w:hanging="432"/>
    </w:pPr>
    <w:rPr>
      <w:sz w:val="24"/>
      <w:szCs w:val="24"/>
    </w:rPr>
  </w:style>
  <w:style w:type="character" w:customStyle="1" w:styleId="ListParagraphChar">
    <w:name w:val="List Paragraph Char"/>
    <w:aliases w:val="נספח 2 מתוקן Char"/>
    <w:link w:val="ListParagraph"/>
    <w:uiPriority w:val="34"/>
    <w:locked/>
    <w:rsid w:val="001726BC"/>
    <w:rPr>
      <w:rFonts w:ascii="Times New Roman" w:eastAsia="Times New Roman" w:hAnsi="Times New Roman" w:cs="David"/>
      <w:sz w:val="24"/>
      <w:szCs w:val="26"/>
      <w:lang w:eastAsia="he-IL"/>
    </w:rPr>
  </w:style>
  <w:style w:type="character" w:styleId="CommentReference">
    <w:name w:val="annotation reference"/>
    <w:basedOn w:val="DefaultParagraphFont"/>
    <w:uiPriority w:val="99"/>
    <w:semiHidden/>
    <w:unhideWhenUsed/>
    <w:rsid w:val="001726BC"/>
    <w:rPr>
      <w:sz w:val="16"/>
      <w:szCs w:val="16"/>
    </w:rPr>
  </w:style>
  <w:style w:type="character" w:customStyle="1" w:styleId="HeaderChar">
    <w:name w:val="Header Char"/>
    <w:aliases w:val="Header תו Char,כותרת עליונה תו Char,1 תו Char,Header תו תו תו תו תו Char,Header תו תו תו Char"/>
    <w:uiPriority w:val="99"/>
    <w:locked/>
    <w:rsid w:val="001726BC"/>
    <w:rPr>
      <w:sz w:val="26"/>
      <w:lang w:val="en-US" w:eastAsia="he-IL" w:bidi="he-IL"/>
    </w:rPr>
  </w:style>
  <w:style w:type="paragraph" w:styleId="BodyText2">
    <w:name w:val="Body Text 2"/>
    <w:basedOn w:val="Normal"/>
    <w:link w:val="BodyText2Char"/>
    <w:rsid w:val="001726BC"/>
    <w:pPr>
      <w:spacing w:after="120" w:line="480" w:lineRule="auto"/>
    </w:pPr>
    <w:rPr>
      <w:szCs w:val="24"/>
    </w:rPr>
  </w:style>
  <w:style w:type="character" w:customStyle="1" w:styleId="BodyText2Char">
    <w:name w:val="Body Text 2 Char"/>
    <w:basedOn w:val="DefaultParagraphFont"/>
    <w:link w:val="BodyText2"/>
    <w:rsid w:val="001726BC"/>
    <w:rPr>
      <w:rFonts w:ascii="Times New Roman" w:eastAsia="Times New Roman" w:hAnsi="Times New Roman" w:cs="David"/>
      <w:sz w:val="24"/>
      <w:szCs w:val="24"/>
      <w:lang w:eastAsia="he-IL"/>
    </w:rPr>
  </w:style>
  <w:style w:type="paragraph" w:styleId="BodyText3">
    <w:name w:val="Body Text 3"/>
    <w:basedOn w:val="Normal"/>
    <w:link w:val="BodyText3Char"/>
    <w:uiPriority w:val="99"/>
    <w:rsid w:val="001726BC"/>
    <w:pPr>
      <w:spacing w:after="120"/>
    </w:pPr>
    <w:rPr>
      <w:rFonts w:cs="Times New Roman"/>
      <w:sz w:val="16"/>
      <w:szCs w:val="16"/>
    </w:rPr>
  </w:style>
  <w:style w:type="character" w:customStyle="1" w:styleId="BodyText3Char">
    <w:name w:val="Body Text 3 Char"/>
    <w:basedOn w:val="DefaultParagraphFont"/>
    <w:link w:val="BodyText3"/>
    <w:uiPriority w:val="99"/>
    <w:rsid w:val="001726BC"/>
    <w:rPr>
      <w:rFonts w:ascii="Times New Roman" w:eastAsia="Times New Roman" w:hAnsi="Times New Roman" w:cs="Times New Roman"/>
      <w:sz w:val="16"/>
      <w:szCs w:val="16"/>
      <w:lang w:eastAsia="he-IL"/>
    </w:rPr>
  </w:style>
  <w:style w:type="paragraph" w:styleId="BlockText">
    <w:name w:val="Block Text"/>
    <w:basedOn w:val="Normal"/>
    <w:rsid w:val="001726BC"/>
    <w:pPr>
      <w:spacing w:line="280" w:lineRule="atLeast"/>
      <w:ind w:left="1440" w:right="1440" w:hanging="720"/>
      <w:jc w:val="both"/>
    </w:pPr>
    <w:rPr>
      <w:sz w:val="22"/>
      <w:szCs w:val="24"/>
    </w:rPr>
  </w:style>
  <w:style w:type="paragraph" w:customStyle="1" w:styleId="19">
    <w:name w:val="ציטוט1"/>
    <w:basedOn w:val="Normal"/>
    <w:uiPriority w:val="99"/>
    <w:rsid w:val="001726BC"/>
    <w:pPr>
      <w:spacing w:after="120"/>
      <w:ind w:left="1985" w:right="720"/>
      <w:jc w:val="both"/>
    </w:pPr>
    <w:rPr>
      <w:b/>
      <w:bCs/>
      <w:szCs w:val="24"/>
      <w:lang w:eastAsia="en-US"/>
    </w:rPr>
  </w:style>
  <w:style w:type="character" w:customStyle="1" w:styleId="default">
    <w:name w:val="default"/>
    <w:basedOn w:val="DefaultParagraphFont"/>
    <w:uiPriority w:val="99"/>
    <w:rsid w:val="001726BC"/>
    <w:rPr>
      <w:rFonts w:ascii="Times New Roman" w:hAnsi="Times New Roman" w:cs="Times New Roman"/>
      <w:sz w:val="26"/>
      <w:szCs w:val="26"/>
    </w:rPr>
  </w:style>
  <w:style w:type="paragraph" w:customStyle="1" w:styleId="P00">
    <w:name w:val="P00"/>
    <w:uiPriority w:val="99"/>
    <w:rsid w:val="001726B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a">
    <w:name w:val="טקסט סעיף תו"/>
    <w:basedOn w:val="DefaultParagraphFont"/>
    <w:link w:val="ab"/>
    <w:uiPriority w:val="99"/>
    <w:locked/>
    <w:rsid w:val="001726BC"/>
    <w:rPr>
      <w:rFonts w:ascii="Arial" w:hAnsi="Arial"/>
    </w:rPr>
  </w:style>
  <w:style w:type="paragraph" w:customStyle="1" w:styleId="ab">
    <w:name w:val="טקסט סעיף"/>
    <w:basedOn w:val="Normal"/>
    <w:link w:val="aa"/>
    <w:uiPriority w:val="99"/>
    <w:rsid w:val="001726BC"/>
    <w:pPr>
      <w:tabs>
        <w:tab w:val="num" w:pos="1107"/>
      </w:tabs>
      <w:spacing w:line="360" w:lineRule="auto"/>
      <w:ind w:left="1107" w:hanging="567"/>
      <w:jc w:val="both"/>
    </w:pPr>
    <w:rPr>
      <w:rFonts w:ascii="Arial" w:eastAsiaTheme="minorHAnsi" w:hAnsi="Arial" w:cstheme="minorBidi"/>
      <w:sz w:val="22"/>
      <w:szCs w:val="22"/>
      <w:lang w:eastAsia="en-US"/>
    </w:rPr>
  </w:style>
  <w:style w:type="paragraph" w:customStyle="1" w:styleId="a">
    <w:name w:val="כותרת סעיף"/>
    <w:basedOn w:val="Normal"/>
    <w:rsid w:val="001726BC"/>
    <w:pPr>
      <w:numPr>
        <w:numId w:val="7"/>
      </w:numPr>
      <w:spacing w:before="240" w:line="360" w:lineRule="auto"/>
      <w:jc w:val="both"/>
    </w:pPr>
    <w:rPr>
      <w:rFonts w:ascii="Arial" w:hAnsi="Arial" w:cs="Arial"/>
      <w:b/>
      <w:bCs/>
      <w:color w:val="1B3461"/>
      <w:sz w:val="22"/>
      <w:szCs w:val="22"/>
      <w:lang w:eastAsia="en-US"/>
    </w:rPr>
  </w:style>
  <w:style w:type="paragraph" w:customStyle="1" w:styleId="a0">
    <w:name w:val="טקסט סעיף תו תו תו תו"/>
    <w:basedOn w:val="Normal"/>
    <w:link w:val="ac"/>
    <w:rsid w:val="001726BC"/>
    <w:pPr>
      <w:numPr>
        <w:ilvl w:val="1"/>
        <w:numId w:val="7"/>
      </w:numPr>
      <w:spacing w:line="360" w:lineRule="auto"/>
      <w:jc w:val="both"/>
    </w:pPr>
    <w:rPr>
      <w:rFonts w:ascii="Arial" w:hAnsi="Arial" w:cs="Arial"/>
      <w:sz w:val="22"/>
      <w:szCs w:val="22"/>
      <w:lang w:eastAsia="en-US"/>
    </w:rPr>
  </w:style>
  <w:style w:type="paragraph" w:customStyle="1" w:styleId="a1">
    <w:name w:val="תת סעיף"/>
    <w:basedOn w:val="Normal"/>
    <w:rsid w:val="001726BC"/>
    <w:pPr>
      <w:numPr>
        <w:ilvl w:val="2"/>
        <w:numId w:val="7"/>
      </w:numPr>
      <w:spacing w:line="360" w:lineRule="auto"/>
      <w:jc w:val="both"/>
    </w:pPr>
    <w:rPr>
      <w:rFonts w:cs="Arial"/>
      <w:sz w:val="22"/>
      <w:szCs w:val="22"/>
      <w:lang w:eastAsia="en-US"/>
    </w:rPr>
  </w:style>
  <w:style w:type="paragraph" w:customStyle="1" w:styleId="10">
    <w:name w:val="תת סעיף1"/>
    <w:basedOn w:val="a1"/>
    <w:rsid w:val="001726BC"/>
    <w:pPr>
      <w:numPr>
        <w:ilvl w:val="3"/>
      </w:numPr>
      <w:tabs>
        <w:tab w:val="num" w:pos="2880"/>
      </w:tabs>
    </w:pPr>
  </w:style>
  <w:style w:type="paragraph" w:styleId="Revision">
    <w:name w:val="Revision"/>
    <w:hidden/>
    <w:uiPriority w:val="99"/>
    <w:semiHidden/>
    <w:rsid w:val="001726BC"/>
    <w:pPr>
      <w:spacing w:after="0" w:line="240" w:lineRule="auto"/>
    </w:pPr>
    <w:rPr>
      <w:rFonts w:ascii="Times New Roman" w:eastAsia="Times New Roman" w:hAnsi="Times New Roman" w:cs="David"/>
      <w:sz w:val="24"/>
      <w:szCs w:val="24"/>
      <w:lang w:eastAsia="he-IL"/>
    </w:rPr>
  </w:style>
  <w:style w:type="character" w:customStyle="1" w:styleId="Char">
    <w:name w:val="טקסט סעיף Char"/>
    <w:basedOn w:val="DefaultParagraphFont"/>
    <w:rsid w:val="001726BC"/>
    <w:rPr>
      <w:rFonts w:ascii="Arial" w:hAnsi="Arial" w:cs="Arial"/>
      <w:sz w:val="22"/>
      <w:szCs w:val="22"/>
    </w:rPr>
  </w:style>
  <w:style w:type="paragraph" w:customStyle="1" w:styleId="211111">
    <w:name w:val="תת סעיף2 1.1.1.1.1"/>
    <w:basedOn w:val="10"/>
    <w:uiPriority w:val="99"/>
    <w:rsid w:val="001726BC"/>
    <w:pPr>
      <w:numPr>
        <w:ilvl w:val="0"/>
        <w:numId w:val="0"/>
      </w:numPr>
      <w:tabs>
        <w:tab w:val="num" w:pos="2700"/>
      </w:tabs>
      <w:ind w:left="3969" w:hanging="1134"/>
    </w:pPr>
  </w:style>
  <w:style w:type="paragraph" w:styleId="ListNumber">
    <w:name w:val="List Number"/>
    <w:basedOn w:val="List"/>
    <w:uiPriority w:val="99"/>
    <w:rsid w:val="001726BC"/>
    <w:pPr>
      <w:numPr>
        <w:numId w:val="6"/>
      </w:numPr>
      <w:tabs>
        <w:tab w:val="clear" w:pos="360"/>
      </w:tabs>
      <w:overflowPunct w:val="0"/>
      <w:autoSpaceDE w:val="0"/>
      <w:autoSpaceDN w:val="0"/>
      <w:adjustRightInd w:val="0"/>
      <w:spacing w:after="160"/>
      <w:ind w:left="720"/>
      <w:textAlignment w:val="baseline"/>
    </w:pPr>
    <w:rPr>
      <w:rFonts w:cs="Times New Roman"/>
      <w:sz w:val="20"/>
      <w:szCs w:val="20"/>
      <w:lang w:eastAsia="en-US"/>
    </w:rPr>
  </w:style>
  <w:style w:type="paragraph" w:styleId="List">
    <w:name w:val="List"/>
    <w:basedOn w:val="Normal"/>
    <w:uiPriority w:val="99"/>
    <w:rsid w:val="001726BC"/>
    <w:pPr>
      <w:ind w:left="283" w:hanging="283"/>
    </w:pPr>
    <w:rPr>
      <w:szCs w:val="24"/>
    </w:rPr>
  </w:style>
  <w:style w:type="paragraph" w:customStyle="1" w:styleId="Normal1">
    <w:name w:val="Normal 1"/>
    <w:basedOn w:val="Normal"/>
    <w:link w:val="Normal10"/>
    <w:rsid w:val="001726BC"/>
    <w:pPr>
      <w:spacing w:before="120" w:after="120"/>
      <w:ind w:left="567"/>
      <w:jc w:val="both"/>
    </w:pPr>
    <w:rPr>
      <w:rFonts w:ascii="Arial" w:hAnsi="Arial"/>
      <w:szCs w:val="24"/>
      <w:lang w:eastAsia="en-US"/>
    </w:rPr>
  </w:style>
  <w:style w:type="character" w:customStyle="1" w:styleId="Normal10">
    <w:name w:val="Normal 1 תו"/>
    <w:basedOn w:val="DefaultParagraphFont"/>
    <w:link w:val="Normal1"/>
    <w:uiPriority w:val="99"/>
    <w:locked/>
    <w:rsid w:val="001726BC"/>
    <w:rPr>
      <w:rFonts w:ascii="Arial" w:eastAsia="Times New Roman" w:hAnsi="Arial" w:cs="David"/>
      <w:sz w:val="24"/>
      <w:szCs w:val="24"/>
    </w:rPr>
  </w:style>
  <w:style w:type="numbering" w:customStyle="1" w:styleId="-0">
    <w:name w:val="משרד האוצר - מדורג קצר"/>
    <w:uiPriority w:val="99"/>
    <w:rsid w:val="001726BC"/>
    <w:pPr>
      <w:numPr>
        <w:numId w:val="8"/>
      </w:numPr>
    </w:pPr>
  </w:style>
  <w:style w:type="paragraph" w:customStyle="1" w:styleId="a2">
    <w:name w:val="כותרת סעיף ראשי"/>
    <w:basedOn w:val="BodyText"/>
    <w:rsid w:val="001726BC"/>
    <w:pPr>
      <w:numPr>
        <w:numId w:val="9"/>
      </w:numPr>
      <w:spacing w:before="0" w:after="120" w:line="360" w:lineRule="auto"/>
      <w:ind w:right="0"/>
      <w:jc w:val="left"/>
    </w:pPr>
    <w:rPr>
      <w:rFonts w:cs="Arial"/>
      <w:b/>
      <w:bCs/>
      <w:szCs w:val="22"/>
      <w:u w:val="single"/>
    </w:rPr>
  </w:style>
  <w:style w:type="paragraph" w:customStyle="1" w:styleId="a3">
    <w:name w:val="טקסט נורמל"/>
    <w:rsid w:val="001726BC"/>
    <w:pPr>
      <w:numPr>
        <w:ilvl w:val="1"/>
        <w:numId w:val="9"/>
      </w:numPr>
      <w:bidi/>
      <w:spacing w:after="60" w:line="360" w:lineRule="auto"/>
      <w:ind w:right="0"/>
      <w:jc w:val="both"/>
    </w:pPr>
    <w:rPr>
      <w:rFonts w:ascii="Times New Roman" w:eastAsia="Times New Roman" w:hAnsi="Times New Roman" w:cs="Arial"/>
      <w:noProof/>
      <w:sz w:val="20"/>
      <w:lang w:eastAsia="he-IL"/>
    </w:rPr>
  </w:style>
  <w:style w:type="paragraph" w:styleId="NoSpacing">
    <w:name w:val="No Spacing"/>
    <w:link w:val="NoSpacingChar"/>
    <w:uiPriority w:val="1"/>
    <w:qFormat/>
    <w:rsid w:val="001726BC"/>
    <w:pPr>
      <w:bidi/>
      <w:spacing w:after="0" w:line="240" w:lineRule="auto"/>
    </w:pPr>
    <w:rPr>
      <w:rFonts w:ascii="Calibri" w:eastAsia="Calibri" w:hAnsi="Calibri" w:cs="Arial"/>
    </w:rPr>
  </w:style>
  <w:style w:type="paragraph" w:customStyle="1" w:styleId="Normal2">
    <w:name w:val="Normal 2"/>
    <w:basedOn w:val="Normal"/>
    <w:link w:val="Normal21"/>
    <w:rsid w:val="001726BC"/>
    <w:pPr>
      <w:spacing w:after="240" w:line="360" w:lineRule="auto"/>
      <w:ind w:left="1134"/>
      <w:jc w:val="both"/>
    </w:pPr>
    <w:rPr>
      <w:rFonts w:ascii="Arial" w:hAnsi="Arial"/>
      <w:sz w:val="20"/>
      <w:szCs w:val="24"/>
      <w:lang w:eastAsia="en-US"/>
    </w:rPr>
  </w:style>
  <w:style w:type="character" w:customStyle="1" w:styleId="Normal21">
    <w:name w:val="Normal 2 תו1"/>
    <w:basedOn w:val="DefaultParagraphFont"/>
    <w:link w:val="Normal2"/>
    <w:rsid w:val="001726BC"/>
    <w:rPr>
      <w:rFonts w:ascii="Arial" w:eastAsia="Times New Roman" w:hAnsi="Arial" w:cs="David"/>
      <w:sz w:val="20"/>
      <w:szCs w:val="24"/>
    </w:rPr>
  </w:style>
  <w:style w:type="paragraph" w:customStyle="1" w:styleId="33">
    <w:name w:val="פסקה 3"/>
    <w:basedOn w:val="Normal"/>
    <w:link w:val="34"/>
    <w:rsid w:val="001726BC"/>
    <w:pPr>
      <w:ind w:left="720"/>
      <w:jc w:val="both"/>
    </w:pPr>
    <w:rPr>
      <w:rFonts w:cs="Times New Roman"/>
      <w:szCs w:val="24"/>
    </w:rPr>
  </w:style>
  <w:style w:type="character" w:customStyle="1" w:styleId="34">
    <w:name w:val="פסקה 3 תו"/>
    <w:link w:val="33"/>
    <w:rsid w:val="001726BC"/>
    <w:rPr>
      <w:rFonts w:ascii="Times New Roman" w:eastAsia="Times New Roman" w:hAnsi="Times New Roman" w:cs="Times New Roman"/>
      <w:sz w:val="24"/>
      <w:szCs w:val="24"/>
      <w:lang w:eastAsia="he-IL"/>
    </w:rPr>
  </w:style>
  <w:style w:type="paragraph" w:styleId="List2">
    <w:name w:val="List 2"/>
    <w:basedOn w:val="Normal"/>
    <w:rsid w:val="001726BC"/>
    <w:pPr>
      <w:overflowPunct w:val="0"/>
      <w:autoSpaceDE w:val="0"/>
      <w:autoSpaceDN w:val="0"/>
      <w:adjustRightInd w:val="0"/>
      <w:ind w:left="720" w:hanging="360"/>
      <w:contextualSpacing/>
      <w:textAlignment w:val="baseline"/>
    </w:pPr>
    <w:rPr>
      <w:sz w:val="22"/>
      <w:szCs w:val="24"/>
    </w:rPr>
  </w:style>
  <w:style w:type="paragraph" w:customStyle="1" w:styleId="41">
    <w:name w:val="פסקה 4"/>
    <w:basedOn w:val="ListParagraph"/>
    <w:uiPriority w:val="99"/>
    <w:rsid w:val="001726BC"/>
    <w:pPr>
      <w:spacing w:line="360" w:lineRule="auto"/>
      <w:ind w:left="2160"/>
      <w:contextualSpacing/>
    </w:pPr>
    <w:rPr>
      <w:rFonts w:ascii="Tahoma" w:hAnsi="Tahoma" w:cs="Tahoma"/>
      <w:noProof/>
      <w:szCs w:val="24"/>
    </w:rPr>
  </w:style>
  <w:style w:type="paragraph" w:customStyle="1" w:styleId="23">
    <w:name w:val="תו2"/>
    <w:basedOn w:val="Normal"/>
    <w:rsid w:val="001726BC"/>
    <w:pPr>
      <w:bidi w:val="0"/>
      <w:spacing w:after="160" w:line="240" w:lineRule="exact"/>
      <w:jc w:val="both"/>
    </w:pPr>
    <w:rPr>
      <w:rFonts w:ascii="Verdana" w:hAnsi="Verdana" w:cs="FrankRuehl"/>
      <w:sz w:val="16"/>
      <w:szCs w:val="20"/>
      <w:lang w:eastAsia="en-US" w:bidi="ar-SA"/>
    </w:rPr>
  </w:style>
  <w:style w:type="paragraph" w:customStyle="1" w:styleId="6">
    <w:name w:val="6"/>
    <w:uiPriority w:val="31"/>
    <w:qFormat/>
    <w:rsid w:val="001726BC"/>
    <w:pPr>
      <w:pBdr>
        <w:bottom w:val="single" w:sz="4" w:space="4" w:color="4F81BD"/>
      </w:pBdr>
      <w:bidi/>
      <w:spacing w:before="200" w:after="280" w:line="276" w:lineRule="auto"/>
      <w:ind w:left="936" w:right="936"/>
    </w:pPr>
    <w:rPr>
      <w:rFonts w:ascii="Calibri" w:eastAsia="Times New Roman" w:hAnsi="Calibri" w:cs="Times New Roman"/>
      <w:b/>
      <w:bCs/>
      <w:i/>
      <w:iCs/>
      <w:color w:val="4F81BD"/>
      <w:lang w:eastAsia="zh-CN"/>
    </w:rPr>
  </w:style>
  <w:style w:type="character" w:customStyle="1" w:styleId="24">
    <w:name w:val="סגנון2 תו"/>
    <w:link w:val="25"/>
    <w:rsid w:val="001726BC"/>
    <w:rPr>
      <w:rFonts w:ascii="Arial" w:hAnsi="Arial"/>
      <w:szCs w:val="24"/>
      <w:lang w:eastAsia="he-IL"/>
    </w:rPr>
  </w:style>
  <w:style w:type="paragraph" w:customStyle="1" w:styleId="31">
    <w:name w:val="סגנון3"/>
    <w:basedOn w:val="Normal"/>
    <w:link w:val="35"/>
    <w:qFormat/>
    <w:rsid w:val="001726BC"/>
    <w:pPr>
      <w:numPr>
        <w:ilvl w:val="2"/>
        <w:numId w:val="10"/>
      </w:numPr>
      <w:spacing w:line="360" w:lineRule="auto"/>
      <w:ind w:right="1440"/>
      <w:jc w:val="both"/>
    </w:pPr>
    <w:rPr>
      <w:rFonts w:ascii="Arial" w:hAnsi="Arial" w:cs="Times New Roman"/>
      <w:sz w:val="20"/>
      <w:szCs w:val="24"/>
    </w:rPr>
  </w:style>
  <w:style w:type="character" w:customStyle="1" w:styleId="35">
    <w:name w:val="סגנון3 תו"/>
    <w:link w:val="31"/>
    <w:rsid w:val="001726BC"/>
    <w:rPr>
      <w:rFonts w:ascii="Arial" w:eastAsia="Times New Roman" w:hAnsi="Arial" w:cs="Times New Roman"/>
      <w:sz w:val="20"/>
      <w:szCs w:val="24"/>
      <w:lang w:eastAsia="he-IL"/>
    </w:rPr>
  </w:style>
  <w:style w:type="paragraph" w:customStyle="1" w:styleId="40">
    <w:name w:val="סגנון4"/>
    <w:basedOn w:val="31"/>
    <w:link w:val="42"/>
    <w:qFormat/>
    <w:rsid w:val="001726BC"/>
    <w:pPr>
      <w:numPr>
        <w:ilvl w:val="3"/>
      </w:numPr>
      <w:tabs>
        <w:tab w:val="clear" w:pos="2160"/>
        <w:tab w:val="num" w:pos="360"/>
        <w:tab w:val="num" w:pos="1440"/>
        <w:tab w:val="num" w:pos="1800"/>
      </w:tabs>
      <w:ind w:left="1800" w:right="1800" w:hanging="720"/>
    </w:pPr>
  </w:style>
  <w:style w:type="paragraph" w:customStyle="1" w:styleId="5">
    <w:name w:val="כותרת 5 (כלל)"/>
    <w:basedOn w:val="Heading4"/>
    <w:rsid w:val="001726BC"/>
    <w:pPr>
      <w:keepNext w:val="0"/>
      <w:numPr>
        <w:ilvl w:val="4"/>
        <w:numId w:val="10"/>
      </w:numPr>
      <w:tabs>
        <w:tab w:val="clear" w:pos="2880"/>
        <w:tab w:val="num" w:pos="2232"/>
      </w:tabs>
      <w:spacing w:before="120" w:line="360" w:lineRule="auto"/>
    </w:pPr>
    <w:rPr>
      <w:rFonts w:ascii="Comic Sans MS" w:hAnsi="Comic Sans MS" w:cs="Narkisim"/>
      <w:b w:val="0"/>
      <w:bCs w:val="0"/>
      <w:snapToGrid/>
      <w:sz w:val="24"/>
      <w:lang w:eastAsia="en-US"/>
    </w:rPr>
  </w:style>
  <w:style w:type="paragraph" w:customStyle="1" w:styleId="50">
    <w:name w:val="פסקה 5"/>
    <w:basedOn w:val="Normal"/>
    <w:link w:val="51"/>
    <w:rsid w:val="001726BC"/>
    <w:pPr>
      <w:ind w:left="2041"/>
      <w:jc w:val="both"/>
    </w:pPr>
    <w:rPr>
      <w:rFonts w:cs="Times New Roman"/>
      <w:szCs w:val="24"/>
    </w:rPr>
  </w:style>
  <w:style w:type="character" w:customStyle="1" w:styleId="51">
    <w:name w:val="פסקה 5 תו"/>
    <w:link w:val="50"/>
    <w:rsid w:val="001726BC"/>
    <w:rPr>
      <w:rFonts w:ascii="Times New Roman" w:eastAsia="Times New Roman" w:hAnsi="Times New Roman" w:cs="Times New Roman"/>
      <w:sz w:val="24"/>
      <w:szCs w:val="24"/>
      <w:lang w:eastAsia="he-IL"/>
    </w:rPr>
  </w:style>
  <w:style w:type="paragraph" w:customStyle="1" w:styleId="60">
    <w:name w:val="פסקה 6"/>
    <w:basedOn w:val="Normal"/>
    <w:link w:val="61"/>
    <w:rsid w:val="001726BC"/>
    <w:pPr>
      <w:ind w:left="3062"/>
      <w:jc w:val="both"/>
    </w:pPr>
    <w:rPr>
      <w:rFonts w:cs="Times New Roman"/>
      <w:szCs w:val="24"/>
    </w:rPr>
  </w:style>
  <w:style w:type="character" w:customStyle="1" w:styleId="61">
    <w:name w:val="פסקה 6 תו"/>
    <w:link w:val="60"/>
    <w:rsid w:val="001726BC"/>
    <w:rPr>
      <w:rFonts w:ascii="Times New Roman" w:eastAsia="Times New Roman" w:hAnsi="Times New Roman" w:cs="Times New Roman"/>
      <w:sz w:val="24"/>
      <w:szCs w:val="24"/>
      <w:lang w:eastAsia="he-IL"/>
    </w:rPr>
  </w:style>
  <w:style w:type="paragraph" w:customStyle="1" w:styleId="25">
    <w:name w:val="סגנון2"/>
    <w:basedOn w:val="Normal"/>
    <w:link w:val="24"/>
    <w:qFormat/>
    <w:rsid w:val="001726BC"/>
    <w:pPr>
      <w:tabs>
        <w:tab w:val="num" w:pos="1080"/>
      </w:tabs>
      <w:spacing w:line="360" w:lineRule="auto"/>
      <w:ind w:left="792" w:hanging="432"/>
      <w:jc w:val="both"/>
    </w:pPr>
    <w:rPr>
      <w:rFonts w:ascii="Arial" w:eastAsiaTheme="minorHAnsi" w:hAnsi="Arial" w:cstheme="minorBidi"/>
      <w:sz w:val="22"/>
      <w:szCs w:val="24"/>
    </w:rPr>
  </w:style>
  <w:style w:type="paragraph" w:customStyle="1" w:styleId="1110">
    <w:name w:val="סגנון1.1.1"/>
    <w:basedOn w:val="Normal"/>
    <w:rsid w:val="001726BC"/>
    <w:pPr>
      <w:keepNext/>
      <w:keepLines/>
      <w:spacing w:before="120" w:after="120"/>
      <w:ind w:right="969"/>
      <w:outlineLvl w:val="2"/>
    </w:pPr>
    <w:rPr>
      <w:sz w:val="22"/>
      <w:szCs w:val="24"/>
      <w:lang w:eastAsia="en-US"/>
    </w:rPr>
  </w:style>
  <w:style w:type="character" w:styleId="Strong">
    <w:name w:val="Strong"/>
    <w:uiPriority w:val="22"/>
    <w:qFormat/>
    <w:rsid w:val="001726BC"/>
    <w:rPr>
      <w:b/>
      <w:bCs/>
    </w:rPr>
  </w:style>
  <w:style w:type="paragraph" w:customStyle="1" w:styleId="Char0">
    <w:name w:val="תו Char תו"/>
    <w:basedOn w:val="Normal"/>
    <w:rsid w:val="001726BC"/>
    <w:pPr>
      <w:bidi w:val="0"/>
      <w:spacing w:after="160" w:line="240" w:lineRule="exact"/>
      <w:jc w:val="both"/>
    </w:pPr>
    <w:rPr>
      <w:rFonts w:ascii="Verdana" w:hAnsi="Verdana" w:cs="FrankRuehl"/>
      <w:sz w:val="16"/>
      <w:szCs w:val="20"/>
      <w:lang w:eastAsia="en-US" w:bidi="ar-SA"/>
    </w:rPr>
  </w:style>
  <w:style w:type="table" w:customStyle="1" w:styleId="1a">
    <w:name w:val="טקסט טבלה תחתונה1"/>
    <w:basedOn w:val="TableNormal"/>
    <w:next w:val="TableGrid"/>
    <w:rsid w:val="001726BC"/>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כותרת טבלת נספחים"/>
    <w:basedOn w:val="Normal"/>
    <w:rsid w:val="001726BC"/>
    <w:pPr>
      <w:jc w:val="center"/>
    </w:pPr>
    <w:rPr>
      <w:rFonts w:ascii="Arial" w:hAnsi="Arial" w:cs="Arial"/>
      <w:b/>
      <w:color w:val="1B3461"/>
      <w:sz w:val="28"/>
      <w:szCs w:val="22"/>
      <w:lang w:eastAsia="en-US"/>
    </w:rPr>
  </w:style>
  <w:style w:type="paragraph" w:customStyle="1" w:styleId="ae">
    <w:name w:val="שם הוראה"/>
    <w:basedOn w:val="Normal"/>
    <w:rsid w:val="001726BC"/>
    <w:pPr>
      <w:jc w:val="both"/>
    </w:pPr>
    <w:rPr>
      <w:rFonts w:ascii="Arial" w:hAnsi="Arial" w:cs="Arial"/>
      <w:b/>
      <w:bCs/>
      <w:color w:val="FFFFFF"/>
      <w:sz w:val="28"/>
      <w:szCs w:val="28"/>
      <w:lang w:eastAsia="en-US"/>
    </w:rPr>
  </w:style>
  <w:style w:type="paragraph" w:customStyle="1" w:styleId="af">
    <w:name w:val="טקסט רץ טבלה עליונה"/>
    <w:basedOn w:val="Normal"/>
    <w:rsid w:val="001726BC"/>
    <w:pPr>
      <w:jc w:val="both"/>
    </w:pPr>
    <w:rPr>
      <w:rFonts w:ascii="Arial" w:hAnsi="Arial" w:cs="Arial"/>
      <w:sz w:val="20"/>
      <w:szCs w:val="20"/>
      <w:lang w:eastAsia="en-US"/>
    </w:rPr>
  </w:style>
  <w:style w:type="character" w:customStyle="1" w:styleId="42">
    <w:name w:val="סגנון4 תו"/>
    <w:link w:val="40"/>
    <w:rsid w:val="001726BC"/>
    <w:rPr>
      <w:rFonts w:ascii="Arial" w:eastAsia="Times New Roman" w:hAnsi="Arial" w:cs="Times New Roman"/>
      <w:sz w:val="20"/>
      <w:szCs w:val="24"/>
      <w:lang w:eastAsia="he-IL"/>
    </w:rPr>
  </w:style>
  <w:style w:type="paragraph" w:customStyle="1" w:styleId="20">
    <w:name w:val="מיספור2"/>
    <w:basedOn w:val="Normal"/>
    <w:next w:val="Normal"/>
    <w:rsid w:val="001726BC"/>
    <w:pPr>
      <w:numPr>
        <w:ilvl w:val="1"/>
        <w:numId w:val="11"/>
      </w:numPr>
      <w:spacing w:before="120" w:after="60"/>
      <w:ind w:right="0"/>
      <w:jc w:val="both"/>
    </w:pPr>
    <w:rPr>
      <w:sz w:val="20"/>
      <w:szCs w:val="24"/>
    </w:rPr>
  </w:style>
  <w:style w:type="paragraph" w:customStyle="1" w:styleId="1b">
    <w:name w:val="מספור1"/>
    <w:basedOn w:val="Normal"/>
    <w:next w:val="Normal"/>
    <w:link w:val="1c"/>
    <w:autoRedefine/>
    <w:rsid w:val="001726BC"/>
    <w:pPr>
      <w:tabs>
        <w:tab w:val="left" w:pos="34"/>
        <w:tab w:val="left" w:pos="540"/>
      </w:tabs>
      <w:spacing w:before="120" w:after="60" w:line="360" w:lineRule="auto"/>
      <w:ind w:left="567" w:right="567"/>
    </w:pPr>
    <w:rPr>
      <w:rFonts w:cs="Times New Roman"/>
      <w:color w:val="000000"/>
      <w:sz w:val="20"/>
      <w:szCs w:val="24"/>
    </w:rPr>
  </w:style>
  <w:style w:type="character" w:customStyle="1" w:styleId="1c">
    <w:name w:val="מספור1 תו"/>
    <w:link w:val="1b"/>
    <w:rsid w:val="001726BC"/>
    <w:rPr>
      <w:rFonts w:ascii="Times New Roman" w:eastAsia="Times New Roman" w:hAnsi="Times New Roman" w:cs="Times New Roman"/>
      <w:color w:val="000000"/>
      <w:sz w:val="20"/>
      <w:szCs w:val="24"/>
      <w:lang w:eastAsia="he-IL"/>
    </w:rPr>
  </w:style>
  <w:style w:type="paragraph" w:customStyle="1" w:styleId="30">
    <w:name w:val="מספור3"/>
    <w:basedOn w:val="Normal"/>
    <w:next w:val="Normal"/>
    <w:rsid w:val="001726BC"/>
    <w:pPr>
      <w:numPr>
        <w:ilvl w:val="2"/>
        <w:numId w:val="11"/>
      </w:numPr>
      <w:spacing w:before="120" w:after="60"/>
      <w:ind w:right="0"/>
      <w:jc w:val="both"/>
    </w:pPr>
    <w:rPr>
      <w:sz w:val="20"/>
      <w:szCs w:val="24"/>
    </w:rPr>
  </w:style>
  <w:style w:type="paragraph" w:customStyle="1" w:styleId="1d">
    <w:name w:val="פסקה 1"/>
    <w:basedOn w:val="Normal"/>
    <w:uiPriority w:val="99"/>
    <w:rsid w:val="001726BC"/>
    <w:pPr>
      <w:tabs>
        <w:tab w:val="left" w:pos="1871"/>
        <w:tab w:val="left" w:pos="2722"/>
      </w:tabs>
      <w:spacing w:line="360" w:lineRule="atLeast"/>
      <w:ind w:left="851" w:hanging="851"/>
      <w:jc w:val="both"/>
    </w:pPr>
    <w:rPr>
      <w:szCs w:val="24"/>
      <w:lang w:eastAsia="en-US"/>
    </w:rPr>
  </w:style>
  <w:style w:type="paragraph" w:customStyle="1" w:styleId="Default0">
    <w:name w:val="Default"/>
    <w:uiPriority w:val="99"/>
    <w:rsid w:val="001726BC"/>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26">
    <w:name w:val="פיסקה2"/>
    <w:basedOn w:val="Normal"/>
    <w:rsid w:val="001726BC"/>
    <w:pPr>
      <w:tabs>
        <w:tab w:val="left" w:pos="1800"/>
      </w:tabs>
      <w:overflowPunct w:val="0"/>
      <w:autoSpaceDE w:val="0"/>
      <w:autoSpaceDN w:val="0"/>
      <w:adjustRightInd w:val="0"/>
      <w:spacing w:line="360" w:lineRule="auto"/>
      <w:ind w:left="1021"/>
      <w:jc w:val="both"/>
      <w:textAlignment w:val="baseline"/>
    </w:pPr>
    <w:rPr>
      <w:rFonts w:cs="FrankRuehl"/>
      <w:noProof/>
    </w:rPr>
  </w:style>
  <w:style w:type="paragraph" w:customStyle="1" w:styleId="Char1">
    <w:name w:val="תו Char תו1"/>
    <w:basedOn w:val="Normal"/>
    <w:rsid w:val="001726BC"/>
    <w:pPr>
      <w:bidi w:val="0"/>
      <w:spacing w:after="160" w:line="240" w:lineRule="exact"/>
      <w:jc w:val="both"/>
    </w:pPr>
    <w:rPr>
      <w:rFonts w:ascii="Verdana" w:hAnsi="Verdana" w:cs="FrankRuehl"/>
      <w:sz w:val="16"/>
      <w:szCs w:val="20"/>
      <w:lang w:eastAsia="en-US" w:bidi="ar-SA"/>
    </w:rPr>
  </w:style>
  <w:style w:type="character" w:customStyle="1" w:styleId="ac">
    <w:name w:val="טקסט סעיף תו תו תו תו תו"/>
    <w:link w:val="a0"/>
    <w:rsid w:val="001726BC"/>
    <w:rPr>
      <w:rFonts w:ascii="Arial" w:eastAsia="Times New Roman" w:hAnsi="Arial" w:cs="Arial"/>
    </w:rPr>
  </w:style>
  <w:style w:type="paragraph" w:customStyle="1" w:styleId="af0">
    <w:name w:val="כותרות"/>
    <w:basedOn w:val="Normal"/>
    <w:rsid w:val="001726BC"/>
    <w:pPr>
      <w:overflowPunct w:val="0"/>
      <w:autoSpaceDE w:val="0"/>
      <w:autoSpaceDN w:val="0"/>
      <w:adjustRightInd w:val="0"/>
      <w:jc w:val="center"/>
      <w:textAlignment w:val="baseline"/>
    </w:pPr>
    <w:rPr>
      <w:sz w:val="20"/>
      <w:szCs w:val="24"/>
    </w:rPr>
  </w:style>
  <w:style w:type="paragraph" w:customStyle="1" w:styleId="af1">
    <w:name w:val="הואיל"/>
    <w:basedOn w:val="af0"/>
    <w:rsid w:val="001726BC"/>
    <w:pPr>
      <w:spacing w:before="120" w:after="120"/>
      <w:ind w:left="799" w:hanging="799"/>
      <w:jc w:val="both"/>
    </w:pPr>
  </w:style>
  <w:style w:type="paragraph" w:customStyle="1" w:styleId="af2">
    <w:name w:val="כותרת"/>
    <w:basedOn w:val="Normal"/>
    <w:rsid w:val="001726BC"/>
    <w:pPr>
      <w:overflowPunct w:val="0"/>
      <w:autoSpaceDE w:val="0"/>
      <w:autoSpaceDN w:val="0"/>
      <w:adjustRightInd w:val="0"/>
      <w:spacing w:before="120" w:after="120"/>
      <w:jc w:val="center"/>
      <w:textAlignment w:val="baseline"/>
    </w:pPr>
    <w:rPr>
      <w:b/>
      <w:bCs/>
      <w:sz w:val="20"/>
      <w:szCs w:val="36"/>
    </w:rPr>
  </w:style>
  <w:style w:type="paragraph" w:styleId="Caption">
    <w:name w:val="caption"/>
    <w:basedOn w:val="Normal"/>
    <w:next w:val="Normal"/>
    <w:uiPriority w:val="35"/>
    <w:qFormat/>
    <w:rsid w:val="001726BC"/>
    <w:pPr>
      <w:spacing w:before="120" w:after="120"/>
    </w:pPr>
    <w:rPr>
      <w:rFonts w:ascii="Arial" w:hAnsi="Arial" w:cs="Arial"/>
      <w:b/>
      <w:bCs/>
      <w:szCs w:val="20"/>
      <w:lang w:eastAsia="en-US"/>
    </w:rPr>
  </w:style>
  <w:style w:type="paragraph" w:customStyle="1" w:styleId="4Heading41">
    <w:name w:val="סגנון כותרת 4Heading 4 + מרווח בין שורות:  שורה וחצי1"/>
    <w:basedOn w:val="Heading4"/>
    <w:autoRedefine/>
    <w:rsid w:val="001726BC"/>
    <w:pPr>
      <w:tabs>
        <w:tab w:val="num" w:pos="-227"/>
        <w:tab w:val="left" w:pos="-59"/>
        <w:tab w:val="left" w:pos="1359"/>
      </w:tabs>
      <w:spacing w:line="360" w:lineRule="auto"/>
      <w:ind w:left="493" w:right="493"/>
      <w:outlineLvl w:val="9"/>
    </w:pPr>
    <w:rPr>
      <w:b w:val="0"/>
      <w:bCs w:val="0"/>
      <w:snapToGrid/>
      <w:sz w:val="24"/>
      <w:lang w:eastAsia="en-US"/>
    </w:rPr>
  </w:style>
  <w:style w:type="paragraph" w:customStyle="1" w:styleId="1127">
    <w:name w:val="סגנון סגנון1 + לפני:  1.27 ס''מ תו"/>
    <w:basedOn w:val="Normal"/>
    <w:autoRedefine/>
    <w:rsid w:val="001726BC"/>
    <w:pPr>
      <w:spacing w:before="120" w:after="120" w:line="360" w:lineRule="auto"/>
      <w:ind w:left="652" w:right="34"/>
    </w:pPr>
    <w:rPr>
      <w:rFonts w:ascii="Arial" w:hAnsi="Arial"/>
      <w:szCs w:val="24"/>
    </w:rPr>
  </w:style>
  <w:style w:type="paragraph" w:styleId="ListBullet3">
    <w:name w:val="List Bullet 3"/>
    <w:basedOn w:val="Normal"/>
    <w:autoRedefine/>
    <w:uiPriority w:val="99"/>
    <w:rsid w:val="001726BC"/>
    <w:pPr>
      <w:widowControl w:val="0"/>
      <w:numPr>
        <w:numId w:val="12"/>
      </w:numPr>
      <w:tabs>
        <w:tab w:val="left" w:pos="850"/>
        <w:tab w:val="left" w:pos="1418"/>
        <w:tab w:val="left" w:pos="1555"/>
        <w:tab w:val="left" w:pos="2515"/>
        <w:tab w:val="num" w:pos="4320"/>
      </w:tabs>
      <w:autoSpaceDE w:val="0"/>
      <w:autoSpaceDN w:val="0"/>
      <w:adjustRightInd w:val="0"/>
      <w:spacing w:line="300" w:lineRule="atLeast"/>
      <w:ind w:right="720"/>
      <w:outlineLvl w:val="2"/>
    </w:pPr>
    <w:rPr>
      <w:rFonts w:ascii="Arial" w:hAnsi="Arial" w:cs="Arial"/>
      <w:bCs/>
      <w:smallCaps/>
      <w:color w:val="000000"/>
      <w:sz w:val="22"/>
      <w:szCs w:val="24"/>
      <w:lang w:eastAsia="en-US"/>
    </w:rPr>
  </w:style>
  <w:style w:type="paragraph" w:customStyle="1" w:styleId="-4">
    <w:name w:val="פיסקה-4"/>
    <w:basedOn w:val="Normal"/>
    <w:rsid w:val="001726BC"/>
    <w:pPr>
      <w:spacing w:before="120" w:after="120" w:line="300" w:lineRule="atLeast"/>
      <w:ind w:left="1985" w:right="1985"/>
      <w:jc w:val="both"/>
    </w:pPr>
    <w:rPr>
      <w:szCs w:val="24"/>
    </w:rPr>
  </w:style>
  <w:style w:type="paragraph" w:customStyle="1" w:styleId="Normal20">
    <w:name w:val="Normal2"/>
    <w:basedOn w:val="Normal"/>
    <w:link w:val="Normal2Char"/>
    <w:autoRedefine/>
    <w:rsid w:val="001726BC"/>
    <w:pPr>
      <w:keepLines/>
      <w:spacing w:before="60"/>
      <w:ind w:left="1075"/>
    </w:pPr>
    <w:rPr>
      <w:rFonts w:ascii="Arial" w:hAnsi="Arial" w:cs="Times New Roman"/>
      <w:szCs w:val="24"/>
      <w:lang w:eastAsia="ko-KR"/>
    </w:rPr>
  </w:style>
  <w:style w:type="paragraph" w:customStyle="1" w:styleId="43">
    <w:name w:val="סגנון כותרת 4 + לא מודגש"/>
    <w:basedOn w:val="Heading4"/>
    <w:autoRedefine/>
    <w:rsid w:val="001726BC"/>
    <w:pPr>
      <w:keepNext w:val="0"/>
      <w:tabs>
        <w:tab w:val="num" w:pos="2052"/>
        <w:tab w:val="left" w:pos="2125"/>
      </w:tabs>
      <w:spacing w:before="240" w:after="60"/>
      <w:ind w:left="2052" w:right="461" w:hanging="864"/>
    </w:pPr>
    <w:rPr>
      <w:rFonts w:ascii="Arial" w:hAnsi="Arial" w:cs="Arial"/>
      <w:bCs w:val="0"/>
      <w:snapToGrid/>
      <w:sz w:val="24"/>
      <w:lang w:eastAsia="en-US"/>
    </w:rPr>
  </w:style>
  <w:style w:type="character" w:customStyle="1" w:styleId="hps">
    <w:name w:val="hps"/>
    <w:basedOn w:val="DefaultParagraphFont"/>
    <w:rsid w:val="001726BC"/>
  </w:style>
  <w:style w:type="character" w:customStyle="1" w:styleId="apple-converted-space">
    <w:name w:val="apple-converted-space"/>
    <w:basedOn w:val="DefaultParagraphFont"/>
    <w:rsid w:val="001726BC"/>
  </w:style>
  <w:style w:type="paragraph" w:styleId="TOC1">
    <w:name w:val="toc 1"/>
    <w:basedOn w:val="Normal"/>
    <w:next w:val="Normal"/>
    <w:autoRedefine/>
    <w:uiPriority w:val="39"/>
    <w:qFormat/>
    <w:rsid w:val="001726BC"/>
    <w:pPr>
      <w:bidi w:val="0"/>
      <w:spacing w:before="360"/>
    </w:pPr>
    <w:rPr>
      <w:rFonts w:asciiTheme="majorHAnsi" w:hAnsiTheme="majorHAnsi" w:cs="Times New Roman"/>
      <w:b/>
      <w:bCs/>
      <w:caps/>
      <w:szCs w:val="24"/>
    </w:rPr>
  </w:style>
  <w:style w:type="paragraph" w:styleId="TOC2">
    <w:name w:val="toc 2"/>
    <w:basedOn w:val="Normal"/>
    <w:next w:val="Normal"/>
    <w:autoRedefine/>
    <w:uiPriority w:val="39"/>
    <w:qFormat/>
    <w:rsid w:val="001726BC"/>
    <w:pPr>
      <w:bidi w:val="0"/>
      <w:spacing w:before="240"/>
    </w:pPr>
    <w:rPr>
      <w:rFonts w:asciiTheme="minorHAnsi" w:hAnsiTheme="minorHAnsi" w:cs="Times New Roman"/>
      <w:b/>
      <w:bCs/>
      <w:sz w:val="20"/>
      <w:szCs w:val="20"/>
    </w:rPr>
  </w:style>
  <w:style w:type="paragraph" w:styleId="TOC3">
    <w:name w:val="toc 3"/>
    <w:basedOn w:val="Normal"/>
    <w:next w:val="Normal"/>
    <w:autoRedefine/>
    <w:uiPriority w:val="39"/>
    <w:qFormat/>
    <w:rsid w:val="001726BC"/>
    <w:pPr>
      <w:bidi w:val="0"/>
      <w:ind w:left="240"/>
    </w:pPr>
    <w:rPr>
      <w:rFonts w:asciiTheme="minorHAnsi" w:hAnsiTheme="minorHAnsi" w:cs="Times New Roman"/>
      <w:sz w:val="20"/>
      <w:szCs w:val="20"/>
    </w:rPr>
  </w:style>
  <w:style w:type="paragraph" w:styleId="TOC4">
    <w:name w:val="toc 4"/>
    <w:basedOn w:val="Normal"/>
    <w:next w:val="Normal"/>
    <w:autoRedefine/>
    <w:uiPriority w:val="39"/>
    <w:rsid w:val="001726BC"/>
    <w:pPr>
      <w:bidi w:val="0"/>
      <w:ind w:left="480"/>
    </w:pPr>
    <w:rPr>
      <w:rFonts w:asciiTheme="minorHAnsi" w:hAnsiTheme="minorHAnsi" w:cs="Times New Roman"/>
      <w:sz w:val="20"/>
      <w:szCs w:val="20"/>
    </w:rPr>
  </w:style>
  <w:style w:type="paragraph" w:styleId="TOC5">
    <w:name w:val="toc 5"/>
    <w:basedOn w:val="Normal"/>
    <w:next w:val="Normal"/>
    <w:autoRedefine/>
    <w:uiPriority w:val="39"/>
    <w:rsid w:val="001726BC"/>
    <w:pPr>
      <w:bidi w:val="0"/>
      <w:ind w:left="720"/>
    </w:pPr>
    <w:rPr>
      <w:rFonts w:asciiTheme="minorHAnsi" w:hAnsiTheme="minorHAnsi" w:cs="Times New Roman"/>
      <w:sz w:val="20"/>
      <w:szCs w:val="20"/>
    </w:rPr>
  </w:style>
  <w:style w:type="paragraph" w:styleId="TOC6">
    <w:name w:val="toc 6"/>
    <w:basedOn w:val="Normal"/>
    <w:next w:val="Normal"/>
    <w:autoRedefine/>
    <w:uiPriority w:val="39"/>
    <w:rsid w:val="001726BC"/>
    <w:pPr>
      <w:bidi w:val="0"/>
      <w:ind w:left="960"/>
    </w:pPr>
    <w:rPr>
      <w:rFonts w:asciiTheme="minorHAnsi" w:hAnsiTheme="minorHAnsi" w:cs="Times New Roman"/>
      <w:sz w:val="20"/>
      <w:szCs w:val="20"/>
    </w:rPr>
  </w:style>
  <w:style w:type="paragraph" w:styleId="TOC7">
    <w:name w:val="toc 7"/>
    <w:basedOn w:val="Normal"/>
    <w:next w:val="Normal"/>
    <w:autoRedefine/>
    <w:uiPriority w:val="39"/>
    <w:rsid w:val="001726BC"/>
    <w:pPr>
      <w:bidi w:val="0"/>
      <w:ind w:left="1200"/>
    </w:pPr>
    <w:rPr>
      <w:rFonts w:asciiTheme="minorHAnsi" w:hAnsiTheme="minorHAnsi" w:cs="Times New Roman"/>
      <w:sz w:val="20"/>
      <w:szCs w:val="20"/>
    </w:rPr>
  </w:style>
  <w:style w:type="paragraph" w:styleId="TOC8">
    <w:name w:val="toc 8"/>
    <w:basedOn w:val="Normal"/>
    <w:next w:val="Normal"/>
    <w:autoRedefine/>
    <w:uiPriority w:val="39"/>
    <w:rsid w:val="001726BC"/>
    <w:pPr>
      <w:bidi w:val="0"/>
      <w:ind w:left="1440"/>
    </w:pPr>
    <w:rPr>
      <w:rFonts w:asciiTheme="minorHAnsi" w:hAnsiTheme="minorHAnsi" w:cs="Times New Roman"/>
      <w:sz w:val="20"/>
      <w:szCs w:val="20"/>
    </w:rPr>
  </w:style>
  <w:style w:type="paragraph" w:styleId="TOC9">
    <w:name w:val="toc 9"/>
    <w:basedOn w:val="Normal"/>
    <w:next w:val="Normal"/>
    <w:autoRedefine/>
    <w:uiPriority w:val="39"/>
    <w:rsid w:val="001726BC"/>
    <w:pPr>
      <w:bidi w:val="0"/>
      <w:ind w:left="1680"/>
    </w:pPr>
    <w:rPr>
      <w:rFonts w:asciiTheme="minorHAnsi" w:hAnsiTheme="minorHAnsi" w:cs="Times New Roman"/>
      <w:sz w:val="20"/>
      <w:szCs w:val="20"/>
    </w:rPr>
  </w:style>
  <w:style w:type="paragraph" w:customStyle="1" w:styleId="1e">
    <w:name w:val="סגנון 1"/>
    <w:basedOn w:val="Normal"/>
    <w:qFormat/>
    <w:rsid w:val="001726BC"/>
    <w:pPr>
      <w:spacing w:before="240" w:after="120" w:line="360" w:lineRule="auto"/>
    </w:pPr>
    <w:rPr>
      <w:rFonts w:ascii="Tahoma" w:hAnsi="Tahoma" w:cs="Tahoma"/>
      <w:b/>
      <w:bCs/>
      <w:szCs w:val="24"/>
    </w:rPr>
  </w:style>
  <w:style w:type="paragraph" w:customStyle="1" w:styleId="27">
    <w:name w:val="סגנון 2"/>
    <w:basedOn w:val="Normal"/>
    <w:qFormat/>
    <w:rsid w:val="001726BC"/>
    <w:pPr>
      <w:spacing w:before="240" w:line="360" w:lineRule="auto"/>
    </w:pPr>
    <w:rPr>
      <w:rFonts w:ascii="Tahoma" w:hAnsi="Tahoma" w:cs="Tahoma"/>
      <w:b/>
      <w:bCs/>
      <w:sz w:val="20"/>
      <w:szCs w:val="20"/>
    </w:rPr>
  </w:style>
  <w:style w:type="paragraph" w:customStyle="1" w:styleId="36">
    <w:name w:val="סגנון 3"/>
    <w:basedOn w:val="Normal"/>
    <w:qFormat/>
    <w:rsid w:val="001726BC"/>
    <w:pPr>
      <w:spacing w:before="240" w:line="360" w:lineRule="auto"/>
    </w:pPr>
    <w:rPr>
      <w:rFonts w:ascii="Tahoma" w:hAnsi="Tahoma" w:cs="Tahoma"/>
      <w:b/>
      <w:bCs/>
      <w:sz w:val="20"/>
      <w:szCs w:val="20"/>
    </w:rPr>
  </w:style>
  <w:style w:type="paragraph" w:customStyle="1" w:styleId="44">
    <w:name w:val="סגנון 4"/>
    <w:basedOn w:val="Normal"/>
    <w:qFormat/>
    <w:rsid w:val="001726BC"/>
    <w:pPr>
      <w:spacing w:before="240" w:line="360" w:lineRule="auto"/>
    </w:pPr>
    <w:rPr>
      <w:rFonts w:ascii="Tahoma" w:hAnsi="Tahoma" w:cs="Tahoma"/>
      <w:b/>
      <w:bCs/>
      <w:sz w:val="20"/>
      <w:szCs w:val="20"/>
    </w:rPr>
  </w:style>
  <w:style w:type="paragraph" w:customStyle="1" w:styleId="52">
    <w:name w:val="סגנון 5"/>
    <w:basedOn w:val="Normal"/>
    <w:qFormat/>
    <w:rsid w:val="001726BC"/>
    <w:pPr>
      <w:spacing w:before="240" w:line="360" w:lineRule="auto"/>
    </w:pPr>
    <w:rPr>
      <w:rFonts w:ascii="Tahoma" w:hAnsi="Tahoma" w:cs="Tahoma"/>
      <w:sz w:val="20"/>
      <w:szCs w:val="20"/>
    </w:rPr>
  </w:style>
  <w:style w:type="paragraph" w:customStyle="1" w:styleId="37">
    <w:name w:val="סגנון 3א"/>
    <w:basedOn w:val="36"/>
    <w:qFormat/>
    <w:rsid w:val="001726BC"/>
    <w:pPr>
      <w:spacing w:before="0"/>
    </w:pPr>
    <w:rPr>
      <w:b w:val="0"/>
      <w:bCs w:val="0"/>
    </w:rPr>
  </w:style>
  <w:style w:type="paragraph" w:customStyle="1" w:styleId="45">
    <w:name w:val="סגנון4א"/>
    <w:basedOn w:val="44"/>
    <w:qFormat/>
    <w:rsid w:val="001726BC"/>
    <w:pPr>
      <w:spacing w:before="0"/>
      <w:ind w:left="1998" w:hanging="648"/>
    </w:pPr>
    <w:rPr>
      <w:b w:val="0"/>
      <w:bCs w:val="0"/>
    </w:rPr>
  </w:style>
  <w:style w:type="paragraph" w:customStyle="1" w:styleId="38">
    <w:name w:val="תוכן סגנון 3"/>
    <w:basedOn w:val="List2"/>
    <w:link w:val="39"/>
    <w:rsid w:val="001726BC"/>
    <w:pPr>
      <w:overflowPunct/>
      <w:autoSpaceDE/>
      <w:autoSpaceDN/>
      <w:adjustRightInd/>
      <w:spacing w:before="120" w:line="360" w:lineRule="auto"/>
      <w:ind w:firstLine="0"/>
      <w:contextualSpacing w:val="0"/>
      <w:jc w:val="both"/>
      <w:textAlignment w:val="auto"/>
    </w:pPr>
    <w:rPr>
      <w:rFonts w:ascii="Arial" w:hAnsi="Arial" w:cs="Times New Roman"/>
      <w:sz w:val="24"/>
    </w:rPr>
  </w:style>
  <w:style w:type="character" w:customStyle="1" w:styleId="39">
    <w:name w:val="תוכן סגנון 3 תו"/>
    <w:link w:val="38"/>
    <w:rsid w:val="001726BC"/>
    <w:rPr>
      <w:rFonts w:ascii="Arial" w:eastAsia="Times New Roman" w:hAnsi="Arial" w:cs="Times New Roman"/>
      <w:sz w:val="24"/>
      <w:szCs w:val="24"/>
      <w:lang w:eastAsia="he-IL"/>
    </w:rPr>
  </w:style>
  <w:style w:type="paragraph" w:customStyle="1" w:styleId="53">
    <w:name w:val="סגנון5"/>
    <w:basedOn w:val="40"/>
    <w:qFormat/>
    <w:rsid w:val="001726BC"/>
    <w:pPr>
      <w:numPr>
        <w:ilvl w:val="0"/>
        <w:numId w:val="0"/>
      </w:numPr>
      <w:tabs>
        <w:tab w:val="clear" w:pos="1440"/>
        <w:tab w:val="clear" w:pos="1800"/>
        <w:tab w:val="num" w:pos="2880"/>
      </w:tabs>
      <w:ind w:left="2232" w:right="0" w:hanging="792"/>
    </w:pPr>
  </w:style>
  <w:style w:type="paragraph" w:customStyle="1" w:styleId="1f">
    <w:name w:val="סגנון1"/>
    <w:basedOn w:val="ListParagraph"/>
    <w:link w:val="1f0"/>
    <w:qFormat/>
    <w:rsid w:val="001726BC"/>
    <w:pPr>
      <w:spacing w:line="360" w:lineRule="auto"/>
      <w:ind w:left="360" w:hanging="360"/>
      <w:contextualSpacing/>
    </w:pPr>
    <w:rPr>
      <w:rFonts w:ascii="Tahoma" w:hAnsi="Tahoma" w:cs="Tahoma"/>
      <w:b/>
      <w:bCs/>
      <w:noProof/>
      <w:szCs w:val="24"/>
    </w:rPr>
  </w:style>
  <w:style w:type="paragraph" w:customStyle="1" w:styleId="3a">
    <w:name w:val="פסקה3"/>
    <w:basedOn w:val="Normal"/>
    <w:qFormat/>
    <w:rsid w:val="001726BC"/>
    <w:pPr>
      <w:spacing w:line="360" w:lineRule="auto"/>
      <w:ind w:left="1440"/>
      <w:contextualSpacing/>
    </w:pPr>
    <w:rPr>
      <w:rFonts w:ascii="Tahoma" w:hAnsi="Tahoma" w:cs="Tahoma"/>
      <w:sz w:val="20"/>
      <w:szCs w:val="20"/>
    </w:rPr>
  </w:style>
  <w:style w:type="paragraph" w:customStyle="1" w:styleId="28">
    <w:name w:val="פסקה2"/>
    <w:basedOn w:val="Normal"/>
    <w:qFormat/>
    <w:rsid w:val="001726BC"/>
    <w:pPr>
      <w:spacing w:line="360" w:lineRule="auto"/>
      <w:ind w:left="788"/>
      <w:contextualSpacing/>
    </w:pPr>
    <w:rPr>
      <w:rFonts w:ascii="Tahoma" w:hAnsi="Tahoma" w:cs="Tahoma"/>
      <w:sz w:val="20"/>
      <w:szCs w:val="20"/>
    </w:rPr>
  </w:style>
  <w:style w:type="paragraph" w:customStyle="1" w:styleId="1f1">
    <w:name w:val="נושא הערה1"/>
    <w:basedOn w:val="CommentText"/>
    <w:next w:val="CommentText"/>
    <w:rsid w:val="001726BC"/>
    <w:pPr>
      <w:widowControl w:val="0"/>
      <w:spacing w:after="240" w:line="360" w:lineRule="auto"/>
      <w:ind w:left="1701" w:right="142"/>
      <w:jc w:val="both"/>
    </w:pPr>
    <w:rPr>
      <w:rFonts w:ascii="Arial" w:hAnsi="Arial" w:cs="Times New Roman"/>
      <w:b/>
      <w:bCs/>
      <w:noProof/>
      <w:lang w:eastAsia="en-US"/>
    </w:rPr>
  </w:style>
  <w:style w:type="paragraph" w:customStyle="1" w:styleId="46">
    <w:name w:val="כותרת 4 חדש"/>
    <w:basedOn w:val="Normal"/>
    <w:link w:val="47"/>
    <w:qFormat/>
    <w:rsid w:val="001726BC"/>
    <w:pPr>
      <w:spacing w:before="120" w:line="320" w:lineRule="exact"/>
      <w:ind w:left="1476" w:hanging="396"/>
      <w:jc w:val="both"/>
      <w:outlineLvl w:val="3"/>
    </w:pPr>
    <w:rPr>
      <w:rFonts w:cs="Times New Roman"/>
      <w:sz w:val="22"/>
      <w:szCs w:val="24"/>
    </w:rPr>
  </w:style>
  <w:style w:type="character" w:customStyle="1" w:styleId="47">
    <w:name w:val="כותרת 4 חדש תו"/>
    <w:link w:val="46"/>
    <w:rsid w:val="001726BC"/>
    <w:rPr>
      <w:rFonts w:ascii="Times New Roman" w:eastAsia="Times New Roman" w:hAnsi="Times New Roman" w:cs="Times New Roman"/>
      <w:szCs w:val="24"/>
      <w:lang w:eastAsia="he-IL"/>
    </w:rPr>
  </w:style>
  <w:style w:type="character" w:customStyle="1" w:styleId="29">
    <w:name w:val="כותרת 2 חדש תו"/>
    <w:rsid w:val="001726BC"/>
    <w:rPr>
      <w:rFonts w:ascii="Times New Roman" w:eastAsia="Times New Roman" w:hAnsi="Times New Roman" w:cs="David"/>
      <w:b/>
      <w:bCs/>
      <w:noProof/>
      <w:sz w:val="28"/>
      <w:szCs w:val="28"/>
      <w:lang w:val="en-US" w:eastAsia="en-US" w:bidi="he-IL"/>
    </w:rPr>
  </w:style>
  <w:style w:type="paragraph" w:customStyle="1" w:styleId="Normal2Title">
    <w:name w:val="Normal2 Title"/>
    <w:basedOn w:val="Normal"/>
    <w:next w:val="Normal20"/>
    <w:link w:val="Normal2TitleChar"/>
    <w:rsid w:val="001726BC"/>
    <w:pPr>
      <w:spacing w:before="120" w:line="320" w:lineRule="exact"/>
      <w:ind w:left="795"/>
      <w:jc w:val="both"/>
    </w:pPr>
    <w:rPr>
      <w:rFonts w:cs="Times New Roman"/>
      <w:b/>
      <w:bCs/>
      <w:sz w:val="22"/>
      <w:szCs w:val="24"/>
    </w:rPr>
  </w:style>
  <w:style w:type="character" w:customStyle="1" w:styleId="word">
    <w:name w:val="word"/>
    <w:basedOn w:val="DefaultParagraphFont"/>
    <w:rsid w:val="001726BC"/>
  </w:style>
  <w:style w:type="paragraph" w:customStyle="1" w:styleId="2a">
    <w:name w:val="תוכן סגנון 2"/>
    <w:basedOn w:val="25"/>
    <w:link w:val="2b"/>
    <w:rsid w:val="001726BC"/>
    <w:pPr>
      <w:tabs>
        <w:tab w:val="clear" w:pos="1080"/>
      </w:tabs>
      <w:ind w:left="818" w:firstLine="0"/>
    </w:pPr>
    <w:rPr>
      <w:sz w:val="24"/>
    </w:rPr>
  </w:style>
  <w:style w:type="character" w:customStyle="1" w:styleId="2b">
    <w:name w:val="תוכן סגנון 2 תו"/>
    <w:link w:val="2a"/>
    <w:rsid w:val="001726BC"/>
    <w:rPr>
      <w:rFonts w:ascii="Arial" w:hAnsi="Arial"/>
      <w:sz w:val="24"/>
      <w:szCs w:val="24"/>
      <w:lang w:eastAsia="he-IL"/>
    </w:rPr>
  </w:style>
  <w:style w:type="paragraph" w:customStyle="1" w:styleId="2">
    <w:name w:val="מיספור 2"/>
    <w:basedOn w:val="Normal"/>
    <w:rsid w:val="001726BC"/>
    <w:pPr>
      <w:numPr>
        <w:ilvl w:val="1"/>
        <w:numId w:val="13"/>
      </w:numPr>
      <w:jc w:val="both"/>
    </w:pPr>
    <w:rPr>
      <w:rFonts w:cs="Times New Roman"/>
      <w:b/>
      <w:bCs/>
      <w:szCs w:val="24"/>
      <w:lang w:eastAsia="en-US"/>
    </w:rPr>
  </w:style>
  <w:style w:type="paragraph" w:customStyle="1" w:styleId="3">
    <w:name w:val="מיספור 3"/>
    <w:basedOn w:val="Normal"/>
    <w:rsid w:val="001726BC"/>
    <w:pPr>
      <w:numPr>
        <w:ilvl w:val="2"/>
        <w:numId w:val="13"/>
      </w:numPr>
      <w:jc w:val="both"/>
    </w:pPr>
    <w:rPr>
      <w:rFonts w:cs="Times New Roman"/>
      <w:i/>
      <w:iCs/>
      <w:szCs w:val="24"/>
      <w:lang w:eastAsia="en-US"/>
    </w:rPr>
  </w:style>
  <w:style w:type="paragraph" w:customStyle="1" w:styleId="1">
    <w:name w:val="מספור 1"/>
    <w:basedOn w:val="Normal"/>
    <w:rsid w:val="001726BC"/>
    <w:pPr>
      <w:numPr>
        <w:numId w:val="13"/>
      </w:numPr>
      <w:spacing w:before="240"/>
      <w:jc w:val="both"/>
    </w:pPr>
    <w:rPr>
      <w:rFonts w:cs="Times New Roman"/>
      <w:b/>
      <w:bCs/>
      <w:sz w:val="32"/>
      <w:szCs w:val="32"/>
      <w:lang w:eastAsia="en-US"/>
    </w:rPr>
  </w:style>
  <w:style w:type="numbering" w:customStyle="1" w:styleId="1f2">
    <w:name w:val="ללא רשימה1"/>
    <w:next w:val="NoList"/>
    <w:uiPriority w:val="99"/>
    <w:semiHidden/>
    <w:unhideWhenUsed/>
    <w:rsid w:val="001726BC"/>
  </w:style>
  <w:style w:type="paragraph" w:customStyle="1" w:styleId="Heading11">
    <w:name w:val="Heading 11"/>
    <w:basedOn w:val="Normal"/>
    <w:rsid w:val="001726BC"/>
    <w:pPr>
      <w:tabs>
        <w:tab w:val="num" w:pos="1588"/>
      </w:tabs>
      <w:spacing w:after="200" w:line="276" w:lineRule="auto"/>
      <w:ind w:left="1588" w:hanging="397"/>
    </w:pPr>
    <w:rPr>
      <w:rFonts w:ascii="Calibri" w:eastAsia="Calibri" w:hAnsi="Calibri" w:cs="Arial"/>
      <w:sz w:val="22"/>
      <w:szCs w:val="24"/>
      <w:lang w:eastAsia="en-US"/>
    </w:rPr>
  </w:style>
  <w:style w:type="paragraph" w:customStyle="1" w:styleId="Heading21">
    <w:name w:val="Heading 21"/>
    <w:basedOn w:val="Normal"/>
    <w:rsid w:val="001726BC"/>
    <w:pPr>
      <w:numPr>
        <w:ilvl w:val="1"/>
        <w:numId w:val="14"/>
      </w:numPr>
      <w:spacing w:after="200" w:line="276" w:lineRule="auto"/>
    </w:pPr>
    <w:rPr>
      <w:rFonts w:ascii="Calibri" w:eastAsia="Calibri" w:hAnsi="Calibri" w:cs="Arial"/>
      <w:sz w:val="22"/>
      <w:szCs w:val="24"/>
      <w:lang w:eastAsia="en-US"/>
    </w:rPr>
  </w:style>
  <w:style w:type="paragraph" w:customStyle="1" w:styleId="Heading41">
    <w:name w:val="Heading 41"/>
    <w:basedOn w:val="Normal"/>
    <w:rsid w:val="001726BC"/>
    <w:pPr>
      <w:spacing w:after="200" w:line="276" w:lineRule="auto"/>
      <w:ind w:left="864" w:hanging="864"/>
    </w:pPr>
    <w:rPr>
      <w:rFonts w:ascii="Calibri" w:eastAsia="Calibri" w:hAnsi="Calibri" w:cs="Arial"/>
      <w:sz w:val="22"/>
      <w:szCs w:val="24"/>
      <w:lang w:eastAsia="en-US"/>
    </w:rPr>
  </w:style>
  <w:style w:type="paragraph" w:customStyle="1" w:styleId="Heading51">
    <w:name w:val="Heading 51"/>
    <w:basedOn w:val="Normal"/>
    <w:rsid w:val="001726BC"/>
    <w:pPr>
      <w:spacing w:after="200" w:line="276" w:lineRule="auto"/>
      <w:ind w:left="1008" w:hanging="1008"/>
    </w:pPr>
    <w:rPr>
      <w:rFonts w:ascii="Calibri" w:eastAsia="Calibri" w:hAnsi="Calibri" w:cs="Arial"/>
      <w:sz w:val="22"/>
      <w:szCs w:val="24"/>
      <w:lang w:eastAsia="en-US"/>
    </w:rPr>
  </w:style>
  <w:style w:type="paragraph" w:customStyle="1" w:styleId="Heading61">
    <w:name w:val="Heading 61"/>
    <w:basedOn w:val="Normal"/>
    <w:rsid w:val="001726BC"/>
    <w:pPr>
      <w:spacing w:after="200" w:line="276" w:lineRule="auto"/>
      <w:ind w:left="1152" w:hanging="1152"/>
    </w:pPr>
    <w:rPr>
      <w:rFonts w:ascii="Calibri" w:eastAsia="Calibri" w:hAnsi="Calibri" w:cs="Arial"/>
      <w:sz w:val="22"/>
      <w:szCs w:val="24"/>
      <w:lang w:eastAsia="en-US"/>
    </w:rPr>
  </w:style>
  <w:style w:type="paragraph" w:customStyle="1" w:styleId="Heading71">
    <w:name w:val="Heading 71"/>
    <w:basedOn w:val="Normal"/>
    <w:rsid w:val="001726BC"/>
    <w:pPr>
      <w:spacing w:after="200" w:line="276" w:lineRule="auto"/>
      <w:ind w:left="1296" w:hanging="1296"/>
    </w:pPr>
    <w:rPr>
      <w:rFonts w:ascii="Calibri" w:eastAsia="Calibri" w:hAnsi="Calibri" w:cs="Arial"/>
      <w:sz w:val="22"/>
      <w:szCs w:val="24"/>
      <w:lang w:eastAsia="en-US"/>
    </w:rPr>
  </w:style>
  <w:style w:type="paragraph" w:customStyle="1" w:styleId="Heading81">
    <w:name w:val="Heading 81"/>
    <w:basedOn w:val="Normal"/>
    <w:rsid w:val="001726BC"/>
    <w:pPr>
      <w:spacing w:after="200" w:line="276" w:lineRule="auto"/>
      <w:ind w:left="1440" w:hanging="1440"/>
    </w:pPr>
    <w:rPr>
      <w:rFonts w:ascii="Calibri" w:eastAsia="Calibri" w:hAnsi="Calibri" w:cs="Arial"/>
      <w:sz w:val="22"/>
      <w:szCs w:val="24"/>
      <w:lang w:eastAsia="en-US"/>
    </w:rPr>
  </w:style>
  <w:style w:type="paragraph" w:customStyle="1" w:styleId="Heading91">
    <w:name w:val="Heading 91"/>
    <w:basedOn w:val="Normal"/>
    <w:rsid w:val="001726BC"/>
    <w:pPr>
      <w:spacing w:after="200" w:line="276" w:lineRule="auto"/>
      <w:ind w:left="1584" w:hanging="1584"/>
    </w:pPr>
    <w:rPr>
      <w:rFonts w:ascii="Calibri" w:eastAsia="Calibri" w:hAnsi="Calibri" w:cs="Arial"/>
      <w:sz w:val="22"/>
      <w:szCs w:val="24"/>
      <w:lang w:eastAsia="en-US"/>
    </w:rPr>
  </w:style>
  <w:style w:type="paragraph" w:customStyle="1" w:styleId="Normal3">
    <w:name w:val="Normal3"/>
    <w:basedOn w:val="Normal"/>
    <w:link w:val="Normal30"/>
    <w:qFormat/>
    <w:rsid w:val="001726BC"/>
    <w:pPr>
      <w:spacing w:before="120" w:line="320" w:lineRule="exact"/>
      <w:ind w:left="1200"/>
      <w:jc w:val="both"/>
    </w:pPr>
    <w:rPr>
      <w:rFonts w:cs="Times New Roman"/>
      <w:sz w:val="22"/>
      <w:szCs w:val="24"/>
    </w:rPr>
  </w:style>
  <w:style w:type="character" w:customStyle="1" w:styleId="Normal30">
    <w:name w:val="Normal3 תו"/>
    <w:link w:val="Normal3"/>
    <w:rsid w:val="001726BC"/>
    <w:rPr>
      <w:rFonts w:ascii="Times New Roman" w:eastAsia="Times New Roman" w:hAnsi="Times New Roman" w:cs="Times New Roman"/>
      <w:szCs w:val="24"/>
      <w:lang w:eastAsia="he-IL"/>
    </w:rPr>
  </w:style>
  <w:style w:type="paragraph" w:customStyle="1" w:styleId="AlphaList2">
    <w:name w:val="Alpha List 2"/>
    <w:basedOn w:val="Normal"/>
    <w:link w:val="AlphaList20"/>
    <w:rsid w:val="001726BC"/>
    <w:pPr>
      <w:tabs>
        <w:tab w:val="num" w:pos="1191"/>
      </w:tabs>
      <w:spacing w:before="120" w:line="320" w:lineRule="exact"/>
      <w:ind w:left="1191" w:hanging="397"/>
      <w:jc w:val="both"/>
    </w:pPr>
    <w:rPr>
      <w:rFonts w:cs="Times New Roman"/>
      <w:sz w:val="22"/>
      <w:szCs w:val="24"/>
    </w:rPr>
  </w:style>
  <w:style w:type="character" w:customStyle="1" w:styleId="AlphaList20">
    <w:name w:val="Alpha List 2 תו"/>
    <w:link w:val="AlphaList2"/>
    <w:rsid w:val="001726BC"/>
    <w:rPr>
      <w:rFonts w:ascii="Times New Roman" w:eastAsia="Times New Roman" w:hAnsi="Times New Roman" w:cs="Times New Roman"/>
      <w:szCs w:val="24"/>
      <w:lang w:eastAsia="he-IL"/>
    </w:rPr>
  </w:style>
  <w:style w:type="paragraph" w:customStyle="1" w:styleId="BulletList3">
    <w:name w:val="Bullet List 3"/>
    <w:basedOn w:val="Normal"/>
    <w:link w:val="BulletList30"/>
    <w:rsid w:val="001726BC"/>
    <w:pPr>
      <w:tabs>
        <w:tab w:val="num" w:pos="1117"/>
      </w:tabs>
      <w:spacing w:before="120" w:line="320" w:lineRule="exact"/>
      <w:ind w:left="1117" w:hanging="397"/>
      <w:jc w:val="both"/>
    </w:pPr>
    <w:rPr>
      <w:rFonts w:cs="Times New Roman"/>
      <w:sz w:val="22"/>
      <w:szCs w:val="24"/>
    </w:rPr>
  </w:style>
  <w:style w:type="character" w:customStyle="1" w:styleId="BulletList30">
    <w:name w:val="Bullet List 3 תו"/>
    <w:link w:val="BulletList3"/>
    <w:rsid w:val="001726BC"/>
    <w:rPr>
      <w:rFonts w:ascii="Times New Roman" w:eastAsia="Times New Roman" w:hAnsi="Times New Roman" w:cs="Times New Roman"/>
      <w:szCs w:val="24"/>
      <w:lang w:eastAsia="he-IL"/>
    </w:rPr>
  </w:style>
  <w:style w:type="paragraph" w:customStyle="1" w:styleId="ListContinue3">
    <w:name w:val="List Continue3"/>
    <w:basedOn w:val="Normal"/>
    <w:rsid w:val="001726BC"/>
    <w:pPr>
      <w:spacing w:line="320" w:lineRule="exact"/>
      <w:ind w:left="1588"/>
      <w:jc w:val="both"/>
    </w:pPr>
    <w:rPr>
      <w:sz w:val="22"/>
      <w:szCs w:val="24"/>
    </w:rPr>
  </w:style>
  <w:style w:type="character" w:customStyle="1" w:styleId="Normal2Char">
    <w:name w:val="Normal2 Char"/>
    <w:link w:val="Normal20"/>
    <w:rsid w:val="001726BC"/>
    <w:rPr>
      <w:rFonts w:ascii="Arial" w:eastAsia="Times New Roman" w:hAnsi="Arial" w:cs="Times New Roman"/>
      <w:sz w:val="24"/>
      <w:szCs w:val="24"/>
      <w:lang w:eastAsia="ko-KR"/>
    </w:rPr>
  </w:style>
  <w:style w:type="paragraph" w:customStyle="1" w:styleId="TableHead">
    <w:name w:val="TableHead"/>
    <w:basedOn w:val="Normal"/>
    <w:rsid w:val="001726BC"/>
    <w:pPr>
      <w:spacing w:before="120" w:after="120" w:line="320" w:lineRule="exact"/>
      <w:jc w:val="center"/>
    </w:pPr>
    <w:rPr>
      <w:b/>
      <w:bCs/>
      <w:sz w:val="22"/>
      <w:szCs w:val="24"/>
    </w:rPr>
  </w:style>
  <w:style w:type="paragraph" w:customStyle="1" w:styleId="TableText">
    <w:name w:val="TableText"/>
    <w:basedOn w:val="Normal"/>
    <w:link w:val="TableTextChar"/>
    <w:rsid w:val="001726BC"/>
    <w:pPr>
      <w:spacing w:before="75" w:line="280" w:lineRule="atLeast"/>
    </w:pPr>
    <w:rPr>
      <w:rFonts w:cs="Times New Roman"/>
      <w:sz w:val="22"/>
      <w:szCs w:val="24"/>
    </w:rPr>
  </w:style>
  <w:style w:type="character" w:customStyle="1" w:styleId="TableTextChar">
    <w:name w:val="TableText Char"/>
    <w:link w:val="TableText"/>
    <w:rsid w:val="001726BC"/>
    <w:rPr>
      <w:rFonts w:ascii="Times New Roman" w:eastAsia="Times New Roman" w:hAnsi="Times New Roman" w:cs="Times New Roman"/>
      <w:szCs w:val="24"/>
      <w:lang w:eastAsia="he-IL"/>
    </w:rPr>
  </w:style>
  <w:style w:type="paragraph" w:styleId="TOCHeading">
    <w:name w:val="TOC Heading"/>
    <w:basedOn w:val="Heading1"/>
    <w:next w:val="Normal"/>
    <w:uiPriority w:val="39"/>
    <w:qFormat/>
    <w:rsid w:val="001726BC"/>
    <w:pPr>
      <w:keepLines/>
      <w:bidi w:val="0"/>
      <w:spacing w:before="480" w:line="276" w:lineRule="auto"/>
      <w:jc w:val="left"/>
      <w:outlineLvl w:val="9"/>
    </w:pPr>
    <w:rPr>
      <w:rFonts w:ascii="Cambria" w:hAnsi="Cambria" w:cs="Times New Roman"/>
      <w:snapToGrid/>
      <w:color w:val="365F91"/>
      <w:sz w:val="28"/>
      <w:szCs w:val="28"/>
      <w:lang w:eastAsia="en-US" w:bidi="ar-SA"/>
    </w:rPr>
  </w:style>
  <w:style w:type="paragraph" w:customStyle="1" w:styleId="AlphaList3">
    <w:name w:val="Alpha List 3"/>
    <w:basedOn w:val="Normal"/>
    <w:link w:val="AlphaList30"/>
    <w:rsid w:val="001726BC"/>
    <w:pPr>
      <w:numPr>
        <w:numId w:val="14"/>
      </w:numPr>
      <w:spacing w:before="120" w:line="320" w:lineRule="exact"/>
      <w:jc w:val="both"/>
    </w:pPr>
    <w:rPr>
      <w:rFonts w:cs="Times New Roman"/>
      <w:sz w:val="22"/>
      <w:szCs w:val="24"/>
    </w:rPr>
  </w:style>
  <w:style w:type="character" w:customStyle="1" w:styleId="AlphaList30">
    <w:name w:val="Alpha List 3 תו"/>
    <w:link w:val="AlphaList3"/>
    <w:rsid w:val="001726BC"/>
    <w:rPr>
      <w:rFonts w:ascii="Times New Roman" w:eastAsia="Times New Roman" w:hAnsi="Times New Roman" w:cs="Times New Roman"/>
      <w:szCs w:val="24"/>
      <w:lang w:eastAsia="he-IL"/>
    </w:rPr>
  </w:style>
  <w:style w:type="paragraph" w:customStyle="1" w:styleId="BulletList4">
    <w:name w:val="Bullet List 4"/>
    <w:basedOn w:val="Normal"/>
    <w:rsid w:val="001726BC"/>
    <w:pPr>
      <w:tabs>
        <w:tab w:val="num" w:pos="1985"/>
      </w:tabs>
      <w:spacing w:before="120" w:line="320" w:lineRule="exact"/>
      <w:ind w:left="1985" w:hanging="397"/>
      <w:jc w:val="both"/>
    </w:pPr>
    <w:rPr>
      <w:sz w:val="22"/>
      <w:szCs w:val="24"/>
      <w:lang w:eastAsia="en-US"/>
    </w:rPr>
  </w:style>
  <w:style w:type="paragraph" w:customStyle="1" w:styleId="NumberList3">
    <w:name w:val="Number List 3"/>
    <w:basedOn w:val="Normal"/>
    <w:rsid w:val="001726BC"/>
    <w:pPr>
      <w:tabs>
        <w:tab w:val="num" w:pos="1588"/>
      </w:tabs>
      <w:spacing w:before="120" w:line="320" w:lineRule="exact"/>
      <w:ind w:left="1588" w:hanging="397"/>
      <w:jc w:val="both"/>
    </w:pPr>
    <w:rPr>
      <w:sz w:val="22"/>
      <w:szCs w:val="24"/>
    </w:rPr>
  </w:style>
  <w:style w:type="paragraph" w:customStyle="1" w:styleId="ListContinue2">
    <w:name w:val="List Continue2"/>
    <w:basedOn w:val="Normal"/>
    <w:link w:val="ListContinue2Char"/>
    <w:rsid w:val="001726BC"/>
    <w:pPr>
      <w:spacing w:line="320" w:lineRule="exact"/>
      <w:ind w:left="1191"/>
      <w:jc w:val="both"/>
    </w:pPr>
    <w:rPr>
      <w:rFonts w:cs="Times New Roman"/>
      <w:sz w:val="22"/>
      <w:szCs w:val="24"/>
    </w:rPr>
  </w:style>
  <w:style w:type="character" w:customStyle="1" w:styleId="ListContinue2Char">
    <w:name w:val="List Continue2 Char"/>
    <w:link w:val="ListContinue2"/>
    <w:rsid w:val="001726BC"/>
    <w:rPr>
      <w:rFonts w:ascii="Times New Roman" w:eastAsia="Times New Roman" w:hAnsi="Times New Roman" w:cs="Times New Roman"/>
      <w:szCs w:val="24"/>
      <w:lang w:eastAsia="he-IL"/>
    </w:rPr>
  </w:style>
  <w:style w:type="paragraph" w:customStyle="1" w:styleId="HNormal">
    <w:name w:val="HNormal"/>
    <w:rsid w:val="001726BC"/>
    <w:pPr>
      <w:bidi/>
      <w:spacing w:after="120" w:line="240" w:lineRule="auto"/>
      <w:jc w:val="both"/>
    </w:pPr>
    <w:rPr>
      <w:rFonts w:ascii="Times New Roman" w:eastAsia="Times New Roman" w:hAnsi="Times New Roman" w:cs="David"/>
      <w:noProof/>
      <w:sz w:val="20"/>
      <w:szCs w:val="24"/>
      <w:lang w:eastAsia="he-IL"/>
    </w:rPr>
  </w:style>
  <w:style w:type="paragraph" w:customStyle="1" w:styleId="AlphaList1">
    <w:name w:val="Alpha List 1"/>
    <w:basedOn w:val="Normal"/>
    <w:link w:val="AlphaList1Char"/>
    <w:rsid w:val="001726BC"/>
    <w:pPr>
      <w:numPr>
        <w:numId w:val="15"/>
      </w:numPr>
      <w:spacing w:before="120" w:line="320" w:lineRule="exact"/>
      <w:jc w:val="both"/>
    </w:pPr>
    <w:rPr>
      <w:rFonts w:cs="Times New Roman"/>
      <w:sz w:val="22"/>
      <w:szCs w:val="24"/>
    </w:rPr>
  </w:style>
  <w:style w:type="paragraph" w:customStyle="1" w:styleId="BulletList2">
    <w:name w:val="Bullet List 2"/>
    <w:basedOn w:val="Normal"/>
    <w:link w:val="BulletList2Char"/>
    <w:rsid w:val="001726BC"/>
    <w:pPr>
      <w:numPr>
        <w:numId w:val="16"/>
      </w:numPr>
      <w:spacing w:before="120" w:line="320" w:lineRule="exact"/>
      <w:jc w:val="both"/>
    </w:pPr>
    <w:rPr>
      <w:rFonts w:cs="Times New Roman"/>
      <w:sz w:val="22"/>
      <w:szCs w:val="24"/>
    </w:rPr>
  </w:style>
  <w:style w:type="character" w:customStyle="1" w:styleId="AlphaList1Char">
    <w:name w:val="Alpha List 1 Char"/>
    <w:link w:val="AlphaList1"/>
    <w:rsid w:val="001726BC"/>
    <w:rPr>
      <w:rFonts w:ascii="Times New Roman" w:eastAsia="Times New Roman" w:hAnsi="Times New Roman" w:cs="Times New Roman"/>
      <w:szCs w:val="24"/>
      <w:lang w:eastAsia="he-IL"/>
    </w:rPr>
  </w:style>
  <w:style w:type="paragraph" w:customStyle="1" w:styleId="Normal11">
    <w:name w:val="Normal11"/>
    <w:basedOn w:val="Normal"/>
    <w:rsid w:val="001726BC"/>
    <w:pPr>
      <w:spacing w:before="120" w:line="320" w:lineRule="exact"/>
      <w:jc w:val="both"/>
    </w:pPr>
    <w:rPr>
      <w:sz w:val="22"/>
      <w:szCs w:val="24"/>
    </w:rPr>
  </w:style>
  <w:style w:type="character" w:customStyle="1" w:styleId="BulletList2Char">
    <w:name w:val="Bullet List 2 Char"/>
    <w:link w:val="BulletList2"/>
    <w:rsid w:val="001726BC"/>
    <w:rPr>
      <w:rFonts w:ascii="Times New Roman" w:eastAsia="Times New Roman" w:hAnsi="Times New Roman" w:cs="Times New Roman"/>
      <w:szCs w:val="24"/>
      <w:lang w:eastAsia="he-IL"/>
    </w:rPr>
  </w:style>
  <w:style w:type="numbering" w:customStyle="1" w:styleId="Style1">
    <w:name w:val="Style1"/>
    <w:uiPriority w:val="99"/>
    <w:rsid w:val="001726BC"/>
    <w:pPr>
      <w:numPr>
        <w:numId w:val="17"/>
      </w:numPr>
    </w:pPr>
  </w:style>
  <w:style w:type="paragraph" w:customStyle="1" w:styleId="ListContinue1">
    <w:name w:val="List Continue1"/>
    <w:basedOn w:val="Normal"/>
    <w:rsid w:val="001726BC"/>
    <w:pPr>
      <w:spacing w:line="320" w:lineRule="exact"/>
      <w:ind w:left="794"/>
      <w:jc w:val="both"/>
    </w:pPr>
    <w:rPr>
      <w:sz w:val="22"/>
      <w:szCs w:val="24"/>
    </w:rPr>
  </w:style>
  <w:style w:type="paragraph" w:customStyle="1" w:styleId="Base">
    <w:name w:val="Base"/>
    <w:link w:val="Base0"/>
    <w:rsid w:val="001726BC"/>
    <w:pPr>
      <w:bidi/>
      <w:spacing w:before="120" w:after="0" w:line="320" w:lineRule="exact"/>
      <w:jc w:val="both"/>
    </w:pPr>
    <w:rPr>
      <w:rFonts w:ascii="Times New Roman" w:eastAsia="Times New Roman" w:hAnsi="Times New Roman" w:cs="Times New Roman"/>
      <w:szCs w:val="24"/>
      <w:lang w:eastAsia="he-IL"/>
    </w:rPr>
  </w:style>
  <w:style w:type="character" w:customStyle="1" w:styleId="Base0">
    <w:name w:val="Base תו"/>
    <w:link w:val="Base"/>
    <w:rsid w:val="001726BC"/>
    <w:rPr>
      <w:rFonts w:ascii="Times New Roman" w:eastAsia="Times New Roman" w:hAnsi="Times New Roman" w:cs="Times New Roman"/>
      <w:szCs w:val="24"/>
      <w:lang w:eastAsia="he-IL"/>
    </w:rPr>
  </w:style>
  <w:style w:type="paragraph" w:customStyle="1" w:styleId="NumberList">
    <w:name w:val="Number List"/>
    <w:basedOn w:val="Base"/>
    <w:link w:val="NumberList0"/>
    <w:rsid w:val="001726BC"/>
    <w:pPr>
      <w:numPr>
        <w:numId w:val="18"/>
      </w:numPr>
    </w:pPr>
  </w:style>
  <w:style w:type="character" w:customStyle="1" w:styleId="NumberList0">
    <w:name w:val="Number List תו"/>
    <w:link w:val="NumberList"/>
    <w:rsid w:val="001726BC"/>
    <w:rPr>
      <w:rFonts w:ascii="Times New Roman" w:eastAsia="Times New Roman" w:hAnsi="Times New Roman" w:cs="Times New Roman"/>
      <w:szCs w:val="24"/>
      <w:lang w:eastAsia="he-IL"/>
    </w:rPr>
  </w:style>
  <w:style w:type="paragraph" w:customStyle="1" w:styleId="Normal12">
    <w:name w:val="Normal1"/>
    <w:basedOn w:val="Base"/>
    <w:link w:val="Normal1Char"/>
    <w:rsid w:val="001726BC"/>
    <w:pPr>
      <w:ind w:left="397"/>
    </w:pPr>
  </w:style>
  <w:style w:type="character" w:customStyle="1" w:styleId="Normal1Char">
    <w:name w:val="Normal1 Char"/>
    <w:link w:val="Normal12"/>
    <w:rsid w:val="001726BC"/>
    <w:rPr>
      <w:rFonts w:ascii="Times New Roman" w:eastAsia="Times New Roman" w:hAnsi="Times New Roman" w:cs="Times New Roman"/>
      <w:szCs w:val="24"/>
      <w:lang w:eastAsia="he-IL"/>
    </w:rPr>
  </w:style>
  <w:style w:type="paragraph" w:customStyle="1" w:styleId="Normal1Title">
    <w:name w:val="Normal1 Title"/>
    <w:basedOn w:val="Base"/>
    <w:next w:val="Normal12"/>
    <w:rsid w:val="001726BC"/>
    <w:pPr>
      <w:ind w:left="397"/>
    </w:pPr>
    <w:rPr>
      <w:b/>
      <w:bCs/>
    </w:rPr>
  </w:style>
  <w:style w:type="paragraph" w:customStyle="1" w:styleId="BulletList">
    <w:name w:val="Bullet List"/>
    <w:basedOn w:val="Base"/>
    <w:rsid w:val="001726BC"/>
    <w:pPr>
      <w:numPr>
        <w:numId w:val="19"/>
      </w:numPr>
      <w:tabs>
        <w:tab w:val="clear" w:pos="397"/>
      </w:tabs>
      <w:ind w:left="360" w:hanging="340"/>
    </w:pPr>
  </w:style>
  <w:style w:type="paragraph" w:customStyle="1" w:styleId="Normal4">
    <w:name w:val="Normal4"/>
    <w:basedOn w:val="Base"/>
    <w:link w:val="Normal5"/>
    <w:rsid w:val="001726BC"/>
  </w:style>
  <w:style w:type="character" w:customStyle="1" w:styleId="Normal5">
    <w:name w:val="Normal תו"/>
    <w:link w:val="Normal4"/>
    <w:rsid w:val="001726BC"/>
    <w:rPr>
      <w:rFonts w:ascii="Times New Roman" w:eastAsia="Times New Roman" w:hAnsi="Times New Roman" w:cs="Times New Roman"/>
      <w:szCs w:val="24"/>
      <w:lang w:eastAsia="he-IL"/>
    </w:rPr>
  </w:style>
  <w:style w:type="paragraph" w:customStyle="1" w:styleId="Normal16">
    <w:name w:val="Normal16"/>
    <w:basedOn w:val="Base"/>
    <w:rsid w:val="001726BC"/>
  </w:style>
  <w:style w:type="paragraph" w:customStyle="1" w:styleId="FrameShadowed">
    <w:name w:val="Frame Shadowed"/>
    <w:basedOn w:val="Base"/>
    <w:rsid w:val="001726BC"/>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character" w:customStyle="1" w:styleId="Normal2TitleChar">
    <w:name w:val="Normal2 Title Char"/>
    <w:link w:val="Normal2Title"/>
    <w:rsid w:val="001726BC"/>
    <w:rPr>
      <w:rFonts w:ascii="Times New Roman" w:eastAsia="Times New Roman" w:hAnsi="Times New Roman" w:cs="Times New Roman"/>
      <w:b/>
      <w:bCs/>
      <w:szCs w:val="24"/>
      <w:lang w:eastAsia="he-IL"/>
    </w:rPr>
  </w:style>
  <w:style w:type="paragraph" w:customStyle="1" w:styleId="DataItem">
    <w:name w:val="DataItem"/>
    <w:basedOn w:val="Base"/>
    <w:rsid w:val="001726BC"/>
    <w:pPr>
      <w:jc w:val="left"/>
    </w:pPr>
  </w:style>
  <w:style w:type="paragraph" w:customStyle="1" w:styleId="DataItemB">
    <w:name w:val="DataItemB"/>
    <w:basedOn w:val="Base"/>
    <w:rsid w:val="001726BC"/>
    <w:pPr>
      <w:jc w:val="left"/>
    </w:pPr>
    <w:rPr>
      <w:b/>
      <w:bCs/>
    </w:rPr>
  </w:style>
  <w:style w:type="paragraph" w:customStyle="1" w:styleId="Normal3Title">
    <w:name w:val="Normal3 Title"/>
    <w:basedOn w:val="Base"/>
    <w:next w:val="Normal3"/>
    <w:rsid w:val="001726BC"/>
    <w:pPr>
      <w:ind w:left="1200"/>
    </w:pPr>
    <w:rPr>
      <w:b/>
      <w:bCs/>
    </w:rPr>
  </w:style>
  <w:style w:type="character" w:customStyle="1" w:styleId="Normal13">
    <w:name w:val="Normal1 תו"/>
    <w:rsid w:val="001726BC"/>
    <w:rPr>
      <w:rFonts w:cs="David"/>
      <w:sz w:val="22"/>
      <w:szCs w:val="24"/>
      <w:lang w:val="en-US" w:eastAsia="he-IL" w:bidi="he-IL"/>
    </w:rPr>
  </w:style>
  <w:style w:type="paragraph" w:customStyle="1" w:styleId="af3">
    <w:name w:val="טקסט בסיסי"/>
    <w:link w:val="af4"/>
    <w:rsid w:val="001726BC"/>
    <w:pPr>
      <w:keepLines/>
      <w:bidi/>
      <w:spacing w:before="100" w:beforeAutospacing="1" w:after="240" w:line="320" w:lineRule="atLeast"/>
    </w:pPr>
    <w:rPr>
      <w:rFonts w:ascii="Times New Roman" w:eastAsia="Times New Roman" w:hAnsi="Times New Roman" w:cs="Times New Roman"/>
      <w:sz w:val="24"/>
      <w:szCs w:val="24"/>
    </w:rPr>
  </w:style>
  <w:style w:type="character" w:customStyle="1" w:styleId="af4">
    <w:name w:val="טקסט בסיסי תו"/>
    <w:link w:val="af3"/>
    <w:rsid w:val="001726BC"/>
    <w:rPr>
      <w:rFonts w:ascii="Times New Roman" w:eastAsia="Times New Roman" w:hAnsi="Times New Roman" w:cs="Times New Roman"/>
      <w:sz w:val="24"/>
      <w:szCs w:val="24"/>
    </w:rPr>
  </w:style>
  <w:style w:type="character" w:customStyle="1" w:styleId="Style12pt">
    <w:name w:val="Style 12 pt"/>
    <w:rsid w:val="001726BC"/>
    <w:rPr>
      <w:rFonts w:ascii="Arial" w:hAnsi="Arial" w:cs="Arial"/>
      <w:sz w:val="24"/>
      <w:szCs w:val="24"/>
    </w:rPr>
  </w:style>
  <w:style w:type="character" w:customStyle="1" w:styleId="justbluefontbold1">
    <w:name w:val="justbluefontbold1"/>
    <w:rsid w:val="001726BC"/>
    <w:rPr>
      <w:b/>
      <w:bCs/>
      <w:color w:val="014170"/>
      <w:sz w:val="15"/>
      <w:szCs w:val="15"/>
    </w:rPr>
  </w:style>
  <w:style w:type="paragraph" w:customStyle="1" w:styleId="af5">
    <w:name w:val="a"/>
    <w:basedOn w:val="Normal"/>
    <w:rsid w:val="001726BC"/>
    <w:pPr>
      <w:bidi w:val="0"/>
      <w:spacing w:before="100" w:beforeAutospacing="1" w:after="100" w:afterAutospacing="1"/>
    </w:pPr>
    <w:rPr>
      <w:rFonts w:cs="Times New Roman"/>
      <w:szCs w:val="24"/>
      <w:lang w:eastAsia="en-US"/>
    </w:rPr>
  </w:style>
  <w:style w:type="numbering" w:customStyle="1" w:styleId="2c">
    <w:name w:val="ללא רשימה2"/>
    <w:next w:val="NoList"/>
    <w:uiPriority w:val="99"/>
    <w:semiHidden/>
    <w:unhideWhenUsed/>
    <w:rsid w:val="001726BC"/>
  </w:style>
  <w:style w:type="numbering" w:customStyle="1" w:styleId="Style11">
    <w:name w:val="Style11"/>
    <w:uiPriority w:val="99"/>
    <w:rsid w:val="001726BC"/>
    <w:pPr>
      <w:numPr>
        <w:numId w:val="13"/>
      </w:numPr>
    </w:pPr>
  </w:style>
  <w:style w:type="paragraph" w:customStyle="1" w:styleId="AlphaList">
    <w:name w:val="Alpha List"/>
    <w:basedOn w:val="Normal"/>
    <w:rsid w:val="001726BC"/>
    <w:pPr>
      <w:numPr>
        <w:numId w:val="20"/>
      </w:numPr>
      <w:spacing w:before="120" w:line="320" w:lineRule="exact"/>
      <w:jc w:val="both"/>
    </w:pPr>
    <w:rPr>
      <w:sz w:val="22"/>
      <w:szCs w:val="24"/>
    </w:rPr>
  </w:style>
  <w:style w:type="paragraph" w:customStyle="1" w:styleId="Normal7">
    <w:name w:val="Normal7"/>
    <w:basedOn w:val="Normal"/>
    <w:rsid w:val="001726BC"/>
    <w:pPr>
      <w:spacing w:before="120" w:line="320" w:lineRule="exact"/>
      <w:jc w:val="both"/>
    </w:pPr>
    <w:rPr>
      <w:sz w:val="22"/>
      <w:szCs w:val="24"/>
    </w:rPr>
  </w:style>
  <w:style w:type="paragraph" w:customStyle="1" w:styleId="Cover1">
    <w:name w:val="Cover 1"/>
    <w:basedOn w:val="Normal"/>
    <w:link w:val="Cover1Char"/>
    <w:qFormat/>
    <w:rsid w:val="001726BC"/>
    <w:pPr>
      <w:spacing w:before="100" w:after="100" w:line="276" w:lineRule="auto"/>
      <w:ind w:left="-154"/>
      <w:jc w:val="center"/>
    </w:pPr>
    <w:rPr>
      <w:rFonts w:ascii="Arial" w:eastAsia="Calibri" w:hAnsi="Arial" w:cs="Times New Roman"/>
      <w:b/>
      <w:bCs/>
      <w:color w:val="3366FF"/>
      <w:sz w:val="72"/>
      <w:szCs w:val="72"/>
    </w:rPr>
  </w:style>
  <w:style w:type="paragraph" w:customStyle="1" w:styleId="Cover2">
    <w:name w:val="Cover 2"/>
    <w:basedOn w:val="Normal"/>
    <w:link w:val="Cover2Char"/>
    <w:qFormat/>
    <w:rsid w:val="001726BC"/>
    <w:pPr>
      <w:spacing w:before="100" w:after="100" w:line="276" w:lineRule="auto"/>
      <w:ind w:left="-154"/>
      <w:jc w:val="center"/>
    </w:pPr>
    <w:rPr>
      <w:rFonts w:ascii="Arial" w:eastAsia="Calibri" w:hAnsi="Arial" w:cs="Times New Roman"/>
      <w:b/>
      <w:bCs/>
      <w:color w:val="3366FF"/>
      <w:sz w:val="50"/>
      <w:szCs w:val="50"/>
    </w:rPr>
  </w:style>
  <w:style w:type="character" w:customStyle="1" w:styleId="Cover1Char">
    <w:name w:val="Cover 1 Char"/>
    <w:link w:val="Cover1"/>
    <w:rsid w:val="001726BC"/>
    <w:rPr>
      <w:rFonts w:ascii="Arial" w:eastAsia="Calibri" w:hAnsi="Arial" w:cs="Times New Roman"/>
      <w:b/>
      <w:bCs/>
      <w:color w:val="3366FF"/>
      <w:sz w:val="72"/>
      <w:szCs w:val="72"/>
      <w:lang w:eastAsia="he-IL"/>
    </w:rPr>
  </w:style>
  <w:style w:type="character" w:customStyle="1" w:styleId="Cover2Char">
    <w:name w:val="Cover 2 Char"/>
    <w:link w:val="Cover2"/>
    <w:rsid w:val="001726BC"/>
    <w:rPr>
      <w:rFonts w:ascii="Arial" w:eastAsia="Calibri" w:hAnsi="Arial" w:cs="Times New Roman"/>
      <w:b/>
      <w:bCs/>
      <w:color w:val="3366FF"/>
      <w:sz w:val="50"/>
      <w:szCs w:val="50"/>
      <w:lang w:eastAsia="he-IL"/>
    </w:rPr>
  </w:style>
  <w:style w:type="paragraph" w:customStyle="1" w:styleId="InerNumbering1">
    <w:name w:val="Iner Numbering 1"/>
    <w:basedOn w:val="ListParagraph"/>
    <w:link w:val="InerNumbering1Char"/>
    <w:qFormat/>
    <w:rsid w:val="001726BC"/>
    <w:pPr>
      <w:numPr>
        <w:numId w:val="21"/>
      </w:numPr>
      <w:spacing w:before="100" w:after="100" w:line="276" w:lineRule="auto"/>
      <w:contextualSpacing/>
      <w:jc w:val="both"/>
    </w:pPr>
    <w:rPr>
      <w:rFonts w:ascii="Calibri" w:eastAsia="Calibri" w:hAnsi="Calibri" w:cs="Times New Roman"/>
      <w:sz w:val="22"/>
      <w:szCs w:val="22"/>
    </w:rPr>
  </w:style>
  <w:style w:type="character" w:customStyle="1" w:styleId="InerNumbering1Char">
    <w:name w:val="Iner Numbering 1 Char"/>
    <w:link w:val="InerNumbering1"/>
    <w:rsid w:val="001726BC"/>
    <w:rPr>
      <w:rFonts w:ascii="Calibri" w:eastAsia="Calibri" w:hAnsi="Calibri" w:cs="Times New Roman"/>
      <w:lang w:eastAsia="he-IL"/>
    </w:rPr>
  </w:style>
  <w:style w:type="paragraph" w:customStyle="1" w:styleId="STD1P">
    <w:name w:val="STD 1P"/>
    <w:basedOn w:val="Normal"/>
    <w:rsid w:val="001726BC"/>
    <w:pPr>
      <w:tabs>
        <w:tab w:val="left" w:pos="1077"/>
      </w:tabs>
      <w:spacing w:before="100" w:after="120"/>
      <w:ind w:left="680"/>
      <w:jc w:val="both"/>
    </w:pPr>
    <w:rPr>
      <w:snapToGrid w:val="0"/>
      <w:szCs w:val="24"/>
      <w:lang w:val="de-DE" w:eastAsia="en-US"/>
    </w:rPr>
  </w:style>
  <w:style w:type="paragraph" w:customStyle="1" w:styleId="Code">
    <w:name w:val="Code"/>
    <w:basedOn w:val="Normal"/>
    <w:qFormat/>
    <w:rsid w:val="001726BC"/>
    <w:pPr>
      <w:shd w:val="clear" w:color="auto" w:fill="D9D9D9"/>
      <w:autoSpaceDE w:val="0"/>
      <w:autoSpaceDN w:val="0"/>
      <w:bidi w:val="0"/>
      <w:adjustRightInd w:val="0"/>
      <w:ind w:left="-198"/>
    </w:pPr>
    <w:rPr>
      <w:rFonts w:ascii="Courier New" w:eastAsia="Calibri" w:hAnsi="Courier New" w:cs="Arial"/>
      <w:color w:val="0000FF"/>
      <w:sz w:val="22"/>
      <w:szCs w:val="22"/>
      <w:lang w:eastAsia="en-US"/>
    </w:rPr>
  </w:style>
  <w:style w:type="paragraph" w:customStyle="1" w:styleId="STD1">
    <w:name w:val="STD 1"/>
    <w:basedOn w:val="Normal"/>
    <w:rsid w:val="001726BC"/>
    <w:pPr>
      <w:tabs>
        <w:tab w:val="left" w:pos="1077"/>
      </w:tabs>
      <w:spacing w:before="100"/>
      <w:ind w:left="680"/>
      <w:jc w:val="both"/>
    </w:pPr>
    <w:rPr>
      <w:snapToGrid w:val="0"/>
      <w:szCs w:val="24"/>
      <w:lang w:val="de-DE" w:eastAsia="en-US"/>
    </w:rPr>
  </w:style>
  <w:style w:type="character" w:customStyle="1" w:styleId="CoverNormalChar">
    <w:name w:val="Cover Normal Char"/>
    <w:link w:val="CoverNormal"/>
    <w:locked/>
    <w:rsid w:val="001726BC"/>
    <w:rPr>
      <w:rFonts w:ascii="Times New Roman" w:eastAsia="Times New Roman" w:hAnsi="Times New Roman" w:cs="Times New Roman"/>
    </w:rPr>
  </w:style>
  <w:style w:type="paragraph" w:customStyle="1" w:styleId="CoverNormal">
    <w:name w:val="Cover Normal"/>
    <w:basedOn w:val="Normal"/>
    <w:link w:val="CoverNormalChar"/>
    <w:qFormat/>
    <w:rsid w:val="001726BC"/>
    <w:pPr>
      <w:spacing w:after="200" w:line="276" w:lineRule="auto"/>
      <w:ind w:left="-199"/>
      <w:jc w:val="center"/>
    </w:pPr>
    <w:rPr>
      <w:rFonts w:cs="Times New Roman"/>
      <w:sz w:val="22"/>
      <w:szCs w:val="22"/>
      <w:lang w:eastAsia="en-US"/>
    </w:rPr>
  </w:style>
  <w:style w:type="paragraph" w:customStyle="1" w:styleId="Picture">
    <w:name w:val="Picture"/>
    <w:basedOn w:val="Normal"/>
    <w:link w:val="PictureChar"/>
    <w:qFormat/>
    <w:rsid w:val="001726BC"/>
    <w:pPr>
      <w:spacing w:before="100" w:after="100" w:line="276" w:lineRule="auto"/>
      <w:ind w:left="-198"/>
      <w:jc w:val="center"/>
    </w:pPr>
    <w:rPr>
      <w:rFonts w:ascii="Calibri" w:eastAsia="Calibri" w:hAnsi="Calibri" w:cs="Times New Roman"/>
      <w:sz w:val="22"/>
      <w:szCs w:val="22"/>
    </w:rPr>
  </w:style>
  <w:style w:type="character" w:customStyle="1" w:styleId="PictureChar">
    <w:name w:val="Picture Char"/>
    <w:link w:val="Picture"/>
    <w:rsid w:val="001726BC"/>
    <w:rPr>
      <w:rFonts w:ascii="Calibri" w:eastAsia="Calibri" w:hAnsi="Calibri" w:cs="Times New Roman"/>
      <w:lang w:eastAsia="he-IL"/>
    </w:rPr>
  </w:style>
  <w:style w:type="paragraph" w:customStyle="1" w:styleId="Picturesubtitle">
    <w:name w:val="Picture subtitle"/>
    <w:basedOn w:val="Normal"/>
    <w:next w:val="Normal"/>
    <w:link w:val="PicturesubtitleChar"/>
    <w:qFormat/>
    <w:rsid w:val="001726BC"/>
    <w:pPr>
      <w:spacing w:after="200" w:line="276" w:lineRule="auto"/>
      <w:ind w:left="-199"/>
      <w:jc w:val="center"/>
    </w:pPr>
    <w:rPr>
      <w:rFonts w:ascii="Calibri" w:eastAsia="Calibri" w:hAnsi="Calibri" w:cs="Times New Roman"/>
      <w:sz w:val="16"/>
      <w:szCs w:val="16"/>
      <w:u w:val="single"/>
    </w:rPr>
  </w:style>
  <w:style w:type="character" w:customStyle="1" w:styleId="PicturesubtitleChar">
    <w:name w:val="Picture subtitle Char"/>
    <w:link w:val="Picturesubtitle"/>
    <w:rsid w:val="001726BC"/>
    <w:rPr>
      <w:rFonts w:ascii="Calibri" w:eastAsia="Calibri" w:hAnsi="Calibri" w:cs="Times New Roman"/>
      <w:sz w:val="16"/>
      <w:szCs w:val="16"/>
      <w:u w:val="single"/>
      <w:lang w:eastAsia="he-IL"/>
    </w:rPr>
  </w:style>
  <w:style w:type="paragraph" w:customStyle="1" w:styleId="Cover">
    <w:name w:val="Cover"/>
    <w:basedOn w:val="Normal"/>
    <w:rsid w:val="001726BC"/>
    <w:pPr>
      <w:tabs>
        <w:tab w:val="left" w:pos="2694"/>
      </w:tabs>
      <w:bidi w:val="0"/>
      <w:spacing w:line="360" w:lineRule="auto"/>
      <w:jc w:val="right"/>
    </w:pPr>
    <w:rPr>
      <w:rFonts w:ascii="Arial" w:hAnsi="Arial" w:cs="Arial"/>
      <w:smallCaps/>
      <w:noProof/>
      <w:color w:val="0000FF"/>
      <w:sz w:val="48"/>
      <w:szCs w:val="48"/>
      <w:lang w:val="de-CH" w:eastAsia="en-US" w:bidi="ar-SA"/>
    </w:rPr>
  </w:style>
  <w:style w:type="paragraph" w:customStyle="1" w:styleId="DefaultText">
    <w:name w:val="Default Text"/>
    <w:basedOn w:val="Normal"/>
    <w:rsid w:val="001726BC"/>
    <w:pPr>
      <w:tabs>
        <w:tab w:val="left" w:pos="1701"/>
      </w:tabs>
      <w:bidi w:val="0"/>
      <w:spacing w:after="120" w:line="360" w:lineRule="auto"/>
    </w:pPr>
    <w:rPr>
      <w:rFonts w:ascii="Arial" w:hAnsi="Arial" w:cs="Arial"/>
      <w:szCs w:val="24"/>
      <w:lang w:val="en-GB" w:eastAsia="en-US" w:bidi="ar-SA"/>
    </w:rPr>
  </w:style>
  <w:style w:type="paragraph" w:customStyle="1" w:styleId="Cover20">
    <w:name w:val="Cover2"/>
    <w:basedOn w:val="Cover"/>
    <w:rsid w:val="001726BC"/>
    <w:pPr>
      <w:framePr w:hSpace="181" w:vSpace="181" w:wrap="around" w:vAnchor="text" w:hAnchor="text" w:y="1"/>
      <w:bidi/>
      <w:jc w:val="left"/>
    </w:pPr>
    <w:rPr>
      <w:sz w:val="28"/>
      <w:szCs w:val="28"/>
      <w:lang w:bidi="he-IL"/>
    </w:rPr>
  </w:style>
  <w:style w:type="paragraph" w:customStyle="1" w:styleId="af6">
    <w:name w:val="כותרת סעיף משני"/>
    <w:basedOn w:val="a3"/>
    <w:rsid w:val="001726BC"/>
    <w:pPr>
      <w:numPr>
        <w:ilvl w:val="0"/>
        <w:numId w:val="0"/>
      </w:numPr>
      <w:ind w:right="0"/>
    </w:pPr>
    <w:rPr>
      <w:u w:val="single"/>
    </w:rPr>
  </w:style>
  <w:style w:type="paragraph" w:customStyle="1" w:styleId="Heading6-Tables">
    <w:name w:val="Heading 6 - Tables"/>
    <w:basedOn w:val="Normal"/>
    <w:rsid w:val="001726BC"/>
    <w:pPr>
      <w:spacing w:line="360" w:lineRule="auto"/>
      <w:jc w:val="both"/>
    </w:pPr>
    <w:rPr>
      <w:rFonts w:ascii="Arial" w:hAnsi="Arial" w:cs="Arial"/>
      <w:sz w:val="20"/>
      <w:szCs w:val="20"/>
      <w:u w:val="single"/>
    </w:rPr>
  </w:style>
  <w:style w:type="paragraph" w:customStyle="1" w:styleId="HeadingBar">
    <w:name w:val="Heading Bar"/>
    <w:basedOn w:val="Normal"/>
    <w:next w:val="Heading3"/>
    <w:rsid w:val="001726BC"/>
    <w:pPr>
      <w:keepNext/>
      <w:keepLines/>
      <w:shd w:val="solid" w:color="auto" w:fill="auto"/>
      <w:spacing w:before="240"/>
      <w:ind w:right="7920"/>
    </w:pPr>
    <w:rPr>
      <w:rFonts w:ascii="Book Antiqua" w:hAnsi="Book Antiqua" w:cs="Times New Roman"/>
      <w:color w:val="FFFFFF"/>
      <w:sz w:val="8"/>
      <w:szCs w:val="24"/>
    </w:rPr>
  </w:style>
  <w:style w:type="paragraph" w:customStyle="1" w:styleId="Bulletized">
    <w:name w:val="Bulletized"/>
    <w:basedOn w:val="Normal"/>
    <w:rsid w:val="001726BC"/>
    <w:pPr>
      <w:numPr>
        <w:ilvl w:val="2"/>
        <w:numId w:val="22"/>
      </w:numPr>
      <w:spacing w:line="360" w:lineRule="auto"/>
      <w:ind w:right="0"/>
      <w:jc w:val="both"/>
    </w:pPr>
    <w:rPr>
      <w:rFonts w:ascii="Arial" w:hAnsi="Arial" w:cs="Arial"/>
      <w:szCs w:val="24"/>
      <w:lang w:val="de-DE"/>
    </w:rPr>
  </w:style>
  <w:style w:type="paragraph" w:customStyle="1" w:styleId="BulletizedIndented">
    <w:name w:val="Bulletized Indented"/>
    <w:basedOn w:val="Normal"/>
    <w:rsid w:val="001726BC"/>
    <w:pPr>
      <w:numPr>
        <w:numId w:val="23"/>
      </w:numPr>
      <w:tabs>
        <w:tab w:val="left" w:pos="612"/>
      </w:tabs>
      <w:bidi w:val="0"/>
      <w:spacing w:before="40" w:after="40" w:line="276" w:lineRule="auto"/>
      <w:jc w:val="both"/>
    </w:pPr>
    <w:rPr>
      <w:rFonts w:cs="Times New Roman"/>
      <w:szCs w:val="24"/>
      <w:lang w:eastAsia="en-US"/>
    </w:rPr>
  </w:style>
  <w:style w:type="paragraph" w:customStyle="1" w:styleId="DocDescTop">
    <w:name w:val="Doc_Desc_Top"/>
    <w:basedOn w:val="Heading4"/>
    <w:rsid w:val="001726BC"/>
    <w:pPr>
      <w:pageBreakBefore/>
      <w:tabs>
        <w:tab w:val="left" w:pos="1646"/>
      </w:tabs>
      <w:spacing w:line="360" w:lineRule="auto"/>
      <w:jc w:val="both"/>
    </w:pPr>
    <w:rPr>
      <w:rFonts w:ascii="Arial" w:hAnsi="Arial" w:cs="Arial"/>
      <w:snapToGrid/>
      <w:sz w:val="32"/>
      <w:szCs w:val="32"/>
      <w:u w:val="single"/>
      <w:lang w:eastAsia="en-US"/>
    </w:rPr>
  </w:style>
  <w:style w:type="paragraph" w:customStyle="1" w:styleId="DocDescPage">
    <w:name w:val="Doc_Desc_Page"/>
    <w:basedOn w:val="DocDescTop"/>
    <w:rsid w:val="001726BC"/>
    <w:pPr>
      <w:pageBreakBefore w:val="0"/>
    </w:pPr>
    <w:rPr>
      <w:sz w:val="24"/>
      <w:szCs w:val="24"/>
      <w:u w:val="none"/>
    </w:rPr>
  </w:style>
  <w:style w:type="paragraph" w:customStyle="1" w:styleId="Normal100">
    <w:name w:val="Normal10"/>
    <w:basedOn w:val="Normal"/>
    <w:rsid w:val="001726BC"/>
    <w:pPr>
      <w:spacing w:line="360" w:lineRule="auto"/>
      <w:jc w:val="both"/>
    </w:pPr>
    <w:rPr>
      <w:rFonts w:ascii="Arial" w:hAnsi="Arial" w:cs="Arial"/>
      <w:b/>
      <w:bCs/>
      <w:sz w:val="20"/>
      <w:szCs w:val="20"/>
      <w:lang w:eastAsia="en-US"/>
    </w:rPr>
  </w:style>
  <w:style w:type="paragraph" w:customStyle="1" w:styleId="headingt">
    <w:name w:val="heading t"/>
    <w:basedOn w:val="Normal"/>
    <w:rsid w:val="001726BC"/>
    <w:pPr>
      <w:spacing w:line="360" w:lineRule="auto"/>
      <w:jc w:val="both"/>
    </w:pPr>
    <w:rPr>
      <w:rFonts w:ascii="Arial" w:hAnsi="Arial" w:cs="Arial"/>
      <w:szCs w:val="24"/>
    </w:rPr>
  </w:style>
  <w:style w:type="paragraph" w:customStyle="1" w:styleId="NormalIndend1">
    <w:name w:val="Normal Indend1"/>
    <w:basedOn w:val="Normal"/>
    <w:rsid w:val="001726BC"/>
    <w:pPr>
      <w:spacing w:line="360" w:lineRule="auto"/>
      <w:ind w:left="568"/>
      <w:jc w:val="both"/>
    </w:pPr>
    <w:rPr>
      <w:rFonts w:ascii="Arial" w:hAnsi="Arial" w:cs="Arial"/>
      <w:szCs w:val="24"/>
    </w:rPr>
  </w:style>
  <w:style w:type="paragraph" w:customStyle="1" w:styleId="NormalIndent1">
    <w:name w:val="Normal Indent1"/>
    <w:basedOn w:val="Normal"/>
    <w:rsid w:val="001726BC"/>
    <w:pPr>
      <w:spacing w:line="360" w:lineRule="auto"/>
      <w:ind w:left="720"/>
      <w:jc w:val="both"/>
    </w:pPr>
    <w:rPr>
      <w:rFonts w:ascii="Arial" w:hAnsi="Arial" w:cs="Arial"/>
      <w:szCs w:val="24"/>
    </w:rPr>
  </w:style>
  <w:style w:type="paragraph" w:customStyle="1" w:styleId="NormalIndent2">
    <w:name w:val="Normal Indent2"/>
    <w:basedOn w:val="Normal"/>
    <w:rsid w:val="001726BC"/>
    <w:pPr>
      <w:spacing w:line="360" w:lineRule="auto"/>
      <w:ind w:left="1434"/>
      <w:jc w:val="both"/>
    </w:pPr>
    <w:rPr>
      <w:rFonts w:ascii="Arial" w:hAnsi="Arial" w:cs="Arial"/>
      <w:szCs w:val="24"/>
    </w:rPr>
  </w:style>
  <w:style w:type="paragraph" w:customStyle="1" w:styleId="NormalIndent3">
    <w:name w:val="Normal Indent3"/>
    <w:basedOn w:val="Normal"/>
    <w:rsid w:val="001726BC"/>
    <w:pPr>
      <w:tabs>
        <w:tab w:val="left" w:pos="386"/>
      </w:tabs>
      <w:spacing w:line="360" w:lineRule="auto"/>
      <w:ind w:left="1106"/>
      <w:jc w:val="both"/>
    </w:pPr>
    <w:rPr>
      <w:rFonts w:ascii="Arial" w:hAnsi="Arial" w:cs="Arial"/>
      <w:szCs w:val="24"/>
    </w:rPr>
  </w:style>
  <w:style w:type="paragraph" w:styleId="ListBullet">
    <w:name w:val="List Bullet"/>
    <w:basedOn w:val="Normal"/>
    <w:autoRedefine/>
    <w:rsid w:val="001726BC"/>
    <w:pPr>
      <w:spacing w:after="60"/>
      <w:jc w:val="both"/>
    </w:pPr>
    <w:rPr>
      <w:szCs w:val="24"/>
      <w:lang w:eastAsia="en-US"/>
    </w:rPr>
  </w:style>
  <w:style w:type="paragraph" w:customStyle="1" w:styleId="Bulletized4">
    <w:name w:val="Bulletized4"/>
    <w:basedOn w:val="Normal"/>
    <w:rsid w:val="001726BC"/>
    <w:pPr>
      <w:numPr>
        <w:numId w:val="24"/>
      </w:numPr>
      <w:spacing w:after="120" w:line="360" w:lineRule="auto"/>
      <w:jc w:val="both"/>
    </w:pPr>
    <w:rPr>
      <w:rFonts w:ascii="Arial" w:hAnsi="Arial" w:cs="Arial"/>
      <w:szCs w:val="24"/>
    </w:rPr>
  </w:style>
  <w:style w:type="paragraph" w:customStyle="1" w:styleId="PMPwCBullet1">
    <w:name w:val="PMPwCBullet1"/>
    <w:rsid w:val="001726BC"/>
    <w:pPr>
      <w:numPr>
        <w:numId w:val="25"/>
      </w:numPr>
      <w:spacing w:after="240" w:line="240" w:lineRule="auto"/>
    </w:pPr>
    <w:rPr>
      <w:rFonts w:ascii="Times New Roman" w:eastAsia="Times New Roman" w:hAnsi="Times New Roman" w:cs="Times New Roman"/>
      <w:snapToGrid w:val="0"/>
      <w:sz w:val="24"/>
      <w:szCs w:val="24"/>
      <w:lang w:eastAsia="he-IL"/>
    </w:rPr>
  </w:style>
  <w:style w:type="paragraph" w:customStyle="1" w:styleId="PMletterText">
    <w:name w:val="PMletterText"/>
    <w:basedOn w:val="Normal"/>
    <w:rsid w:val="001726BC"/>
    <w:pPr>
      <w:bidi w:val="0"/>
      <w:spacing w:after="290"/>
    </w:pPr>
    <w:rPr>
      <w:rFonts w:cs="Times New Roman"/>
      <w:snapToGrid w:val="0"/>
      <w:szCs w:val="24"/>
    </w:rPr>
  </w:style>
  <w:style w:type="paragraph" w:customStyle="1" w:styleId="Bulletized1">
    <w:name w:val="Bulletized 1"/>
    <w:basedOn w:val="BodyText"/>
    <w:rsid w:val="001726BC"/>
    <w:pPr>
      <w:numPr>
        <w:numId w:val="26"/>
      </w:numPr>
      <w:spacing w:before="0" w:line="360" w:lineRule="auto"/>
      <w:ind w:left="1022" w:right="0"/>
    </w:pPr>
    <w:rPr>
      <w:rFonts w:ascii="Arial" w:hAnsi="Arial" w:cs="Arial"/>
      <w:sz w:val="24"/>
    </w:rPr>
  </w:style>
  <w:style w:type="paragraph" w:customStyle="1" w:styleId="Heading2-withoutnumbering">
    <w:name w:val="Heading 2 - without numbering"/>
    <w:basedOn w:val="Heading2"/>
    <w:rsid w:val="001726BC"/>
    <w:pPr>
      <w:pBdr>
        <w:top w:val="dotted" w:sz="4" w:space="1" w:color="4F81BD"/>
      </w:pBdr>
      <w:spacing w:before="300" w:line="360" w:lineRule="auto"/>
      <w:ind w:left="0" w:right="0"/>
      <w:jc w:val="both"/>
    </w:pPr>
    <w:rPr>
      <w:rFonts w:ascii="Arial" w:hAnsi="Arial" w:cs="Arial"/>
      <w:b w:val="0"/>
      <w:bCs w:val="0"/>
      <w:snapToGrid/>
      <w:color w:val="4F81BD"/>
      <w:sz w:val="36"/>
      <w:szCs w:val="36"/>
      <w:lang w:eastAsia="en-US"/>
    </w:rPr>
  </w:style>
  <w:style w:type="paragraph" w:styleId="Index1">
    <w:name w:val="index 1"/>
    <w:basedOn w:val="Normal"/>
    <w:next w:val="Normal"/>
    <w:autoRedefine/>
    <w:rsid w:val="001726BC"/>
    <w:pPr>
      <w:spacing w:line="360" w:lineRule="auto"/>
      <w:ind w:left="240" w:hanging="240"/>
      <w:jc w:val="both"/>
    </w:pPr>
    <w:rPr>
      <w:rFonts w:ascii="Arial" w:hAnsi="Arial" w:cs="Arial"/>
      <w:szCs w:val="24"/>
    </w:rPr>
  </w:style>
  <w:style w:type="paragraph" w:styleId="Index2">
    <w:name w:val="index 2"/>
    <w:basedOn w:val="Normal"/>
    <w:next w:val="Normal"/>
    <w:autoRedefine/>
    <w:rsid w:val="001726BC"/>
    <w:pPr>
      <w:spacing w:line="360" w:lineRule="auto"/>
      <w:ind w:left="480" w:hanging="240"/>
      <w:jc w:val="both"/>
    </w:pPr>
    <w:rPr>
      <w:rFonts w:ascii="Arial" w:hAnsi="Arial" w:cs="Arial"/>
      <w:szCs w:val="24"/>
    </w:rPr>
  </w:style>
  <w:style w:type="paragraph" w:styleId="Index3">
    <w:name w:val="index 3"/>
    <w:basedOn w:val="Normal"/>
    <w:next w:val="Normal"/>
    <w:autoRedefine/>
    <w:rsid w:val="001726BC"/>
    <w:pPr>
      <w:spacing w:line="360" w:lineRule="auto"/>
      <w:ind w:left="720" w:hanging="240"/>
      <w:jc w:val="both"/>
    </w:pPr>
    <w:rPr>
      <w:rFonts w:ascii="Arial" w:hAnsi="Arial" w:cs="Arial"/>
      <w:szCs w:val="24"/>
    </w:rPr>
  </w:style>
  <w:style w:type="paragraph" w:styleId="Index4">
    <w:name w:val="index 4"/>
    <w:basedOn w:val="Normal"/>
    <w:next w:val="Normal"/>
    <w:autoRedefine/>
    <w:rsid w:val="001726BC"/>
    <w:pPr>
      <w:spacing w:line="360" w:lineRule="auto"/>
      <w:ind w:left="960" w:hanging="240"/>
      <w:jc w:val="both"/>
    </w:pPr>
    <w:rPr>
      <w:rFonts w:ascii="Arial" w:hAnsi="Arial" w:cs="Arial"/>
      <w:szCs w:val="24"/>
    </w:rPr>
  </w:style>
  <w:style w:type="paragraph" w:styleId="Index5">
    <w:name w:val="index 5"/>
    <w:basedOn w:val="Normal"/>
    <w:next w:val="Normal"/>
    <w:autoRedefine/>
    <w:rsid w:val="001726BC"/>
    <w:pPr>
      <w:spacing w:line="360" w:lineRule="auto"/>
      <w:ind w:left="1200" w:hanging="240"/>
      <w:jc w:val="both"/>
    </w:pPr>
    <w:rPr>
      <w:rFonts w:ascii="Arial" w:hAnsi="Arial" w:cs="Arial"/>
      <w:szCs w:val="24"/>
    </w:rPr>
  </w:style>
  <w:style w:type="paragraph" w:styleId="Index6">
    <w:name w:val="index 6"/>
    <w:basedOn w:val="Normal"/>
    <w:next w:val="Normal"/>
    <w:autoRedefine/>
    <w:rsid w:val="001726BC"/>
    <w:pPr>
      <w:spacing w:line="360" w:lineRule="auto"/>
      <w:ind w:left="1440" w:hanging="240"/>
      <w:jc w:val="both"/>
    </w:pPr>
    <w:rPr>
      <w:rFonts w:ascii="Arial" w:hAnsi="Arial" w:cs="Arial"/>
      <w:szCs w:val="24"/>
    </w:rPr>
  </w:style>
  <w:style w:type="paragraph" w:styleId="Index7">
    <w:name w:val="index 7"/>
    <w:basedOn w:val="Normal"/>
    <w:next w:val="Normal"/>
    <w:autoRedefine/>
    <w:rsid w:val="001726BC"/>
    <w:pPr>
      <w:spacing w:line="360" w:lineRule="auto"/>
      <w:ind w:left="1680" w:hanging="240"/>
      <w:jc w:val="both"/>
    </w:pPr>
    <w:rPr>
      <w:rFonts w:ascii="Arial" w:hAnsi="Arial" w:cs="Arial"/>
      <w:szCs w:val="24"/>
    </w:rPr>
  </w:style>
  <w:style w:type="paragraph" w:styleId="Index8">
    <w:name w:val="index 8"/>
    <w:basedOn w:val="Normal"/>
    <w:next w:val="Normal"/>
    <w:autoRedefine/>
    <w:rsid w:val="001726BC"/>
    <w:pPr>
      <w:spacing w:line="360" w:lineRule="auto"/>
      <w:ind w:left="1920" w:hanging="240"/>
      <w:jc w:val="both"/>
    </w:pPr>
    <w:rPr>
      <w:rFonts w:ascii="Arial" w:hAnsi="Arial" w:cs="Arial"/>
      <w:szCs w:val="24"/>
    </w:rPr>
  </w:style>
  <w:style w:type="paragraph" w:styleId="Index9">
    <w:name w:val="index 9"/>
    <w:basedOn w:val="Normal"/>
    <w:next w:val="Normal"/>
    <w:autoRedefine/>
    <w:rsid w:val="001726BC"/>
    <w:pPr>
      <w:spacing w:line="360" w:lineRule="auto"/>
      <w:ind w:left="2160" w:hanging="240"/>
      <w:jc w:val="both"/>
    </w:pPr>
    <w:rPr>
      <w:rFonts w:ascii="Arial" w:hAnsi="Arial" w:cs="Arial"/>
      <w:szCs w:val="24"/>
    </w:rPr>
  </w:style>
  <w:style w:type="paragraph" w:styleId="IndexHeading">
    <w:name w:val="index heading"/>
    <w:basedOn w:val="Normal"/>
    <w:next w:val="Index1"/>
    <w:rsid w:val="001726BC"/>
    <w:pPr>
      <w:spacing w:line="360" w:lineRule="auto"/>
      <w:jc w:val="both"/>
    </w:pPr>
    <w:rPr>
      <w:rFonts w:ascii="Arial" w:hAnsi="Arial" w:cs="Arial"/>
      <w:szCs w:val="24"/>
    </w:rPr>
  </w:style>
  <w:style w:type="paragraph" w:customStyle="1" w:styleId="EmphasizedBulletized">
    <w:name w:val="Emphasized Bulletized"/>
    <w:basedOn w:val="Bulletized"/>
    <w:rsid w:val="001726BC"/>
    <w:pPr>
      <w:numPr>
        <w:ilvl w:val="0"/>
        <w:numId w:val="27"/>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TableColorful2">
    <w:name w:val="Table Colorful 2"/>
    <w:basedOn w:val="TableNormal"/>
    <w:rsid w:val="001726BC"/>
    <w:pPr>
      <w:bidi/>
      <w:spacing w:after="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Emphasis">
    <w:name w:val="Emphasis"/>
    <w:qFormat/>
    <w:rsid w:val="001726BC"/>
    <w:rPr>
      <w:i/>
      <w:iCs/>
    </w:rPr>
  </w:style>
  <w:style w:type="paragraph" w:styleId="Subtitle">
    <w:name w:val="Subtitle"/>
    <w:basedOn w:val="Normal"/>
    <w:next w:val="Normal"/>
    <w:link w:val="SubtitleChar"/>
    <w:uiPriority w:val="11"/>
    <w:qFormat/>
    <w:rsid w:val="001726BC"/>
    <w:pPr>
      <w:numPr>
        <w:ilvl w:val="1"/>
      </w:numPr>
      <w:spacing w:after="200" w:line="276" w:lineRule="auto"/>
    </w:pPr>
    <w:rPr>
      <w:rFonts w:ascii="Cambria" w:hAnsi="Cambria" w:cs="Times New Roman"/>
      <w:i/>
      <w:iCs/>
      <w:color w:val="4F81BD"/>
      <w:spacing w:val="15"/>
      <w:szCs w:val="24"/>
      <w:lang w:eastAsia="zh-CN"/>
    </w:rPr>
  </w:style>
  <w:style w:type="character" w:customStyle="1" w:styleId="SubtitleChar">
    <w:name w:val="Subtitle Char"/>
    <w:basedOn w:val="DefaultParagraphFont"/>
    <w:link w:val="Subtitle"/>
    <w:uiPriority w:val="11"/>
    <w:rsid w:val="001726BC"/>
    <w:rPr>
      <w:rFonts w:ascii="Cambria" w:eastAsia="Times New Roman" w:hAnsi="Cambria" w:cs="Times New Roman"/>
      <w:i/>
      <w:iCs/>
      <w:color w:val="4F81BD"/>
      <w:spacing w:val="15"/>
      <w:sz w:val="24"/>
      <w:szCs w:val="24"/>
      <w:lang w:eastAsia="zh-CN"/>
    </w:rPr>
  </w:style>
  <w:style w:type="character" w:customStyle="1" w:styleId="QuoteChar">
    <w:name w:val="Quote Char"/>
    <w:link w:val="Quote"/>
    <w:uiPriority w:val="29"/>
    <w:rsid w:val="001726BC"/>
    <w:rPr>
      <w:rFonts w:ascii="Calibri" w:hAnsi="Calibri" w:cs="Arial"/>
      <w:i/>
      <w:iCs/>
      <w:color w:val="000000"/>
      <w:lang w:eastAsia="zh-CN"/>
    </w:rPr>
  </w:style>
  <w:style w:type="character" w:customStyle="1" w:styleId="IntenseQuoteChar">
    <w:name w:val="Intense Quote Char"/>
    <w:link w:val="IntenseQuote"/>
    <w:uiPriority w:val="30"/>
    <w:rsid w:val="001726BC"/>
    <w:rPr>
      <w:rFonts w:ascii="Calibri" w:hAnsi="Calibri" w:cs="Arial"/>
      <w:b/>
      <w:bCs/>
      <w:i/>
      <w:iCs/>
      <w:color w:val="4F81BD"/>
      <w:lang w:eastAsia="zh-CN"/>
    </w:rPr>
  </w:style>
  <w:style w:type="character" w:styleId="IntenseEmphasis">
    <w:name w:val="Intense Emphasis"/>
    <w:uiPriority w:val="21"/>
    <w:qFormat/>
    <w:rsid w:val="001726BC"/>
    <w:rPr>
      <w:b/>
      <w:bCs/>
      <w:i/>
      <w:iCs/>
      <w:color w:val="4F81BD"/>
    </w:rPr>
  </w:style>
  <w:style w:type="character" w:styleId="IntenseReference">
    <w:name w:val="Intense Reference"/>
    <w:uiPriority w:val="32"/>
    <w:qFormat/>
    <w:rsid w:val="001726BC"/>
    <w:rPr>
      <w:b/>
      <w:bCs/>
      <w:smallCaps/>
      <w:color w:val="C0504D"/>
      <w:spacing w:val="5"/>
      <w:u w:val="single"/>
    </w:rPr>
  </w:style>
  <w:style w:type="character" w:styleId="BookTitle">
    <w:name w:val="Book Title"/>
    <w:uiPriority w:val="33"/>
    <w:qFormat/>
    <w:rsid w:val="001726BC"/>
    <w:rPr>
      <w:b/>
      <w:bCs/>
      <w:smallCaps/>
      <w:spacing w:val="5"/>
    </w:rPr>
  </w:style>
  <w:style w:type="character" w:customStyle="1" w:styleId="NoSpacingChar">
    <w:name w:val="No Spacing Char"/>
    <w:link w:val="NoSpacing"/>
    <w:uiPriority w:val="1"/>
    <w:rsid w:val="001726BC"/>
    <w:rPr>
      <w:rFonts w:ascii="Calibri" w:eastAsia="Calibri" w:hAnsi="Calibri" w:cs="Arial"/>
    </w:rPr>
  </w:style>
  <w:style w:type="paragraph" w:styleId="EndnoteText">
    <w:name w:val="endnote text"/>
    <w:basedOn w:val="Normal"/>
    <w:link w:val="EndnoteTextChar"/>
    <w:unhideWhenUsed/>
    <w:rsid w:val="001726BC"/>
    <w:pPr>
      <w:jc w:val="both"/>
    </w:pPr>
    <w:rPr>
      <w:rFonts w:ascii="Arial" w:hAnsi="Arial" w:cs="Times New Roman"/>
      <w:sz w:val="20"/>
      <w:szCs w:val="20"/>
    </w:rPr>
  </w:style>
  <w:style w:type="character" w:customStyle="1" w:styleId="EndnoteTextChar">
    <w:name w:val="Endnote Text Char"/>
    <w:basedOn w:val="DefaultParagraphFont"/>
    <w:link w:val="EndnoteText"/>
    <w:rsid w:val="001726BC"/>
    <w:rPr>
      <w:rFonts w:ascii="Arial" w:eastAsia="Times New Roman" w:hAnsi="Arial" w:cs="Times New Roman"/>
      <w:sz w:val="20"/>
      <w:szCs w:val="20"/>
      <w:lang w:eastAsia="he-IL"/>
    </w:rPr>
  </w:style>
  <w:style w:type="character" w:styleId="EndnoteReference">
    <w:name w:val="endnote reference"/>
    <w:unhideWhenUsed/>
    <w:rsid w:val="001726BC"/>
    <w:rPr>
      <w:vertAlign w:val="superscript"/>
    </w:rPr>
  </w:style>
  <w:style w:type="numbering" w:customStyle="1" w:styleId="3b">
    <w:name w:val="ללא רשימה3"/>
    <w:next w:val="NoList"/>
    <w:uiPriority w:val="99"/>
    <w:semiHidden/>
    <w:unhideWhenUsed/>
    <w:rsid w:val="001726BC"/>
  </w:style>
  <w:style w:type="table" w:customStyle="1" w:styleId="1f3">
    <w:name w:val="רשת טבלה1"/>
    <w:basedOn w:val="TableNormal"/>
    <w:next w:val="TableGrid"/>
    <w:uiPriority w:val="59"/>
    <w:rsid w:val="001726B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
    <w:name w:val="ללא רשימה4"/>
    <w:next w:val="NoList"/>
    <w:uiPriority w:val="99"/>
    <w:semiHidden/>
    <w:unhideWhenUsed/>
    <w:rsid w:val="001726BC"/>
  </w:style>
  <w:style w:type="table" w:customStyle="1" w:styleId="2d">
    <w:name w:val="רשת טבלה2"/>
    <w:basedOn w:val="TableNormal"/>
    <w:next w:val="TableGrid"/>
    <w:uiPriority w:val="59"/>
    <w:rsid w:val="001726B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3">
    <w:name w:val="Table Grid 3"/>
    <w:basedOn w:val="TableNormal"/>
    <w:uiPriority w:val="99"/>
    <w:semiHidden/>
    <w:unhideWhenUsed/>
    <w:rsid w:val="001726BC"/>
    <w:pPr>
      <w:bidi/>
      <w:spacing w:after="0" w:line="240" w:lineRule="auto"/>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Quote">
    <w:name w:val="Quote"/>
    <w:basedOn w:val="Normal"/>
    <w:next w:val="Normal"/>
    <w:link w:val="QuoteChar"/>
    <w:uiPriority w:val="29"/>
    <w:qFormat/>
    <w:rsid w:val="001726BC"/>
    <w:rPr>
      <w:rFonts w:ascii="Calibri" w:eastAsiaTheme="minorHAnsi" w:hAnsi="Calibri" w:cs="Arial"/>
      <w:i/>
      <w:iCs/>
      <w:color w:val="000000"/>
      <w:sz w:val="22"/>
      <w:szCs w:val="22"/>
      <w:lang w:eastAsia="zh-CN"/>
    </w:rPr>
  </w:style>
  <w:style w:type="character" w:customStyle="1" w:styleId="1f4">
    <w:name w:val="ציטוט תו1"/>
    <w:basedOn w:val="DefaultParagraphFont"/>
    <w:uiPriority w:val="29"/>
    <w:rsid w:val="001726BC"/>
    <w:rPr>
      <w:rFonts w:ascii="Times New Roman" w:eastAsia="Times New Roman" w:hAnsi="Times New Roman" w:cs="David"/>
      <w:i/>
      <w:iCs/>
      <w:color w:val="404040" w:themeColor="text1" w:themeTint="BF"/>
      <w:sz w:val="24"/>
      <w:szCs w:val="26"/>
      <w:lang w:eastAsia="he-IL"/>
    </w:rPr>
  </w:style>
  <w:style w:type="character" w:customStyle="1" w:styleId="af7">
    <w:name w:val="הצעת מחיר תו"/>
    <w:basedOn w:val="DefaultParagraphFont"/>
    <w:uiPriority w:val="29"/>
    <w:rsid w:val="001726BC"/>
    <w:rPr>
      <w:rFonts w:ascii="Times New Roman" w:eastAsia="Times New Roman" w:hAnsi="Times New Roman" w:cs="David"/>
      <w:i/>
      <w:iCs/>
      <w:color w:val="000000" w:themeColor="text1"/>
      <w:sz w:val="24"/>
      <w:szCs w:val="26"/>
      <w:lang w:eastAsia="he-IL"/>
    </w:rPr>
  </w:style>
  <w:style w:type="paragraph" w:styleId="IntenseQuote">
    <w:name w:val="Intense Quote"/>
    <w:basedOn w:val="Normal"/>
    <w:next w:val="Normal"/>
    <w:link w:val="IntenseQuoteChar"/>
    <w:uiPriority w:val="30"/>
    <w:qFormat/>
    <w:rsid w:val="001726BC"/>
    <w:pPr>
      <w:pBdr>
        <w:bottom w:val="single" w:sz="4" w:space="4" w:color="5B9BD5" w:themeColor="accent1"/>
      </w:pBdr>
      <w:spacing w:before="200" w:after="280"/>
      <w:ind w:left="936" w:right="936"/>
    </w:pPr>
    <w:rPr>
      <w:rFonts w:ascii="Calibri" w:eastAsiaTheme="minorHAnsi" w:hAnsi="Calibri" w:cs="Arial"/>
      <w:b/>
      <w:bCs/>
      <w:i/>
      <w:iCs/>
      <w:color w:val="4F81BD"/>
      <w:sz w:val="22"/>
      <w:szCs w:val="22"/>
      <w:lang w:eastAsia="zh-CN"/>
    </w:rPr>
  </w:style>
  <w:style w:type="character" w:customStyle="1" w:styleId="1f5">
    <w:name w:val="ציטוט חזק תו1"/>
    <w:basedOn w:val="DefaultParagraphFont"/>
    <w:uiPriority w:val="30"/>
    <w:rsid w:val="001726BC"/>
    <w:rPr>
      <w:rFonts w:ascii="Times New Roman" w:eastAsia="Times New Roman" w:hAnsi="Times New Roman" w:cs="David"/>
      <w:i/>
      <w:iCs/>
      <w:color w:val="5B9BD5" w:themeColor="accent1"/>
      <w:sz w:val="24"/>
      <w:szCs w:val="26"/>
      <w:lang w:eastAsia="he-IL"/>
    </w:rPr>
  </w:style>
  <w:style w:type="character" w:customStyle="1" w:styleId="af8">
    <w:name w:val="הצעת מחיר חזקה תו"/>
    <w:basedOn w:val="DefaultParagraphFont"/>
    <w:uiPriority w:val="30"/>
    <w:rsid w:val="001726BC"/>
    <w:rPr>
      <w:rFonts w:ascii="Times New Roman" w:eastAsia="Times New Roman" w:hAnsi="Times New Roman" w:cs="David"/>
      <w:b/>
      <w:bCs/>
      <w:i/>
      <w:iCs/>
      <w:color w:val="5B9BD5" w:themeColor="accent1"/>
      <w:sz w:val="24"/>
      <w:szCs w:val="26"/>
      <w:lang w:eastAsia="he-IL"/>
    </w:rPr>
  </w:style>
  <w:style w:type="character" w:styleId="SubtleEmphasis">
    <w:name w:val="Subtle Emphasis"/>
    <w:basedOn w:val="DefaultParagraphFont"/>
    <w:uiPriority w:val="19"/>
    <w:qFormat/>
    <w:rsid w:val="001726BC"/>
    <w:rPr>
      <w:i/>
      <w:iCs/>
      <w:color w:val="808080" w:themeColor="text1" w:themeTint="7F"/>
    </w:rPr>
  </w:style>
  <w:style w:type="character" w:styleId="SubtleReference">
    <w:name w:val="Subtle Reference"/>
    <w:basedOn w:val="DefaultParagraphFont"/>
    <w:uiPriority w:val="31"/>
    <w:qFormat/>
    <w:rsid w:val="001726BC"/>
    <w:rPr>
      <w:smallCaps/>
      <w:color w:val="ED7D31" w:themeColor="accent2"/>
      <w:u w:val="single"/>
    </w:rPr>
  </w:style>
  <w:style w:type="character" w:customStyle="1" w:styleId="Normal110">
    <w:name w:val="Normal 1 תו1"/>
    <w:basedOn w:val="DefaultParagraphFont"/>
    <w:rsid w:val="00627957"/>
    <w:rPr>
      <w:rFonts w:ascii="Arial" w:hAnsi="Arial" w:cs="David"/>
      <w:szCs w:val="24"/>
      <w:lang w:val="en-US" w:eastAsia="en-US" w:bidi="he-IL"/>
    </w:rPr>
  </w:style>
  <w:style w:type="paragraph" w:customStyle="1" w:styleId="NumberList1">
    <w:name w:val="Number List 1"/>
    <w:basedOn w:val="Normal"/>
    <w:uiPriority w:val="99"/>
    <w:rsid w:val="005262DF"/>
    <w:pPr>
      <w:numPr>
        <w:numId w:val="28"/>
      </w:numPr>
      <w:spacing w:before="120" w:line="320" w:lineRule="exact"/>
      <w:jc w:val="both"/>
    </w:pPr>
    <w:rPr>
      <w:sz w:val="22"/>
      <w:szCs w:val="24"/>
    </w:rPr>
  </w:style>
  <w:style w:type="paragraph" w:customStyle="1" w:styleId="Letter2">
    <w:name w:val="Letter2"/>
    <w:basedOn w:val="Normal"/>
    <w:rsid w:val="005262DF"/>
    <w:pPr>
      <w:numPr>
        <w:ilvl w:val="1"/>
        <w:numId w:val="29"/>
      </w:numPr>
      <w:spacing w:before="120" w:after="120"/>
      <w:jc w:val="both"/>
    </w:pPr>
    <w:rPr>
      <w:szCs w:val="24"/>
      <w:lang w:eastAsia="en-US"/>
    </w:rPr>
  </w:style>
  <w:style w:type="paragraph" w:customStyle="1" w:styleId="-">
    <w:name w:val="טקסט א-ב"/>
    <w:basedOn w:val="af3"/>
    <w:rsid w:val="005262DF"/>
    <w:pPr>
      <w:widowControl w:val="0"/>
      <w:numPr>
        <w:numId w:val="30"/>
      </w:numPr>
      <w:spacing w:before="60" w:after="60" w:line="360" w:lineRule="auto"/>
      <w:ind w:right="-720"/>
    </w:pPr>
    <w:rPr>
      <w:rFonts w:cs="Narkisim"/>
    </w:rPr>
  </w:style>
  <w:style w:type="paragraph" w:customStyle="1" w:styleId="1f6">
    <w:name w:val="ראשית1"/>
    <w:basedOn w:val="Heading2"/>
    <w:link w:val="1f7"/>
    <w:qFormat/>
    <w:rsid w:val="005262DF"/>
    <w:pPr>
      <w:keepNext w:val="0"/>
      <w:widowControl w:val="0"/>
      <w:spacing w:before="60" w:after="60" w:line="360" w:lineRule="auto"/>
      <w:ind w:left="432" w:right="0" w:hanging="432"/>
    </w:pPr>
    <w:rPr>
      <w:snapToGrid/>
      <w:sz w:val="28"/>
      <w:szCs w:val="28"/>
    </w:rPr>
  </w:style>
  <w:style w:type="paragraph" w:customStyle="1" w:styleId="2e">
    <w:name w:val="נורמל 2"/>
    <w:basedOn w:val="Normal"/>
    <w:link w:val="210"/>
    <w:autoRedefine/>
    <w:rsid w:val="005262DF"/>
    <w:pPr>
      <w:widowControl w:val="0"/>
      <w:spacing w:line="360" w:lineRule="auto"/>
      <w:ind w:left="328"/>
    </w:pPr>
    <w:rPr>
      <w:rFonts w:ascii="Arial" w:hAnsi="Arial" w:cs="Arial"/>
      <w:szCs w:val="24"/>
      <w:lang w:eastAsia="en-US"/>
    </w:rPr>
  </w:style>
  <w:style w:type="character" w:customStyle="1" w:styleId="1f7">
    <w:name w:val="ראשית1 תו"/>
    <w:basedOn w:val="DefaultParagraphFont"/>
    <w:link w:val="1f6"/>
    <w:rsid w:val="005262DF"/>
    <w:rPr>
      <w:rFonts w:ascii="Times New Roman" w:eastAsia="Times New Roman" w:hAnsi="Times New Roman" w:cs="David"/>
      <w:b/>
      <w:bCs/>
      <w:sz w:val="28"/>
      <w:szCs w:val="28"/>
      <w:lang w:eastAsia="he-IL"/>
    </w:rPr>
  </w:style>
  <w:style w:type="character" w:customStyle="1" w:styleId="210">
    <w:name w:val="נורמל 2 תו1"/>
    <w:link w:val="2e"/>
    <w:rsid w:val="005262DF"/>
    <w:rPr>
      <w:rFonts w:ascii="Arial" w:eastAsia="Times New Roman" w:hAnsi="Arial" w:cs="Arial"/>
      <w:sz w:val="24"/>
      <w:szCs w:val="24"/>
    </w:rPr>
  </w:style>
  <w:style w:type="paragraph" w:customStyle="1" w:styleId="2f">
    <w:name w:val="יוליה2"/>
    <w:basedOn w:val="Normal"/>
    <w:link w:val="2f0"/>
    <w:qFormat/>
    <w:rsid w:val="00AD1D87"/>
    <w:pPr>
      <w:overflowPunct w:val="0"/>
      <w:autoSpaceDE w:val="0"/>
      <w:autoSpaceDN w:val="0"/>
      <w:adjustRightInd w:val="0"/>
      <w:spacing w:line="300" w:lineRule="atLeast"/>
      <w:ind w:left="868" w:right="360" w:hanging="301"/>
      <w:jc w:val="both"/>
      <w:textAlignment w:val="baseline"/>
    </w:pPr>
    <w:rPr>
      <w:rFonts w:cs="Times New Roman"/>
      <w:szCs w:val="24"/>
    </w:rPr>
  </w:style>
  <w:style w:type="character" w:customStyle="1" w:styleId="2f0">
    <w:name w:val="יוליה2 תו"/>
    <w:link w:val="2f"/>
    <w:rsid w:val="00AD1D87"/>
    <w:rPr>
      <w:rFonts w:ascii="Times New Roman" w:eastAsia="Times New Roman" w:hAnsi="Times New Roman" w:cs="Times New Roman"/>
      <w:sz w:val="24"/>
      <w:szCs w:val="24"/>
      <w:lang w:eastAsia="he-IL"/>
    </w:rPr>
  </w:style>
  <w:style w:type="character" w:customStyle="1" w:styleId="1f0">
    <w:name w:val="סגנון1 תו"/>
    <w:basedOn w:val="Heading1Char"/>
    <w:link w:val="1f"/>
    <w:locked/>
    <w:rsid w:val="00AD1D87"/>
    <w:rPr>
      <w:rFonts w:ascii="Tahoma" w:eastAsia="Times New Roman" w:hAnsi="Tahoma" w:cs="Tahoma"/>
      <w:b/>
      <w:bCs/>
      <w:noProof/>
      <w:snapToGrid/>
      <w:sz w:val="24"/>
      <w:szCs w:val="24"/>
      <w:u w:val="single"/>
      <w:lang w:eastAsia="he-IL"/>
    </w:rPr>
  </w:style>
  <w:style w:type="paragraph" w:customStyle="1" w:styleId="1f8">
    <w:name w:val="1 כותרת"/>
    <w:basedOn w:val="Normal"/>
    <w:link w:val="1f9"/>
    <w:qFormat/>
    <w:rsid w:val="00AD1D87"/>
    <w:pPr>
      <w:tabs>
        <w:tab w:val="num" w:pos="567"/>
      </w:tabs>
      <w:overflowPunct w:val="0"/>
      <w:autoSpaceDE w:val="0"/>
      <w:autoSpaceDN w:val="0"/>
      <w:adjustRightInd w:val="0"/>
      <w:spacing w:line="300" w:lineRule="atLeast"/>
      <w:ind w:left="567" w:hanging="567"/>
      <w:jc w:val="both"/>
      <w:textAlignment w:val="baseline"/>
    </w:pPr>
    <w:rPr>
      <w:b/>
      <w:bCs/>
      <w:szCs w:val="24"/>
      <w:u w:val="single"/>
      <w:lang w:eastAsia="en-US"/>
    </w:rPr>
  </w:style>
  <w:style w:type="character" w:customStyle="1" w:styleId="111">
    <w:name w:val="1.1 תו"/>
    <w:basedOn w:val="ListParagraphChar"/>
    <w:link w:val="110"/>
    <w:rsid w:val="00AD1D87"/>
    <w:rPr>
      <w:rFonts w:ascii="Times New Roman" w:eastAsia="Times New Roman" w:hAnsi="Times New Roman" w:cs="David"/>
      <w:snapToGrid w:val="0"/>
      <w:sz w:val="20"/>
      <w:szCs w:val="24"/>
      <w:lang w:eastAsia="he-IL"/>
    </w:rPr>
  </w:style>
  <w:style w:type="paragraph" w:customStyle="1" w:styleId="49">
    <w:name w:val="ממוספר 4"/>
    <w:basedOn w:val="Normal"/>
    <w:link w:val="4a"/>
    <w:qFormat/>
    <w:rsid w:val="00AD1D87"/>
    <w:pPr>
      <w:snapToGrid w:val="0"/>
      <w:spacing w:before="240" w:after="240" w:line="360" w:lineRule="auto"/>
      <w:ind w:left="1560" w:hanging="851"/>
      <w:jc w:val="both"/>
      <w:outlineLvl w:val="1"/>
    </w:pPr>
    <w:rPr>
      <w:szCs w:val="24"/>
      <w:lang w:eastAsia="en-US"/>
    </w:rPr>
  </w:style>
  <w:style w:type="character" w:customStyle="1" w:styleId="1f9">
    <w:name w:val="1 כותרת תו"/>
    <w:basedOn w:val="DefaultParagraphFont"/>
    <w:link w:val="1f8"/>
    <w:rsid w:val="00AD1D87"/>
    <w:rPr>
      <w:rFonts w:ascii="Times New Roman" w:eastAsia="Times New Roman" w:hAnsi="Times New Roman" w:cs="David"/>
      <w:b/>
      <w:bCs/>
      <w:sz w:val="24"/>
      <w:szCs w:val="24"/>
      <w:u w:val="single"/>
    </w:rPr>
  </w:style>
  <w:style w:type="paragraph" w:customStyle="1" w:styleId="3c">
    <w:name w:val="כותרת 3 חדש"/>
    <w:basedOn w:val="Normal"/>
    <w:next w:val="Normal"/>
    <w:qFormat/>
    <w:rsid w:val="00AD1D87"/>
    <w:pPr>
      <w:spacing w:before="240" w:after="240" w:line="360" w:lineRule="auto"/>
      <w:ind w:left="709" w:hanging="708"/>
      <w:jc w:val="both"/>
      <w:outlineLvl w:val="1"/>
    </w:pPr>
    <w:rPr>
      <w:b/>
      <w:bCs/>
      <w:szCs w:val="24"/>
      <w:lang w:eastAsia="en-US"/>
    </w:rPr>
  </w:style>
  <w:style w:type="character" w:customStyle="1" w:styleId="4a">
    <w:name w:val="ממוספר 4 תו"/>
    <w:link w:val="49"/>
    <w:rsid w:val="00AD1D87"/>
    <w:rPr>
      <w:rFonts w:ascii="Times New Roman" w:eastAsia="Times New Roman" w:hAnsi="Times New Roman" w:cs="David"/>
      <w:sz w:val="24"/>
      <w:szCs w:val="24"/>
    </w:rPr>
  </w:style>
  <w:style w:type="paragraph" w:customStyle="1" w:styleId="54">
    <w:name w:val="ממוספר 5 תו תו תו תו תו"/>
    <w:basedOn w:val="49"/>
    <w:qFormat/>
    <w:rsid w:val="00AD1D87"/>
    <w:pPr>
      <w:tabs>
        <w:tab w:val="num" w:pos="360"/>
      </w:tabs>
      <w:ind w:left="2694" w:hanging="1134"/>
    </w:pPr>
    <w:rPr>
      <w:noProof/>
      <w:lang w:eastAsia="he-IL"/>
    </w:rPr>
  </w:style>
  <w:style w:type="paragraph" w:customStyle="1" w:styleId="3d">
    <w:name w:val="ממוספר 3"/>
    <w:basedOn w:val="3c"/>
    <w:qFormat/>
    <w:rsid w:val="00AD1D87"/>
    <w:pPr>
      <w:numPr>
        <w:ilvl w:val="2"/>
      </w:numPr>
      <w:ind w:left="709" w:hanging="708"/>
    </w:pPr>
    <w:rPr>
      <w:b w:val="0"/>
      <w:bCs w:val="0"/>
      <w:lang w:eastAsia="he-IL"/>
    </w:rPr>
  </w:style>
  <w:style w:type="paragraph" w:customStyle="1" w:styleId="1111">
    <w:name w:val="1.1.1"/>
    <w:basedOn w:val="ListParagraph"/>
    <w:link w:val="1112"/>
    <w:qFormat/>
    <w:rsid w:val="00AD1D87"/>
    <w:pPr>
      <w:tabs>
        <w:tab w:val="num" w:pos="9072"/>
      </w:tabs>
      <w:spacing w:after="120" w:line="276" w:lineRule="auto"/>
      <w:ind w:left="9072" w:hanging="850"/>
      <w:jc w:val="both"/>
    </w:pPr>
    <w:rPr>
      <w:szCs w:val="24"/>
    </w:rPr>
  </w:style>
  <w:style w:type="paragraph" w:customStyle="1" w:styleId="HeadChap">
    <w:name w:val="HeadChap"/>
    <w:basedOn w:val="Heading1"/>
    <w:next w:val="Normal"/>
    <w:uiPriority w:val="99"/>
    <w:rsid w:val="00AD1D87"/>
    <w:pPr>
      <w:pageBreakBefore/>
      <w:numPr>
        <w:numId w:val="31"/>
      </w:numPr>
      <w:tabs>
        <w:tab w:val="clear" w:pos="1492"/>
        <w:tab w:val="left" w:pos="283"/>
        <w:tab w:val="num" w:pos="360"/>
      </w:tabs>
      <w:spacing w:before="240" w:after="240"/>
      <w:ind w:left="612" w:right="0" w:hanging="567"/>
      <w:outlineLvl w:val="9"/>
    </w:pPr>
    <w:rPr>
      <w:caps/>
      <w:snapToGrid/>
      <w:kern w:val="40"/>
      <w:sz w:val="40"/>
      <w:szCs w:val="32"/>
      <w:lang w:eastAsia="en-US"/>
    </w:rPr>
  </w:style>
  <w:style w:type="character" w:customStyle="1" w:styleId="1112">
    <w:name w:val="1.1.1 תו"/>
    <w:basedOn w:val="ListParagraphChar"/>
    <w:link w:val="1111"/>
    <w:rsid w:val="00AD1D87"/>
    <w:rPr>
      <w:rFonts w:ascii="Times New Roman" w:eastAsia="Times New Roman" w:hAnsi="Times New Roman" w:cs="David"/>
      <w:sz w:val="24"/>
      <w:szCs w:val="24"/>
      <w:lang w:eastAsia="he-IL"/>
    </w:rPr>
  </w:style>
  <w:style w:type="paragraph" w:customStyle="1" w:styleId="1fa">
    <w:name w:val="רמה 1"/>
    <w:basedOn w:val="Heading2"/>
    <w:next w:val="Normal"/>
    <w:qFormat/>
    <w:rsid w:val="00AD1D87"/>
    <w:pPr>
      <w:tabs>
        <w:tab w:val="left" w:pos="1218"/>
      </w:tabs>
      <w:spacing w:after="200" w:line="360" w:lineRule="auto"/>
      <w:ind w:left="613" w:right="227" w:hanging="567"/>
      <w:contextualSpacing/>
      <w:jc w:val="both"/>
    </w:pPr>
    <w:rPr>
      <w:rFonts w:asciiTheme="minorHAnsi" w:eastAsiaTheme="minorHAnsi" w:hAnsiTheme="minorHAnsi"/>
      <w:snapToGrid/>
      <w:sz w:val="24"/>
      <w:lang w:eastAsia="en-US"/>
    </w:rPr>
  </w:style>
  <w:style w:type="paragraph" w:customStyle="1" w:styleId="3e">
    <w:name w:val="רמה 3"/>
    <w:basedOn w:val="Heading3"/>
    <w:link w:val="3f"/>
    <w:qFormat/>
    <w:rsid w:val="00AD1D87"/>
    <w:pPr>
      <w:keepNext w:val="0"/>
      <w:tabs>
        <w:tab w:val="clear" w:pos="186"/>
        <w:tab w:val="clear" w:pos="2171"/>
        <w:tab w:val="clear" w:pos="5472"/>
      </w:tabs>
      <w:spacing w:line="360" w:lineRule="auto"/>
      <w:ind w:left="1747" w:hanging="850"/>
      <w:jc w:val="both"/>
    </w:pPr>
    <w:rPr>
      <w:b w:val="0"/>
      <w:bCs w:val="0"/>
      <w:snapToGrid/>
      <w:sz w:val="24"/>
      <w:szCs w:val="24"/>
      <w:lang w:eastAsia="en-US"/>
    </w:rPr>
  </w:style>
  <w:style w:type="paragraph" w:customStyle="1" w:styleId="2f1">
    <w:name w:val="רמה 2 חדש"/>
    <w:basedOn w:val="Heading2"/>
    <w:link w:val="2f2"/>
    <w:autoRedefine/>
    <w:qFormat/>
    <w:rsid w:val="00AD1D87"/>
    <w:pPr>
      <w:keepNext w:val="0"/>
      <w:widowControl w:val="0"/>
      <w:spacing w:before="240" w:line="360" w:lineRule="auto"/>
      <w:ind w:left="897" w:right="0" w:hanging="567"/>
      <w:jc w:val="both"/>
    </w:pPr>
    <w:rPr>
      <w:rFonts w:ascii="David" w:hAnsi="David"/>
      <w:bCs w:val="0"/>
      <w:snapToGrid/>
      <w:sz w:val="24"/>
      <w:lang w:eastAsia="en-US"/>
    </w:rPr>
  </w:style>
  <w:style w:type="character" w:customStyle="1" w:styleId="2f2">
    <w:name w:val="רמה 2 חדש תו"/>
    <w:basedOn w:val="DefaultParagraphFont"/>
    <w:link w:val="2f1"/>
    <w:rsid w:val="00AD1D87"/>
    <w:rPr>
      <w:rFonts w:ascii="David" w:eastAsia="Times New Roman" w:hAnsi="David" w:cs="David"/>
      <w:b/>
      <w:sz w:val="24"/>
      <w:szCs w:val="24"/>
    </w:rPr>
  </w:style>
  <w:style w:type="paragraph" w:customStyle="1" w:styleId="ListHnumber4">
    <w:name w:val="List Hnumber 4"/>
    <w:basedOn w:val="Normal"/>
    <w:uiPriority w:val="99"/>
    <w:rsid w:val="00AD1D87"/>
    <w:pPr>
      <w:keepLines/>
      <w:numPr>
        <w:numId w:val="32"/>
      </w:numPr>
      <w:tabs>
        <w:tab w:val="left" w:pos="1800"/>
        <w:tab w:val="left" w:pos="2160"/>
      </w:tabs>
      <w:spacing w:before="120" w:line="480" w:lineRule="auto"/>
      <w:ind w:right="0"/>
      <w:jc w:val="both"/>
    </w:pPr>
    <w:rPr>
      <w:szCs w:val="24"/>
      <w:lang w:eastAsia="en-US"/>
    </w:rPr>
  </w:style>
  <w:style w:type="character" w:customStyle="1" w:styleId="3f">
    <w:name w:val="רמה 3 תו"/>
    <w:basedOn w:val="DefaultParagraphFont"/>
    <w:link w:val="3e"/>
    <w:rsid w:val="00AD1D87"/>
    <w:rPr>
      <w:rFonts w:ascii="Times New Roman" w:eastAsia="Times New Roman" w:hAnsi="Times New Roman" w:cs="David"/>
      <w:sz w:val="24"/>
      <w:szCs w:val="24"/>
    </w:rPr>
  </w:style>
  <w:style w:type="paragraph" w:customStyle="1" w:styleId="4">
    <w:name w:val="מספור 4"/>
    <w:basedOn w:val="ListNumber4"/>
    <w:next w:val="a4"/>
    <w:link w:val="4b"/>
    <w:qFormat/>
    <w:rsid w:val="00AD1D87"/>
    <w:pPr>
      <w:numPr>
        <w:ilvl w:val="3"/>
        <w:numId w:val="34"/>
      </w:numPr>
    </w:pPr>
  </w:style>
  <w:style w:type="character" w:customStyle="1" w:styleId="4b">
    <w:name w:val="מספור 4 תו"/>
    <w:basedOn w:val="4a"/>
    <w:link w:val="4"/>
    <w:rsid w:val="00AD1D87"/>
    <w:rPr>
      <w:rFonts w:ascii="Times New Roman" w:eastAsia="Times New Roman" w:hAnsi="Times New Roman" w:cs="David"/>
      <w:sz w:val="24"/>
      <w:szCs w:val="24"/>
      <w:lang w:eastAsia="he-IL"/>
    </w:rPr>
  </w:style>
  <w:style w:type="paragraph" w:customStyle="1" w:styleId="Normal40">
    <w:name w:val="Normal 4"/>
    <w:basedOn w:val="49"/>
    <w:link w:val="Normal4Char"/>
    <w:qFormat/>
    <w:rsid w:val="00AD1D87"/>
    <w:pPr>
      <w:keepLines/>
      <w:snapToGrid/>
      <w:spacing w:before="60" w:after="0"/>
      <w:ind w:left="1334" w:firstLine="0"/>
      <w:outlineLvl w:val="3"/>
    </w:pPr>
    <w:rPr>
      <w:rFonts w:ascii="David" w:hAnsi="David"/>
      <w:smallCaps/>
      <w:sz w:val="20"/>
    </w:rPr>
  </w:style>
  <w:style w:type="character" w:customStyle="1" w:styleId="Normal4Char">
    <w:name w:val="Normal 4 Char"/>
    <w:link w:val="Normal40"/>
    <w:rsid w:val="00AD1D87"/>
    <w:rPr>
      <w:rFonts w:ascii="David" w:eastAsia="Times New Roman" w:hAnsi="David" w:cs="David"/>
      <w:smallCaps/>
      <w:sz w:val="20"/>
      <w:szCs w:val="24"/>
    </w:rPr>
  </w:style>
  <w:style w:type="paragraph" w:customStyle="1" w:styleId="7">
    <w:name w:val="פיסקה7"/>
    <w:basedOn w:val="Normal"/>
    <w:uiPriority w:val="99"/>
    <w:rsid w:val="00AD1D87"/>
    <w:pPr>
      <w:overflowPunct w:val="0"/>
      <w:autoSpaceDE w:val="0"/>
      <w:autoSpaceDN w:val="0"/>
      <w:adjustRightInd w:val="0"/>
      <w:ind w:left="2232" w:hanging="792"/>
      <w:jc w:val="both"/>
    </w:pPr>
    <w:rPr>
      <w:rFonts w:cs="FrankRuehl"/>
    </w:rPr>
  </w:style>
  <w:style w:type="paragraph" w:styleId="List5">
    <w:name w:val="List 5"/>
    <w:basedOn w:val="Normal"/>
    <w:uiPriority w:val="99"/>
    <w:rsid w:val="00AD1D87"/>
    <w:pPr>
      <w:overflowPunct w:val="0"/>
      <w:autoSpaceDE w:val="0"/>
      <w:autoSpaceDN w:val="0"/>
      <w:adjustRightInd w:val="0"/>
      <w:ind w:left="1728" w:hanging="648"/>
      <w:jc w:val="both"/>
    </w:pPr>
    <w:rPr>
      <w:rFonts w:cs="FrankRuehl"/>
      <w:sz w:val="20"/>
    </w:rPr>
  </w:style>
  <w:style w:type="paragraph" w:styleId="ListContinue4">
    <w:name w:val="List Continue 4"/>
    <w:basedOn w:val="Normal"/>
    <w:semiHidden/>
    <w:unhideWhenUsed/>
    <w:rsid w:val="00AD1D87"/>
    <w:pPr>
      <w:spacing w:after="120"/>
      <w:ind w:left="1132"/>
      <w:contextualSpacing/>
    </w:pPr>
    <w:rPr>
      <w:szCs w:val="24"/>
    </w:rPr>
  </w:style>
  <w:style w:type="paragraph" w:styleId="ListNumber4">
    <w:name w:val="List Number 4"/>
    <w:basedOn w:val="Normal"/>
    <w:semiHidden/>
    <w:unhideWhenUsed/>
    <w:rsid w:val="00AD1D87"/>
    <w:pPr>
      <w:numPr>
        <w:numId w:val="33"/>
      </w:numPr>
      <w:contextualSpacing/>
    </w:pPr>
    <w:rPr>
      <w:szCs w:val="24"/>
    </w:rPr>
  </w:style>
  <w:style w:type="paragraph" w:customStyle="1" w:styleId="21">
    <w:name w:val="כותרת 21"/>
    <w:basedOn w:val="11"/>
    <w:link w:val="2Char"/>
    <w:qFormat/>
    <w:rsid w:val="00ED17A3"/>
    <w:pPr>
      <w:numPr>
        <w:ilvl w:val="1"/>
      </w:numPr>
    </w:pPr>
    <w:rPr>
      <w:sz w:val="28"/>
      <w:szCs w:val="28"/>
    </w:rPr>
  </w:style>
  <w:style w:type="paragraph" w:customStyle="1" w:styleId="Level3">
    <w:name w:val="Level 3"/>
    <w:basedOn w:val="21"/>
    <w:link w:val="Level3Char"/>
    <w:qFormat/>
    <w:rsid w:val="00517039"/>
    <w:pPr>
      <w:numPr>
        <w:ilvl w:val="2"/>
      </w:numPr>
      <w:jc w:val="both"/>
    </w:pPr>
    <w:rPr>
      <w:b w:val="0"/>
      <w:bCs w:val="0"/>
      <w:sz w:val="24"/>
      <w:szCs w:val="24"/>
      <w:u w:val="none"/>
    </w:rPr>
  </w:style>
  <w:style w:type="character" w:customStyle="1" w:styleId="1Char">
    <w:name w:val="כותרת1 Char"/>
    <w:basedOn w:val="DefaultParagraphFont"/>
    <w:link w:val="11"/>
    <w:rsid w:val="00ED17A3"/>
    <w:rPr>
      <w:rFonts w:ascii="Times New Roman" w:eastAsia="Times New Roman" w:hAnsi="Times New Roman" w:cs="David"/>
      <w:b/>
      <w:bCs/>
      <w:sz w:val="36"/>
      <w:szCs w:val="36"/>
      <w:u w:val="single"/>
      <w:lang w:eastAsia="he-IL"/>
    </w:rPr>
  </w:style>
  <w:style w:type="character" w:customStyle="1" w:styleId="2Char">
    <w:name w:val="כותרת 2 Char"/>
    <w:basedOn w:val="1Char"/>
    <w:link w:val="21"/>
    <w:rsid w:val="00ED17A3"/>
    <w:rPr>
      <w:rFonts w:ascii="Times New Roman" w:eastAsia="Times New Roman" w:hAnsi="Times New Roman" w:cs="David"/>
      <w:b/>
      <w:bCs/>
      <w:sz w:val="28"/>
      <w:szCs w:val="28"/>
      <w:u w:val="single"/>
      <w:lang w:eastAsia="he-IL"/>
    </w:rPr>
  </w:style>
  <w:style w:type="paragraph" w:customStyle="1" w:styleId="Level1">
    <w:name w:val="Level 1"/>
    <w:basedOn w:val="11"/>
    <w:link w:val="Level1Char"/>
    <w:qFormat/>
    <w:rsid w:val="006869A1"/>
  </w:style>
  <w:style w:type="character" w:customStyle="1" w:styleId="Level3Char">
    <w:name w:val="Level 3 Char"/>
    <w:basedOn w:val="2Char"/>
    <w:link w:val="Level3"/>
    <w:rsid w:val="00517039"/>
    <w:rPr>
      <w:rFonts w:ascii="Times New Roman" w:eastAsia="Times New Roman" w:hAnsi="Times New Roman" w:cs="David"/>
      <w:b w:val="0"/>
      <w:bCs w:val="0"/>
      <w:sz w:val="24"/>
      <w:szCs w:val="24"/>
      <w:u w:val="single"/>
      <w:lang w:eastAsia="he-IL"/>
    </w:rPr>
  </w:style>
  <w:style w:type="paragraph" w:customStyle="1" w:styleId="Level2">
    <w:name w:val="Level 2"/>
    <w:basedOn w:val="21"/>
    <w:link w:val="Level2Char"/>
    <w:qFormat/>
    <w:rsid w:val="006428FB"/>
    <w:pPr>
      <w:tabs>
        <w:tab w:val="right" w:pos="992"/>
      </w:tabs>
      <w:ind w:left="992" w:hanging="567"/>
    </w:pPr>
  </w:style>
  <w:style w:type="character" w:customStyle="1" w:styleId="Level1Char">
    <w:name w:val="Level 1 Char"/>
    <w:basedOn w:val="1Char"/>
    <w:link w:val="Level1"/>
    <w:rsid w:val="006869A1"/>
    <w:rPr>
      <w:rFonts w:ascii="Times New Roman" w:eastAsia="Times New Roman" w:hAnsi="Times New Roman" w:cs="David"/>
      <w:b/>
      <w:bCs/>
      <w:sz w:val="36"/>
      <w:szCs w:val="36"/>
      <w:u w:val="single"/>
      <w:lang w:eastAsia="he-IL"/>
    </w:rPr>
  </w:style>
  <w:style w:type="character" w:customStyle="1" w:styleId="Level2Char">
    <w:name w:val="Level 2 Char"/>
    <w:basedOn w:val="2Char"/>
    <w:link w:val="Level2"/>
    <w:rsid w:val="006428FB"/>
    <w:rPr>
      <w:rFonts w:ascii="Times New Roman" w:eastAsia="Times New Roman" w:hAnsi="Times New Roman" w:cs="David"/>
      <w:b/>
      <w:bCs/>
      <w:sz w:val="28"/>
      <w:szCs w:val="28"/>
      <w:u w:val="single"/>
      <w:lang w:eastAsia="he-IL"/>
    </w:rPr>
  </w:style>
  <w:style w:type="paragraph" w:customStyle="1" w:styleId="NumberList2">
    <w:name w:val="Number List 2"/>
    <w:basedOn w:val="Base"/>
    <w:rsid w:val="002E149C"/>
    <w:pPr>
      <w:numPr>
        <w:numId w:val="40"/>
      </w:numPr>
    </w:pPr>
    <w:rPr>
      <w:rFonts w:cs="David"/>
    </w:rPr>
  </w:style>
  <w:style w:type="paragraph" w:customStyle="1" w:styleId="Normal17">
    <w:name w:val="Normal17"/>
    <w:basedOn w:val="Base"/>
    <w:rsid w:val="002E149C"/>
    <w:rPr>
      <w:rFonts w:cs="David"/>
    </w:rPr>
  </w:style>
  <w:style w:type="paragraph" w:customStyle="1" w:styleId="2f3">
    <w:name w:val="כותרת 2"/>
    <w:basedOn w:val="11"/>
    <w:qFormat/>
    <w:rsid w:val="00CF7430"/>
    <w:pPr>
      <w:numPr>
        <w:numId w:val="0"/>
      </w:numPr>
      <w:ind w:left="792" w:hanging="432"/>
    </w:pPr>
    <w:rPr>
      <w:sz w:val="28"/>
      <w:szCs w:val="28"/>
    </w:rPr>
  </w:style>
  <w:style w:type="paragraph" w:customStyle="1" w:styleId="msonormal0">
    <w:name w:val="msonormal"/>
    <w:basedOn w:val="Normal"/>
    <w:rsid w:val="00C737DE"/>
    <w:pPr>
      <w:bidi w:val="0"/>
      <w:spacing w:before="100" w:beforeAutospacing="1" w:after="100" w:afterAutospacing="1"/>
    </w:pPr>
    <w:rPr>
      <w:rFonts w:cs="Times New Roman"/>
      <w:szCs w:val="24"/>
      <w:lang w:eastAsia="en-US"/>
    </w:rPr>
  </w:style>
  <w:style w:type="paragraph" w:customStyle="1" w:styleId="font5">
    <w:name w:val="font5"/>
    <w:basedOn w:val="Normal"/>
    <w:rsid w:val="00C737DE"/>
    <w:pPr>
      <w:bidi w:val="0"/>
      <w:spacing w:before="100" w:beforeAutospacing="1" w:after="100" w:afterAutospacing="1"/>
    </w:pPr>
    <w:rPr>
      <w:rFonts w:ascii="Arial" w:hAnsi="Arial" w:cs="Arial"/>
      <w:color w:val="60497A"/>
      <w:sz w:val="20"/>
      <w:szCs w:val="20"/>
      <w:lang w:eastAsia="en-US"/>
    </w:rPr>
  </w:style>
  <w:style w:type="paragraph" w:customStyle="1" w:styleId="font6">
    <w:name w:val="font6"/>
    <w:basedOn w:val="Normal"/>
    <w:rsid w:val="00C737DE"/>
    <w:pPr>
      <w:bidi w:val="0"/>
      <w:spacing w:before="100" w:beforeAutospacing="1" w:after="100" w:afterAutospacing="1"/>
    </w:pPr>
    <w:rPr>
      <w:rFonts w:ascii="Arial" w:hAnsi="Arial" w:cs="Arial"/>
      <w:color w:val="5F497A"/>
      <w:sz w:val="16"/>
      <w:szCs w:val="16"/>
      <w:lang w:eastAsia="en-US"/>
    </w:rPr>
  </w:style>
  <w:style w:type="paragraph" w:customStyle="1" w:styleId="font7">
    <w:name w:val="font7"/>
    <w:basedOn w:val="Normal"/>
    <w:rsid w:val="00C737DE"/>
    <w:pPr>
      <w:bidi w:val="0"/>
      <w:spacing w:before="100" w:beforeAutospacing="1" w:after="100" w:afterAutospacing="1"/>
    </w:pPr>
    <w:rPr>
      <w:rFonts w:ascii="Arial" w:hAnsi="Arial" w:cs="Arial"/>
      <w:color w:val="000000"/>
      <w:sz w:val="16"/>
      <w:szCs w:val="16"/>
      <w:lang w:eastAsia="en-US"/>
    </w:rPr>
  </w:style>
  <w:style w:type="paragraph" w:customStyle="1" w:styleId="xl75">
    <w:name w:val="xl75"/>
    <w:basedOn w:val="Normal"/>
    <w:rsid w:val="00C737DE"/>
    <w:pPr>
      <w:bidi w:val="0"/>
      <w:spacing w:before="100" w:beforeAutospacing="1" w:after="100" w:afterAutospacing="1"/>
    </w:pPr>
    <w:rPr>
      <w:rFonts w:ascii="Arial" w:hAnsi="Arial" w:cs="Arial"/>
      <w:sz w:val="16"/>
      <w:szCs w:val="16"/>
      <w:lang w:eastAsia="en-US"/>
    </w:rPr>
  </w:style>
  <w:style w:type="paragraph" w:customStyle="1" w:styleId="xl76">
    <w:name w:val="xl76"/>
    <w:basedOn w:val="Normal"/>
    <w:rsid w:val="00C737DE"/>
    <w:pPr>
      <w:bidi w:val="0"/>
      <w:spacing w:before="100" w:beforeAutospacing="1" w:after="100" w:afterAutospacing="1"/>
      <w:jc w:val="center"/>
      <w:textAlignment w:val="top"/>
    </w:pPr>
    <w:rPr>
      <w:rFonts w:ascii="Arial" w:hAnsi="Arial" w:cs="Arial"/>
      <w:sz w:val="18"/>
      <w:szCs w:val="18"/>
      <w:lang w:eastAsia="en-US"/>
    </w:rPr>
  </w:style>
  <w:style w:type="paragraph" w:customStyle="1" w:styleId="xl77">
    <w:name w:val="xl77"/>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78">
    <w:name w:val="xl78"/>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sz w:val="16"/>
      <w:szCs w:val="16"/>
      <w:lang w:eastAsia="en-US"/>
    </w:rPr>
  </w:style>
  <w:style w:type="paragraph" w:customStyle="1" w:styleId="xl79">
    <w:name w:val="xl79"/>
    <w:basedOn w:val="Normal"/>
    <w:rsid w:val="00C737DE"/>
    <w:pPr>
      <w:bidi w:val="0"/>
      <w:spacing w:before="100" w:beforeAutospacing="1" w:after="100" w:afterAutospacing="1"/>
      <w:textAlignment w:val="center"/>
    </w:pPr>
    <w:rPr>
      <w:rFonts w:ascii="Arial" w:hAnsi="Arial" w:cs="Arial"/>
      <w:sz w:val="16"/>
      <w:szCs w:val="16"/>
      <w:lang w:eastAsia="en-US"/>
    </w:rPr>
  </w:style>
  <w:style w:type="paragraph" w:customStyle="1" w:styleId="xl80">
    <w:name w:val="xl80"/>
    <w:basedOn w:val="Normal"/>
    <w:rsid w:val="00C737DE"/>
    <w:pPr>
      <w:bidi w:val="0"/>
      <w:spacing w:before="100" w:beforeAutospacing="1" w:after="100" w:afterAutospacing="1"/>
      <w:jc w:val="center"/>
    </w:pPr>
    <w:rPr>
      <w:rFonts w:ascii="Arial" w:hAnsi="Arial" w:cs="Arial"/>
      <w:sz w:val="16"/>
      <w:szCs w:val="16"/>
      <w:lang w:eastAsia="en-US"/>
    </w:rPr>
  </w:style>
  <w:style w:type="paragraph" w:customStyle="1" w:styleId="xl81">
    <w:name w:val="xl81"/>
    <w:basedOn w:val="Normal"/>
    <w:rsid w:val="00C737DE"/>
    <w:pPr>
      <w:bidi w:val="0"/>
      <w:spacing w:before="100" w:beforeAutospacing="1" w:after="100" w:afterAutospacing="1"/>
      <w:jc w:val="center"/>
    </w:pPr>
    <w:rPr>
      <w:rFonts w:ascii="Arial" w:hAnsi="Arial" w:cs="Arial"/>
      <w:sz w:val="16"/>
      <w:szCs w:val="16"/>
      <w:lang w:eastAsia="en-US"/>
    </w:rPr>
  </w:style>
  <w:style w:type="paragraph" w:customStyle="1" w:styleId="xl82">
    <w:name w:val="xl82"/>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16"/>
      <w:szCs w:val="16"/>
      <w:lang w:eastAsia="en-US"/>
    </w:rPr>
  </w:style>
  <w:style w:type="paragraph" w:customStyle="1" w:styleId="xl83">
    <w:name w:val="xl83"/>
    <w:basedOn w:val="Normal"/>
    <w:rsid w:val="00C737DE"/>
    <w:pPr>
      <w:shd w:val="clear" w:color="000000" w:fill="FFFFFF"/>
      <w:bidi w:val="0"/>
      <w:spacing w:before="100" w:beforeAutospacing="1" w:after="100" w:afterAutospacing="1"/>
    </w:pPr>
    <w:rPr>
      <w:rFonts w:cs="Times New Roman"/>
      <w:szCs w:val="24"/>
      <w:lang w:eastAsia="en-US"/>
    </w:rPr>
  </w:style>
  <w:style w:type="paragraph" w:customStyle="1" w:styleId="xl84">
    <w:name w:val="xl84"/>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Verdana" w:hAnsi="Verdana" w:cs="Times New Roman"/>
      <w:sz w:val="16"/>
      <w:szCs w:val="16"/>
      <w:lang w:eastAsia="en-US"/>
    </w:rPr>
  </w:style>
  <w:style w:type="paragraph" w:customStyle="1" w:styleId="xl85">
    <w:name w:val="xl85"/>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16"/>
      <w:szCs w:val="16"/>
      <w:lang w:eastAsia="en-US"/>
    </w:rPr>
  </w:style>
  <w:style w:type="paragraph" w:customStyle="1" w:styleId="xl86">
    <w:name w:val="xl86"/>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color w:val="000000"/>
      <w:sz w:val="16"/>
      <w:szCs w:val="16"/>
      <w:lang w:eastAsia="en-US"/>
    </w:rPr>
  </w:style>
  <w:style w:type="paragraph" w:customStyle="1" w:styleId="xl87">
    <w:name w:val="xl87"/>
    <w:basedOn w:val="Normal"/>
    <w:rsid w:val="00C737DE"/>
    <w:pPr>
      <w:pBdr>
        <w:top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88">
    <w:name w:val="xl88"/>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89">
    <w:name w:val="xl89"/>
    <w:basedOn w:val="Normal"/>
    <w:rsid w:val="00C737DE"/>
    <w:pPr>
      <w:bidi w:val="0"/>
      <w:spacing w:before="100" w:beforeAutospacing="1" w:after="100" w:afterAutospacing="1"/>
      <w:textAlignment w:val="center"/>
    </w:pPr>
    <w:rPr>
      <w:rFonts w:ascii="Arial" w:hAnsi="Arial" w:cs="Arial"/>
      <w:sz w:val="16"/>
      <w:szCs w:val="16"/>
      <w:lang w:eastAsia="en-US"/>
    </w:rPr>
  </w:style>
  <w:style w:type="paragraph" w:customStyle="1" w:styleId="xl90">
    <w:name w:val="xl90"/>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91">
    <w:name w:val="xl91"/>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color w:val="000000"/>
      <w:sz w:val="16"/>
      <w:szCs w:val="16"/>
      <w:lang w:eastAsia="en-US"/>
    </w:rPr>
  </w:style>
  <w:style w:type="paragraph" w:customStyle="1" w:styleId="xl92">
    <w:name w:val="xl92"/>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sz w:val="16"/>
      <w:szCs w:val="16"/>
      <w:lang w:eastAsia="en-US"/>
    </w:rPr>
  </w:style>
  <w:style w:type="paragraph" w:customStyle="1" w:styleId="xl93">
    <w:name w:val="xl93"/>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color w:val="000000"/>
      <w:sz w:val="16"/>
      <w:szCs w:val="16"/>
      <w:lang w:eastAsia="en-US"/>
    </w:rPr>
  </w:style>
  <w:style w:type="paragraph" w:customStyle="1" w:styleId="xl94">
    <w:name w:val="xl94"/>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95">
    <w:name w:val="xl95"/>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96">
    <w:name w:val="xl96"/>
    <w:basedOn w:val="Normal"/>
    <w:rsid w:val="00C737DE"/>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rFonts w:ascii="Arial" w:hAnsi="Arial" w:cs="Arial"/>
      <w:sz w:val="16"/>
      <w:szCs w:val="16"/>
      <w:lang w:eastAsia="en-US"/>
    </w:rPr>
  </w:style>
  <w:style w:type="paragraph" w:customStyle="1" w:styleId="xl97">
    <w:name w:val="xl97"/>
    <w:basedOn w:val="Normal"/>
    <w:rsid w:val="00C737DE"/>
    <w:pPr>
      <w:pBdr>
        <w:top w:val="single" w:sz="4" w:space="0" w:color="000000"/>
        <w:left w:val="single" w:sz="4" w:space="0" w:color="000000"/>
        <w:right w:val="single" w:sz="4" w:space="0" w:color="000000"/>
      </w:pBdr>
      <w:shd w:val="clear" w:color="000000" w:fill="F3B7C1"/>
      <w:bidi w:val="0"/>
      <w:spacing w:before="100" w:beforeAutospacing="1" w:after="100" w:afterAutospacing="1"/>
      <w:jc w:val="center"/>
      <w:textAlignment w:val="top"/>
    </w:pPr>
    <w:rPr>
      <w:rFonts w:ascii="Arial" w:hAnsi="Arial" w:cs="Arial"/>
      <w:b/>
      <w:bCs/>
      <w:color w:val="808080"/>
      <w:szCs w:val="24"/>
      <w:lang w:eastAsia="en-US"/>
    </w:rPr>
  </w:style>
  <w:style w:type="paragraph" w:customStyle="1" w:styleId="xl98">
    <w:name w:val="xl98"/>
    <w:basedOn w:val="Normal"/>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xl99">
    <w:name w:val="xl99"/>
    <w:basedOn w:val="Normal"/>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xl100">
    <w:name w:val="xl100"/>
    <w:basedOn w:val="Normal"/>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xl101">
    <w:name w:val="xl101"/>
    <w:basedOn w:val="Normal"/>
    <w:rsid w:val="00C737DE"/>
    <w:pPr>
      <w:shd w:val="clear" w:color="000000" w:fill="F5C3CB"/>
      <w:bidi w:val="0"/>
      <w:spacing w:before="100" w:beforeAutospacing="1" w:after="100" w:afterAutospacing="1"/>
      <w:jc w:val="center"/>
    </w:pPr>
    <w:rPr>
      <w:rFonts w:ascii="Arial" w:hAnsi="Arial" w:cs="Arial"/>
      <w:color w:val="595959"/>
      <w:sz w:val="16"/>
      <w:szCs w:val="16"/>
      <w:lang w:eastAsia="en-US"/>
    </w:rPr>
  </w:style>
  <w:style w:type="paragraph" w:customStyle="1" w:styleId="xl102">
    <w:name w:val="xl102"/>
    <w:basedOn w:val="Normal"/>
    <w:rsid w:val="00C737DE"/>
    <w:pPr>
      <w:pBdr>
        <w:top w:val="single" w:sz="4" w:space="0" w:color="000000"/>
        <w:left w:val="single" w:sz="4" w:space="0" w:color="000000"/>
        <w:right w:val="single" w:sz="4" w:space="0" w:color="000000"/>
      </w:pBdr>
      <w:shd w:val="clear" w:color="000000" w:fill="EB91A0"/>
      <w:bidi w:val="0"/>
      <w:spacing w:before="100" w:beforeAutospacing="1" w:after="100" w:afterAutospacing="1"/>
      <w:jc w:val="center"/>
      <w:textAlignment w:val="top"/>
    </w:pPr>
    <w:rPr>
      <w:rFonts w:ascii="Arial" w:hAnsi="Arial" w:cs="Arial"/>
      <w:b/>
      <w:bCs/>
      <w:color w:val="F2F2F2"/>
      <w:szCs w:val="24"/>
      <w:lang w:eastAsia="en-US"/>
    </w:rPr>
  </w:style>
  <w:style w:type="paragraph" w:customStyle="1" w:styleId="xl103">
    <w:name w:val="xl103"/>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104">
    <w:name w:val="xl104"/>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16"/>
      <w:szCs w:val="16"/>
      <w:lang w:eastAsia="en-US"/>
    </w:rPr>
  </w:style>
  <w:style w:type="paragraph" w:customStyle="1" w:styleId="xl105">
    <w:name w:val="xl105"/>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106">
    <w:name w:val="xl106"/>
    <w:basedOn w:val="Normal"/>
    <w:rsid w:val="00C737DE"/>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pPr>
    <w:rPr>
      <w:rFonts w:ascii="Arial" w:hAnsi="Arial" w:cs="Arial"/>
      <w:sz w:val="16"/>
      <w:szCs w:val="16"/>
      <w:lang w:eastAsia="en-US"/>
    </w:rPr>
  </w:style>
  <w:style w:type="paragraph" w:customStyle="1" w:styleId="xl107">
    <w:name w:val="xl107"/>
    <w:basedOn w:val="Normal"/>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HeadingPerek">
    <w:name w:val="HeadingPerek"/>
    <w:basedOn w:val="Normal"/>
    <w:link w:val="HeadingPerekChar"/>
    <w:qFormat/>
    <w:rsid w:val="00F53655"/>
    <w:pPr>
      <w:numPr>
        <w:numId w:val="57"/>
      </w:numPr>
      <w:jc w:val="both"/>
    </w:pPr>
    <w:rPr>
      <w:b/>
      <w:bCs/>
      <w:sz w:val="32"/>
      <w:szCs w:val="32"/>
    </w:rPr>
  </w:style>
  <w:style w:type="character" w:customStyle="1" w:styleId="HeadingPerekChar">
    <w:name w:val="HeadingPerek Char"/>
    <w:basedOn w:val="DefaultParagraphFont"/>
    <w:link w:val="HeadingPerek"/>
    <w:rsid w:val="00F53655"/>
    <w:rPr>
      <w:rFonts w:ascii="Times New Roman" w:eastAsia="Times New Roman" w:hAnsi="Times New Roman" w:cs="David"/>
      <w:b/>
      <w:bCs/>
      <w:sz w:val="32"/>
      <w:szCs w:val="32"/>
      <w:lang w:eastAsia="he-IL"/>
    </w:rPr>
  </w:style>
  <w:style w:type="paragraph" w:customStyle="1" w:styleId="PARA1">
    <w:name w:val="PARA 1"/>
    <w:basedOn w:val="Normal"/>
    <w:qFormat/>
    <w:rsid w:val="00F53655"/>
    <w:pPr>
      <w:numPr>
        <w:ilvl w:val="1"/>
        <w:numId w:val="57"/>
      </w:numPr>
      <w:spacing w:before="120" w:after="120"/>
      <w:jc w:val="both"/>
      <w:outlineLvl w:val="1"/>
    </w:pPr>
    <w:rPr>
      <w:rFonts w:cs="Narkisim"/>
      <w:szCs w:val="24"/>
    </w:rPr>
  </w:style>
  <w:style w:type="paragraph" w:customStyle="1" w:styleId="PARA2">
    <w:name w:val="PARA 2"/>
    <w:basedOn w:val="PARA1"/>
    <w:qFormat/>
    <w:rsid w:val="00F53655"/>
    <w:pPr>
      <w:numPr>
        <w:ilvl w:val="2"/>
      </w:numPr>
    </w:pPr>
    <w:rPr>
      <w:rFonts w:ascii="Arial" w:hAnsi="Arial"/>
      <w:b/>
    </w:rPr>
  </w:style>
  <w:style w:type="paragraph" w:customStyle="1" w:styleId="PARA3">
    <w:name w:val="PARA 3"/>
    <w:basedOn w:val="Normal"/>
    <w:qFormat/>
    <w:rsid w:val="00F53655"/>
    <w:pPr>
      <w:numPr>
        <w:ilvl w:val="3"/>
        <w:numId w:val="57"/>
      </w:numPr>
      <w:tabs>
        <w:tab w:val="left" w:pos="387"/>
      </w:tabs>
      <w:spacing w:before="120"/>
      <w:jc w:val="both"/>
    </w:pPr>
    <w:rPr>
      <w:rFonts w:cs="Narkisim"/>
      <w:szCs w:val="24"/>
    </w:rPr>
  </w:style>
  <w:style w:type="paragraph" w:customStyle="1" w:styleId="ListParagraph1">
    <w:name w:val="List Paragraph1"/>
    <w:basedOn w:val="Normal"/>
    <w:qFormat/>
    <w:rsid w:val="00F53655"/>
    <w:pPr>
      <w:ind w:left="720"/>
      <w:contextualSpacing/>
      <w:jc w:val="both"/>
    </w:pPr>
    <w:rPr>
      <w:rFonts w:cs="FrankRuehl"/>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805523">
      <w:bodyDiv w:val="1"/>
      <w:marLeft w:val="0"/>
      <w:marRight w:val="0"/>
      <w:marTop w:val="0"/>
      <w:marBottom w:val="0"/>
      <w:divBdr>
        <w:top w:val="none" w:sz="0" w:space="0" w:color="auto"/>
        <w:left w:val="none" w:sz="0" w:space="0" w:color="auto"/>
        <w:bottom w:val="none" w:sz="0" w:space="0" w:color="auto"/>
        <w:right w:val="none" w:sz="0" w:space="0" w:color="auto"/>
      </w:divBdr>
    </w:div>
    <w:div w:id="528295551">
      <w:bodyDiv w:val="1"/>
      <w:marLeft w:val="0"/>
      <w:marRight w:val="0"/>
      <w:marTop w:val="0"/>
      <w:marBottom w:val="0"/>
      <w:divBdr>
        <w:top w:val="none" w:sz="0" w:space="0" w:color="auto"/>
        <w:left w:val="none" w:sz="0" w:space="0" w:color="auto"/>
        <w:bottom w:val="none" w:sz="0" w:space="0" w:color="auto"/>
        <w:right w:val="none" w:sz="0" w:space="0" w:color="auto"/>
      </w:divBdr>
    </w:div>
    <w:div w:id="549266277">
      <w:bodyDiv w:val="1"/>
      <w:marLeft w:val="0"/>
      <w:marRight w:val="0"/>
      <w:marTop w:val="0"/>
      <w:marBottom w:val="0"/>
      <w:divBdr>
        <w:top w:val="none" w:sz="0" w:space="0" w:color="auto"/>
        <w:left w:val="none" w:sz="0" w:space="0" w:color="auto"/>
        <w:bottom w:val="none" w:sz="0" w:space="0" w:color="auto"/>
        <w:right w:val="none" w:sz="0" w:space="0" w:color="auto"/>
      </w:divBdr>
    </w:div>
    <w:div w:id="1167207911">
      <w:bodyDiv w:val="1"/>
      <w:marLeft w:val="0"/>
      <w:marRight w:val="0"/>
      <w:marTop w:val="0"/>
      <w:marBottom w:val="0"/>
      <w:divBdr>
        <w:top w:val="none" w:sz="0" w:space="0" w:color="auto"/>
        <w:left w:val="none" w:sz="0" w:space="0" w:color="auto"/>
        <w:bottom w:val="none" w:sz="0" w:space="0" w:color="auto"/>
        <w:right w:val="none" w:sz="0" w:space="0" w:color="auto"/>
      </w:divBdr>
    </w:div>
    <w:div w:id="1232545132">
      <w:bodyDiv w:val="1"/>
      <w:marLeft w:val="0"/>
      <w:marRight w:val="0"/>
      <w:marTop w:val="0"/>
      <w:marBottom w:val="0"/>
      <w:divBdr>
        <w:top w:val="none" w:sz="0" w:space="0" w:color="auto"/>
        <w:left w:val="none" w:sz="0" w:space="0" w:color="auto"/>
        <w:bottom w:val="none" w:sz="0" w:space="0" w:color="auto"/>
        <w:right w:val="none" w:sz="0" w:space="0" w:color="auto"/>
      </w:divBdr>
    </w:div>
    <w:div w:id="131945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microsoft.com/office/2011/relationships/commentsExtended" Target="commentsExtended.xml"/><Relationship Id="rId5" Type="http://schemas.openxmlformats.org/officeDocument/2006/relationships/customXml" Target="../customXml/item5.xml"/><Relationship Id="rId15" Type="http://schemas.openxmlformats.org/officeDocument/2006/relationships/image" Target="media/image2.wmf"/><Relationship Id="rId23" Type="http://schemas.microsoft.com/office/2011/relationships/people" Target="people.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AD00FFF70E0457FBD6B91D707DBE077"/>
        <w:category>
          <w:name w:val="General"/>
          <w:gallery w:val="placeholder"/>
        </w:category>
        <w:types>
          <w:type w:val="bbPlcHdr"/>
        </w:types>
        <w:behaviors>
          <w:behavior w:val="content"/>
        </w:behaviors>
        <w:guid w:val="{2AB4BD1C-74BD-45BD-AF60-2A38021C9754}"/>
      </w:docPartPr>
      <w:docPartBody>
        <w:p w:rsidR="00EA368A" w:rsidRDefault="00AB6141">
          <w:r w:rsidRPr="00D75E82">
            <w:rPr>
              <w:rStyle w:val="PlaceholderText"/>
              <w:rFonts w:hint="cs"/>
              <w:rtl/>
            </w:rPr>
            <w:t>[ערך</w:t>
          </w:r>
          <w:r w:rsidRPr="00D75E82">
            <w:rPr>
              <w:rStyle w:val="PlaceholderText"/>
              <w:rtl/>
            </w:rPr>
            <w:t xml:space="preserve"> </w:t>
          </w:r>
          <w:r w:rsidRPr="00D75E82">
            <w:rPr>
              <w:rStyle w:val="PlaceholderText"/>
              <w:rFonts w:hint="cs"/>
              <w:rtl/>
            </w:rPr>
            <w:t>ברקוד]</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Rod">
    <w:panose1 w:val="02030509050101010101"/>
    <w:charset w:val="B1"/>
    <w:family w:val="modern"/>
    <w:pitch w:val="fixed"/>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Rounded MT Bold">
    <w:altName w:val="Calibri"/>
    <w:panose1 w:val="020F070403050403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141"/>
    <w:rsid w:val="000A5B53"/>
    <w:rsid w:val="00AB6141"/>
    <w:rsid w:val="00D11D4E"/>
    <w:rsid w:val="00EA36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6141"/>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614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מכרז" ma:contentTypeID="0x010100ACE0810E833A314296E16FA9F4D79D49001F68CBAE6016ED47998A146FC4057BDB" ma:contentTypeVersion="26" ma:contentTypeDescription="" ma:contentTypeScope="" ma:versionID="b25189b1d08708ef9323a34951bde58e">
  <xsd:schema xmlns:xsd="http://www.w3.org/2001/XMLSchema" xmlns:xs="http://www.w3.org/2001/XMLSchema" xmlns:p="http://schemas.microsoft.com/office/2006/metadata/properties" xmlns:ns1="http://schemas.microsoft.com/sharepoint/v3" xmlns:ns2="c9c6910f-b17c-44db-8954-e241205e4852" targetNamespace="http://schemas.microsoft.com/office/2006/metadata/properties" ma:root="true" ma:fieldsID="5afae179ccae9856ed471c053281db7c" ns1:_="" ns2:_="">
    <xsd:import namespace="http://schemas.microsoft.com/sharepoint/v3"/>
    <xsd:import namespace="c9c6910f-b17c-44db-8954-e241205e4852"/>
    <xsd:element name="properties">
      <xsd:complexType>
        <xsd:sequence>
          <xsd:element name="documentManagement">
            <xsd:complexType>
              <xsd:all>
                <xsd:element ref="ns2:Subject1" minOccurs="0"/>
                <xsd:element ref="ns2:ProviderName" minOccurs="0"/>
                <xsd:element ref="ns2:StartDate1" minOccurs="0"/>
                <xsd:element ref="ns2:EndDate1" minOccurs="0"/>
                <xsd:element ref="ns2:Lawyer1" minOccurs="0"/>
                <xsd:element ref="ns2:Lawyer2" minOccurs="0"/>
                <xsd:element ref="ns2:ExternalOffice" minOccurs="0"/>
                <xsd:element ref="ns2:PhysicalDocuments" minOccurs="0"/>
                <xsd:element ref="ns2:manualCreationYear" minOccurs="0"/>
                <xsd:element ref="ns2:_dlc_BarcodeValue" minOccurs="0"/>
                <xsd:element ref="ns2:_dlc_BarcodeImage" minOccurs="0"/>
                <xsd:element ref="ns2:_dlc_BarcodePreview"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9" nillable="true" ma:displayName="פטור ממדיניות"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c6910f-b17c-44db-8954-e241205e4852" elementFormDefault="qualified">
    <xsd:import namespace="http://schemas.microsoft.com/office/2006/documentManagement/types"/>
    <xsd:import namespace="http://schemas.microsoft.com/office/infopath/2007/PartnerControls"/>
    <xsd:element name="Subject1" ma:index="2" nillable="true" ma:displayName="הנושא" ma:list="{56926bf3-e52b-4d8c-9f8f-4a5ff5c410ae}" ma:internalName="Subject1" ma:showField="SubName" ma:web="c9c6910f-b17c-44db-8954-e241205e4852">
      <xsd:simpleType>
        <xsd:restriction base="dms:Lookup"/>
      </xsd:simpleType>
    </xsd:element>
    <xsd:element name="ProviderName" ma:index="3" nillable="true" ma:displayName="שם ספק" ma:internalName="ProviderName">
      <xsd:simpleType>
        <xsd:restriction base="dms:Text">
          <xsd:maxLength value="255"/>
        </xsd:restriction>
      </xsd:simpleType>
    </xsd:element>
    <xsd:element name="StartDate1" ma:index="4" nillable="true" ma:displayName="תאריך התחלה" ma:format="DateOnly" ma:internalName="StartDate1">
      <xsd:simpleType>
        <xsd:restriction base="dms:DateTime"/>
      </xsd:simpleType>
    </xsd:element>
    <xsd:element name="EndDate1" ma:index="5" nillable="true" ma:displayName="תאריך סיום" ma:format="DateOnly" ma:internalName="EndDate1">
      <xsd:simpleType>
        <xsd:restriction base="dms:DateTime"/>
      </xsd:simpleType>
    </xsd:element>
    <xsd:element name="Lawyer1" ma:index="6" nillable="true" ma:displayName="עו&quot;ד מטפל - ראשי" ma:list="UserInfo" ma:SharePointGroup="0" ma:internalName="Lawyer1"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wyer2" ma:index="7" nillable="true" ma:displayName="עו&quot;ד מטפל - משני" ma:list="UserInfo" ma:SharePointGroup="0" ma:internalName="Lawyer2"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Office" ma:index="8" nillable="true" ma:displayName="משרד חיצוני מטפל" ma:list="{8836c744-3906-4700-889c-71c44c496cfe}" ma:internalName="ExternalOffice" ma:showField="Title" ma:web="c9c6910f-b17c-44db-8954-e241205e4852">
      <xsd:simpleType>
        <xsd:restriction base="dms:Lookup"/>
      </xsd:simpleType>
    </xsd:element>
    <xsd:element name="PhysicalDocuments" ma:index="9" nillable="true" ma:displayName="תיוק פיזי" ma:internalName="PhysicalDocuments">
      <xsd:simpleType>
        <xsd:restriction base="dms:Text">
          <xsd:maxLength value="255"/>
        </xsd:restriction>
      </xsd:simpleType>
    </xsd:element>
    <xsd:element name="manualCreationYear" ma:index="11" nillable="true" ma:displayName="שנת טיפול בפועל (אם לא שנה נוכחית)" ma:default="-בחר-" ma:description="בחר כאן את השנה, רק אם איננה השנה הנוכחית" ma:format="Dropdown" ma:internalName="manualCreationYear">
      <xsd:simpleType>
        <xsd:restriction base="dms:Choice">
          <xsd:enumeration value="-בחר-"/>
          <xsd:enumeration value="2014"/>
          <xsd:enumeration value="2015"/>
          <xsd:enumeration value="2016"/>
          <xsd:enumeration value="2017"/>
          <xsd:enumeration value="2018"/>
          <xsd:enumeration value="2019"/>
          <xsd:enumeration value="2020"/>
        </xsd:restriction>
      </xsd:simpleType>
    </xsd:element>
    <xsd:element name="_dlc_BarcodeValue" ma:index="16" nillable="true" ma:displayName="ערך ברקוד" ma:description="ערך הברקוד אשר הוקצה לפריט זה." ma:internalName="_dlc_BarcodeValue" ma:readOnly="true">
      <xsd:simpleType>
        <xsd:restriction base="dms:Text"/>
      </xsd:simpleType>
    </xsd:element>
    <xsd:element name="_dlc_BarcodeImage" ma:index="17" nillable="true" ma:displayName="תמונת ברקוד" ma:description="" ma:hidden="true" ma:internalName="_dlc_BarcodeImage" ma:readOnly="false">
      <xsd:simpleType>
        <xsd:restriction base="dms:Note"/>
      </xsd:simpleType>
    </xsd:element>
    <xsd:element name="_dlc_BarcodePreview" ma:index="18" nillable="true" ma:displayName="ברקוד" ma:description="הברקוד אשר הוקצה לפריט זה." ma:format="Image" ma:hidden="true" ma:internalName="_dlc_BarcodePreview"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סוג תוכן"/>
        <xsd:element ref="dc:title" minOccurs="0" maxOccurs="1" ma:index="1" ma:displayName="נדון"/>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Policy Barcode Generator</Name>
    <Synchronization>Synchronous</Synchronization>
    <Type>10001</Type>
    <SequenceNumber>1000</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10002</Type>
    <SequenceNumber>1001</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10004</Type>
    <SequenceNumber>1002</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10006</Type>
    <SequenceNumber>1003</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10001</Type>
    <SequenceNumber>1000</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10002</Type>
    <SequenceNumber>1001</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10004</Type>
    <SequenceNumber>1002</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10006</Type>
    <SequenceNumber>1003</SequenceNumber>
    <Assembly>Microsoft.Office.Policy, Version=14.0.0.0, Culture=neutral, PublicKeyToken=71e9bce111e9429c</Assembly>
    <Class>Microsoft.Office.RecordsManagement.Internal.BarcodeHandler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StartDate1 xmlns="c9c6910f-b17c-44db-8954-e241205e4852" xsi:nil="true"/>
    <PhysicalDocuments xmlns="c9c6910f-b17c-44db-8954-e241205e4852" xsi:nil="true"/>
    <manualCreationYear xmlns="c9c6910f-b17c-44db-8954-e241205e4852">-בחר-</manualCreationYear>
    <ProviderName xmlns="c9c6910f-b17c-44db-8954-e241205e4852" xsi:nil="true"/>
    <_dlc_BarcodeImage xmlns="c9c6910f-b17c-44db-8954-e241205e4852">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</_dlc_BarcodeImage>
    <Subject1 xmlns="c9c6910f-b17c-44db-8954-e241205e4852" xsi:nil="true"/>
    <EndDate1 xmlns="c9c6910f-b17c-44db-8954-e241205e4852" xsi:nil="true"/>
    <Lawyer1 xmlns="c9c6910f-b17c-44db-8954-e241205e4852">
      <UserInfo>
        <DisplayName>ג'יין ווגל-כוחי</DisplayName>
        <AccountId>157</AccountId>
        <AccountType/>
      </UserInfo>
    </Lawyer1>
    <Lawyer2 xmlns="c9c6910f-b17c-44db-8954-e241205e4852">
      <UserInfo>
        <DisplayName/>
        <AccountId xsi:nil="true"/>
        <AccountType/>
      </UserInfo>
    </Lawyer2>
    <ExternalOffice xmlns="c9c6910f-b17c-44db-8954-e241205e4852" xsi:nil="true"/>
    <_dlc_BarcodeValue xmlns="c9c6910f-b17c-44db-8954-e241205e4852">2874345702</_dlc_BarcodeValue>
    <_dlc_BarcodePreview xmlns="c9c6910f-b17c-44db-8954-e241205e4852">
      <Url>http://menifa10/sites/LegalDepartment/_layouts/barcodeimagefromitem.aspx?ID=361&amp;list=2be8a081-4735-436c-aeec-f4d704ffdb55</Url>
      <Description>ברקוד: 2874345702</Description>
    </_dlc_BarcodePreview>
  </documentManagement>
</p:properties>
</file>

<file path=customXml/item4.xml><?xml version="1.0" encoding="utf-8"?>
<?mso-contentType ?>
<p:Policy xmlns:p="office.server.policy" id="" local="true">
  <p:Name>מסמך</p:Name>
  <p:Description/>
  <p:Statement/>
  <p:PolicyItems>
    <p:PolicyItem featureId="Microsoft.Office.RecordsManagement.PolicyFeatures.Barcode" staticId="0x0101|-708099503" UniqueId="4370bf74-d429-4890-89af-afd3ef74ce84">
      <p:Name>ברקודים</p:Name>
      <p:Description>יצירת מזהים ייחודיים שניתן להוסיף למסמכי Microsoft Office. ניתן להשתמש בברקודים גם לחיפוש מסמכים.</p:Description>
      <p:CustomData>
        <barcode/>
      </p:CustomData>
    </p:PolicyItem>
  </p:PolicyItems>
</p:Policy>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6040E-807E-4FA4-90E4-C6812DC6F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c6910f-b17c-44db-8954-e241205e4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3AB2BB-CFB0-4772-AFF2-82DE319A9B04}">
  <ds:schemaRefs>
    <ds:schemaRef ds:uri="http://schemas.microsoft.com/sharepoint/events"/>
  </ds:schemaRefs>
</ds:datastoreItem>
</file>

<file path=customXml/itemProps3.xml><?xml version="1.0" encoding="utf-8"?>
<ds:datastoreItem xmlns:ds="http://schemas.openxmlformats.org/officeDocument/2006/customXml" ds:itemID="{C55B403D-27D3-49F8-84CC-B0D879E24EA5}">
  <ds:schemaRefs>
    <ds:schemaRef ds:uri="http://schemas.microsoft.com/office/2006/metadata/properties"/>
    <ds:schemaRef ds:uri="http://schemas.microsoft.com/office/infopath/2007/PartnerControls"/>
    <ds:schemaRef ds:uri="c9c6910f-b17c-44db-8954-e241205e4852"/>
  </ds:schemaRefs>
</ds:datastoreItem>
</file>

<file path=customXml/itemProps4.xml><?xml version="1.0" encoding="utf-8"?>
<ds:datastoreItem xmlns:ds="http://schemas.openxmlformats.org/officeDocument/2006/customXml" ds:itemID="{6345A719-3756-4202-9B5A-AB6E6C1707B4}">
  <ds:schemaRefs>
    <ds:schemaRef ds:uri="office.server.policy"/>
  </ds:schemaRefs>
</ds:datastoreItem>
</file>

<file path=customXml/itemProps5.xml><?xml version="1.0" encoding="utf-8"?>
<ds:datastoreItem xmlns:ds="http://schemas.openxmlformats.org/officeDocument/2006/customXml" ds:itemID="{A036C407-50A5-48CB-834C-608A1B65AF05}">
  <ds:schemaRefs>
    <ds:schemaRef ds:uri="http://schemas.microsoft.com/sharepoint/v3/contenttype/forms"/>
  </ds:schemaRefs>
</ds:datastoreItem>
</file>

<file path=customXml/itemProps6.xml><?xml version="1.0" encoding="utf-8"?>
<ds:datastoreItem xmlns:ds="http://schemas.openxmlformats.org/officeDocument/2006/customXml" ds:itemID="{9D17C92D-0043-403A-B648-7CEE4D530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94</Pages>
  <Words>22440</Words>
  <Characters>127911</Characters>
  <Application>Microsoft Office Word</Application>
  <DocSecurity>0</DocSecurity>
  <Lines>1065</Lines>
  <Paragraphs>300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מכרז פומבי  6/17 לאספקת מערכות מתוצרת Blue Coat</vt:lpstr>
      <vt:lpstr/>
    </vt:vector>
  </TitlesOfParts>
  <Company>PMO</Company>
  <LinksUpToDate>false</LinksUpToDate>
  <CharactersWithSpaces>150051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6/17 לאספקת מערכות מתוצרת Blue Coat</dc:title>
  <dc:creator>Shay Dgani</dc:creator>
  <cp:lastModifiedBy>JVK2303</cp:lastModifiedBy>
  <cp:revision>4</cp:revision>
  <cp:lastPrinted>2016-11-28T15:28:00Z</cp:lastPrinted>
  <dcterms:created xsi:type="dcterms:W3CDTF">2017-03-26T06:53:00Z</dcterms:created>
  <dcterms:modified xsi:type="dcterms:W3CDTF">2017-03-26T07:02:00Z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0x010100ACE0810E833A314296E16FA9F4D79D49001F68CBAE6016ED47998A146FC4057BDB</vt:lpwstr>
  </property>
</Properties>
</file>